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1D" w:rsidRDefault="00584517">
      <w:pPr>
        <w:pStyle w:val="1"/>
        <w:rPr>
          <w:rFonts w:ascii="Times New Roman" w:hAnsi="Times New Roman" w:cs="Times New Roman"/>
        </w:rPr>
      </w:pPr>
      <w:bookmarkStart w:id="0" w:name="sub_10000"/>
      <w:r w:rsidRPr="0022261D">
        <w:rPr>
          <w:rFonts w:ascii="Times New Roman" w:hAnsi="Times New Roman" w:cs="Times New Roman"/>
        </w:rPr>
        <w:t xml:space="preserve">Государственная программа </w:t>
      </w:r>
      <w:r w:rsidRPr="0022261D">
        <w:rPr>
          <w:rFonts w:ascii="Times New Roman" w:hAnsi="Times New Roman" w:cs="Times New Roman"/>
        </w:rPr>
        <w:br/>
        <w:t>Архангельской области "Охрана окружающей среды,</w:t>
      </w:r>
      <w:r w:rsidRPr="0022261D">
        <w:rPr>
          <w:rFonts w:ascii="Times New Roman" w:hAnsi="Times New Roman" w:cs="Times New Roman"/>
        </w:rPr>
        <w:br/>
        <w:t>воспроизводство и использование природных ресурсов</w:t>
      </w:r>
      <w:r w:rsidRPr="0022261D">
        <w:rPr>
          <w:rFonts w:ascii="Times New Roman" w:hAnsi="Times New Roman" w:cs="Times New Roman"/>
        </w:rPr>
        <w:br/>
        <w:t>Архангельской области (2014-2020 годы)"</w:t>
      </w:r>
    </w:p>
    <w:p w:rsidR="0022261D" w:rsidRDefault="0022261D" w:rsidP="0022261D">
      <w:pPr>
        <w:pStyle w:val="1"/>
        <w:rPr>
          <w:rFonts w:ascii="Times New Roman" w:hAnsi="Times New Roman" w:cs="Times New Roman"/>
          <w:b w:val="0"/>
        </w:rPr>
      </w:pPr>
      <w:proofErr w:type="gramStart"/>
      <w:r w:rsidRPr="0022261D">
        <w:rPr>
          <w:rFonts w:ascii="Times New Roman" w:hAnsi="Times New Roman" w:cs="Times New Roman"/>
          <w:b w:val="0"/>
        </w:rPr>
        <w:t xml:space="preserve">(в ред. постановлений Правительства Архангельской области от 04.03.2014 </w:t>
      </w:r>
      <w:hyperlink r:id="rId7" w:history="1">
        <w:r w:rsidRPr="0022261D">
          <w:rPr>
            <w:rFonts w:ascii="Times New Roman" w:hAnsi="Times New Roman" w:cs="Times New Roman"/>
            <w:b w:val="0"/>
            <w:color w:val="0000FF"/>
          </w:rPr>
          <w:t>N 86-пп</w:t>
        </w:r>
      </w:hyperlink>
      <w:r w:rsidRPr="0022261D">
        <w:rPr>
          <w:rFonts w:ascii="Times New Roman" w:hAnsi="Times New Roman" w:cs="Times New Roman"/>
          <w:b w:val="0"/>
        </w:rPr>
        <w:t xml:space="preserve">, от 24.06.2014 </w:t>
      </w:r>
      <w:hyperlink r:id="rId8" w:history="1">
        <w:r w:rsidRPr="0022261D">
          <w:rPr>
            <w:rFonts w:ascii="Times New Roman" w:hAnsi="Times New Roman" w:cs="Times New Roman"/>
            <w:b w:val="0"/>
            <w:color w:val="0000FF"/>
          </w:rPr>
          <w:t>N 244-пп</w:t>
        </w:r>
      </w:hyperlink>
      <w:r w:rsidRPr="0022261D">
        <w:rPr>
          <w:rFonts w:ascii="Times New Roman" w:hAnsi="Times New Roman" w:cs="Times New Roman"/>
          <w:b w:val="0"/>
        </w:rPr>
        <w:t xml:space="preserve">, от 22.07.2014 </w:t>
      </w:r>
      <w:hyperlink r:id="rId9" w:history="1">
        <w:r w:rsidRPr="0022261D">
          <w:rPr>
            <w:rFonts w:ascii="Times New Roman" w:hAnsi="Times New Roman" w:cs="Times New Roman"/>
            <w:b w:val="0"/>
            <w:color w:val="0000FF"/>
          </w:rPr>
          <w:t>N 293-пп</w:t>
        </w:r>
      </w:hyperlink>
      <w:r w:rsidRPr="0022261D">
        <w:rPr>
          <w:rFonts w:ascii="Times New Roman" w:hAnsi="Times New Roman" w:cs="Times New Roman"/>
          <w:b w:val="0"/>
        </w:rPr>
        <w:t xml:space="preserve">, от 30.09.2014 </w:t>
      </w:r>
      <w:hyperlink r:id="rId10" w:history="1">
        <w:r w:rsidRPr="0022261D">
          <w:rPr>
            <w:rFonts w:ascii="Times New Roman" w:hAnsi="Times New Roman" w:cs="Times New Roman"/>
            <w:b w:val="0"/>
            <w:color w:val="0000FF"/>
          </w:rPr>
          <w:t>N 380-пп</w:t>
        </w:r>
      </w:hyperlink>
      <w:r w:rsidRPr="0022261D">
        <w:rPr>
          <w:rFonts w:ascii="Times New Roman" w:hAnsi="Times New Roman" w:cs="Times New Roman"/>
          <w:b w:val="0"/>
        </w:rPr>
        <w:t xml:space="preserve">, от 14.10.2014 </w:t>
      </w:r>
      <w:hyperlink r:id="rId11" w:history="1">
        <w:r w:rsidRPr="0022261D">
          <w:rPr>
            <w:rFonts w:ascii="Times New Roman" w:hAnsi="Times New Roman" w:cs="Times New Roman"/>
            <w:b w:val="0"/>
            <w:color w:val="0000FF"/>
          </w:rPr>
          <w:t>N 404-пп</w:t>
        </w:r>
      </w:hyperlink>
      <w:r w:rsidRPr="0022261D">
        <w:rPr>
          <w:rFonts w:ascii="Times New Roman" w:hAnsi="Times New Roman" w:cs="Times New Roman"/>
          <w:b w:val="0"/>
        </w:rPr>
        <w:t xml:space="preserve">, от 18.11.2014 </w:t>
      </w:r>
      <w:hyperlink r:id="rId12" w:history="1">
        <w:r w:rsidRPr="0022261D">
          <w:rPr>
            <w:rFonts w:ascii="Times New Roman" w:hAnsi="Times New Roman" w:cs="Times New Roman"/>
            <w:b w:val="0"/>
            <w:color w:val="0000FF"/>
          </w:rPr>
          <w:t>N 461-пп</w:t>
        </w:r>
      </w:hyperlink>
      <w:r w:rsidRPr="0022261D">
        <w:rPr>
          <w:rFonts w:ascii="Times New Roman" w:hAnsi="Times New Roman" w:cs="Times New Roman"/>
          <w:b w:val="0"/>
        </w:rPr>
        <w:t xml:space="preserve">, от 16.12.2014 </w:t>
      </w:r>
      <w:hyperlink r:id="rId13" w:history="1">
        <w:r w:rsidRPr="0022261D">
          <w:rPr>
            <w:rFonts w:ascii="Times New Roman" w:hAnsi="Times New Roman" w:cs="Times New Roman"/>
            <w:b w:val="0"/>
            <w:color w:val="0000FF"/>
          </w:rPr>
          <w:t>N 527-пп</w:t>
        </w:r>
      </w:hyperlink>
      <w:r w:rsidRPr="0022261D">
        <w:rPr>
          <w:rFonts w:ascii="Times New Roman" w:hAnsi="Times New Roman" w:cs="Times New Roman"/>
          <w:b w:val="0"/>
        </w:rPr>
        <w:t xml:space="preserve">, от 22.12.2014 </w:t>
      </w:r>
      <w:hyperlink r:id="rId14" w:history="1">
        <w:r w:rsidRPr="0022261D">
          <w:rPr>
            <w:rFonts w:ascii="Times New Roman" w:hAnsi="Times New Roman" w:cs="Times New Roman"/>
            <w:b w:val="0"/>
            <w:color w:val="0000FF"/>
          </w:rPr>
          <w:t>N 580-пп</w:t>
        </w:r>
      </w:hyperlink>
      <w:r w:rsidRPr="0022261D">
        <w:rPr>
          <w:rFonts w:ascii="Times New Roman" w:hAnsi="Times New Roman" w:cs="Times New Roman"/>
          <w:b w:val="0"/>
        </w:rPr>
        <w:t xml:space="preserve">, от 12.05.2015 </w:t>
      </w:r>
      <w:hyperlink r:id="rId15" w:history="1">
        <w:r w:rsidRPr="0022261D">
          <w:rPr>
            <w:rFonts w:ascii="Times New Roman" w:hAnsi="Times New Roman" w:cs="Times New Roman"/>
            <w:b w:val="0"/>
            <w:color w:val="0000FF"/>
          </w:rPr>
          <w:t>N 166-пп</w:t>
        </w:r>
      </w:hyperlink>
      <w:r w:rsidRPr="0022261D">
        <w:rPr>
          <w:rFonts w:ascii="Times New Roman" w:hAnsi="Times New Roman" w:cs="Times New Roman"/>
          <w:b w:val="0"/>
        </w:rPr>
        <w:t xml:space="preserve">, от 21.07.2015 </w:t>
      </w:r>
      <w:hyperlink r:id="rId16" w:history="1">
        <w:r w:rsidRPr="0022261D">
          <w:rPr>
            <w:rFonts w:ascii="Times New Roman" w:hAnsi="Times New Roman" w:cs="Times New Roman"/>
            <w:b w:val="0"/>
            <w:color w:val="0000FF"/>
          </w:rPr>
          <w:t>N 301-пп</w:t>
        </w:r>
      </w:hyperlink>
      <w:r w:rsidRPr="0022261D">
        <w:rPr>
          <w:rFonts w:ascii="Times New Roman" w:hAnsi="Times New Roman" w:cs="Times New Roman"/>
          <w:b w:val="0"/>
        </w:rPr>
        <w:t>, от 11.08.2015</w:t>
      </w:r>
      <w:proofErr w:type="gramEnd"/>
      <w:r w:rsidRPr="0022261D">
        <w:rPr>
          <w:rFonts w:ascii="Times New Roman" w:hAnsi="Times New Roman" w:cs="Times New Roman"/>
          <w:b w:val="0"/>
        </w:rPr>
        <w:t xml:space="preserve"> </w:t>
      </w:r>
      <w:hyperlink r:id="rId17" w:history="1">
        <w:r w:rsidRPr="0022261D">
          <w:rPr>
            <w:rFonts w:ascii="Times New Roman" w:hAnsi="Times New Roman" w:cs="Times New Roman"/>
            <w:b w:val="0"/>
            <w:color w:val="0000FF"/>
          </w:rPr>
          <w:t>N 334-пп</w:t>
        </w:r>
      </w:hyperlink>
      <w:r>
        <w:rPr>
          <w:rFonts w:ascii="Times New Roman" w:hAnsi="Times New Roman" w:cs="Times New Roman"/>
          <w:b w:val="0"/>
        </w:rPr>
        <w:t xml:space="preserve">, от 06.11.2015 </w:t>
      </w:r>
      <w:hyperlink r:id="rId18" w:history="1">
        <w:r w:rsidRPr="0022261D">
          <w:rPr>
            <w:rFonts w:ascii="Times New Roman" w:hAnsi="Times New Roman" w:cs="Times New Roman"/>
            <w:b w:val="0"/>
            <w:color w:val="0000FF"/>
          </w:rPr>
          <w:t xml:space="preserve">N </w:t>
        </w:r>
        <w:r>
          <w:rPr>
            <w:rFonts w:ascii="Times New Roman" w:hAnsi="Times New Roman" w:cs="Times New Roman"/>
            <w:b w:val="0"/>
            <w:color w:val="0000FF"/>
          </w:rPr>
          <w:t>444</w:t>
        </w:r>
        <w:r w:rsidRPr="0022261D">
          <w:rPr>
            <w:rFonts w:ascii="Times New Roman" w:hAnsi="Times New Roman" w:cs="Times New Roman"/>
            <w:b w:val="0"/>
            <w:color w:val="0000FF"/>
          </w:rPr>
          <w:t>-пп</w:t>
        </w:r>
      </w:hyperlink>
      <w:r w:rsidRPr="0022261D">
        <w:rPr>
          <w:rFonts w:ascii="Times New Roman" w:hAnsi="Times New Roman" w:cs="Times New Roman"/>
          <w:b w:val="0"/>
        </w:rPr>
        <w:t>)</w:t>
      </w:r>
    </w:p>
    <w:p w:rsidR="00584517" w:rsidRPr="0022261D" w:rsidRDefault="00584517">
      <w:pPr>
        <w:pStyle w:val="1"/>
        <w:rPr>
          <w:rFonts w:ascii="Times New Roman" w:hAnsi="Times New Roman" w:cs="Times New Roman"/>
        </w:rPr>
      </w:pPr>
      <w:r w:rsidRPr="0022261D">
        <w:rPr>
          <w:rFonts w:ascii="Times New Roman" w:hAnsi="Times New Roman" w:cs="Times New Roman"/>
        </w:rPr>
        <w:br/>
      </w:r>
      <w:bookmarkEnd w:id="0"/>
      <w:r w:rsidRPr="0022261D">
        <w:rPr>
          <w:rFonts w:ascii="Times New Roman" w:hAnsi="Times New Roman" w:cs="Times New Roman"/>
        </w:rPr>
        <w:t>Паспорт</w:t>
      </w:r>
      <w:r w:rsidRPr="0022261D">
        <w:rPr>
          <w:rFonts w:ascii="Times New Roman" w:hAnsi="Times New Roman" w:cs="Times New Roman"/>
        </w:rPr>
        <w:br/>
        <w:t>государственной программы Архангельской области</w:t>
      </w:r>
      <w:r w:rsidRPr="0022261D">
        <w:rPr>
          <w:rFonts w:ascii="Times New Roman" w:hAnsi="Times New Roman" w:cs="Times New Roman"/>
        </w:rPr>
        <w:br/>
        <w:t>"Охрана окружающей среды, воспроизводство и использование природных ресурсов Архангельской области (2014-2020 годы)"</w:t>
      </w:r>
    </w:p>
    <w:p w:rsidR="00584517" w:rsidRPr="0022261D" w:rsidRDefault="0058451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Наименование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 (2014-2020 годы)" (далее - государственная программа)</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Ответственный исполнитель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Соисполнители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министерство здравоохранения Архангельской области (далее - министерство здравоохранения);</w:t>
            </w:r>
          </w:p>
          <w:p w:rsidR="00584517" w:rsidRPr="0022261D" w:rsidRDefault="00584517">
            <w:pPr>
              <w:pStyle w:val="afff0"/>
              <w:rPr>
                <w:rFonts w:ascii="Times New Roman" w:hAnsi="Times New Roman" w:cs="Times New Roman"/>
              </w:rPr>
            </w:pPr>
            <w:r w:rsidRPr="0022261D">
              <w:rPr>
                <w:rFonts w:ascii="Times New Roman" w:hAnsi="Times New Roman" w:cs="Times New Roman"/>
              </w:rPr>
              <w:t>министерство промышленности и строительства Архангельской области (далее - министерство промышленности и строительства);</w:t>
            </w:r>
          </w:p>
          <w:p w:rsidR="00584517" w:rsidRPr="0022261D" w:rsidRDefault="00584517">
            <w:pPr>
              <w:pStyle w:val="afff0"/>
              <w:rPr>
                <w:rFonts w:ascii="Times New Roman" w:hAnsi="Times New Roman" w:cs="Times New Roman"/>
              </w:rPr>
            </w:pPr>
            <w:r w:rsidRPr="0022261D">
              <w:rPr>
                <w:rFonts w:ascii="Times New Roman" w:hAnsi="Times New Roman" w:cs="Times New Roman"/>
              </w:rPr>
              <w:t>агентство государственной противопожарной службы и гражданской защиты Архангельской области (далее - агентство ГПС и ГЗ)</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Подпрограммы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4E6F5E">
            <w:pPr>
              <w:pStyle w:val="afff0"/>
              <w:rPr>
                <w:rFonts w:ascii="Times New Roman" w:hAnsi="Times New Roman" w:cs="Times New Roman"/>
              </w:rPr>
            </w:pPr>
            <w:hyperlink w:anchor="sub_210" w:history="1">
              <w:r w:rsidR="00584517" w:rsidRPr="0022261D">
                <w:rPr>
                  <w:rStyle w:val="a4"/>
                  <w:rFonts w:ascii="Times New Roman" w:hAnsi="Times New Roman"/>
                </w:rPr>
                <w:t>подпрограмма N 1</w:t>
              </w:r>
            </w:hyperlink>
            <w:r w:rsidR="00584517" w:rsidRPr="0022261D">
              <w:rPr>
                <w:rFonts w:ascii="Times New Roman" w:hAnsi="Times New Roman" w:cs="Times New Roman"/>
              </w:rPr>
              <w:t xml:space="preserve"> "Охрана окружающей среды и обеспечение экологической безопасности Архангельской области";</w:t>
            </w:r>
          </w:p>
          <w:p w:rsidR="00584517" w:rsidRPr="0022261D" w:rsidRDefault="004E6F5E">
            <w:pPr>
              <w:pStyle w:val="afff0"/>
              <w:rPr>
                <w:rFonts w:ascii="Times New Roman" w:hAnsi="Times New Roman" w:cs="Times New Roman"/>
              </w:rPr>
            </w:pPr>
            <w:hyperlink w:anchor="sub_220" w:history="1">
              <w:r w:rsidR="00584517" w:rsidRPr="0022261D">
                <w:rPr>
                  <w:rStyle w:val="a4"/>
                  <w:rFonts w:ascii="Times New Roman" w:hAnsi="Times New Roman"/>
                </w:rPr>
                <w:t>подпрограмма N 2</w:t>
              </w:r>
            </w:hyperlink>
            <w:r w:rsidR="00584517" w:rsidRPr="0022261D">
              <w:rPr>
                <w:rFonts w:ascii="Times New Roman" w:hAnsi="Times New Roman" w:cs="Times New Roman"/>
              </w:rPr>
              <w:t xml:space="preserve"> "Воспроизводство и использование природных ресурсов";</w:t>
            </w:r>
          </w:p>
          <w:p w:rsidR="00584517" w:rsidRPr="0022261D" w:rsidRDefault="004E6F5E">
            <w:pPr>
              <w:pStyle w:val="afff0"/>
              <w:rPr>
                <w:rFonts w:ascii="Times New Roman" w:hAnsi="Times New Roman" w:cs="Times New Roman"/>
              </w:rPr>
            </w:pPr>
            <w:hyperlink w:anchor="sub_230" w:history="1">
              <w:r w:rsidR="00584517" w:rsidRPr="0022261D">
                <w:rPr>
                  <w:rStyle w:val="a4"/>
                  <w:rFonts w:ascii="Times New Roman" w:hAnsi="Times New Roman"/>
                </w:rPr>
                <w:t>подпрограмма N 3</w:t>
              </w:r>
            </w:hyperlink>
            <w:r w:rsidR="00584517" w:rsidRPr="0022261D">
              <w:rPr>
                <w:rFonts w:ascii="Times New Roman" w:hAnsi="Times New Roman" w:cs="Times New Roman"/>
              </w:rPr>
              <w:t xml:space="preserve"> "Развитие водохозяйственного комплекса Архангельской области"</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Цели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стабилизация и улучшение экологической обстановки и обеспечение экологической безопасности в Архангельской области;</w:t>
            </w:r>
          </w:p>
          <w:p w:rsidR="00584517" w:rsidRPr="0022261D" w:rsidRDefault="00584517">
            <w:pPr>
              <w:pStyle w:val="afff0"/>
              <w:rPr>
                <w:rFonts w:ascii="Times New Roman" w:hAnsi="Times New Roman" w:cs="Times New Roman"/>
              </w:rPr>
            </w:pPr>
            <w:r w:rsidRPr="0022261D">
              <w:rPr>
                <w:rFonts w:ascii="Times New Roman" w:hAnsi="Times New Roman" w:cs="Times New Roman"/>
              </w:rPr>
              <w:t>обеспечение устойчивого существования и рационального использования охотничьих ресурсов, сохранение их биологического разнообразия;</w:t>
            </w:r>
          </w:p>
          <w:p w:rsidR="00584517" w:rsidRPr="0022261D" w:rsidRDefault="00584517">
            <w:pPr>
              <w:pStyle w:val="afff0"/>
              <w:rPr>
                <w:rFonts w:ascii="Times New Roman" w:hAnsi="Times New Roman" w:cs="Times New Roman"/>
              </w:rPr>
            </w:pPr>
            <w:r w:rsidRPr="0022261D">
              <w:rPr>
                <w:rFonts w:ascii="Times New Roman" w:hAnsi="Times New Roman" w:cs="Times New Roman"/>
              </w:rPr>
              <w:t>устойчивое обеспечение экономики Архангельской области запасами минерального сырья и геологической информацией о недрах;</w:t>
            </w:r>
          </w:p>
          <w:p w:rsidR="00584517" w:rsidRPr="0022261D" w:rsidRDefault="00584517">
            <w:pPr>
              <w:pStyle w:val="afff0"/>
              <w:rPr>
                <w:rFonts w:ascii="Times New Roman" w:hAnsi="Times New Roman" w:cs="Times New Roman"/>
              </w:rPr>
            </w:pPr>
            <w:r w:rsidRPr="0022261D">
              <w:rPr>
                <w:rFonts w:ascii="Times New Roman" w:hAnsi="Times New Roman" w:cs="Times New Roman"/>
              </w:rPr>
              <w:t>устойчивое водопользование при сохранении водных экосистем и обеспечение безопасности населения и объектов экономики от негативного воздействия вод. </w:t>
            </w:r>
          </w:p>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Перечень целевых показателей государственной программы приведен в </w:t>
            </w:r>
            <w:hyperlink w:anchor="sub_1000" w:history="1">
              <w:r w:rsidRPr="0022261D">
                <w:rPr>
                  <w:rStyle w:val="a4"/>
                  <w:rFonts w:ascii="Times New Roman" w:hAnsi="Times New Roman"/>
                </w:rPr>
                <w:t>приложении N 1</w:t>
              </w:r>
            </w:hyperlink>
            <w:r w:rsidRPr="0022261D">
              <w:rPr>
                <w:rFonts w:ascii="Times New Roman" w:hAnsi="Times New Roman" w:cs="Times New Roman"/>
              </w:rPr>
              <w:t xml:space="preserve"> к государственной программе</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 xml:space="preserve">Задачи государственной </w:t>
            </w:r>
            <w:r w:rsidRPr="0022261D">
              <w:rPr>
                <w:rFonts w:ascii="Times New Roman" w:hAnsi="Times New Roman" w:cs="Times New Roman"/>
              </w:rPr>
              <w:lastRenderedPageBreak/>
              <w:t>программы</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lastRenderedPageBreak/>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задача N 1 - снижение негативного воздействия на окружающую среду и ликвидация прошлого экологического ущерба на территории </w:t>
            </w:r>
            <w:r w:rsidRPr="0022261D">
              <w:rPr>
                <w:rFonts w:ascii="Times New Roman" w:hAnsi="Times New Roman" w:cs="Times New Roman"/>
              </w:rPr>
              <w:lastRenderedPageBreak/>
              <w:t>Архангельской области;</w:t>
            </w:r>
          </w:p>
          <w:p w:rsidR="00584517" w:rsidRPr="0022261D" w:rsidRDefault="00584517">
            <w:pPr>
              <w:pStyle w:val="afff0"/>
              <w:rPr>
                <w:rFonts w:ascii="Times New Roman" w:hAnsi="Times New Roman" w:cs="Times New Roman"/>
              </w:rPr>
            </w:pPr>
            <w:bookmarkStart w:id="1" w:name="sub_1162"/>
            <w:r w:rsidRPr="0022261D">
              <w:rPr>
                <w:rFonts w:ascii="Times New Roman" w:hAnsi="Times New Roman" w:cs="Times New Roman"/>
              </w:rPr>
              <w:t xml:space="preserve">задача N 2 - сохранение </w:t>
            </w:r>
            <w:proofErr w:type="spellStart"/>
            <w:r w:rsidRPr="0022261D">
              <w:rPr>
                <w:rFonts w:ascii="Times New Roman" w:hAnsi="Times New Roman" w:cs="Times New Roman"/>
              </w:rPr>
              <w:t>биоразнообразия</w:t>
            </w:r>
            <w:proofErr w:type="spellEnd"/>
            <w:r w:rsidRPr="0022261D">
              <w:rPr>
                <w:rFonts w:ascii="Times New Roman" w:hAnsi="Times New Roman" w:cs="Times New Roman"/>
              </w:rPr>
              <w:t xml:space="preserve"> Архангельской области и поддержание экологического баланса </w:t>
            </w:r>
            <w:proofErr w:type="gramStart"/>
            <w:r w:rsidRPr="0022261D">
              <w:rPr>
                <w:rFonts w:ascii="Times New Roman" w:hAnsi="Times New Roman" w:cs="Times New Roman"/>
              </w:rPr>
              <w:t>на</w:t>
            </w:r>
            <w:proofErr w:type="gramEnd"/>
            <w:r w:rsidRPr="0022261D">
              <w:rPr>
                <w:rFonts w:ascii="Times New Roman" w:hAnsi="Times New Roman" w:cs="Times New Roman"/>
              </w:rPr>
              <w:t xml:space="preserve"> особо </w:t>
            </w:r>
            <w:proofErr w:type="gramStart"/>
            <w:r w:rsidRPr="0022261D">
              <w:rPr>
                <w:rFonts w:ascii="Times New Roman" w:hAnsi="Times New Roman" w:cs="Times New Roman"/>
              </w:rPr>
              <w:t>охраняемых</w:t>
            </w:r>
            <w:proofErr w:type="gramEnd"/>
            <w:r w:rsidRPr="0022261D">
              <w:rPr>
                <w:rFonts w:ascii="Times New Roman" w:hAnsi="Times New Roman" w:cs="Times New Roman"/>
              </w:rPr>
              <w:t xml:space="preserve"> природных территорий регионального значения Архангельской области (далее - ООПТ);</w:t>
            </w:r>
            <w:bookmarkEnd w:id="1"/>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3 - сохранение и воспроизводство охотничьих ресурсов;</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4 - рациональное использование и воспроизводство минерально-сырьевых ресурсов;</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5 - сохранение и восстановление водных объектов до состояния, обеспечивающего экологически благоприятные условия жизни населения;</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6 - обеспечение защищенности населения и объектов экономики от наводнений и иного негативного воздействия вод</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lastRenderedPageBreak/>
              <w:t>Сроки и этапы реализации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2014-2020 годы.</w:t>
            </w:r>
          </w:p>
          <w:p w:rsidR="00584517" w:rsidRPr="0022261D" w:rsidRDefault="00584517">
            <w:pPr>
              <w:pStyle w:val="afff0"/>
              <w:rPr>
                <w:rFonts w:ascii="Times New Roman" w:hAnsi="Times New Roman" w:cs="Times New Roman"/>
              </w:rPr>
            </w:pPr>
            <w:r w:rsidRPr="0022261D">
              <w:rPr>
                <w:rFonts w:ascii="Times New Roman" w:hAnsi="Times New Roman" w:cs="Times New Roman"/>
              </w:rPr>
              <w:t>Государственная программа реализуется в один этап</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2" w:name="sub_1108"/>
            <w:r w:rsidRPr="0022261D">
              <w:rPr>
                <w:rFonts w:ascii="Times New Roman" w:hAnsi="Times New Roman" w:cs="Times New Roman"/>
              </w:rPr>
              <w:t>Объем и источники финансирования государственной программы</w:t>
            </w:r>
            <w:bookmarkEnd w:id="2"/>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общий объем финансирования - 4 537 927,5 тыс. рублей, в том числе:</w:t>
            </w:r>
          </w:p>
          <w:p w:rsidR="00584517" w:rsidRPr="0022261D" w:rsidRDefault="00584517">
            <w:pPr>
              <w:pStyle w:val="afff0"/>
              <w:rPr>
                <w:rFonts w:ascii="Times New Roman" w:hAnsi="Times New Roman" w:cs="Times New Roman"/>
              </w:rPr>
            </w:pPr>
            <w:r w:rsidRPr="0022261D">
              <w:rPr>
                <w:rFonts w:ascii="Times New Roman" w:hAnsi="Times New Roman" w:cs="Times New Roman"/>
              </w:rPr>
              <w:t>средства федерального бюджета – 747</w:t>
            </w:r>
            <w:r w:rsidR="00F8342E" w:rsidRPr="0022261D">
              <w:rPr>
                <w:rFonts w:ascii="Times New Roman" w:hAnsi="Times New Roman" w:cs="Times New Roman"/>
              </w:rPr>
              <w:t xml:space="preserve"> </w:t>
            </w:r>
            <w:r w:rsidRPr="0022261D">
              <w:rPr>
                <w:rFonts w:ascii="Times New Roman" w:hAnsi="Times New Roman" w:cs="Times New Roman"/>
              </w:rPr>
              <w:t>031,7 тыс. рублей;</w:t>
            </w:r>
          </w:p>
          <w:p w:rsidR="00584517" w:rsidRPr="0022261D" w:rsidRDefault="00584517">
            <w:pPr>
              <w:pStyle w:val="afff0"/>
              <w:rPr>
                <w:rFonts w:ascii="Times New Roman" w:hAnsi="Times New Roman" w:cs="Times New Roman"/>
              </w:rPr>
            </w:pPr>
            <w:r w:rsidRPr="0022261D">
              <w:rPr>
                <w:rFonts w:ascii="Times New Roman" w:hAnsi="Times New Roman" w:cs="Times New Roman"/>
              </w:rPr>
              <w:t>средства областного бюджета – 1 535 219,7 тыс. рублей;</w:t>
            </w:r>
          </w:p>
          <w:p w:rsidR="00584517" w:rsidRPr="0022261D" w:rsidRDefault="00584517">
            <w:pPr>
              <w:pStyle w:val="afff0"/>
              <w:rPr>
                <w:rFonts w:ascii="Times New Roman" w:hAnsi="Times New Roman" w:cs="Times New Roman"/>
              </w:rPr>
            </w:pPr>
            <w:r w:rsidRPr="0022261D">
              <w:rPr>
                <w:rFonts w:ascii="Times New Roman" w:hAnsi="Times New Roman" w:cs="Times New Roman"/>
              </w:rPr>
              <w:t>средства местных бюджетов - 95 190,1 тыс. рублей;</w:t>
            </w:r>
          </w:p>
          <w:p w:rsidR="00584517" w:rsidRPr="0022261D" w:rsidRDefault="00584517" w:rsidP="00584517">
            <w:pPr>
              <w:pStyle w:val="afff0"/>
              <w:rPr>
                <w:rFonts w:ascii="Times New Roman" w:hAnsi="Times New Roman" w:cs="Times New Roman"/>
              </w:rPr>
            </w:pPr>
            <w:r w:rsidRPr="0022261D">
              <w:rPr>
                <w:rFonts w:ascii="Times New Roman" w:hAnsi="Times New Roman" w:cs="Times New Roman"/>
              </w:rPr>
              <w:t>внебюджетные источники - 2 160 486,0 тыс. рублей</w:t>
            </w:r>
          </w:p>
        </w:tc>
      </w:tr>
    </w:tbl>
    <w:p w:rsidR="00584517" w:rsidRPr="0022261D" w:rsidRDefault="00584517">
      <w:pPr>
        <w:rPr>
          <w:rFonts w:ascii="Times New Roman" w:hAnsi="Times New Roman" w:cs="Times New Roman"/>
        </w:rPr>
      </w:pPr>
    </w:p>
    <w:p w:rsidR="00584517" w:rsidRPr="0022261D" w:rsidRDefault="00584517">
      <w:pPr>
        <w:pStyle w:val="1"/>
        <w:rPr>
          <w:rFonts w:ascii="Times New Roman" w:hAnsi="Times New Roman" w:cs="Times New Roman"/>
        </w:rPr>
      </w:pPr>
      <w:bookmarkStart w:id="3" w:name="sub_100"/>
      <w:r w:rsidRPr="0022261D">
        <w:rPr>
          <w:rFonts w:ascii="Times New Roman" w:hAnsi="Times New Roman" w:cs="Times New Roman"/>
        </w:rPr>
        <w:t>I. Приоритеты государственной политики в сфере реализации государственной программы</w:t>
      </w:r>
    </w:p>
    <w:bookmarkEnd w:id="3"/>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proofErr w:type="gramStart"/>
      <w:r w:rsidRPr="0022261D">
        <w:rPr>
          <w:rFonts w:ascii="Times New Roman" w:hAnsi="Times New Roman" w:cs="Times New Roman"/>
        </w:rPr>
        <w:t xml:space="preserve">В соответствии с </w:t>
      </w:r>
      <w:hyperlink r:id="rId19" w:history="1">
        <w:r w:rsidRPr="0022261D">
          <w:rPr>
            <w:rStyle w:val="a4"/>
            <w:rFonts w:ascii="Times New Roman" w:hAnsi="Times New Roman"/>
          </w:rPr>
          <w:t>Концепцией</w:t>
        </w:r>
      </w:hyperlink>
      <w:r w:rsidRPr="0022261D">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w:t>
      </w:r>
      <w:hyperlink r:id="rId20" w:history="1">
        <w:r w:rsidRPr="0022261D">
          <w:rPr>
            <w:rStyle w:val="a4"/>
            <w:rFonts w:ascii="Times New Roman" w:hAnsi="Times New Roman"/>
          </w:rPr>
          <w:t>распоряжением</w:t>
        </w:r>
      </w:hyperlink>
      <w:r w:rsidRPr="0022261D">
        <w:rPr>
          <w:rFonts w:ascii="Times New Roman" w:hAnsi="Times New Roman" w:cs="Times New Roman"/>
        </w:rPr>
        <w:t xml:space="preserve"> Правительства Российской Федерации от 17 ноября 2008 года N 1662-р, </w:t>
      </w:r>
      <w:hyperlink r:id="rId21" w:history="1">
        <w:r w:rsidRPr="0022261D">
          <w:rPr>
            <w:rStyle w:val="a4"/>
            <w:rFonts w:ascii="Times New Roman" w:hAnsi="Times New Roman"/>
          </w:rPr>
          <w:t>Стратегией</w:t>
        </w:r>
      </w:hyperlink>
      <w:r w:rsidRPr="0022261D">
        <w:rPr>
          <w:rFonts w:ascii="Times New Roman" w:hAnsi="Times New Roman" w:cs="Times New Roman"/>
        </w:rPr>
        <w:t xml:space="preserve"> развития геологической отрасли Российской Федерации до 2030 года, утвержденной </w:t>
      </w:r>
      <w:hyperlink r:id="rId22" w:history="1">
        <w:r w:rsidRPr="0022261D">
          <w:rPr>
            <w:rStyle w:val="a4"/>
            <w:rFonts w:ascii="Times New Roman" w:hAnsi="Times New Roman"/>
          </w:rPr>
          <w:t>распоряжением</w:t>
        </w:r>
      </w:hyperlink>
      <w:r w:rsidRPr="0022261D">
        <w:rPr>
          <w:rFonts w:ascii="Times New Roman" w:hAnsi="Times New Roman" w:cs="Times New Roman"/>
        </w:rPr>
        <w:t xml:space="preserve"> Правительства Российской Федерации от 21 июня 2010 года N 1039-р, Стратегией социально-экономического развития Архангельской области до 2030 года, одобренной распоряжением администрации Архангельской области</w:t>
      </w:r>
      <w:proofErr w:type="gramEnd"/>
      <w:r w:rsidRPr="0022261D">
        <w:rPr>
          <w:rFonts w:ascii="Times New Roman" w:hAnsi="Times New Roman" w:cs="Times New Roman"/>
        </w:rPr>
        <w:t xml:space="preserve"> от 16 декабря 2008 года N 278-ра/48, а также иными стратегическими документами приоритетными направлениями государственной политики в сфере охраны окружающей среды, сохранения и воспроизводства природных ресурсов, использования и охраны водных объектов определены следующие:</w:t>
      </w:r>
    </w:p>
    <w:p w:rsidR="00584517" w:rsidRPr="0022261D" w:rsidRDefault="00584517">
      <w:pPr>
        <w:rPr>
          <w:rFonts w:ascii="Times New Roman" w:hAnsi="Times New Roman" w:cs="Times New Roman"/>
        </w:rPr>
      </w:pPr>
      <w:proofErr w:type="gramStart"/>
      <w:r w:rsidRPr="0022261D">
        <w:rPr>
          <w:rFonts w:ascii="Times New Roman" w:hAnsi="Times New Roman" w:cs="Times New Roman"/>
        </w:rPr>
        <w:t>снижение удельных показателей негативного воздействия на окружающую среду и постепенный переход экономики Российской Федерации от стадии экстенсивного развития, приводящего к усилению негативного воздействия на окружающую среду в условиях экономического роста, к экологически эффективному устойчивому развитию, предусматривающему снижение показателей выбросов и сбросов вредных (загрязняющих) веществ при росте промышленного производства, установлению приоритета минимизации образования и использования (утилизации) отходов производства и потребления над</w:t>
      </w:r>
      <w:proofErr w:type="gramEnd"/>
      <w:r w:rsidRPr="0022261D">
        <w:rPr>
          <w:rFonts w:ascii="Times New Roman" w:hAnsi="Times New Roman" w:cs="Times New Roman"/>
        </w:rPr>
        <w:t xml:space="preserve"> их обезвреживанием и захоронением;</w:t>
      </w:r>
    </w:p>
    <w:p w:rsidR="00584517" w:rsidRPr="0022261D" w:rsidRDefault="00584517">
      <w:pPr>
        <w:pStyle w:val="afff0"/>
        <w:rPr>
          <w:rFonts w:ascii="Times New Roman" w:hAnsi="Times New Roman" w:cs="Times New Roman"/>
        </w:rPr>
      </w:pPr>
      <w:r w:rsidRPr="0022261D">
        <w:rPr>
          <w:rFonts w:ascii="Times New Roman" w:hAnsi="Times New Roman" w:cs="Times New Roman"/>
        </w:rPr>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p>
    <w:p w:rsidR="00584517" w:rsidRPr="0022261D" w:rsidRDefault="00584517">
      <w:pPr>
        <w:rPr>
          <w:rFonts w:ascii="Times New Roman" w:hAnsi="Times New Roman" w:cs="Times New Roman"/>
        </w:rPr>
      </w:pPr>
      <w:r w:rsidRPr="0022261D">
        <w:rPr>
          <w:rFonts w:ascii="Times New Roman" w:hAnsi="Times New Roman" w:cs="Times New Roman"/>
        </w:rPr>
        <w:t xml:space="preserve">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продолжительности жизни городского </w:t>
      </w:r>
      <w:r w:rsidRPr="0022261D">
        <w:rPr>
          <w:rFonts w:ascii="Times New Roman" w:hAnsi="Times New Roman" w:cs="Times New Roman"/>
        </w:rPr>
        <w:lastRenderedPageBreak/>
        <w:t>населения;</w:t>
      </w:r>
    </w:p>
    <w:p w:rsidR="00584517" w:rsidRPr="0022261D" w:rsidRDefault="00584517">
      <w:pPr>
        <w:rPr>
          <w:rFonts w:ascii="Times New Roman" w:hAnsi="Times New Roman" w:cs="Times New Roman"/>
        </w:rPr>
      </w:pPr>
      <w:r w:rsidRPr="0022261D">
        <w:rPr>
          <w:rFonts w:ascii="Times New Roman" w:hAnsi="Times New Roman" w:cs="Times New Roman"/>
        </w:rPr>
        <w:t xml:space="preserve">снижение антропогенной нагрузки на водные объекты и создание условий для улучшения экологического состояния водных объектов за счет установления </w:t>
      </w:r>
      <w:proofErr w:type="spellStart"/>
      <w:r w:rsidRPr="0022261D">
        <w:rPr>
          <w:rFonts w:ascii="Times New Roman" w:hAnsi="Times New Roman" w:cs="Times New Roman"/>
        </w:rPr>
        <w:t>водоохранных</w:t>
      </w:r>
      <w:proofErr w:type="spellEnd"/>
      <w:r w:rsidRPr="0022261D">
        <w:rPr>
          <w:rFonts w:ascii="Times New Roman" w:hAnsi="Times New Roman" w:cs="Times New Roman"/>
        </w:rPr>
        <w:t xml:space="preserve"> зон;</w:t>
      </w:r>
    </w:p>
    <w:p w:rsidR="00584517" w:rsidRPr="0022261D" w:rsidRDefault="00584517">
      <w:pPr>
        <w:rPr>
          <w:rFonts w:ascii="Times New Roman" w:hAnsi="Times New Roman" w:cs="Times New Roman"/>
        </w:rPr>
      </w:pPr>
      <w:r w:rsidRPr="0022261D">
        <w:rPr>
          <w:rFonts w:ascii="Times New Roman" w:hAnsi="Times New Roman" w:cs="Times New Roman"/>
        </w:rPr>
        <w:t>повышение безопасности и надежной эксплуатации существующих гидротехнических сооружений;</w:t>
      </w:r>
    </w:p>
    <w:p w:rsidR="00584517" w:rsidRPr="0022261D" w:rsidRDefault="00584517">
      <w:pPr>
        <w:rPr>
          <w:rFonts w:ascii="Times New Roman" w:hAnsi="Times New Roman" w:cs="Times New Roman"/>
        </w:rPr>
      </w:pPr>
      <w:r w:rsidRPr="0022261D">
        <w:rPr>
          <w:rFonts w:ascii="Times New Roman" w:hAnsi="Times New Roman" w:cs="Times New Roman"/>
        </w:rPr>
        <w:t>повышение защищенности населения, проживающего на территориях, подверженных воздействию опасных гидрологических явлений, а также объектов экономики и социальной сферы;</w:t>
      </w:r>
    </w:p>
    <w:p w:rsidR="00584517" w:rsidRPr="0022261D" w:rsidRDefault="00584517">
      <w:pPr>
        <w:rPr>
          <w:rFonts w:ascii="Times New Roman" w:hAnsi="Times New Roman" w:cs="Times New Roman"/>
        </w:rPr>
      </w:pPr>
      <w:r w:rsidRPr="0022261D">
        <w:rPr>
          <w:rFonts w:ascii="Times New Roman" w:hAnsi="Times New Roman" w:cs="Times New Roman"/>
        </w:rPr>
        <w:t>рациональное использование минерально-сырьевых ресурсов;</w:t>
      </w:r>
    </w:p>
    <w:p w:rsidR="00584517" w:rsidRPr="0022261D" w:rsidRDefault="00584517">
      <w:pPr>
        <w:rPr>
          <w:rFonts w:ascii="Times New Roman" w:hAnsi="Times New Roman" w:cs="Times New Roman"/>
        </w:rPr>
      </w:pPr>
      <w:r w:rsidRPr="0022261D">
        <w:rPr>
          <w:rFonts w:ascii="Times New Roman" w:hAnsi="Times New Roman" w:cs="Times New Roman"/>
        </w:rPr>
        <w:t>рациональное использование, сохранение и воспроизводство охотничьих ресурсов;</w:t>
      </w:r>
    </w:p>
    <w:p w:rsidR="00584517" w:rsidRPr="0022261D" w:rsidRDefault="00584517">
      <w:pPr>
        <w:rPr>
          <w:rFonts w:ascii="Times New Roman" w:hAnsi="Times New Roman" w:cs="Times New Roman"/>
        </w:rPr>
      </w:pPr>
      <w:r w:rsidRPr="0022261D">
        <w:rPr>
          <w:rFonts w:ascii="Times New Roman" w:hAnsi="Times New Roman" w:cs="Times New Roman"/>
        </w:rPr>
        <w:t>переоценка запасов пресных подземных вод в районах крупных агломераций, испытывающих дефицит в пресных водах питьевого назначения.</w:t>
      </w:r>
    </w:p>
    <w:p w:rsidR="00584517" w:rsidRPr="0022261D" w:rsidRDefault="00584517">
      <w:pPr>
        <w:rPr>
          <w:rFonts w:ascii="Times New Roman" w:hAnsi="Times New Roman" w:cs="Times New Roman"/>
        </w:rPr>
      </w:pPr>
      <w:r w:rsidRPr="0022261D">
        <w:rPr>
          <w:rFonts w:ascii="Times New Roman" w:hAnsi="Times New Roman" w:cs="Times New Roman"/>
        </w:rPr>
        <w:t>Темпы перехода к новой модели развития и снижение негативного воздействия на окружающую среду существенно зависят от объема инвестиций в разработку и внедрение ресурсосберегающих и экологически эффективных технологий, формирования технологической базы и финансовых инструментов ликвидации прошлого экологического ущерба, развития индустрии утилизации и вторичного использования отходов производства и потребления.</w:t>
      </w:r>
    </w:p>
    <w:p w:rsidR="00584517" w:rsidRPr="0022261D" w:rsidRDefault="00584517">
      <w:pPr>
        <w:rPr>
          <w:rFonts w:ascii="Times New Roman" w:hAnsi="Times New Roman" w:cs="Times New Roman"/>
        </w:rPr>
      </w:pPr>
    </w:p>
    <w:p w:rsidR="00584517" w:rsidRPr="0022261D" w:rsidRDefault="00584517">
      <w:pPr>
        <w:pStyle w:val="1"/>
        <w:rPr>
          <w:rFonts w:ascii="Times New Roman" w:hAnsi="Times New Roman" w:cs="Times New Roman"/>
        </w:rPr>
      </w:pPr>
      <w:bookmarkStart w:id="4" w:name="sub_200"/>
      <w:r w:rsidRPr="0022261D">
        <w:rPr>
          <w:rFonts w:ascii="Times New Roman" w:hAnsi="Times New Roman" w:cs="Times New Roman"/>
        </w:rPr>
        <w:t>II. Характеристика подпрограмм государственной программы</w:t>
      </w:r>
    </w:p>
    <w:bookmarkEnd w:id="4"/>
    <w:p w:rsidR="00584517" w:rsidRPr="0022261D" w:rsidRDefault="00584517">
      <w:pPr>
        <w:rPr>
          <w:rFonts w:ascii="Times New Roman" w:hAnsi="Times New Roman" w:cs="Times New Roman"/>
        </w:rPr>
      </w:pPr>
    </w:p>
    <w:p w:rsidR="00584517" w:rsidRPr="0022261D" w:rsidRDefault="00584517">
      <w:pPr>
        <w:pStyle w:val="1"/>
        <w:rPr>
          <w:rFonts w:ascii="Times New Roman" w:hAnsi="Times New Roman" w:cs="Times New Roman"/>
        </w:rPr>
      </w:pPr>
      <w:r w:rsidRPr="0022261D">
        <w:rPr>
          <w:rFonts w:ascii="Times New Roman" w:hAnsi="Times New Roman" w:cs="Times New Roman"/>
        </w:rPr>
        <w:t>2.1. Паспорт</w:t>
      </w:r>
      <w:r w:rsidRPr="0022261D">
        <w:rPr>
          <w:rFonts w:ascii="Times New Roman" w:hAnsi="Times New Roman" w:cs="Times New Roman"/>
        </w:rPr>
        <w:br/>
        <w:t>подпрограммы N 1 "Охрана окружающей среды и обеспечение экологической безопасности Архангельской области"</w:t>
      </w:r>
    </w:p>
    <w:p w:rsidR="00584517" w:rsidRPr="0022261D" w:rsidRDefault="0058451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Наименование подпрограммы N 1</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подпрограмма N 1 "Охрана окружающей среды и обеспечение экологической безопасности Архангельской области" (далее - подпрограмма N 1)</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Ответственный исполнитель подпрограммы N 1</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министерство природных ресурсов и лесопромышленного комплекса</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Соисполнители подпрограммы N 1</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министерство промышленности и строительства;</w:t>
            </w:r>
          </w:p>
          <w:p w:rsidR="00584517" w:rsidRPr="0022261D" w:rsidRDefault="00584517">
            <w:pPr>
              <w:pStyle w:val="afff0"/>
              <w:rPr>
                <w:rFonts w:ascii="Times New Roman" w:hAnsi="Times New Roman" w:cs="Times New Roman"/>
              </w:rPr>
            </w:pPr>
            <w:r w:rsidRPr="0022261D">
              <w:rPr>
                <w:rFonts w:ascii="Times New Roman" w:hAnsi="Times New Roman" w:cs="Times New Roman"/>
              </w:rPr>
              <w:t>министерство здравоохранения;</w:t>
            </w:r>
          </w:p>
          <w:p w:rsidR="00584517" w:rsidRPr="0022261D" w:rsidRDefault="00584517">
            <w:pPr>
              <w:pStyle w:val="afff0"/>
              <w:rPr>
                <w:rFonts w:ascii="Times New Roman" w:hAnsi="Times New Roman" w:cs="Times New Roman"/>
              </w:rPr>
            </w:pPr>
            <w:r w:rsidRPr="0022261D">
              <w:rPr>
                <w:rFonts w:ascii="Times New Roman" w:hAnsi="Times New Roman" w:cs="Times New Roman"/>
              </w:rPr>
              <w:t>агентство ГПС и ГЗ</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Участники подпрограммы N 1</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органы местного самоуправления муниципальных образований Архангельской области (далее - органы местного самоуправления);</w:t>
            </w:r>
          </w:p>
          <w:p w:rsidR="00584517" w:rsidRPr="0022261D" w:rsidRDefault="00584517">
            <w:pPr>
              <w:pStyle w:val="aff7"/>
              <w:rPr>
                <w:rFonts w:ascii="Times New Roman" w:hAnsi="Times New Roman" w:cs="Times New Roman"/>
              </w:rPr>
            </w:pPr>
            <w:bookmarkStart w:id="5" w:name="sub_21420"/>
            <w:r w:rsidRPr="0022261D">
              <w:rPr>
                <w:rFonts w:ascii="Times New Roman" w:hAnsi="Times New Roman" w:cs="Times New Roman"/>
              </w:rPr>
              <w:t>государственное бюджетное учреждение Архангельской области "Центр природопользования и охраны окружающей среды" (далее - ГБУ "Центр природопользования и охраны окружающей среды")</w:t>
            </w:r>
            <w:bookmarkEnd w:id="5"/>
          </w:p>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государственное бюджетное учреждение Архангельской области "Служба спасения им. И.А. </w:t>
            </w:r>
            <w:proofErr w:type="spellStart"/>
            <w:r w:rsidRPr="0022261D">
              <w:rPr>
                <w:rFonts w:ascii="Times New Roman" w:hAnsi="Times New Roman" w:cs="Times New Roman"/>
              </w:rPr>
              <w:t>Поливанного</w:t>
            </w:r>
            <w:proofErr w:type="spellEnd"/>
            <w:r w:rsidRPr="0022261D">
              <w:rPr>
                <w:rFonts w:ascii="Times New Roman" w:hAnsi="Times New Roman" w:cs="Times New Roman"/>
              </w:rPr>
              <w:t xml:space="preserve">" (далее - ГБУ "Служба спасения им. И.А. </w:t>
            </w:r>
            <w:proofErr w:type="spellStart"/>
            <w:r w:rsidRPr="0022261D">
              <w:rPr>
                <w:rFonts w:ascii="Times New Roman" w:hAnsi="Times New Roman" w:cs="Times New Roman"/>
              </w:rPr>
              <w:t>Поливанного</w:t>
            </w:r>
            <w:proofErr w:type="spellEnd"/>
            <w:r w:rsidRPr="0022261D">
              <w:rPr>
                <w:rFonts w:ascii="Times New Roman" w:hAnsi="Times New Roman" w:cs="Times New Roman"/>
              </w:rPr>
              <w:t>");</w:t>
            </w:r>
          </w:p>
          <w:p w:rsidR="00584517" w:rsidRPr="0022261D" w:rsidRDefault="00584517">
            <w:pPr>
              <w:pStyle w:val="afff0"/>
              <w:rPr>
                <w:rFonts w:ascii="Times New Roman" w:hAnsi="Times New Roman" w:cs="Times New Roman"/>
              </w:rPr>
            </w:pPr>
            <w:r w:rsidRPr="0022261D">
              <w:rPr>
                <w:rFonts w:ascii="Times New Roman" w:hAnsi="Times New Roman" w:cs="Times New Roman"/>
              </w:rPr>
              <w:t>государственные бюджетные и государственные автономные учреждения здравоохранения Архангельской области</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Цели подпрограммы N 1</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снижение негативного воздействия на окружающую среду и ликвидация прошлого экологического ущерба на территории Архангельской области;</w:t>
            </w:r>
          </w:p>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сохранение </w:t>
            </w:r>
            <w:proofErr w:type="spellStart"/>
            <w:r w:rsidRPr="0022261D">
              <w:rPr>
                <w:rFonts w:ascii="Times New Roman" w:hAnsi="Times New Roman" w:cs="Times New Roman"/>
              </w:rPr>
              <w:t>биоразнообразия</w:t>
            </w:r>
            <w:proofErr w:type="spellEnd"/>
            <w:r w:rsidRPr="0022261D">
              <w:rPr>
                <w:rFonts w:ascii="Times New Roman" w:hAnsi="Times New Roman" w:cs="Times New Roman"/>
              </w:rPr>
              <w:t xml:space="preserve"> Архангельской области и поддержание экологического баланса на ООПТ;</w:t>
            </w:r>
          </w:p>
          <w:p w:rsidR="00584517" w:rsidRPr="0022261D" w:rsidRDefault="00584517">
            <w:pPr>
              <w:pStyle w:val="afff0"/>
              <w:rPr>
                <w:rFonts w:ascii="Times New Roman" w:hAnsi="Times New Roman" w:cs="Times New Roman"/>
              </w:rPr>
            </w:pPr>
            <w:r w:rsidRPr="0022261D">
              <w:rPr>
                <w:rFonts w:ascii="Times New Roman" w:hAnsi="Times New Roman" w:cs="Times New Roman"/>
              </w:rPr>
              <w:lastRenderedPageBreak/>
              <w:t>повышение уровня экологической культуры населения.</w:t>
            </w:r>
          </w:p>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Перечень целевых показателей подпрограммы N 1 приведен в </w:t>
            </w:r>
            <w:hyperlink w:anchor="sub_1000" w:history="1">
              <w:r w:rsidRPr="0022261D">
                <w:rPr>
                  <w:rStyle w:val="a4"/>
                  <w:rFonts w:ascii="Times New Roman" w:hAnsi="Times New Roman"/>
                </w:rPr>
                <w:t>приложении N 1</w:t>
              </w:r>
            </w:hyperlink>
            <w:r w:rsidRPr="0022261D">
              <w:rPr>
                <w:rFonts w:ascii="Times New Roman" w:hAnsi="Times New Roman" w:cs="Times New Roman"/>
              </w:rPr>
              <w:t xml:space="preserve"> к государственной программе</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lastRenderedPageBreak/>
              <w:t>Задачи подпрограммы N 1</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1 - усовершенствование системы управления отходами производства и потребления;</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2 - ликвидация накопленного экологического ущерба;</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3 - снижение негативного воздействия на атмосферный воздух;</w:t>
            </w:r>
          </w:p>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задача N 4 - сохранение </w:t>
            </w:r>
            <w:proofErr w:type="spellStart"/>
            <w:r w:rsidRPr="0022261D">
              <w:rPr>
                <w:rFonts w:ascii="Times New Roman" w:hAnsi="Times New Roman" w:cs="Times New Roman"/>
              </w:rPr>
              <w:t>биоразнообразия</w:t>
            </w:r>
            <w:proofErr w:type="spellEnd"/>
            <w:r w:rsidRPr="0022261D">
              <w:rPr>
                <w:rFonts w:ascii="Times New Roman" w:hAnsi="Times New Roman" w:cs="Times New Roman"/>
              </w:rPr>
              <w:t xml:space="preserve"> Архангельской области;</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5 - совершенствование территориальной системы наблюдения за состоянием окружающей среды на территории Архангельской области;</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6 - развитие системы экологического образования, просвещения и воспитания в сфере охраны окружающей среды</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Сроки и этапы реализации подпрограммы N 1</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2014-2020 годы.</w:t>
            </w:r>
          </w:p>
          <w:p w:rsidR="00584517" w:rsidRPr="0022261D" w:rsidRDefault="00584517">
            <w:pPr>
              <w:pStyle w:val="afff0"/>
              <w:rPr>
                <w:rFonts w:ascii="Times New Roman" w:hAnsi="Times New Roman" w:cs="Times New Roman"/>
              </w:rPr>
            </w:pPr>
            <w:r w:rsidRPr="0022261D">
              <w:rPr>
                <w:rFonts w:ascii="Times New Roman" w:hAnsi="Times New Roman" w:cs="Times New Roman"/>
              </w:rPr>
              <w:t>Подпрограмма N 1 реализуется в один этап</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6" w:name="sub_218"/>
            <w:r w:rsidRPr="0022261D">
              <w:rPr>
                <w:rFonts w:ascii="Times New Roman" w:hAnsi="Times New Roman" w:cs="Times New Roman"/>
              </w:rPr>
              <w:t>Объем и источники финансирования подпрограммы N 1</w:t>
            </w:r>
            <w:bookmarkEnd w:id="6"/>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общий объем финансирования - 3 124 972,2 тыс. рублей, в том числе:</w:t>
            </w:r>
          </w:p>
          <w:p w:rsidR="00584517" w:rsidRPr="0022261D" w:rsidRDefault="00584517">
            <w:pPr>
              <w:pStyle w:val="afff0"/>
              <w:rPr>
                <w:rFonts w:ascii="Times New Roman" w:hAnsi="Times New Roman" w:cs="Times New Roman"/>
              </w:rPr>
            </w:pPr>
            <w:r w:rsidRPr="0022261D">
              <w:rPr>
                <w:rFonts w:ascii="Times New Roman" w:hAnsi="Times New Roman" w:cs="Times New Roman"/>
              </w:rPr>
              <w:t>средства областного бюджета – 952 849,3 тыс. рублей;</w:t>
            </w:r>
          </w:p>
          <w:p w:rsidR="00584517" w:rsidRPr="0022261D" w:rsidRDefault="00584517">
            <w:pPr>
              <w:pStyle w:val="afff0"/>
              <w:rPr>
                <w:rFonts w:ascii="Times New Roman" w:hAnsi="Times New Roman" w:cs="Times New Roman"/>
              </w:rPr>
            </w:pPr>
            <w:r w:rsidRPr="0022261D">
              <w:rPr>
                <w:rFonts w:ascii="Times New Roman" w:hAnsi="Times New Roman" w:cs="Times New Roman"/>
              </w:rPr>
              <w:t>средства местных бюджетов - 70 636,9 тыс. рублей;</w:t>
            </w:r>
          </w:p>
          <w:p w:rsidR="00584517" w:rsidRPr="0022261D" w:rsidRDefault="00584517">
            <w:pPr>
              <w:pStyle w:val="afff0"/>
              <w:rPr>
                <w:rFonts w:ascii="Times New Roman" w:hAnsi="Times New Roman" w:cs="Times New Roman"/>
              </w:rPr>
            </w:pPr>
            <w:r w:rsidRPr="0022261D">
              <w:rPr>
                <w:rFonts w:ascii="Times New Roman" w:hAnsi="Times New Roman" w:cs="Times New Roman"/>
              </w:rPr>
              <w:t>внебюджетные источники - 2 101 486,0 тыс. рублей</w:t>
            </w:r>
          </w:p>
        </w:tc>
      </w:tr>
    </w:tbl>
    <w:p w:rsidR="00584517" w:rsidRPr="0022261D" w:rsidRDefault="00584517">
      <w:pPr>
        <w:rPr>
          <w:rFonts w:ascii="Times New Roman" w:hAnsi="Times New Roman" w:cs="Times New Roman"/>
        </w:rPr>
      </w:pPr>
    </w:p>
    <w:p w:rsidR="00584517" w:rsidRPr="0022261D" w:rsidRDefault="00584517">
      <w:pPr>
        <w:pStyle w:val="1"/>
        <w:rPr>
          <w:rFonts w:ascii="Times New Roman" w:hAnsi="Times New Roman" w:cs="Times New Roman"/>
        </w:rPr>
      </w:pPr>
      <w:bookmarkStart w:id="7" w:name="sub_22"/>
      <w:r w:rsidRPr="0022261D">
        <w:rPr>
          <w:rFonts w:ascii="Times New Roman" w:hAnsi="Times New Roman" w:cs="Times New Roman"/>
        </w:rPr>
        <w:t>2.2. Характеристика сферы реализации подпрограммы N 1, описание основных проблем</w:t>
      </w:r>
    </w:p>
    <w:bookmarkEnd w:id="7"/>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Высокое качество жизни и здоровья населения Архангельской области, национальная безопасность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государственную политику в сфере охраны окружающей среды.</w:t>
      </w:r>
    </w:p>
    <w:p w:rsidR="00584517" w:rsidRPr="0022261D" w:rsidRDefault="00584517">
      <w:pPr>
        <w:rPr>
          <w:rFonts w:ascii="Times New Roman" w:hAnsi="Times New Roman" w:cs="Times New Roman"/>
        </w:rPr>
      </w:pPr>
      <w:r w:rsidRPr="0022261D">
        <w:rPr>
          <w:rFonts w:ascii="Times New Roman" w:hAnsi="Times New Roman" w:cs="Times New Roman"/>
        </w:rPr>
        <w:t>В Архангельской области наиболее острыми, социально значимыми остаются следующие проблемы:</w:t>
      </w:r>
    </w:p>
    <w:p w:rsidR="00584517" w:rsidRPr="0022261D" w:rsidRDefault="00584517">
      <w:pPr>
        <w:rPr>
          <w:rFonts w:ascii="Times New Roman" w:hAnsi="Times New Roman" w:cs="Times New Roman"/>
        </w:rPr>
      </w:pPr>
      <w:r w:rsidRPr="0022261D">
        <w:rPr>
          <w:rFonts w:ascii="Times New Roman" w:hAnsi="Times New Roman" w:cs="Times New Roman"/>
        </w:rPr>
        <w:t>1) несовершенство системы обращения с отходами производства и потребления.</w:t>
      </w:r>
    </w:p>
    <w:p w:rsidR="00584517" w:rsidRPr="0022261D" w:rsidRDefault="00584517">
      <w:pPr>
        <w:rPr>
          <w:rFonts w:ascii="Times New Roman" w:hAnsi="Times New Roman" w:cs="Times New Roman"/>
        </w:rPr>
      </w:pPr>
      <w:r w:rsidRPr="0022261D">
        <w:rPr>
          <w:rFonts w:ascii="Times New Roman" w:hAnsi="Times New Roman" w:cs="Times New Roman"/>
        </w:rPr>
        <w:t>В населенных пунктах Архангельской области, территории которых подлежат регулярной очистке от коммунально-бытовых отходов, отсутствуют системы централизованного сбора, транспортировки, сортировки (отбора утильной части), утилизации и захоронения отходов.</w:t>
      </w:r>
    </w:p>
    <w:p w:rsidR="00584517" w:rsidRPr="0022261D" w:rsidRDefault="00584517">
      <w:pPr>
        <w:rPr>
          <w:rFonts w:ascii="Times New Roman" w:hAnsi="Times New Roman" w:cs="Times New Roman"/>
        </w:rPr>
      </w:pPr>
      <w:r w:rsidRPr="0022261D">
        <w:rPr>
          <w:rFonts w:ascii="Times New Roman" w:hAnsi="Times New Roman" w:cs="Times New Roman"/>
        </w:rPr>
        <w:t xml:space="preserve">Практически 100 процентов твердых бытовых отходов (далее - ТБО) </w:t>
      </w:r>
      <w:proofErr w:type="spellStart"/>
      <w:r w:rsidRPr="0022261D">
        <w:rPr>
          <w:rFonts w:ascii="Times New Roman" w:hAnsi="Times New Roman" w:cs="Times New Roman"/>
        </w:rPr>
        <w:t>захораниваются</w:t>
      </w:r>
      <w:proofErr w:type="spellEnd"/>
      <w:r w:rsidRPr="0022261D">
        <w:rPr>
          <w:rFonts w:ascii="Times New Roman" w:hAnsi="Times New Roman" w:cs="Times New Roman"/>
        </w:rPr>
        <w:t xml:space="preserve"> на открытых полигонах и свалках, которые большей частью были организованы более 30 лет назад, без учета экологических, санитарных и противопожарных правил. По результатам инвентаризации свалок на территориях муниципальных образований Архангельской области (далее - муниципальные образования) установлено, что санкционированы только 24 свалки, что составляет пять процентов от общего количества ме</w:t>
      </w:r>
      <w:proofErr w:type="gramStart"/>
      <w:r w:rsidRPr="0022261D">
        <w:rPr>
          <w:rFonts w:ascii="Times New Roman" w:hAnsi="Times New Roman" w:cs="Times New Roman"/>
        </w:rPr>
        <w:t>ст скл</w:t>
      </w:r>
      <w:proofErr w:type="gramEnd"/>
      <w:r w:rsidRPr="0022261D">
        <w:rPr>
          <w:rFonts w:ascii="Times New Roman" w:hAnsi="Times New Roman" w:cs="Times New Roman"/>
        </w:rPr>
        <w:t>адирования отходов, остальные не имеют разрешительных документов на эксплуатацию. Кроме того, не налажен селективный сбор отходов, что приводит к безвозвратной потере до 30 процентов полезных фракций (вторичного сырья), имеющих реальный спрос на рынке.</w:t>
      </w:r>
    </w:p>
    <w:p w:rsidR="00584517" w:rsidRPr="0022261D" w:rsidRDefault="00584517">
      <w:pPr>
        <w:rPr>
          <w:rFonts w:ascii="Times New Roman" w:hAnsi="Times New Roman" w:cs="Times New Roman"/>
        </w:rPr>
      </w:pPr>
      <w:r w:rsidRPr="0022261D">
        <w:rPr>
          <w:rFonts w:ascii="Times New Roman" w:hAnsi="Times New Roman" w:cs="Times New Roman"/>
        </w:rPr>
        <w:t xml:space="preserve">Для решения проблем в сфере обращения с отходами производства и потребления требуется строительство новых и модернизация имеющихся объектов размещения отходов (полигонов и свалок), соответствующих требованиям </w:t>
      </w:r>
      <w:hyperlink r:id="rId23" w:history="1">
        <w:r w:rsidRPr="0022261D">
          <w:rPr>
            <w:rStyle w:val="a4"/>
            <w:rFonts w:ascii="Times New Roman" w:hAnsi="Times New Roman"/>
          </w:rPr>
          <w:t>природоохранного</w:t>
        </w:r>
      </w:hyperlink>
      <w:r w:rsidRPr="0022261D">
        <w:rPr>
          <w:rFonts w:ascii="Times New Roman" w:hAnsi="Times New Roman" w:cs="Times New Roman"/>
        </w:rPr>
        <w:t xml:space="preserve"> и санитарно-эпидемиологического законодательства.</w:t>
      </w:r>
    </w:p>
    <w:p w:rsidR="00584517" w:rsidRPr="0022261D" w:rsidRDefault="00584517">
      <w:pPr>
        <w:rPr>
          <w:rFonts w:ascii="Times New Roman" w:hAnsi="Times New Roman" w:cs="Times New Roman"/>
        </w:rPr>
      </w:pPr>
      <w:r w:rsidRPr="0022261D">
        <w:rPr>
          <w:rFonts w:ascii="Times New Roman" w:hAnsi="Times New Roman" w:cs="Times New Roman"/>
        </w:rPr>
        <w:t>Остро стоит проблема утилизации медицинских отходов классов</w:t>
      </w:r>
      <w:proofErr w:type="gramStart"/>
      <w:r w:rsidRPr="0022261D">
        <w:rPr>
          <w:rFonts w:ascii="Times New Roman" w:hAnsi="Times New Roman" w:cs="Times New Roman"/>
        </w:rPr>
        <w:t xml:space="preserve"> Б</w:t>
      </w:r>
      <w:proofErr w:type="gramEnd"/>
      <w:r w:rsidRPr="0022261D">
        <w:rPr>
          <w:rFonts w:ascii="Times New Roman" w:hAnsi="Times New Roman" w:cs="Times New Roman"/>
        </w:rPr>
        <w:t xml:space="preserve"> и В. Общий объем </w:t>
      </w:r>
      <w:r w:rsidRPr="0022261D">
        <w:rPr>
          <w:rFonts w:ascii="Times New Roman" w:hAnsi="Times New Roman" w:cs="Times New Roman"/>
        </w:rPr>
        <w:lastRenderedPageBreak/>
        <w:t xml:space="preserve">образуемых медицинских отходов классов Б и В составляет в среднем 2,92 тыс. тонн в год. В большинстве случаев обеззараженные химическим способом отходы вывозятся на полигоны ТБО. Химическая дезинфекция не позволяет обеспечить </w:t>
      </w:r>
      <w:proofErr w:type="gramStart"/>
      <w:r w:rsidRPr="0022261D">
        <w:rPr>
          <w:rFonts w:ascii="Times New Roman" w:hAnsi="Times New Roman" w:cs="Times New Roman"/>
        </w:rPr>
        <w:t>полной</w:t>
      </w:r>
      <w:proofErr w:type="gramEnd"/>
      <w:r w:rsidRPr="0022261D">
        <w:rPr>
          <w:rFonts w:ascii="Times New Roman" w:hAnsi="Times New Roman" w:cs="Times New Roman"/>
        </w:rPr>
        <w:t xml:space="preserve"> </w:t>
      </w:r>
      <w:proofErr w:type="spellStart"/>
      <w:r w:rsidRPr="0022261D">
        <w:rPr>
          <w:rFonts w:ascii="Times New Roman" w:hAnsi="Times New Roman" w:cs="Times New Roman"/>
        </w:rPr>
        <w:t>инактивации</w:t>
      </w:r>
      <w:proofErr w:type="spellEnd"/>
      <w:r w:rsidRPr="0022261D">
        <w:rPr>
          <w:rFonts w:ascii="Times New Roman" w:hAnsi="Times New Roman" w:cs="Times New Roman"/>
        </w:rPr>
        <w:t xml:space="preserve"> в отношении споровых микроорганизмов, а использование хлорорганических соединений отрицательно воздействует на окружающую среду. Необходимо централизованно обеспечить медицинские организации Архангельской области (далее - медицинские организации) оборудованием для термического уничтожения обеззараженных медицинских отходов классов</w:t>
      </w:r>
      <w:proofErr w:type="gramStart"/>
      <w:r w:rsidRPr="0022261D">
        <w:rPr>
          <w:rFonts w:ascii="Times New Roman" w:hAnsi="Times New Roman" w:cs="Times New Roman"/>
        </w:rPr>
        <w:t xml:space="preserve"> Б</w:t>
      </w:r>
      <w:proofErr w:type="gramEnd"/>
      <w:r w:rsidRPr="0022261D">
        <w:rPr>
          <w:rFonts w:ascii="Times New Roman" w:hAnsi="Times New Roman" w:cs="Times New Roman"/>
        </w:rPr>
        <w:t xml:space="preserve"> и В;</w:t>
      </w:r>
    </w:p>
    <w:p w:rsidR="00584517" w:rsidRPr="0022261D" w:rsidRDefault="00584517">
      <w:pPr>
        <w:rPr>
          <w:rFonts w:ascii="Times New Roman" w:hAnsi="Times New Roman" w:cs="Times New Roman"/>
        </w:rPr>
      </w:pPr>
      <w:r w:rsidRPr="0022261D">
        <w:rPr>
          <w:rFonts w:ascii="Times New Roman" w:hAnsi="Times New Roman" w:cs="Times New Roman"/>
        </w:rPr>
        <w:t>2) накопленный экологический ущерб.</w:t>
      </w:r>
    </w:p>
    <w:p w:rsidR="00584517" w:rsidRPr="0022261D" w:rsidRDefault="00584517">
      <w:pPr>
        <w:rPr>
          <w:rFonts w:ascii="Times New Roman" w:hAnsi="Times New Roman" w:cs="Times New Roman"/>
        </w:rPr>
      </w:pPr>
      <w:r w:rsidRPr="0022261D">
        <w:rPr>
          <w:rFonts w:ascii="Times New Roman" w:hAnsi="Times New Roman" w:cs="Times New Roman"/>
        </w:rPr>
        <w:t>Экологический ущерб накоплен в результате прошлой деятельности, связанной с местами дислокации войсковых частей, а также деятельности по испытанию и уничтожению военной техники и оружия. Загрязнение земель нефтепродуктами, приводит к просачиванию нефтепродуктов через почву в подземные водоносные горизонты, что создает угрозу экологической безопасности населения. В связи с этим необходимо проводить мероприятия по восстановлению загрязненных нефтепродуктами земель.</w:t>
      </w:r>
    </w:p>
    <w:p w:rsidR="00584517" w:rsidRPr="0022261D" w:rsidRDefault="00584517">
      <w:pPr>
        <w:rPr>
          <w:rFonts w:ascii="Times New Roman" w:hAnsi="Times New Roman" w:cs="Times New Roman"/>
        </w:rPr>
      </w:pPr>
      <w:r w:rsidRPr="0022261D">
        <w:rPr>
          <w:rFonts w:ascii="Times New Roman" w:hAnsi="Times New Roman" w:cs="Times New Roman"/>
        </w:rPr>
        <w:t>Остается нерешенной проблема формирования бесхозных свалок. Последствиями несанкционированного размещения отходов являются загрязнение земель, грунтовых вод, деградация почв и природных экосистем, разрушение традиционных местообитаний растений и животных, формирование новых техногенных образований;</w:t>
      </w:r>
    </w:p>
    <w:p w:rsidR="00584517" w:rsidRPr="0022261D" w:rsidRDefault="00584517">
      <w:pPr>
        <w:rPr>
          <w:rFonts w:ascii="Times New Roman" w:hAnsi="Times New Roman" w:cs="Times New Roman"/>
        </w:rPr>
      </w:pPr>
      <w:r w:rsidRPr="0022261D">
        <w:rPr>
          <w:rFonts w:ascii="Times New Roman" w:hAnsi="Times New Roman" w:cs="Times New Roman"/>
        </w:rPr>
        <w:t>3) загрязнение атмосферы в результате выбросов вредных (загрязняющих) веществ.</w:t>
      </w:r>
    </w:p>
    <w:p w:rsidR="00584517" w:rsidRPr="0022261D" w:rsidRDefault="00584517">
      <w:pPr>
        <w:rPr>
          <w:rFonts w:ascii="Times New Roman" w:hAnsi="Times New Roman" w:cs="Times New Roman"/>
        </w:rPr>
      </w:pPr>
      <w:r w:rsidRPr="0022261D">
        <w:rPr>
          <w:rFonts w:ascii="Times New Roman" w:hAnsi="Times New Roman" w:cs="Times New Roman"/>
        </w:rPr>
        <w:t xml:space="preserve">Выбросы вредных (загрязняющих) веществ в атмосферу также являются одной из ключевых причин неблагополучной экологической ситуации. Основными причинами загрязнения атмосферного воздуха являются выбросы вредных (загрязняющих) веществ от промышленных организаций и автомобильного транспорта. Повышенный уровень загрязнения по среднегодовым концентрациям отмечается для </w:t>
      </w:r>
      <w:proofErr w:type="spellStart"/>
      <w:r w:rsidRPr="0022261D">
        <w:rPr>
          <w:rFonts w:ascii="Times New Roman" w:hAnsi="Times New Roman" w:cs="Times New Roman"/>
        </w:rPr>
        <w:t>бен</w:t>
      </w:r>
      <w:proofErr w:type="gramStart"/>
      <w:r w:rsidRPr="0022261D">
        <w:rPr>
          <w:rFonts w:ascii="Times New Roman" w:hAnsi="Times New Roman" w:cs="Times New Roman"/>
        </w:rPr>
        <w:t>з</w:t>
      </w:r>
      <w:proofErr w:type="spellEnd"/>
      <w:r w:rsidRPr="0022261D">
        <w:rPr>
          <w:rFonts w:ascii="Times New Roman" w:hAnsi="Times New Roman" w:cs="Times New Roman"/>
        </w:rPr>
        <w:t>(</w:t>
      </w:r>
      <w:proofErr w:type="gramEnd"/>
      <w:r w:rsidRPr="0022261D">
        <w:rPr>
          <w:rFonts w:ascii="Times New Roman" w:hAnsi="Times New Roman" w:cs="Times New Roman"/>
        </w:rPr>
        <w:t>а)</w:t>
      </w:r>
      <w:proofErr w:type="spellStart"/>
      <w:r w:rsidRPr="0022261D">
        <w:rPr>
          <w:rFonts w:ascii="Times New Roman" w:hAnsi="Times New Roman" w:cs="Times New Roman"/>
        </w:rPr>
        <w:t>пирена</w:t>
      </w:r>
      <w:proofErr w:type="spellEnd"/>
      <w:r w:rsidRPr="0022261D">
        <w:rPr>
          <w:rFonts w:ascii="Times New Roman" w:hAnsi="Times New Roman" w:cs="Times New Roman"/>
        </w:rPr>
        <w:t xml:space="preserve">, формальдегида, оксидов азота и в отдельные периоды - </w:t>
      </w:r>
      <w:proofErr w:type="spellStart"/>
      <w:r w:rsidRPr="0022261D">
        <w:rPr>
          <w:rFonts w:ascii="Times New Roman" w:hAnsi="Times New Roman" w:cs="Times New Roman"/>
        </w:rPr>
        <w:t>метилмеркаптана</w:t>
      </w:r>
      <w:proofErr w:type="spellEnd"/>
      <w:r w:rsidRPr="0022261D">
        <w:rPr>
          <w:rFonts w:ascii="Times New Roman" w:hAnsi="Times New Roman" w:cs="Times New Roman"/>
        </w:rPr>
        <w:t>.</w:t>
      </w:r>
    </w:p>
    <w:p w:rsidR="00584517" w:rsidRPr="0022261D" w:rsidRDefault="00584517">
      <w:pPr>
        <w:rPr>
          <w:rFonts w:ascii="Times New Roman" w:hAnsi="Times New Roman" w:cs="Times New Roman"/>
        </w:rPr>
      </w:pPr>
      <w:r w:rsidRPr="0022261D">
        <w:rPr>
          <w:rFonts w:ascii="Times New Roman" w:hAnsi="Times New Roman" w:cs="Times New Roman"/>
        </w:rPr>
        <w:t>Для уменьшения выбросов вредных (загрязняющих) веществ организациями разрабатываются планы снижения выбросов вредных (загрязняющих) веществ, внедряются новые технологии и современные методы очистки газов;</w:t>
      </w:r>
    </w:p>
    <w:p w:rsidR="00584517" w:rsidRPr="0022261D" w:rsidRDefault="00584517">
      <w:pPr>
        <w:rPr>
          <w:rFonts w:ascii="Times New Roman" w:hAnsi="Times New Roman" w:cs="Times New Roman"/>
        </w:rPr>
      </w:pPr>
      <w:r w:rsidRPr="0022261D">
        <w:rPr>
          <w:rFonts w:ascii="Times New Roman" w:hAnsi="Times New Roman" w:cs="Times New Roman"/>
        </w:rPr>
        <w:t xml:space="preserve">4) сохранение </w:t>
      </w:r>
      <w:proofErr w:type="spellStart"/>
      <w:r w:rsidRPr="0022261D">
        <w:rPr>
          <w:rFonts w:ascii="Times New Roman" w:hAnsi="Times New Roman" w:cs="Times New Roman"/>
        </w:rPr>
        <w:t>биоразнообразия</w:t>
      </w:r>
      <w:proofErr w:type="spellEnd"/>
      <w:r w:rsidRPr="0022261D">
        <w:rPr>
          <w:rFonts w:ascii="Times New Roman" w:hAnsi="Times New Roman" w:cs="Times New Roman"/>
        </w:rPr>
        <w:t xml:space="preserve"> Архангельской области.</w:t>
      </w:r>
    </w:p>
    <w:p w:rsidR="00584517" w:rsidRPr="0022261D" w:rsidRDefault="00584517">
      <w:pPr>
        <w:rPr>
          <w:rFonts w:ascii="Times New Roman" w:hAnsi="Times New Roman" w:cs="Times New Roman"/>
        </w:rPr>
      </w:pPr>
      <w:proofErr w:type="gramStart"/>
      <w:r w:rsidRPr="0022261D">
        <w:rPr>
          <w:rFonts w:ascii="Times New Roman" w:hAnsi="Times New Roman" w:cs="Times New Roman"/>
        </w:rPr>
        <w:t>Большая часть существующих в настоящее время ООПТ создана в 60 - 80 годах прошлого века.</w:t>
      </w:r>
      <w:proofErr w:type="gramEnd"/>
      <w:r w:rsidRPr="0022261D">
        <w:rPr>
          <w:rFonts w:ascii="Times New Roman" w:hAnsi="Times New Roman" w:cs="Times New Roman"/>
        </w:rPr>
        <w:t xml:space="preserve"> На таких территориях ведется постоянное наблюдение за состоянием природных объектов и производится оценка влияния возрастающей антропогенной нагрузки на эти территории. Влияние хозяйственной деятельности человека на ООПТ ведет к снижению </w:t>
      </w:r>
      <w:proofErr w:type="spellStart"/>
      <w:r w:rsidRPr="0022261D">
        <w:rPr>
          <w:rFonts w:ascii="Times New Roman" w:hAnsi="Times New Roman" w:cs="Times New Roman"/>
        </w:rPr>
        <w:t>биоразнообразия</w:t>
      </w:r>
      <w:proofErr w:type="spellEnd"/>
      <w:r w:rsidRPr="0022261D">
        <w:rPr>
          <w:rFonts w:ascii="Times New Roman" w:hAnsi="Times New Roman" w:cs="Times New Roman"/>
        </w:rPr>
        <w:t xml:space="preserve"> и исчезновению ценных природных комплексов и объектов.</w:t>
      </w:r>
    </w:p>
    <w:p w:rsidR="00584517" w:rsidRPr="0022261D" w:rsidRDefault="00584517">
      <w:pPr>
        <w:rPr>
          <w:rFonts w:ascii="Times New Roman" w:hAnsi="Times New Roman" w:cs="Times New Roman"/>
        </w:rPr>
      </w:pPr>
      <w:r w:rsidRPr="0022261D">
        <w:rPr>
          <w:rFonts w:ascii="Times New Roman" w:hAnsi="Times New Roman" w:cs="Times New Roman"/>
        </w:rPr>
        <w:t>ООПТ отражают особенности природных ландшафтов и видового разнообразия части территории Северо-Западного округа Российской Федерации. Поэтому сохранение этих территорий является одной из государственных функций Архангельской области как субъекта Российской Федерации;</w:t>
      </w:r>
    </w:p>
    <w:p w:rsidR="00584517" w:rsidRPr="0022261D" w:rsidRDefault="00584517">
      <w:pPr>
        <w:pStyle w:val="afa"/>
        <w:rPr>
          <w:rFonts w:ascii="Times New Roman" w:hAnsi="Times New Roman" w:cs="Times New Roman"/>
          <w:color w:val="000000"/>
          <w:sz w:val="16"/>
          <w:szCs w:val="16"/>
        </w:rPr>
      </w:pPr>
      <w:bookmarkStart w:id="8" w:name="sub_225"/>
      <w:r w:rsidRPr="0022261D">
        <w:rPr>
          <w:rFonts w:ascii="Times New Roman" w:hAnsi="Times New Roman" w:cs="Times New Roman"/>
          <w:color w:val="000000"/>
          <w:sz w:val="16"/>
          <w:szCs w:val="16"/>
        </w:rPr>
        <w:t>Информация об изменениях:</w:t>
      </w:r>
    </w:p>
    <w:bookmarkEnd w:id="8"/>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"garantF1://25160302.1032"</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16 декабря 2014 г. N 527-пп в пункт 5 раздел 2.2 настоящей Программы внесены изменения, </w:t>
      </w:r>
      <w:hyperlink r:id="rId24" w:history="1">
        <w:r w:rsidR="00584517" w:rsidRPr="0022261D">
          <w:rPr>
            <w:rStyle w:val="a4"/>
            <w:rFonts w:ascii="Times New Roman" w:hAnsi="Times New Roman"/>
          </w:rPr>
          <w:t>вступающие в силу</w:t>
        </w:r>
      </w:hyperlink>
      <w:r w:rsidR="00584517" w:rsidRPr="0022261D">
        <w:rPr>
          <w:rFonts w:ascii="Times New Roman" w:hAnsi="Times New Roman" w:cs="Times New Roman"/>
        </w:rPr>
        <w:t xml:space="preserve"> с 1 января 2015 г., но не ранее дня </w:t>
      </w:r>
      <w:hyperlink r:id="rId25" w:history="1">
        <w:r w:rsidR="00584517" w:rsidRPr="0022261D">
          <w:rPr>
            <w:rStyle w:val="a4"/>
            <w:rFonts w:ascii="Times New Roman" w:hAnsi="Times New Roman"/>
          </w:rPr>
          <w:t>официального опубликования</w:t>
        </w:r>
      </w:hyperlink>
      <w:r w:rsidR="00584517" w:rsidRPr="0022261D">
        <w:rPr>
          <w:rFonts w:ascii="Times New Roman" w:hAnsi="Times New Roman" w:cs="Times New Roman"/>
        </w:rPr>
        <w:t xml:space="preserve"> настоящего постановления</w:t>
      </w:r>
    </w:p>
    <w:p w:rsidR="00584517" w:rsidRPr="0022261D" w:rsidRDefault="004E6F5E">
      <w:pPr>
        <w:pStyle w:val="afb"/>
        <w:rPr>
          <w:rFonts w:ascii="Times New Roman" w:hAnsi="Times New Roman" w:cs="Times New Roman"/>
        </w:rPr>
      </w:pPr>
      <w:hyperlink r:id="rId26" w:history="1">
        <w:r w:rsidR="00584517" w:rsidRPr="0022261D">
          <w:rPr>
            <w:rStyle w:val="a4"/>
            <w:rFonts w:ascii="Times New Roman" w:hAnsi="Times New Roman"/>
          </w:rPr>
          <w:t>См. текст подпункта в предыдущей редакции</w:t>
        </w:r>
      </w:hyperlink>
    </w:p>
    <w:p w:rsidR="00584517" w:rsidRPr="0022261D" w:rsidRDefault="00584517">
      <w:pPr>
        <w:rPr>
          <w:rFonts w:ascii="Times New Roman" w:hAnsi="Times New Roman" w:cs="Times New Roman"/>
        </w:rPr>
      </w:pPr>
      <w:r w:rsidRPr="0022261D">
        <w:rPr>
          <w:rFonts w:ascii="Times New Roman" w:hAnsi="Times New Roman" w:cs="Times New Roman"/>
        </w:rPr>
        <w:t>5) недостаточное развитие комплексной системы наблюдений за состоянием окружающей среды в Архангельской области.</w:t>
      </w:r>
    </w:p>
    <w:p w:rsidR="00584517" w:rsidRPr="0022261D" w:rsidRDefault="00584517">
      <w:pPr>
        <w:rPr>
          <w:rFonts w:ascii="Times New Roman" w:hAnsi="Times New Roman" w:cs="Times New Roman"/>
        </w:rPr>
      </w:pPr>
      <w:r w:rsidRPr="0022261D">
        <w:rPr>
          <w:rFonts w:ascii="Times New Roman" w:hAnsi="Times New Roman" w:cs="Times New Roman"/>
        </w:rPr>
        <w:t xml:space="preserve">Существенным компонентом природоохранной деятельности, направленной в первую очередь на обеспечение экологической безопасности, является организация и осуществление государственного экологического мониторинга (государственного мониторинга окружающей среды), который позволит обеспечить население Архангельской области оперативной и </w:t>
      </w:r>
      <w:r w:rsidRPr="0022261D">
        <w:rPr>
          <w:rFonts w:ascii="Times New Roman" w:hAnsi="Times New Roman" w:cs="Times New Roman"/>
        </w:rPr>
        <w:lastRenderedPageBreak/>
        <w:t>достоверной информацией о качестве окружающей среды и своевременно предотвратить и (или) уменьшить неблагоприятные последствия ухудшения качества окружающей среды.</w:t>
      </w:r>
    </w:p>
    <w:p w:rsidR="00584517" w:rsidRPr="0022261D" w:rsidRDefault="00584517">
      <w:pPr>
        <w:rPr>
          <w:rFonts w:ascii="Times New Roman" w:hAnsi="Times New Roman" w:cs="Times New Roman"/>
        </w:rPr>
      </w:pPr>
      <w:bookmarkStart w:id="9" w:name="sub_2253"/>
      <w:r w:rsidRPr="0022261D">
        <w:rPr>
          <w:rFonts w:ascii="Times New Roman" w:hAnsi="Times New Roman" w:cs="Times New Roman"/>
        </w:rPr>
        <w:t>Ведется мониторинг редких и исчезающих видов растений, животных и иных организмов. Данные мониторинга позволяют установить факты присутствия или отсутствия видов в местонахождениях, указанных в Красной книге Архангельской области, а также подтвердить соответствие отнесения вида к числу редких и исчезающих видов. Таким образом, расширение системы мониторинга в целях выявления новых видов и мест их обитания носит актуальный характер;</w:t>
      </w:r>
    </w:p>
    <w:bookmarkEnd w:id="9"/>
    <w:p w:rsidR="00584517" w:rsidRPr="0022261D" w:rsidRDefault="00584517">
      <w:pPr>
        <w:rPr>
          <w:rFonts w:ascii="Times New Roman" w:hAnsi="Times New Roman" w:cs="Times New Roman"/>
        </w:rPr>
      </w:pPr>
      <w:r w:rsidRPr="0022261D">
        <w:rPr>
          <w:rFonts w:ascii="Times New Roman" w:hAnsi="Times New Roman" w:cs="Times New Roman"/>
        </w:rPr>
        <w:t>6) низкий уровень экологического образования, просвещения и воспитания в сфере охраны окружающей среды.</w:t>
      </w:r>
    </w:p>
    <w:p w:rsidR="00584517" w:rsidRPr="0022261D" w:rsidRDefault="00584517">
      <w:pPr>
        <w:rPr>
          <w:rFonts w:ascii="Times New Roman" w:hAnsi="Times New Roman" w:cs="Times New Roman"/>
        </w:rPr>
      </w:pPr>
      <w:r w:rsidRPr="0022261D">
        <w:rPr>
          <w:rFonts w:ascii="Times New Roman" w:hAnsi="Times New Roman" w:cs="Times New Roman"/>
        </w:rPr>
        <w:t>Формирование экологической культуры населения, повышение уровня его экологического образования, особенно детей и подростков, являются залогом ответственного отношения граждан к окружающей среде.</w:t>
      </w:r>
    </w:p>
    <w:p w:rsidR="00584517" w:rsidRPr="0022261D" w:rsidRDefault="00584517">
      <w:pPr>
        <w:rPr>
          <w:rFonts w:ascii="Times New Roman" w:hAnsi="Times New Roman" w:cs="Times New Roman"/>
        </w:rPr>
      </w:pPr>
      <w:r w:rsidRPr="0022261D">
        <w:rPr>
          <w:rFonts w:ascii="Times New Roman" w:hAnsi="Times New Roman" w:cs="Times New Roman"/>
        </w:rPr>
        <w:t>Экологическое просвещение осуществляется в целях формирования экологической культуры в обществе, воспитания бережного отношения к природе, рационального использования природных ресурсов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584517" w:rsidRPr="0022261D" w:rsidRDefault="00584517">
      <w:pPr>
        <w:rPr>
          <w:rFonts w:ascii="Times New Roman" w:hAnsi="Times New Roman" w:cs="Times New Roman"/>
        </w:rPr>
      </w:pPr>
      <w:r w:rsidRPr="0022261D">
        <w:rPr>
          <w:rFonts w:ascii="Times New Roman" w:hAnsi="Times New Roman" w:cs="Times New Roman"/>
        </w:rPr>
        <w:t>Организация постоянно действующей системы мероприятий областного уровня, объединяющей усилия муниципальных образований и других субъектов экологического просвещения во взаимосвязанный комплекс, будет способствовать повышению эффективности экологического образования и воспитания населения.</w:t>
      </w:r>
    </w:p>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10" w:name="sub_23"/>
      <w:r w:rsidRPr="0022261D">
        <w:rPr>
          <w:rFonts w:ascii="Times New Roman" w:hAnsi="Times New Roman" w:cs="Times New Roman"/>
          <w:color w:val="000000"/>
          <w:sz w:val="16"/>
          <w:szCs w:val="16"/>
        </w:rPr>
        <w:t>Информация об изменениях:</w:t>
      </w:r>
    </w:p>
    <w:bookmarkEnd w:id="10"/>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"garantF1://25181084.1022"</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21 июля 2015 г. N 301-пп в подраздел 2.3 раздела II настоящей Программы внесены изменения</w:t>
      </w:r>
    </w:p>
    <w:p w:rsidR="00584517" w:rsidRPr="0022261D" w:rsidRDefault="004E6F5E">
      <w:pPr>
        <w:pStyle w:val="afb"/>
        <w:rPr>
          <w:rFonts w:ascii="Times New Roman" w:hAnsi="Times New Roman" w:cs="Times New Roman"/>
        </w:rPr>
      </w:pPr>
      <w:hyperlink r:id="rId27" w:history="1">
        <w:r w:rsidR="00584517" w:rsidRPr="0022261D">
          <w:rPr>
            <w:rStyle w:val="a4"/>
            <w:rFonts w:ascii="Times New Roman" w:hAnsi="Times New Roman"/>
          </w:rPr>
          <w:t>См. текст подраздела в предыдущей редакции</w:t>
        </w:r>
      </w:hyperlink>
    </w:p>
    <w:p w:rsidR="00584517" w:rsidRPr="0022261D" w:rsidRDefault="00584517">
      <w:pPr>
        <w:pStyle w:val="1"/>
        <w:rPr>
          <w:rFonts w:ascii="Times New Roman" w:hAnsi="Times New Roman" w:cs="Times New Roman"/>
        </w:rPr>
      </w:pPr>
      <w:r w:rsidRPr="0022261D">
        <w:rPr>
          <w:rFonts w:ascii="Times New Roman" w:hAnsi="Times New Roman" w:cs="Times New Roman"/>
        </w:rPr>
        <w:t>2.3. Механизм реализации мероприятий подпрограммы N 1</w:t>
      </w:r>
    </w:p>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bookmarkStart w:id="11" w:name="sub_231"/>
      <w:r w:rsidRPr="0022261D">
        <w:rPr>
          <w:rFonts w:ascii="Times New Roman" w:hAnsi="Times New Roman" w:cs="Times New Roman"/>
        </w:rPr>
        <w:t xml:space="preserve">Реализацию </w:t>
      </w:r>
      <w:hyperlink w:anchor="sub_2111" w:history="1">
        <w:r w:rsidRPr="0022261D">
          <w:rPr>
            <w:rStyle w:val="a4"/>
            <w:rFonts w:ascii="Times New Roman" w:hAnsi="Times New Roman"/>
          </w:rPr>
          <w:t>мероприятий 1.1</w:t>
        </w:r>
      </w:hyperlink>
      <w:r w:rsidRPr="0022261D">
        <w:rPr>
          <w:rFonts w:ascii="Times New Roman" w:hAnsi="Times New Roman" w:cs="Times New Roman"/>
        </w:rPr>
        <w:t xml:space="preserve">, </w:t>
      </w:r>
      <w:hyperlink w:anchor="sub_2114" w:history="1">
        <w:r w:rsidRPr="0022261D">
          <w:rPr>
            <w:rStyle w:val="a4"/>
            <w:rFonts w:ascii="Times New Roman" w:hAnsi="Times New Roman"/>
          </w:rPr>
          <w:t>1.4</w:t>
        </w:r>
      </w:hyperlink>
      <w:r w:rsidRPr="0022261D">
        <w:rPr>
          <w:rFonts w:ascii="Times New Roman" w:hAnsi="Times New Roman" w:cs="Times New Roman"/>
        </w:rPr>
        <w:t xml:space="preserve">, </w:t>
      </w:r>
      <w:hyperlink w:anchor="sub_2121" w:history="1">
        <w:r w:rsidRPr="0022261D">
          <w:rPr>
            <w:rStyle w:val="a4"/>
            <w:rFonts w:ascii="Times New Roman" w:hAnsi="Times New Roman"/>
          </w:rPr>
          <w:t>2.1</w:t>
        </w:r>
      </w:hyperlink>
      <w:r w:rsidRPr="0022261D">
        <w:rPr>
          <w:rFonts w:ascii="Times New Roman" w:hAnsi="Times New Roman" w:cs="Times New Roman"/>
        </w:rPr>
        <w:t xml:space="preserve">, </w:t>
      </w:r>
      <w:hyperlink w:anchor="sub_2144" w:history="1">
        <w:r w:rsidRPr="0022261D">
          <w:rPr>
            <w:rStyle w:val="a4"/>
            <w:rFonts w:ascii="Times New Roman" w:hAnsi="Times New Roman"/>
          </w:rPr>
          <w:t>4.4</w:t>
        </w:r>
      </w:hyperlink>
      <w:r w:rsidRPr="0022261D">
        <w:rPr>
          <w:rFonts w:ascii="Times New Roman" w:hAnsi="Times New Roman" w:cs="Times New Roman"/>
        </w:rPr>
        <w:t xml:space="preserve">, </w:t>
      </w:r>
      <w:hyperlink w:anchor="sub_2154" w:history="1">
        <w:r w:rsidRPr="0022261D">
          <w:rPr>
            <w:rStyle w:val="a4"/>
            <w:rFonts w:ascii="Times New Roman" w:hAnsi="Times New Roman"/>
          </w:rPr>
          <w:t>5.4</w:t>
        </w:r>
      </w:hyperlink>
      <w:r w:rsidRPr="0022261D">
        <w:rPr>
          <w:rFonts w:ascii="Times New Roman" w:hAnsi="Times New Roman" w:cs="Times New Roman"/>
        </w:rPr>
        <w:t xml:space="preserve">, </w:t>
      </w:r>
      <w:hyperlink w:anchor="sub_2166" w:history="1">
        <w:r w:rsidRPr="0022261D">
          <w:rPr>
            <w:rStyle w:val="a4"/>
            <w:rFonts w:ascii="Times New Roman" w:hAnsi="Times New Roman"/>
          </w:rPr>
          <w:t>6.6</w:t>
        </w:r>
      </w:hyperlink>
      <w:r w:rsidRPr="0022261D">
        <w:rPr>
          <w:rFonts w:ascii="Times New Roman" w:hAnsi="Times New Roman" w:cs="Times New Roman"/>
        </w:rPr>
        <w:t xml:space="preserve">, </w:t>
      </w:r>
      <w:hyperlink w:anchor="sub_2168" w:history="1">
        <w:r w:rsidRPr="0022261D">
          <w:rPr>
            <w:rStyle w:val="a4"/>
            <w:rFonts w:ascii="Times New Roman" w:hAnsi="Times New Roman"/>
          </w:rPr>
          <w:t>6.8</w:t>
        </w:r>
      </w:hyperlink>
      <w:r w:rsidRPr="0022261D">
        <w:rPr>
          <w:rFonts w:ascii="Times New Roman" w:hAnsi="Times New Roman" w:cs="Times New Roman"/>
        </w:rPr>
        <w:t xml:space="preserve">, и </w:t>
      </w:r>
      <w:hyperlink w:anchor="sub_2169" w:history="1">
        <w:r w:rsidRPr="0022261D">
          <w:rPr>
            <w:rStyle w:val="a4"/>
            <w:rFonts w:ascii="Times New Roman" w:hAnsi="Times New Roman"/>
          </w:rPr>
          <w:t>6.9</w:t>
        </w:r>
      </w:hyperlink>
      <w:r w:rsidRPr="0022261D">
        <w:rPr>
          <w:rFonts w:ascii="Times New Roman" w:hAnsi="Times New Roman" w:cs="Times New Roman"/>
        </w:rPr>
        <w:t xml:space="preserve"> перечня мероприятий подпрограммы N 1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осуществляет министерство природных ресурсов и лесопромышленного комплекса самостоятельно. </w:t>
      </w:r>
    </w:p>
    <w:p w:rsidR="00584517" w:rsidRPr="0022261D" w:rsidRDefault="00584517">
      <w:pPr>
        <w:rPr>
          <w:rFonts w:ascii="Times New Roman" w:hAnsi="Times New Roman" w:cs="Times New Roman"/>
        </w:rPr>
      </w:pPr>
      <w:bookmarkStart w:id="12" w:name="sub_233"/>
      <w:bookmarkEnd w:id="11"/>
      <w:r w:rsidRPr="0022261D">
        <w:rPr>
          <w:rFonts w:ascii="Times New Roman" w:hAnsi="Times New Roman" w:cs="Times New Roman"/>
        </w:rPr>
        <w:t xml:space="preserve">Реализацию </w:t>
      </w:r>
      <w:hyperlink w:anchor="sub_2117" w:history="1">
        <w:r w:rsidRPr="0022261D">
          <w:rPr>
            <w:rStyle w:val="a4"/>
            <w:rFonts w:ascii="Times New Roman" w:hAnsi="Times New Roman"/>
          </w:rPr>
          <w:t>мероприятий 1.7</w:t>
        </w:r>
      </w:hyperlink>
      <w:r w:rsidRPr="0022261D">
        <w:rPr>
          <w:rFonts w:ascii="Times New Roman" w:hAnsi="Times New Roman" w:cs="Times New Roman"/>
        </w:rPr>
        <w:t xml:space="preserve">, </w:t>
      </w:r>
      <w:hyperlink w:anchor="sub_2122" w:history="1">
        <w:r w:rsidRPr="0022261D">
          <w:rPr>
            <w:rStyle w:val="a4"/>
            <w:rFonts w:ascii="Times New Roman" w:hAnsi="Times New Roman"/>
          </w:rPr>
          <w:t>2.2</w:t>
        </w:r>
      </w:hyperlink>
      <w:r w:rsidRPr="0022261D">
        <w:rPr>
          <w:rFonts w:ascii="Times New Roman" w:hAnsi="Times New Roman" w:cs="Times New Roman"/>
        </w:rPr>
        <w:t xml:space="preserve">, </w:t>
      </w:r>
      <w:hyperlink w:anchor="sub_2123" w:history="1">
        <w:r w:rsidRPr="0022261D">
          <w:rPr>
            <w:rStyle w:val="a4"/>
            <w:rFonts w:ascii="Times New Roman" w:hAnsi="Times New Roman"/>
          </w:rPr>
          <w:t>2.3</w:t>
        </w:r>
      </w:hyperlink>
      <w:r w:rsidRPr="0022261D">
        <w:rPr>
          <w:rFonts w:ascii="Times New Roman" w:hAnsi="Times New Roman" w:cs="Times New Roman"/>
        </w:rPr>
        <w:t xml:space="preserve">, </w:t>
      </w:r>
      <w:hyperlink w:anchor="sub_2132" w:history="1">
        <w:r w:rsidRPr="0022261D">
          <w:rPr>
            <w:rStyle w:val="a4"/>
            <w:rFonts w:ascii="Times New Roman" w:hAnsi="Times New Roman"/>
          </w:rPr>
          <w:t>3.2</w:t>
        </w:r>
      </w:hyperlink>
      <w:r w:rsidRPr="0022261D">
        <w:rPr>
          <w:rFonts w:ascii="Times New Roman" w:hAnsi="Times New Roman" w:cs="Times New Roman"/>
        </w:rPr>
        <w:t xml:space="preserve">, </w:t>
      </w:r>
      <w:hyperlink w:anchor="sub_2141" w:history="1">
        <w:r w:rsidRPr="0022261D">
          <w:rPr>
            <w:rStyle w:val="a4"/>
            <w:rFonts w:ascii="Times New Roman" w:hAnsi="Times New Roman"/>
          </w:rPr>
          <w:t>4.1-4.3</w:t>
        </w:r>
      </w:hyperlink>
      <w:r w:rsidRPr="0022261D">
        <w:rPr>
          <w:rFonts w:ascii="Times New Roman" w:hAnsi="Times New Roman" w:cs="Times New Roman"/>
        </w:rPr>
        <w:t xml:space="preserve">, </w:t>
      </w:r>
      <w:hyperlink w:anchor="sub_2151" w:history="1">
        <w:r w:rsidRPr="0022261D">
          <w:rPr>
            <w:rStyle w:val="a4"/>
            <w:rFonts w:ascii="Times New Roman" w:hAnsi="Times New Roman"/>
          </w:rPr>
          <w:t>5.1-5.3</w:t>
        </w:r>
      </w:hyperlink>
      <w:r w:rsidRPr="0022261D">
        <w:rPr>
          <w:rFonts w:ascii="Times New Roman" w:hAnsi="Times New Roman" w:cs="Times New Roman"/>
        </w:rPr>
        <w:t xml:space="preserve">, </w:t>
      </w:r>
      <w:hyperlink w:anchor="sub_2155" w:history="1">
        <w:r w:rsidRPr="0022261D">
          <w:rPr>
            <w:rStyle w:val="a4"/>
            <w:rFonts w:ascii="Times New Roman" w:hAnsi="Times New Roman"/>
          </w:rPr>
          <w:t>5.5</w:t>
        </w:r>
      </w:hyperlink>
      <w:r w:rsidRPr="0022261D">
        <w:rPr>
          <w:rFonts w:ascii="Times New Roman" w:hAnsi="Times New Roman" w:cs="Times New Roman"/>
        </w:rPr>
        <w:t xml:space="preserve">, </w:t>
      </w:r>
      <w:hyperlink w:anchor="sub_2161" w:history="1">
        <w:r w:rsidRPr="0022261D">
          <w:rPr>
            <w:rStyle w:val="a4"/>
            <w:rFonts w:ascii="Times New Roman" w:hAnsi="Times New Roman"/>
          </w:rPr>
          <w:t>6.1-6.5</w:t>
        </w:r>
      </w:hyperlink>
      <w:r w:rsidRPr="0022261D">
        <w:rPr>
          <w:rFonts w:ascii="Times New Roman" w:hAnsi="Times New Roman" w:cs="Times New Roman"/>
        </w:rPr>
        <w:t xml:space="preserve"> перечня мероприятий подпрограммы N 1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осуществляет ГБУ "Центр природопользования и охраны окружающей среды", подведомственное министерству природных ресурсов и лесопромышленного комплекса. Средства на реализацию указанных мероприятий предоставляются учреждению в виде субсидий на финансовое обеспечение государственного задания на оказание государственных услуг (выполнения работ).</w:t>
      </w:r>
    </w:p>
    <w:p w:rsidR="00584517" w:rsidRPr="0022261D" w:rsidRDefault="00584517">
      <w:pPr>
        <w:rPr>
          <w:rFonts w:ascii="Times New Roman" w:hAnsi="Times New Roman" w:cs="Times New Roman"/>
        </w:rPr>
      </w:pPr>
      <w:bookmarkStart w:id="13" w:name="sub_234"/>
      <w:bookmarkEnd w:id="12"/>
      <w:r w:rsidRPr="0022261D">
        <w:rPr>
          <w:rFonts w:ascii="Times New Roman" w:hAnsi="Times New Roman" w:cs="Times New Roman"/>
        </w:rPr>
        <w:t xml:space="preserve">Реализацию мероприятия </w:t>
      </w:r>
      <w:hyperlink w:anchor="sub_2116" w:history="1">
        <w:r w:rsidRPr="0022261D">
          <w:rPr>
            <w:rStyle w:val="a4"/>
            <w:rFonts w:ascii="Times New Roman" w:hAnsi="Times New Roman"/>
          </w:rPr>
          <w:t>пункта 1.6</w:t>
        </w:r>
      </w:hyperlink>
      <w:r w:rsidRPr="0022261D">
        <w:rPr>
          <w:rFonts w:ascii="Times New Roman" w:hAnsi="Times New Roman" w:cs="Times New Roman"/>
        </w:rPr>
        <w:t xml:space="preserve"> перечня мероприятий подпрограммы N 1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осуществляет ГБУ "Служба спасения им. И.А. </w:t>
      </w:r>
      <w:proofErr w:type="spellStart"/>
      <w:r w:rsidRPr="0022261D">
        <w:rPr>
          <w:rFonts w:ascii="Times New Roman" w:hAnsi="Times New Roman" w:cs="Times New Roman"/>
        </w:rPr>
        <w:t>Поливанного</w:t>
      </w:r>
      <w:proofErr w:type="spellEnd"/>
      <w:r w:rsidRPr="0022261D">
        <w:rPr>
          <w:rFonts w:ascii="Times New Roman" w:hAnsi="Times New Roman" w:cs="Times New Roman"/>
        </w:rPr>
        <w:t>", подведомственное агентству ГПС и ПЗ. Средства на реализацию мероприятия направляются в форме субсидий на иные цели, не связанные с финансовым обеспечением государственного задания на оказание государственных услуг (выполнение работ).</w:t>
      </w:r>
    </w:p>
    <w:p w:rsidR="00584517" w:rsidRPr="0022261D" w:rsidRDefault="00584517">
      <w:pPr>
        <w:rPr>
          <w:rFonts w:ascii="Times New Roman" w:hAnsi="Times New Roman" w:cs="Times New Roman"/>
        </w:rPr>
      </w:pPr>
      <w:bookmarkStart w:id="14" w:name="sub_235"/>
      <w:bookmarkEnd w:id="13"/>
      <w:r w:rsidRPr="0022261D">
        <w:rPr>
          <w:rFonts w:ascii="Times New Roman" w:hAnsi="Times New Roman" w:cs="Times New Roman"/>
        </w:rPr>
        <w:t xml:space="preserve">Реализацию </w:t>
      </w:r>
      <w:hyperlink w:anchor="sub_2117" w:history="1">
        <w:r w:rsidRPr="0022261D">
          <w:rPr>
            <w:rStyle w:val="a4"/>
            <w:rFonts w:ascii="Times New Roman" w:hAnsi="Times New Roman"/>
          </w:rPr>
          <w:t>мероприятий 1.7</w:t>
        </w:r>
      </w:hyperlink>
      <w:r w:rsidRPr="0022261D">
        <w:rPr>
          <w:rFonts w:ascii="Times New Roman" w:hAnsi="Times New Roman" w:cs="Times New Roman"/>
        </w:rPr>
        <w:t xml:space="preserve">, </w:t>
      </w:r>
      <w:hyperlink w:anchor="sub_2122" w:history="1">
        <w:r w:rsidRPr="0022261D">
          <w:rPr>
            <w:rStyle w:val="a4"/>
            <w:rFonts w:ascii="Times New Roman" w:hAnsi="Times New Roman"/>
          </w:rPr>
          <w:t>2.2</w:t>
        </w:r>
      </w:hyperlink>
      <w:r w:rsidRPr="0022261D">
        <w:rPr>
          <w:rFonts w:ascii="Times New Roman" w:hAnsi="Times New Roman" w:cs="Times New Roman"/>
        </w:rPr>
        <w:t xml:space="preserve">, </w:t>
      </w:r>
      <w:hyperlink w:anchor="sub_2123" w:history="1">
        <w:r w:rsidRPr="0022261D">
          <w:rPr>
            <w:rStyle w:val="a4"/>
            <w:rFonts w:ascii="Times New Roman" w:hAnsi="Times New Roman"/>
          </w:rPr>
          <w:t>2.3</w:t>
        </w:r>
      </w:hyperlink>
      <w:r w:rsidRPr="0022261D">
        <w:rPr>
          <w:rFonts w:ascii="Times New Roman" w:hAnsi="Times New Roman" w:cs="Times New Roman"/>
        </w:rPr>
        <w:t xml:space="preserve">, </w:t>
      </w:r>
      <w:hyperlink w:anchor="sub_2132" w:history="1">
        <w:r w:rsidRPr="0022261D">
          <w:rPr>
            <w:rStyle w:val="a4"/>
            <w:rFonts w:ascii="Times New Roman" w:hAnsi="Times New Roman"/>
          </w:rPr>
          <w:t>3.2</w:t>
        </w:r>
      </w:hyperlink>
      <w:r w:rsidRPr="0022261D">
        <w:rPr>
          <w:rFonts w:ascii="Times New Roman" w:hAnsi="Times New Roman" w:cs="Times New Roman"/>
        </w:rPr>
        <w:t xml:space="preserve">, </w:t>
      </w:r>
      <w:hyperlink w:anchor="sub_2141" w:history="1">
        <w:r w:rsidRPr="0022261D">
          <w:rPr>
            <w:rStyle w:val="a4"/>
            <w:rFonts w:ascii="Times New Roman" w:hAnsi="Times New Roman"/>
          </w:rPr>
          <w:t>4.1-4.3</w:t>
        </w:r>
      </w:hyperlink>
      <w:r w:rsidRPr="0022261D">
        <w:rPr>
          <w:rFonts w:ascii="Times New Roman" w:hAnsi="Times New Roman" w:cs="Times New Roman"/>
        </w:rPr>
        <w:t xml:space="preserve">, </w:t>
      </w:r>
      <w:hyperlink w:anchor="sub_2151" w:history="1">
        <w:r w:rsidRPr="0022261D">
          <w:rPr>
            <w:rStyle w:val="a4"/>
            <w:rFonts w:ascii="Times New Roman" w:hAnsi="Times New Roman"/>
          </w:rPr>
          <w:t>5.1-5.3</w:t>
        </w:r>
      </w:hyperlink>
      <w:r w:rsidRPr="0022261D">
        <w:rPr>
          <w:rFonts w:ascii="Times New Roman" w:hAnsi="Times New Roman" w:cs="Times New Roman"/>
        </w:rPr>
        <w:t xml:space="preserve">, </w:t>
      </w:r>
      <w:hyperlink w:anchor="sub_2155" w:history="1">
        <w:r w:rsidRPr="0022261D">
          <w:rPr>
            <w:rStyle w:val="a4"/>
            <w:rFonts w:ascii="Times New Roman" w:hAnsi="Times New Roman"/>
          </w:rPr>
          <w:t>5.5</w:t>
        </w:r>
      </w:hyperlink>
      <w:r w:rsidRPr="0022261D">
        <w:rPr>
          <w:rFonts w:ascii="Times New Roman" w:hAnsi="Times New Roman" w:cs="Times New Roman"/>
        </w:rPr>
        <w:t xml:space="preserve">, </w:t>
      </w:r>
      <w:hyperlink w:anchor="sub_2161" w:history="1">
        <w:r w:rsidRPr="0022261D">
          <w:rPr>
            <w:rStyle w:val="a4"/>
            <w:rFonts w:ascii="Times New Roman" w:hAnsi="Times New Roman"/>
          </w:rPr>
          <w:t>6.1-6.5</w:t>
        </w:r>
      </w:hyperlink>
      <w:r w:rsidRPr="0022261D">
        <w:rPr>
          <w:rFonts w:ascii="Times New Roman" w:hAnsi="Times New Roman" w:cs="Times New Roman"/>
        </w:rPr>
        <w:t xml:space="preserve">, </w:t>
      </w:r>
      <w:hyperlink w:anchor="sub_21610" w:history="1">
        <w:r w:rsidRPr="0022261D">
          <w:rPr>
            <w:rStyle w:val="a4"/>
            <w:rFonts w:ascii="Times New Roman" w:hAnsi="Times New Roman"/>
          </w:rPr>
          <w:t>6.10</w:t>
        </w:r>
      </w:hyperlink>
      <w:r w:rsidRPr="0022261D">
        <w:rPr>
          <w:rFonts w:ascii="Times New Roman" w:hAnsi="Times New Roman" w:cs="Times New Roman"/>
        </w:rPr>
        <w:t xml:space="preserve"> перечня мероприятий подпрограммы N 1 (приложение N 2 к государственной программе) осуществляет ГКУ "Центр природопользования и охраны окружающей среды", подведомственное министерству природных ресурсов и лесопромышленного комплекса. Средства на реализацию указанных мероприятий предоставляются учреждению на выполнение функций казенными учреждениями.</w:t>
      </w:r>
    </w:p>
    <w:bookmarkStart w:id="15" w:name="sub_2360"/>
    <w:bookmarkEnd w:id="14"/>
    <w:p w:rsidR="00584517" w:rsidRPr="0022261D" w:rsidRDefault="004E6F5E">
      <w:pPr>
        <w:rPr>
          <w:rFonts w:ascii="Times New Roman" w:hAnsi="Times New Roman" w:cs="Times New Roman"/>
        </w:rPr>
      </w:pPr>
      <w:r w:rsidRPr="0022261D">
        <w:rPr>
          <w:rFonts w:ascii="Times New Roman" w:hAnsi="Times New Roman" w:cs="Times New Roman"/>
        </w:rPr>
        <w:lastRenderedPageBreak/>
        <w:fldChar w:fldCharType="begin"/>
      </w:r>
      <w:r w:rsidR="00584517" w:rsidRPr="0022261D">
        <w:rPr>
          <w:rFonts w:ascii="Times New Roman" w:hAnsi="Times New Roman" w:cs="Times New Roman"/>
        </w:rPr>
        <w:instrText>HYPERLINK \l "sub_2121"</w:instrText>
      </w:r>
      <w:r w:rsidRPr="0022261D">
        <w:rPr>
          <w:rFonts w:ascii="Times New Roman" w:hAnsi="Times New Roman" w:cs="Times New Roman"/>
        </w:rPr>
        <w:fldChar w:fldCharType="separate"/>
      </w:r>
      <w:r w:rsidR="00584517" w:rsidRPr="0022261D">
        <w:rPr>
          <w:rStyle w:val="a4"/>
          <w:rFonts w:ascii="Times New Roman" w:hAnsi="Times New Roman"/>
        </w:rPr>
        <w:t>Мероприятия 2.1</w:t>
      </w:r>
      <w:r w:rsidRPr="0022261D">
        <w:rPr>
          <w:rFonts w:ascii="Times New Roman" w:hAnsi="Times New Roman" w:cs="Times New Roman"/>
        </w:rPr>
        <w:fldChar w:fldCharType="end"/>
      </w:r>
      <w:r w:rsidR="00584517" w:rsidRPr="0022261D">
        <w:rPr>
          <w:rFonts w:ascii="Times New Roman" w:hAnsi="Times New Roman" w:cs="Times New Roman"/>
        </w:rPr>
        <w:t xml:space="preserve">, </w:t>
      </w:r>
      <w:hyperlink w:anchor="sub_2123" w:history="1">
        <w:r w:rsidR="00584517" w:rsidRPr="0022261D">
          <w:rPr>
            <w:rStyle w:val="a4"/>
            <w:rFonts w:ascii="Times New Roman" w:hAnsi="Times New Roman"/>
          </w:rPr>
          <w:t>2.3</w:t>
        </w:r>
      </w:hyperlink>
      <w:r w:rsidR="00584517" w:rsidRPr="0022261D">
        <w:rPr>
          <w:rFonts w:ascii="Times New Roman" w:hAnsi="Times New Roman" w:cs="Times New Roman"/>
        </w:rPr>
        <w:t xml:space="preserve">, </w:t>
      </w:r>
      <w:hyperlink w:anchor="sub_2131" w:history="1">
        <w:r w:rsidR="00584517" w:rsidRPr="0022261D">
          <w:rPr>
            <w:rStyle w:val="a4"/>
            <w:rFonts w:ascii="Times New Roman" w:hAnsi="Times New Roman"/>
          </w:rPr>
          <w:t>3.1,</w:t>
        </w:r>
      </w:hyperlink>
      <w:r w:rsidR="00584517" w:rsidRPr="0022261D">
        <w:rPr>
          <w:rFonts w:ascii="Times New Roman" w:hAnsi="Times New Roman" w:cs="Times New Roman"/>
        </w:rPr>
        <w:t xml:space="preserve"> </w:t>
      </w:r>
      <w:hyperlink w:anchor="sub_2132" w:history="1">
        <w:r w:rsidR="00584517" w:rsidRPr="0022261D">
          <w:rPr>
            <w:rStyle w:val="a4"/>
            <w:rFonts w:ascii="Times New Roman" w:hAnsi="Times New Roman"/>
          </w:rPr>
          <w:t>3.2</w:t>
        </w:r>
      </w:hyperlink>
      <w:r w:rsidR="00584517" w:rsidRPr="0022261D">
        <w:rPr>
          <w:rFonts w:ascii="Times New Roman" w:hAnsi="Times New Roman" w:cs="Times New Roman"/>
        </w:rPr>
        <w:t xml:space="preserve">, </w:t>
      </w:r>
      <w:hyperlink w:anchor="sub_2161" w:history="1">
        <w:r w:rsidR="00584517" w:rsidRPr="0022261D">
          <w:rPr>
            <w:rStyle w:val="a4"/>
            <w:rFonts w:ascii="Times New Roman" w:hAnsi="Times New Roman"/>
          </w:rPr>
          <w:t>6.1</w:t>
        </w:r>
      </w:hyperlink>
      <w:r w:rsidR="00584517" w:rsidRPr="0022261D">
        <w:rPr>
          <w:rFonts w:ascii="Times New Roman" w:hAnsi="Times New Roman" w:cs="Times New Roman"/>
        </w:rPr>
        <w:t xml:space="preserve"> и </w:t>
      </w:r>
      <w:hyperlink w:anchor="sub_2162" w:history="1">
        <w:r w:rsidR="00584517" w:rsidRPr="0022261D">
          <w:rPr>
            <w:rStyle w:val="a4"/>
            <w:rFonts w:ascii="Times New Roman" w:hAnsi="Times New Roman"/>
          </w:rPr>
          <w:t>6.2</w:t>
        </w:r>
      </w:hyperlink>
      <w:r w:rsidR="00584517" w:rsidRPr="0022261D">
        <w:rPr>
          <w:rFonts w:ascii="Times New Roman" w:hAnsi="Times New Roman" w:cs="Times New Roman"/>
        </w:rPr>
        <w:t xml:space="preserve"> реализуются органами местного самоуправления за счет собственных средств самостоятельно. Отчет о выполнении мероприятий направляется в министерство природных ресурсов и лесопромышленного комплекса в течение 14 дней после завершения мероприятия.</w:t>
      </w:r>
    </w:p>
    <w:p w:rsidR="00584517" w:rsidRPr="0022261D" w:rsidRDefault="00584517">
      <w:pPr>
        <w:rPr>
          <w:rFonts w:ascii="Times New Roman" w:hAnsi="Times New Roman" w:cs="Times New Roman"/>
        </w:rPr>
      </w:pPr>
      <w:bookmarkStart w:id="16" w:name="sub_236"/>
      <w:bookmarkEnd w:id="15"/>
      <w:r w:rsidRPr="0022261D">
        <w:rPr>
          <w:rFonts w:ascii="Times New Roman" w:hAnsi="Times New Roman" w:cs="Times New Roman"/>
        </w:rPr>
        <w:t xml:space="preserve">В рамках </w:t>
      </w:r>
      <w:hyperlink w:anchor="sub_2112" w:history="1">
        <w:r w:rsidRPr="0022261D">
          <w:rPr>
            <w:rStyle w:val="a4"/>
            <w:rFonts w:ascii="Times New Roman" w:hAnsi="Times New Roman"/>
          </w:rPr>
          <w:t>мероприятий 1.2-1.4</w:t>
        </w:r>
      </w:hyperlink>
      <w:r w:rsidRPr="0022261D">
        <w:rPr>
          <w:rFonts w:ascii="Times New Roman" w:hAnsi="Times New Roman" w:cs="Times New Roman"/>
        </w:rPr>
        <w:t xml:space="preserve">, </w:t>
      </w:r>
      <w:hyperlink w:anchor="sub_2124" w:history="1">
        <w:r w:rsidRPr="0022261D">
          <w:rPr>
            <w:rStyle w:val="a4"/>
            <w:rFonts w:ascii="Times New Roman" w:hAnsi="Times New Roman"/>
          </w:rPr>
          <w:t>2.4</w:t>
        </w:r>
      </w:hyperlink>
      <w:r w:rsidRPr="0022261D">
        <w:rPr>
          <w:rFonts w:ascii="Times New Roman" w:hAnsi="Times New Roman" w:cs="Times New Roman"/>
        </w:rPr>
        <w:t xml:space="preserve"> перечня мероприятий подпрограммы N 1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местным бюджетам предоставляются субсидии:</w:t>
      </w:r>
    </w:p>
    <w:bookmarkEnd w:id="16"/>
    <w:p w:rsidR="00584517" w:rsidRPr="0022261D" w:rsidRDefault="00584517">
      <w:pPr>
        <w:rPr>
          <w:rFonts w:ascii="Times New Roman" w:hAnsi="Times New Roman" w:cs="Times New Roman"/>
        </w:rPr>
      </w:pPr>
      <w:r w:rsidRPr="0022261D">
        <w:rPr>
          <w:rFonts w:ascii="Times New Roman" w:hAnsi="Times New Roman" w:cs="Times New Roman"/>
        </w:rPr>
        <w:t>на создание инфраструктуры по раздельному сбору отходов, сортировке, обезвреживанию и утилизации отходов;</w:t>
      </w:r>
    </w:p>
    <w:p w:rsidR="00584517" w:rsidRPr="0022261D" w:rsidRDefault="00584517">
      <w:pPr>
        <w:rPr>
          <w:rFonts w:ascii="Times New Roman" w:hAnsi="Times New Roman" w:cs="Times New Roman"/>
        </w:rPr>
      </w:pPr>
      <w:r w:rsidRPr="0022261D">
        <w:rPr>
          <w:rFonts w:ascii="Times New Roman" w:hAnsi="Times New Roman" w:cs="Times New Roman"/>
        </w:rPr>
        <w:t xml:space="preserve">на реализацию </w:t>
      </w:r>
      <w:proofErr w:type="spellStart"/>
      <w:r w:rsidRPr="0022261D">
        <w:rPr>
          <w:rFonts w:ascii="Times New Roman" w:hAnsi="Times New Roman" w:cs="Times New Roman"/>
        </w:rPr>
        <w:t>пилотных</w:t>
      </w:r>
      <w:proofErr w:type="spellEnd"/>
      <w:r w:rsidRPr="0022261D">
        <w:rPr>
          <w:rFonts w:ascii="Times New Roman" w:hAnsi="Times New Roman" w:cs="Times New Roman"/>
        </w:rPr>
        <w:t xml:space="preserve"> проектов по организации сбора, ртутьсодержащих отходов от населения;</w:t>
      </w:r>
    </w:p>
    <w:p w:rsidR="00584517" w:rsidRPr="0022261D" w:rsidRDefault="00584517">
      <w:pPr>
        <w:rPr>
          <w:rFonts w:ascii="Times New Roman" w:hAnsi="Times New Roman" w:cs="Times New Roman"/>
        </w:rPr>
      </w:pPr>
      <w:r w:rsidRPr="0022261D">
        <w:rPr>
          <w:rFonts w:ascii="Times New Roman" w:hAnsi="Times New Roman" w:cs="Times New Roman"/>
        </w:rPr>
        <w:t>на строительство и реконструкцию полигонов ТБО;</w:t>
      </w:r>
    </w:p>
    <w:p w:rsidR="00584517" w:rsidRPr="0022261D" w:rsidRDefault="00584517">
      <w:pPr>
        <w:rPr>
          <w:rFonts w:ascii="Times New Roman" w:hAnsi="Times New Roman" w:cs="Times New Roman"/>
        </w:rPr>
      </w:pPr>
      <w:r w:rsidRPr="0022261D">
        <w:rPr>
          <w:rFonts w:ascii="Times New Roman" w:hAnsi="Times New Roman" w:cs="Times New Roman"/>
        </w:rPr>
        <w:t>на проведение изыскательских работ и разработку проектов рекультивации свалок, не соответствующих требованиям законодательства Российской федерации и законодательства Архангельской области</w:t>
      </w:r>
      <w:r w:rsidR="00F8342E" w:rsidRPr="0022261D">
        <w:rPr>
          <w:rFonts w:ascii="Times New Roman" w:hAnsi="Times New Roman" w:cs="Times New Roman"/>
        </w:rPr>
        <w:t>.</w:t>
      </w:r>
    </w:p>
    <w:p w:rsidR="00F8342E" w:rsidRPr="0022261D" w:rsidRDefault="00F8342E" w:rsidP="00F8342E">
      <w:pPr>
        <w:pStyle w:val="ConsPlusNormal"/>
        <w:jc w:val="both"/>
        <w:rPr>
          <w:rFonts w:ascii="Times New Roman" w:hAnsi="Times New Roman"/>
          <w:sz w:val="24"/>
          <w:szCs w:val="24"/>
        </w:rPr>
      </w:pPr>
      <w:bookmarkStart w:id="17" w:name="sub_23120"/>
      <w:proofErr w:type="gramStart"/>
      <w:r w:rsidRPr="0022261D">
        <w:rPr>
          <w:rFonts w:ascii="Times New Roman" w:hAnsi="Times New Roman"/>
          <w:sz w:val="24"/>
          <w:szCs w:val="24"/>
        </w:rPr>
        <w:t>Реализацию мероприятия 6.10.1 подпрограммы № 1 перечня мероприятий подпрограммы № 3 (приложение № 2 к государственной программе) осуществляет ГБУ Архангельской области "Центр природопользования и охраны окружающей среды" в рамках выполнения государственного задания на оказание услуг (выполнение работ), а также за счет субсидий областного бюджета на иные цели, не связанные с финансовым обеспечением выполнения государственного задания.</w:t>
      </w:r>
      <w:proofErr w:type="gramEnd"/>
    </w:p>
    <w:p w:rsidR="00584517" w:rsidRPr="0022261D" w:rsidRDefault="00584517">
      <w:pPr>
        <w:rPr>
          <w:rFonts w:ascii="Times New Roman" w:hAnsi="Times New Roman" w:cs="Times New Roman"/>
        </w:rPr>
      </w:pPr>
      <w:r w:rsidRPr="0022261D">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22261D">
        <w:rPr>
          <w:rFonts w:ascii="Times New Roman" w:hAnsi="Times New Roman" w:cs="Times New Roman"/>
        </w:rPr>
        <w:t>софинансирования</w:t>
      </w:r>
      <w:proofErr w:type="spellEnd"/>
      <w:r w:rsidRPr="0022261D">
        <w:rPr>
          <w:rFonts w:ascii="Times New Roman" w:hAnsi="Times New Roman" w:cs="Times New Roman"/>
        </w:rPr>
        <w:t>. Предоставление субсидий осуществляется агентством природных ресурсов и экологии на конкурсной основе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Порядок и условия проведения конкурса определяются положением о порядке проведения конкурса, утверждаемым постановлением Правительства Архангельской области. Участие органов местного самоуправления в подпрограмме N 1 в рамках своих полномочий осуществляется за счет средств областного бюджета с привлечением средств местных бюджетов. Органы местного самоуправления предусматривают в муниципальных программах соответствующие мероприятия.</w:t>
      </w:r>
    </w:p>
    <w:p w:rsidR="00584517" w:rsidRPr="0022261D" w:rsidRDefault="00584517">
      <w:pPr>
        <w:rPr>
          <w:rFonts w:ascii="Times New Roman" w:hAnsi="Times New Roman" w:cs="Times New Roman"/>
        </w:rPr>
      </w:pPr>
      <w:bookmarkStart w:id="18" w:name="sub_2313"/>
      <w:bookmarkEnd w:id="17"/>
      <w:r w:rsidRPr="0022261D">
        <w:rPr>
          <w:rFonts w:ascii="Times New Roman" w:hAnsi="Times New Roman" w:cs="Times New Roman"/>
        </w:rPr>
        <w:t>При принятии органами местного самоуправления аналогичных программ должны быть учтены конечные показатели подпрограммы N 1 и предусмотрены соответствующие мероприятия.</w:t>
      </w:r>
    </w:p>
    <w:bookmarkEnd w:id="18"/>
    <w:p w:rsidR="00584517" w:rsidRPr="0022261D" w:rsidRDefault="00584517">
      <w:pPr>
        <w:rPr>
          <w:rFonts w:ascii="Times New Roman" w:hAnsi="Times New Roman" w:cs="Times New Roman"/>
        </w:rPr>
      </w:pPr>
      <w:r w:rsidRPr="0022261D">
        <w:rPr>
          <w:rFonts w:ascii="Times New Roman" w:hAnsi="Times New Roman" w:cs="Times New Roman"/>
        </w:rPr>
        <w:t xml:space="preserve">Реализация </w:t>
      </w:r>
      <w:hyperlink w:anchor="sub_2131" w:history="1">
        <w:r w:rsidRPr="0022261D">
          <w:rPr>
            <w:rStyle w:val="a4"/>
            <w:rFonts w:ascii="Times New Roman" w:hAnsi="Times New Roman"/>
          </w:rPr>
          <w:t>мероприятия 3.1</w:t>
        </w:r>
      </w:hyperlink>
      <w:r w:rsidRPr="0022261D">
        <w:rPr>
          <w:rFonts w:ascii="Times New Roman" w:hAnsi="Times New Roman" w:cs="Times New Roman"/>
        </w:rPr>
        <w:t xml:space="preserve"> перечня мероприятий подпрограммы N 1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осуществляется за счет собственных средств организаций и средств местных бюджетов.</w:t>
      </w:r>
    </w:p>
    <w:p w:rsidR="00584517" w:rsidRPr="0022261D" w:rsidRDefault="00584517">
      <w:pPr>
        <w:rPr>
          <w:rFonts w:ascii="Times New Roman" w:hAnsi="Times New Roman" w:cs="Times New Roman"/>
        </w:rPr>
      </w:pPr>
      <w:r w:rsidRPr="0022261D">
        <w:rPr>
          <w:rFonts w:ascii="Times New Roman" w:hAnsi="Times New Roman" w:cs="Times New Roman"/>
        </w:rPr>
        <w:t xml:space="preserve">В рамках </w:t>
      </w:r>
      <w:hyperlink w:anchor="sub_2167" w:history="1">
        <w:r w:rsidRPr="0022261D">
          <w:rPr>
            <w:rStyle w:val="a4"/>
            <w:rFonts w:ascii="Times New Roman" w:hAnsi="Times New Roman"/>
          </w:rPr>
          <w:t>мероприятия 6.7</w:t>
        </w:r>
      </w:hyperlink>
      <w:r w:rsidRPr="0022261D">
        <w:rPr>
          <w:rFonts w:ascii="Times New Roman" w:hAnsi="Times New Roman" w:cs="Times New Roman"/>
        </w:rPr>
        <w:t xml:space="preserve"> перечня мероприятий подпрограммы N 1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за счет средств областного бюджета предоставляются субсидии на поддержку экологических проектов социально ориентированных некоммерческих организаций, осуществляющих свою деятельность на территории Архангельской области. Субсидии присуждаются ежегодно на конкурсной основе. Условия проведения областного конкурса экологических проектов определяются </w:t>
      </w:r>
      <w:hyperlink r:id="rId28" w:history="1">
        <w:r w:rsidRPr="0022261D">
          <w:rPr>
            <w:rStyle w:val="a4"/>
            <w:rFonts w:ascii="Times New Roman" w:hAnsi="Times New Roman"/>
          </w:rPr>
          <w:t>Положением</w:t>
        </w:r>
      </w:hyperlink>
      <w:r w:rsidRPr="0022261D">
        <w:rPr>
          <w:rFonts w:ascii="Times New Roman" w:hAnsi="Times New Roman" w:cs="Times New Roman"/>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w:t>
      </w:r>
      <w:hyperlink r:id="rId29" w:history="1">
        <w:r w:rsidRPr="0022261D">
          <w:rPr>
            <w:rStyle w:val="a4"/>
            <w:rFonts w:ascii="Times New Roman" w:hAnsi="Times New Roman"/>
          </w:rPr>
          <w:t>постановлением</w:t>
        </w:r>
      </w:hyperlink>
      <w:r w:rsidRPr="0022261D">
        <w:rPr>
          <w:rFonts w:ascii="Times New Roman" w:hAnsi="Times New Roman" w:cs="Times New Roman"/>
        </w:rPr>
        <w:t xml:space="preserve"> Правительства Архангельской области от 20 сентября 2011 года N 334-пп. </w:t>
      </w:r>
    </w:p>
    <w:p w:rsidR="00584517" w:rsidRPr="0022261D" w:rsidRDefault="00584517">
      <w:pPr>
        <w:rPr>
          <w:rFonts w:ascii="Times New Roman" w:hAnsi="Times New Roman" w:cs="Times New Roman"/>
        </w:rPr>
      </w:pPr>
      <w:r w:rsidRPr="0022261D">
        <w:rPr>
          <w:rFonts w:ascii="Times New Roman" w:hAnsi="Times New Roman" w:cs="Times New Roman"/>
        </w:rPr>
        <w:t xml:space="preserve">Исполнители отдельных видов работ по мероприятиям указанным в подпрограмме N 1, определяются в соответствии с </w:t>
      </w:r>
      <w:hyperlink r:id="rId30" w:history="1">
        <w:r w:rsidRPr="0022261D">
          <w:rPr>
            <w:rStyle w:val="a4"/>
            <w:rFonts w:ascii="Times New Roman" w:hAnsi="Times New Roman"/>
          </w:rPr>
          <w:t>Федеральным законом</w:t>
        </w:r>
      </w:hyperlink>
      <w:r w:rsidRPr="0022261D">
        <w:rPr>
          <w:rFonts w:ascii="Times New Roman" w:hAnsi="Times New Roman" w:cs="Times New Roman"/>
        </w:rPr>
        <w:t xml:space="preserve"> от 05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N 44-ФЗ).</w:t>
      </w:r>
    </w:p>
    <w:p w:rsidR="00584517" w:rsidRPr="0022261D" w:rsidRDefault="00584517">
      <w:pPr>
        <w:rPr>
          <w:rFonts w:ascii="Times New Roman" w:hAnsi="Times New Roman" w:cs="Times New Roman"/>
        </w:rPr>
      </w:pPr>
      <w:r w:rsidRPr="0022261D">
        <w:rPr>
          <w:rFonts w:ascii="Times New Roman" w:hAnsi="Times New Roman" w:cs="Times New Roman"/>
        </w:rPr>
        <w:lastRenderedPageBreak/>
        <w:t>Привлечение внебюджетных сре</w:t>
      </w:r>
      <w:proofErr w:type="gramStart"/>
      <w:r w:rsidRPr="0022261D">
        <w:rPr>
          <w:rFonts w:ascii="Times New Roman" w:hAnsi="Times New Roman" w:cs="Times New Roman"/>
        </w:rPr>
        <w:t>дств дл</w:t>
      </w:r>
      <w:proofErr w:type="gramEnd"/>
      <w:r w:rsidRPr="0022261D">
        <w:rPr>
          <w:rFonts w:ascii="Times New Roman" w:hAnsi="Times New Roman" w:cs="Times New Roman"/>
        </w:rPr>
        <w:t>я реализации мероприятий подпрограммы N 1 осуществляется в инициативном порядке ответственным исполнителем (соисполнителями) подпрограммы N 1 и исполнителями соответствующих мероприятий.</w:t>
      </w:r>
    </w:p>
    <w:p w:rsidR="00584517" w:rsidRPr="0022261D" w:rsidRDefault="00584517">
      <w:pPr>
        <w:rPr>
          <w:rFonts w:ascii="Times New Roman" w:hAnsi="Times New Roman" w:cs="Times New Roman"/>
        </w:rPr>
      </w:pPr>
      <w:r w:rsidRPr="0022261D">
        <w:rPr>
          <w:rFonts w:ascii="Times New Roman" w:hAnsi="Times New Roman" w:cs="Times New Roman"/>
        </w:rPr>
        <w:t xml:space="preserve">Ресурсное обеспечение реализации подпрограммы N 1 за счет средств областного бюджета приведено в </w:t>
      </w:r>
      <w:hyperlink w:anchor="sub_3000" w:history="1">
        <w:r w:rsidRPr="0022261D">
          <w:rPr>
            <w:rStyle w:val="a4"/>
            <w:rFonts w:ascii="Times New Roman" w:hAnsi="Times New Roman"/>
          </w:rPr>
          <w:t>приложении N 3</w:t>
        </w:r>
      </w:hyperlink>
      <w:r w:rsidRPr="0022261D">
        <w:rPr>
          <w:rFonts w:ascii="Times New Roman" w:hAnsi="Times New Roman" w:cs="Times New Roman"/>
        </w:rPr>
        <w:t xml:space="preserve"> к государственной программе.</w:t>
      </w:r>
    </w:p>
    <w:p w:rsidR="00584517" w:rsidRPr="0022261D" w:rsidRDefault="00584517">
      <w:pPr>
        <w:rPr>
          <w:rFonts w:ascii="Times New Roman" w:hAnsi="Times New Roman" w:cs="Times New Roman"/>
        </w:rPr>
      </w:pPr>
      <w:r w:rsidRPr="0022261D">
        <w:rPr>
          <w:rFonts w:ascii="Times New Roman" w:hAnsi="Times New Roman" w:cs="Times New Roman"/>
        </w:rPr>
        <w:t xml:space="preserve">Перечень мероприятий подпрограммы N 1 представлен в </w:t>
      </w:r>
      <w:hyperlink w:anchor="sub_2000" w:history="1">
        <w:r w:rsidRPr="0022261D">
          <w:rPr>
            <w:rStyle w:val="a4"/>
            <w:rFonts w:ascii="Times New Roman" w:hAnsi="Times New Roman"/>
          </w:rPr>
          <w:t>приложении N 2</w:t>
        </w:r>
      </w:hyperlink>
      <w:r w:rsidRPr="0022261D">
        <w:rPr>
          <w:rFonts w:ascii="Times New Roman" w:hAnsi="Times New Roman" w:cs="Times New Roman"/>
        </w:rPr>
        <w:t xml:space="preserve"> к государственной программе.</w:t>
      </w:r>
    </w:p>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19" w:name="sub_24"/>
      <w:bookmarkStart w:id="20" w:name="sub_220"/>
      <w:r w:rsidRPr="0022261D">
        <w:rPr>
          <w:rFonts w:ascii="Times New Roman" w:hAnsi="Times New Roman" w:cs="Times New Roman"/>
          <w:color w:val="000000"/>
          <w:sz w:val="16"/>
          <w:szCs w:val="16"/>
        </w:rPr>
        <w:t>Информация об изменениях:</w:t>
      </w:r>
    </w:p>
    <w:bookmarkEnd w:id="19"/>
    <w:bookmarkEnd w:id="20"/>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"garantF1://25181084.1023"</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21 июля 2015 г. N 301-пп в подраздел 2.4 раздела II настоящей Программы внесены изменения</w:t>
      </w:r>
    </w:p>
    <w:p w:rsidR="00584517" w:rsidRPr="0022261D" w:rsidRDefault="004E6F5E">
      <w:pPr>
        <w:pStyle w:val="afb"/>
        <w:rPr>
          <w:rFonts w:ascii="Times New Roman" w:hAnsi="Times New Roman" w:cs="Times New Roman"/>
        </w:rPr>
      </w:pPr>
      <w:hyperlink r:id="rId31" w:history="1">
        <w:r w:rsidR="00584517" w:rsidRPr="0022261D">
          <w:rPr>
            <w:rStyle w:val="a4"/>
            <w:rFonts w:ascii="Times New Roman" w:hAnsi="Times New Roman"/>
          </w:rPr>
          <w:t>См. текст подраздела в предыдущей редакции</w:t>
        </w:r>
      </w:hyperlink>
    </w:p>
    <w:p w:rsidR="00584517" w:rsidRPr="0022261D" w:rsidRDefault="00584517">
      <w:pPr>
        <w:pStyle w:val="1"/>
        <w:rPr>
          <w:rFonts w:ascii="Times New Roman" w:hAnsi="Times New Roman" w:cs="Times New Roman"/>
        </w:rPr>
      </w:pPr>
      <w:r w:rsidRPr="0022261D">
        <w:rPr>
          <w:rFonts w:ascii="Times New Roman" w:hAnsi="Times New Roman" w:cs="Times New Roman"/>
        </w:rPr>
        <w:t>2.4. Паспорт</w:t>
      </w:r>
      <w:r w:rsidRPr="0022261D">
        <w:rPr>
          <w:rFonts w:ascii="Times New Roman" w:hAnsi="Times New Roman" w:cs="Times New Roman"/>
        </w:rPr>
        <w:br/>
        <w:t>подпрограммы N 2 "Воспроизводство и использование природных ресурсов"</w:t>
      </w:r>
    </w:p>
    <w:p w:rsidR="00584517" w:rsidRPr="0022261D" w:rsidRDefault="0058451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Наименование подпрограммы N 2</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подпрограмма N 2 "Воспроизводство и использование природных ресурсов" (далее - подпрограмма N 2)</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Ответственный исполнитель подпрограммы N 2</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министерство природных ресурсов и лесопромышленного комплекса</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Участники подпрограммы N 2</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органы местного самоуправления</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Цель подпрограммы N 2</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рациональное использование и воспроизводство минерально-сырьевых и охотничьих ресурсов.</w:t>
            </w:r>
          </w:p>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Перечень целевых показателей подпрограммы N 2 отражен в </w:t>
            </w:r>
            <w:hyperlink w:anchor="sub_1000" w:history="1">
              <w:r w:rsidRPr="0022261D">
                <w:rPr>
                  <w:rStyle w:val="a4"/>
                  <w:rFonts w:ascii="Times New Roman" w:hAnsi="Times New Roman"/>
                </w:rPr>
                <w:t>приложении N 1</w:t>
              </w:r>
            </w:hyperlink>
            <w:r w:rsidRPr="0022261D">
              <w:rPr>
                <w:rFonts w:ascii="Times New Roman" w:hAnsi="Times New Roman" w:cs="Times New Roman"/>
              </w:rPr>
              <w:t xml:space="preserve"> к государственной программе</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Задачи подпрограммы N 2</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1 - получение геологической информации и воспроизводство минерально-сырьевой базы Архангельской области;</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2 - рациональное использование минерально-сырьевых ресурсов;</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3 - рациональное использование, сохранение и воспроизводство охотничьих ресурсов</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Сроки и этапы реализации подпрограммы N 2</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2014-2020 годы.</w:t>
            </w:r>
          </w:p>
          <w:p w:rsidR="00584517" w:rsidRPr="0022261D" w:rsidRDefault="00584517">
            <w:pPr>
              <w:pStyle w:val="afff0"/>
              <w:rPr>
                <w:rFonts w:ascii="Times New Roman" w:hAnsi="Times New Roman" w:cs="Times New Roman"/>
              </w:rPr>
            </w:pPr>
            <w:r w:rsidRPr="0022261D">
              <w:rPr>
                <w:rFonts w:ascii="Times New Roman" w:hAnsi="Times New Roman" w:cs="Times New Roman"/>
              </w:rPr>
              <w:t>Подпрограмма N 2 реализуется в один этап</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21" w:name="sub_248"/>
            <w:r w:rsidRPr="0022261D">
              <w:rPr>
                <w:rFonts w:ascii="Times New Roman" w:hAnsi="Times New Roman" w:cs="Times New Roman"/>
              </w:rPr>
              <w:t>Объем и источники финансирования подпрограммы N 2</w:t>
            </w:r>
            <w:bookmarkEnd w:id="21"/>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общий объем финансирования - 381 687,2 тыс. рублей, в том числе:</w:t>
            </w:r>
          </w:p>
          <w:p w:rsidR="00584517" w:rsidRPr="0022261D" w:rsidRDefault="00584517">
            <w:pPr>
              <w:pStyle w:val="afff0"/>
              <w:rPr>
                <w:rFonts w:ascii="Times New Roman" w:hAnsi="Times New Roman" w:cs="Times New Roman"/>
              </w:rPr>
            </w:pPr>
            <w:r w:rsidRPr="0022261D">
              <w:rPr>
                <w:rFonts w:ascii="Times New Roman" w:hAnsi="Times New Roman" w:cs="Times New Roman"/>
              </w:rPr>
              <w:t>средства федерального бюджета – 210 628,5 тыс. рублей;</w:t>
            </w:r>
          </w:p>
          <w:p w:rsidR="00584517" w:rsidRPr="0022261D" w:rsidRDefault="00584517">
            <w:pPr>
              <w:pStyle w:val="afff0"/>
              <w:rPr>
                <w:rFonts w:ascii="Times New Roman" w:hAnsi="Times New Roman" w:cs="Times New Roman"/>
              </w:rPr>
            </w:pPr>
            <w:r w:rsidRPr="0022261D">
              <w:rPr>
                <w:rFonts w:ascii="Times New Roman" w:hAnsi="Times New Roman" w:cs="Times New Roman"/>
              </w:rPr>
              <w:t>средства областного бюджета - 111 758,7 тыс. рублей;</w:t>
            </w:r>
          </w:p>
          <w:p w:rsidR="00584517" w:rsidRPr="0022261D" w:rsidRDefault="00584517">
            <w:pPr>
              <w:pStyle w:val="afff0"/>
              <w:rPr>
                <w:rFonts w:ascii="Times New Roman" w:hAnsi="Times New Roman" w:cs="Times New Roman"/>
              </w:rPr>
            </w:pPr>
            <w:r w:rsidRPr="0022261D">
              <w:rPr>
                <w:rFonts w:ascii="Times New Roman" w:hAnsi="Times New Roman" w:cs="Times New Roman"/>
              </w:rPr>
              <w:t>средства местных бюджетов - 300,0 тыс. рублей;</w:t>
            </w:r>
          </w:p>
          <w:p w:rsidR="00584517" w:rsidRPr="0022261D" w:rsidRDefault="00584517" w:rsidP="00584517">
            <w:pPr>
              <w:pStyle w:val="afff0"/>
              <w:rPr>
                <w:rFonts w:ascii="Times New Roman" w:hAnsi="Times New Roman" w:cs="Times New Roman"/>
              </w:rPr>
            </w:pPr>
            <w:r w:rsidRPr="0022261D">
              <w:rPr>
                <w:rFonts w:ascii="Times New Roman" w:hAnsi="Times New Roman" w:cs="Times New Roman"/>
              </w:rPr>
              <w:t>внебюджетные источники – 59 000,0 тыс. рублей</w:t>
            </w:r>
          </w:p>
        </w:tc>
      </w:tr>
    </w:tbl>
    <w:p w:rsidR="00584517" w:rsidRPr="0022261D" w:rsidRDefault="00584517">
      <w:pPr>
        <w:rPr>
          <w:rFonts w:ascii="Times New Roman" w:hAnsi="Times New Roman" w:cs="Times New Roman"/>
        </w:rPr>
      </w:pPr>
    </w:p>
    <w:p w:rsidR="00584517" w:rsidRPr="0022261D" w:rsidRDefault="00584517">
      <w:pPr>
        <w:pStyle w:val="1"/>
        <w:rPr>
          <w:rFonts w:ascii="Times New Roman" w:hAnsi="Times New Roman" w:cs="Times New Roman"/>
        </w:rPr>
      </w:pPr>
      <w:bookmarkStart w:id="22" w:name="sub_25"/>
      <w:r w:rsidRPr="0022261D">
        <w:rPr>
          <w:rFonts w:ascii="Times New Roman" w:hAnsi="Times New Roman" w:cs="Times New Roman"/>
        </w:rPr>
        <w:t>2.5. Характеристика сферы реализации подпрограммы N 2, описание основных проблем</w:t>
      </w:r>
    </w:p>
    <w:bookmarkEnd w:id="22"/>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Архангельской области, сохранить достойную среду обитания и ресурсную базу для жизни и деятельности будущих поколений.</w:t>
      </w:r>
    </w:p>
    <w:p w:rsidR="00584517" w:rsidRPr="0022261D" w:rsidRDefault="00584517">
      <w:pPr>
        <w:rPr>
          <w:rFonts w:ascii="Times New Roman" w:hAnsi="Times New Roman" w:cs="Times New Roman"/>
        </w:rPr>
      </w:pPr>
      <w:r w:rsidRPr="0022261D">
        <w:rPr>
          <w:rFonts w:ascii="Times New Roman" w:hAnsi="Times New Roman" w:cs="Times New Roman"/>
        </w:rPr>
        <w:lastRenderedPageBreak/>
        <w:t>Сфера реализации подпрограммы N 2 охватывает такие важнейшие направления деятельности, как обеспечение воспроизводства минерально-сырьевой базы и обеспечение геологической изученности территории Архангельской области, обеспечение сохранения и воспроизводства охотничьих ресурсов.</w:t>
      </w:r>
    </w:p>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23" w:name="sub_251"/>
      <w:r w:rsidRPr="0022261D">
        <w:rPr>
          <w:rFonts w:ascii="Times New Roman" w:hAnsi="Times New Roman" w:cs="Times New Roman"/>
          <w:color w:val="000000"/>
          <w:sz w:val="16"/>
          <w:szCs w:val="16"/>
        </w:rPr>
        <w:t>Информация об изменениях:</w:t>
      </w:r>
    </w:p>
    <w:bookmarkEnd w:id="23"/>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"garantF1://25160302.1331"</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16 декабря 2014 г. N 527-пп в подраздел "Воспроизводство минерально-сырьевой базы" подраздела 2.5 раздела II настоящей Программы внесены изменения</w:t>
      </w:r>
    </w:p>
    <w:p w:rsidR="00584517" w:rsidRPr="0022261D" w:rsidRDefault="004E6F5E">
      <w:pPr>
        <w:pStyle w:val="afb"/>
        <w:rPr>
          <w:rFonts w:ascii="Times New Roman" w:hAnsi="Times New Roman" w:cs="Times New Roman"/>
        </w:rPr>
      </w:pPr>
      <w:hyperlink r:id="rId32" w:history="1">
        <w:r w:rsidR="00584517" w:rsidRPr="0022261D">
          <w:rPr>
            <w:rStyle w:val="a4"/>
            <w:rFonts w:ascii="Times New Roman" w:hAnsi="Times New Roman"/>
          </w:rPr>
          <w:t>См. текст подраздела в предыдущей редакции</w:t>
        </w:r>
      </w:hyperlink>
    </w:p>
    <w:p w:rsidR="00584517" w:rsidRPr="0022261D" w:rsidRDefault="00584517">
      <w:pPr>
        <w:pStyle w:val="1"/>
        <w:rPr>
          <w:rFonts w:ascii="Times New Roman" w:hAnsi="Times New Roman" w:cs="Times New Roman"/>
        </w:rPr>
      </w:pPr>
      <w:r w:rsidRPr="0022261D">
        <w:rPr>
          <w:rFonts w:ascii="Times New Roman" w:hAnsi="Times New Roman" w:cs="Times New Roman"/>
        </w:rPr>
        <w:t>Воспроизводство минерально-сырьевой базы</w:t>
      </w:r>
    </w:p>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Для сырьевой базы общераспространенных полезных ископаемых Архангельской области (далее - ОПИ) характерно следующее:</w:t>
      </w:r>
    </w:p>
    <w:p w:rsidR="00584517" w:rsidRPr="0022261D" w:rsidRDefault="00584517">
      <w:pPr>
        <w:rPr>
          <w:rFonts w:ascii="Times New Roman" w:hAnsi="Times New Roman" w:cs="Times New Roman"/>
        </w:rPr>
      </w:pPr>
      <w:r w:rsidRPr="0022261D">
        <w:rPr>
          <w:rFonts w:ascii="Times New Roman" w:hAnsi="Times New Roman" w:cs="Times New Roman"/>
        </w:rPr>
        <w:t>большинство месторождений ОПИ разведано в 70 - 90-х годах прошлого столетия, отсутствует достоверная информация о состоянии месторождений, часть которых была отработана полностью или частично без получения права пользования недрами;</w:t>
      </w:r>
    </w:p>
    <w:p w:rsidR="00584517" w:rsidRPr="0022261D" w:rsidRDefault="00584517">
      <w:pPr>
        <w:rPr>
          <w:rFonts w:ascii="Times New Roman" w:hAnsi="Times New Roman" w:cs="Times New Roman"/>
        </w:rPr>
      </w:pPr>
      <w:r w:rsidRPr="0022261D">
        <w:rPr>
          <w:rFonts w:ascii="Times New Roman" w:hAnsi="Times New Roman" w:cs="Times New Roman"/>
        </w:rPr>
        <w:t>в связи с недостаточными объемами опережающих прогнозно-поисковых работ выявление новых перспективных участков недр осуществляется в незначительных объемах (включая геолого-экономические оценки);</w:t>
      </w:r>
    </w:p>
    <w:p w:rsidR="00584517" w:rsidRPr="0022261D" w:rsidRDefault="00584517">
      <w:pPr>
        <w:rPr>
          <w:rFonts w:ascii="Times New Roman" w:hAnsi="Times New Roman" w:cs="Times New Roman"/>
        </w:rPr>
      </w:pPr>
      <w:r w:rsidRPr="0022261D">
        <w:rPr>
          <w:rFonts w:ascii="Times New Roman" w:hAnsi="Times New Roman" w:cs="Times New Roman"/>
        </w:rPr>
        <w:t>отсутствуют социально и экономически обоснованные программы развития сырьевой базы ОПИ;</w:t>
      </w:r>
    </w:p>
    <w:p w:rsidR="00584517" w:rsidRPr="0022261D" w:rsidRDefault="00584517">
      <w:pPr>
        <w:rPr>
          <w:rFonts w:ascii="Times New Roman" w:hAnsi="Times New Roman" w:cs="Times New Roman"/>
        </w:rPr>
      </w:pPr>
      <w:r w:rsidRPr="0022261D">
        <w:rPr>
          <w:rFonts w:ascii="Times New Roman" w:hAnsi="Times New Roman" w:cs="Times New Roman"/>
        </w:rPr>
        <w:t>отсутствует кадастр проявлений ОПИ и не определены перспективные участки поисковых работ на различные виды ОПИ, не ведется учет прогнозных ресурсов;</w:t>
      </w:r>
    </w:p>
    <w:p w:rsidR="00584517" w:rsidRPr="0022261D" w:rsidRDefault="00584517">
      <w:pPr>
        <w:rPr>
          <w:rFonts w:ascii="Times New Roman" w:hAnsi="Times New Roman" w:cs="Times New Roman"/>
        </w:rPr>
      </w:pPr>
      <w:r w:rsidRPr="0022261D">
        <w:rPr>
          <w:rFonts w:ascii="Times New Roman" w:hAnsi="Times New Roman" w:cs="Times New Roman"/>
        </w:rPr>
        <w:t xml:space="preserve">увеличился спрос на строительные материалы (в первую очередь дорожно-строительные) в связи с использованием местной сырьевой базы для строительства газопроводов, реконструкции и </w:t>
      </w:r>
      <w:proofErr w:type="gramStart"/>
      <w:r w:rsidRPr="0022261D">
        <w:rPr>
          <w:rFonts w:ascii="Times New Roman" w:hAnsi="Times New Roman" w:cs="Times New Roman"/>
        </w:rPr>
        <w:t>ремонта</w:t>
      </w:r>
      <w:proofErr w:type="gramEnd"/>
      <w:r w:rsidRPr="0022261D">
        <w:rPr>
          <w:rFonts w:ascii="Times New Roman" w:hAnsi="Times New Roman" w:cs="Times New Roman"/>
        </w:rPr>
        <w:t xml:space="preserve"> автомобильных дорог общественного пользования регионального значения Архангельской области, развитием лесного комплекса и связанного с ним строительства технологических дорог, развитием строительства жилья.</w:t>
      </w:r>
    </w:p>
    <w:p w:rsidR="00584517" w:rsidRPr="0022261D" w:rsidRDefault="00584517">
      <w:pPr>
        <w:rPr>
          <w:rFonts w:ascii="Times New Roman" w:hAnsi="Times New Roman" w:cs="Times New Roman"/>
        </w:rPr>
      </w:pPr>
      <w:r w:rsidRPr="0022261D">
        <w:rPr>
          <w:rFonts w:ascii="Times New Roman" w:hAnsi="Times New Roman" w:cs="Times New Roman"/>
        </w:rPr>
        <w:t>Это порождает следующие проблемы в обеспечении воспроизводства запасов ОПИ:</w:t>
      </w:r>
    </w:p>
    <w:p w:rsidR="00584517" w:rsidRPr="0022261D" w:rsidRDefault="00584517">
      <w:pPr>
        <w:rPr>
          <w:rFonts w:ascii="Times New Roman" w:hAnsi="Times New Roman" w:cs="Times New Roman"/>
        </w:rPr>
      </w:pPr>
      <w:r w:rsidRPr="0022261D">
        <w:rPr>
          <w:rFonts w:ascii="Times New Roman" w:hAnsi="Times New Roman" w:cs="Times New Roman"/>
        </w:rPr>
        <w:t>1) уровень разведанных запасов ОПИ снижается. Добыча ОПИ превышает прирост их запасов. В настоящее время требуется обеспечить подготовку поисковых заделов, в том числе в районе строительства нового глубоководного района Архангельского морского порта межрегионального проекта "</w:t>
      </w:r>
      <w:proofErr w:type="spellStart"/>
      <w:r w:rsidRPr="0022261D">
        <w:rPr>
          <w:rFonts w:ascii="Times New Roman" w:hAnsi="Times New Roman" w:cs="Times New Roman"/>
        </w:rPr>
        <w:t>Белкомур</w:t>
      </w:r>
      <w:proofErr w:type="spellEnd"/>
      <w:r w:rsidRPr="0022261D">
        <w:rPr>
          <w:rFonts w:ascii="Times New Roman" w:hAnsi="Times New Roman" w:cs="Times New Roman"/>
        </w:rPr>
        <w:t>", а также объектов по развитию и совершенствованию автомобильных дорог общественного пользования регионального значения Архангельской области на период до 2020 года;</w:t>
      </w:r>
    </w:p>
    <w:p w:rsidR="00584517" w:rsidRPr="0022261D" w:rsidRDefault="00584517">
      <w:pPr>
        <w:rPr>
          <w:rFonts w:ascii="Times New Roman" w:hAnsi="Times New Roman" w:cs="Times New Roman"/>
        </w:rPr>
      </w:pPr>
      <w:r w:rsidRPr="0022261D">
        <w:rPr>
          <w:rFonts w:ascii="Times New Roman" w:hAnsi="Times New Roman" w:cs="Times New Roman"/>
        </w:rPr>
        <w:t>2) быстрое сокращение (истощение) запасов интенсивно отрабатываемых месторождений и сокращение прогнозных ресурсов привело к отсутствию резерва объектов для возможного получения приростов запасов ОПИ в ближайшие годы;</w:t>
      </w:r>
    </w:p>
    <w:p w:rsidR="00584517" w:rsidRPr="0022261D" w:rsidRDefault="00584517">
      <w:pPr>
        <w:rPr>
          <w:rFonts w:ascii="Times New Roman" w:hAnsi="Times New Roman" w:cs="Times New Roman"/>
        </w:rPr>
      </w:pPr>
      <w:proofErr w:type="gramStart"/>
      <w:r w:rsidRPr="0022261D">
        <w:rPr>
          <w:rFonts w:ascii="Times New Roman" w:hAnsi="Times New Roman" w:cs="Times New Roman"/>
        </w:rPr>
        <w:t xml:space="preserve">3) в ряде случаев имеет место невыполнение </w:t>
      </w:r>
      <w:proofErr w:type="spellStart"/>
      <w:r w:rsidRPr="0022261D">
        <w:rPr>
          <w:rFonts w:ascii="Times New Roman" w:hAnsi="Times New Roman" w:cs="Times New Roman"/>
        </w:rPr>
        <w:t>недропользователями</w:t>
      </w:r>
      <w:proofErr w:type="spellEnd"/>
      <w:r w:rsidRPr="0022261D">
        <w:rPr>
          <w:rFonts w:ascii="Times New Roman" w:hAnsi="Times New Roman" w:cs="Times New Roman"/>
        </w:rPr>
        <w:t xml:space="preserve"> лицензионных соглашений в части соблюдения сроков начала проведения и объемов геологоразведочных работ, представления на государственную экспертизу отчетов о результатах работ и материалов подсчета запасов ОПИ, согласования и утверждения проектной документации на разработку месторождений, сроков ввода их в эксплуатацию и выхода на проектные мощности.</w:t>
      </w:r>
      <w:proofErr w:type="gramEnd"/>
    </w:p>
    <w:p w:rsidR="00584517" w:rsidRPr="0022261D" w:rsidRDefault="00584517">
      <w:pPr>
        <w:rPr>
          <w:rFonts w:ascii="Times New Roman" w:hAnsi="Times New Roman" w:cs="Times New Roman"/>
        </w:rPr>
      </w:pPr>
      <w:bookmarkStart w:id="24" w:name="sub_25111"/>
      <w:r w:rsidRPr="0022261D">
        <w:rPr>
          <w:rFonts w:ascii="Times New Roman" w:hAnsi="Times New Roman" w:cs="Times New Roman"/>
        </w:rPr>
        <w:t xml:space="preserve">В Архангельской области для реализации проектов в </w:t>
      </w:r>
      <w:proofErr w:type="spellStart"/>
      <w:proofErr w:type="gramStart"/>
      <w:r w:rsidRPr="0022261D">
        <w:rPr>
          <w:rFonts w:ascii="Times New Roman" w:hAnsi="Times New Roman" w:cs="Times New Roman"/>
        </w:rPr>
        <w:t>горно-добывающей</w:t>
      </w:r>
      <w:proofErr w:type="spellEnd"/>
      <w:proofErr w:type="gramEnd"/>
      <w:r w:rsidRPr="0022261D">
        <w:rPr>
          <w:rFonts w:ascii="Times New Roman" w:hAnsi="Times New Roman" w:cs="Times New Roman"/>
        </w:rPr>
        <w:t xml:space="preserve"> промышленности отмечается нехватка специалистов с высшим образованием с квалификациями геолог, горный инженер, буровой мастер. Для достижения целей и исполнения мероприятий подпрограммы ежегодно, начиная с 2017 года, дополнительно будет требоваться по два специалиста указанных квалификаций.</w:t>
      </w:r>
    </w:p>
    <w:bookmarkEnd w:id="24"/>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25" w:name="sub_252"/>
      <w:r w:rsidRPr="0022261D">
        <w:rPr>
          <w:rFonts w:ascii="Times New Roman" w:hAnsi="Times New Roman" w:cs="Times New Roman"/>
          <w:color w:val="000000"/>
          <w:sz w:val="16"/>
          <w:szCs w:val="16"/>
        </w:rPr>
        <w:t>Информация об изменениях:</w:t>
      </w:r>
    </w:p>
    <w:bookmarkEnd w:id="25"/>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"garantF1://25160302.1332"</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16 декабря 2014 г. N 527-пп в подраздел "Сохранение и воспроизводство охотничьих ресурсов" подраздела 2.5 раздела II настоящей Программы внесены изменения, </w:t>
      </w:r>
      <w:hyperlink r:id="rId33" w:history="1">
        <w:r w:rsidR="00584517" w:rsidRPr="0022261D">
          <w:rPr>
            <w:rStyle w:val="a4"/>
            <w:rFonts w:ascii="Times New Roman" w:hAnsi="Times New Roman"/>
          </w:rPr>
          <w:t>вступающие в силу</w:t>
        </w:r>
      </w:hyperlink>
      <w:r w:rsidR="00584517" w:rsidRPr="0022261D">
        <w:rPr>
          <w:rFonts w:ascii="Times New Roman" w:hAnsi="Times New Roman" w:cs="Times New Roman"/>
        </w:rPr>
        <w:t xml:space="preserve"> с 1 января 2015 г., но не ранее дня </w:t>
      </w:r>
      <w:hyperlink r:id="rId34" w:history="1">
        <w:r w:rsidR="00584517" w:rsidRPr="0022261D">
          <w:rPr>
            <w:rStyle w:val="a4"/>
            <w:rFonts w:ascii="Times New Roman" w:hAnsi="Times New Roman"/>
          </w:rPr>
          <w:t>официального опубликования</w:t>
        </w:r>
      </w:hyperlink>
      <w:r w:rsidR="00584517" w:rsidRPr="0022261D">
        <w:rPr>
          <w:rFonts w:ascii="Times New Roman" w:hAnsi="Times New Roman" w:cs="Times New Roman"/>
        </w:rPr>
        <w:t xml:space="preserve"> настоящего постановления</w:t>
      </w:r>
    </w:p>
    <w:p w:rsidR="00584517" w:rsidRPr="0022261D" w:rsidRDefault="004E6F5E">
      <w:pPr>
        <w:pStyle w:val="afb"/>
        <w:rPr>
          <w:rFonts w:ascii="Times New Roman" w:hAnsi="Times New Roman" w:cs="Times New Roman"/>
        </w:rPr>
      </w:pPr>
      <w:hyperlink r:id="rId35" w:history="1">
        <w:r w:rsidR="00584517" w:rsidRPr="0022261D">
          <w:rPr>
            <w:rStyle w:val="a4"/>
            <w:rFonts w:ascii="Times New Roman" w:hAnsi="Times New Roman"/>
          </w:rPr>
          <w:t>См. текст подраздела в предыдущей редакции</w:t>
        </w:r>
      </w:hyperlink>
    </w:p>
    <w:p w:rsidR="00584517" w:rsidRPr="0022261D" w:rsidRDefault="00584517">
      <w:pPr>
        <w:pStyle w:val="1"/>
        <w:rPr>
          <w:rFonts w:ascii="Times New Roman" w:hAnsi="Times New Roman" w:cs="Times New Roman"/>
        </w:rPr>
      </w:pPr>
      <w:r w:rsidRPr="0022261D">
        <w:rPr>
          <w:rFonts w:ascii="Times New Roman" w:hAnsi="Times New Roman" w:cs="Times New Roman"/>
        </w:rPr>
        <w:t>Сохранение и воспроизводство охотничьих ресурсов</w:t>
      </w:r>
    </w:p>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 xml:space="preserve">Архангельская область обладает значительными запасами охотничьих ресурсов. Видовой состав объектов животного мира разнообразен. </w:t>
      </w:r>
      <w:proofErr w:type="gramStart"/>
      <w:r w:rsidRPr="0022261D">
        <w:rPr>
          <w:rFonts w:ascii="Times New Roman" w:hAnsi="Times New Roman" w:cs="Times New Roman"/>
        </w:rPr>
        <w:t>Основное промысловое значение имеют лось, северный олень, кабан, бурый медведь, белка, заяц-беляк, горностай, куница, лисица, рысь, бобр, выдра, ондатра, норка, глухарь, тетерев, рябчик, белая куропатка, гуси, утки.</w:t>
      </w:r>
      <w:proofErr w:type="gramEnd"/>
    </w:p>
    <w:p w:rsidR="00584517" w:rsidRPr="0022261D" w:rsidRDefault="00584517">
      <w:pPr>
        <w:rPr>
          <w:rFonts w:ascii="Times New Roman" w:hAnsi="Times New Roman" w:cs="Times New Roman"/>
        </w:rPr>
      </w:pPr>
      <w:r w:rsidRPr="0022261D">
        <w:rPr>
          <w:rFonts w:ascii="Times New Roman" w:hAnsi="Times New Roman" w:cs="Times New Roman"/>
        </w:rPr>
        <w:t>Согласно данным государственного мониторинга охотничьих ресурсов и среды их обитания в Архангельской области обитает более 33 тыс. лосей, 2,5 - 3 тыс. кабанов, около 18 тыс. бурых медведей, 6 тыс. лисиц, 81 тыс. зайца-беляка, 150 тыс. белок, 200 тыс. глухарей и почти 800 тыс. тетеревов. В целом численность большинства видов охотничьих ресурсов за последние 10 лет на территории Архангельской области стабильна.</w:t>
      </w:r>
    </w:p>
    <w:p w:rsidR="00584517" w:rsidRPr="0022261D" w:rsidRDefault="00584517">
      <w:pPr>
        <w:rPr>
          <w:rFonts w:ascii="Times New Roman" w:hAnsi="Times New Roman" w:cs="Times New Roman"/>
        </w:rPr>
      </w:pPr>
      <w:bookmarkStart w:id="26" w:name="sub_2523"/>
      <w:r w:rsidRPr="0022261D">
        <w:rPr>
          <w:rFonts w:ascii="Times New Roman" w:hAnsi="Times New Roman" w:cs="Times New Roman"/>
        </w:rPr>
        <w:t>В Архангельской области насчитывается около 54 тыс. охотников.</w:t>
      </w:r>
    </w:p>
    <w:p w:rsidR="00584517" w:rsidRPr="0022261D" w:rsidRDefault="00584517">
      <w:pPr>
        <w:rPr>
          <w:rFonts w:ascii="Times New Roman" w:hAnsi="Times New Roman" w:cs="Times New Roman"/>
        </w:rPr>
      </w:pPr>
      <w:bookmarkStart w:id="27" w:name="sub_2524"/>
      <w:bookmarkEnd w:id="26"/>
      <w:r w:rsidRPr="0022261D">
        <w:rPr>
          <w:rFonts w:ascii="Times New Roman" w:hAnsi="Times New Roman" w:cs="Times New Roman"/>
        </w:rPr>
        <w:t>В Архангельской области наиболее острыми являются следующие проблемы реализации государственных полномочий в области охоты и сохранения охотничьих ресурсов:</w:t>
      </w:r>
    </w:p>
    <w:bookmarkEnd w:id="27"/>
    <w:p w:rsidR="00584517" w:rsidRPr="0022261D" w:rsidRDefault="00584517">
      <w:pPr>
        <w:rPr>
          <w:rFonts w:ascii="Times New Roman" w:hAnsi="Times New Roman" w:cs="Times New Roman"/>
        </w:rPr>
      </w:pPr>
      <w:r w:rsidRPr="0022261D">
        <w:rPr>
          <w:rFonts w:ascii="Times New Roman" w:hAnsi="Times New Roman" w:cs="Times New Roman"/>
        </w:rPr>
        <w:t>1) недостаточная обеспеченность государственных охотничьих инспекторов Архангельской области транспортными средствами и средствами связи.</w:t>
      </w:r>
    </w:p>
    <w:p w:rsidR="00584517" w:rsidRPr="0022261D" w:rsidRDefault="00584517">
      <w:pPr>
        <w:rPr>
          <w:rFonts w:ascii="Times New Roman" w:hAnsi="Times New Roman" w:cs="Times New Roman"/>
        </w:rPr>
      </w:pPr>
      <w:bookmarkStart w:id="28" w:name="sub_25212"/>
      <w:r w:rsidRPr="0022261D">
        <w:rPr>
          <w:rFonts w:ascii="Times New Roman" w:hAnsi="Times New Roman" w:cs="Times New Roman"/>
        </w:rPr>
        <w:t>Фактически осуществление федерального государственного охотничьего надзора на территории Архангельской области осуществляют 28 государственных охотничьих инспекторов Архангельской области;</w:t>
      </w:r>
    </w:p>
    <w:bookmarkEnd w:id="28"/>
    <w:p w:rsidR="00584517" w:rsidRPr="0022261D" w:rsidRDefault="00584517">
      <w:pPr>
        <w:rPr>
          <w:rFonts w:ascii="Times New Roman" w:hAnsi="Times New Roman" w:cs="Times New Roman"/>
        </w:rPr>
      </w:pPr>
      <w:r w:rsidRPr="0022261D">
        <w:rPr>
          <w:rFonts w:ascii="Times New Roman" w:hAnsi="Times New Roman" w:cs="Times New Roman"/>
        </w:rPr>
        <w:t>2) отсутствие схемы размещения, использования и охраны охотничьих угодий на территории Архангельской области.</w:t>
      </w:r>
    </w:p>
    <w:p w:rsidR="00584517" w:rsidRPr="0022261D" w:rsidRDefault="00584517">
      <w:pPr>
        <w:rPr>
          <w:rFonts w:ascii="Times New Roman" w:hAnsi="Times New Roman" w:cs="Times New Roman"/>
        </w:rPr>
      </w:pPr>
      <w:r w:rsidRPr="0022261D">
        <w:rPr>
          <w:rFonts w:ascii="Times New Roman" w:hAnsi="Times New Roman" w:cs="Times New Roman"/>
        </w:rPr>
        <w:t xml:space="preserve">В целях привлечения инвестиций в охотничье хозяйство с юридическими лицами, индивидуальными предпринимателями заключаются </w:t>
      </w:r>
      <w:proofErr w:type="spellStart"/>
      <w:r w:rsidRPr="0022261D">
        <w:rPr>
          <w:rFonts w:ascii="Times New Roman" w:hAnsi="Times New Roman" w:cs="Times New Roman"/>
        </w:rPr>
        <w:t>охотхозяйственные</w:t>
      </w:r>
      <w:proofErr w:type="spellEnd"/>
      <w:r w:rsidRPr="0022261D">
        <w:rPr>
          <w:rFonts w:ascii="Times New Roman" w:hAnsi="Times New Roman" w:cs="Times New Roman"/>
        </w:rPr>
        <w:t xml:space="preserve"> соглашения на срок от двадцати до сорока девяти лет. Юридические лица или индивидуальные предприниматели, заключившие </w:t>
      </w:r>
      <w:proofErr w:type="spellStart"/>
      <w:r w:rsidRPr="0022261D">
        <w:rPr>
          <w:rFonts w:ascii="Times New Roman" w:hAnsi="Times New Roman" w:cs="Times New Roman"/>
        </w:rPr>
        <w:t>охотхозяйственное</w:t>
      </w:r>
      <w:proofErr w:type="spellEnd"/>
      <w:r w:rsidRPr="0022261D">
        <w:rPr>
          <w:rFonts w:ascii="Times New Roman" w:hAnsi="Times New Roman" w:cs="Times New Roman"/>
        </w:rPr>
        <w:t xml:space="preserve"> соглашение, обязаны проводить мероприятия по сохранению охотничьих ресурсов и среды их обитания, создавать охотничью инфраструктуру, обеспечивать внутрихозяйственное </w:t>
      </w:r>
      <w:proofErr w:type="spellStart"/>
      <w:r w:rsidRPr="0022261D">
        <w:rPr>
          <w:rFonts w:ascii="Times New Roman" w:hAnsi="Times New Roman" w:cs="Times New Roman"/>
        </w:rPr>
        <w:t>охотустройство</w:t>
      </w:r>
      <w:proofErr w:type="spellEnd"/>
      <w:r w:rsidRPr="0022261D">
        <w:rPr>
          <w:rFonts w:ascii="Times New Roman" w:hAnsi="Times New Roman" w:cs="Times New Roman"/>
        </w:rPr>
        <w:t xml:space="preserve"> соответствующей территории.</w:t>
      </w:r>
    </w:p>
    <w:p w:rsidR="00584517" w:rsidRPr="0022261D" w:rsidRDefault="00584517">
      <w:pPr>
        <w:rPr>
          <w:rFonts w:ascii="Times New Roman" w:hAnsi="Times New Roman" w:cs="Times New Roman"/>
        </w:rPr>
      </w:pPr>
      <w:r w:rsidRPr="0022261D">
        <w:rPr>
          <w:rFonts w:ascii="Times New Roman" w:hAnsi="Times New Roman" w:cs="Times New Roman"/>
        </w:rPr>
        <w:t>По состоянию на 31 декабря 2012 года общая площадь территорий, предоставленных в аренду земельных участков и лесных участков, и право на добычу охотничьих ресурсов составляет 1523,6 тыс. га (5 процентов от общей площади охотничьих угодий).</w:t>
      </w:r>
    </w:p>
    <w:p w:rsidR="00584517" w:rsidRPr="0022261D" w:rsidRDefault="00584517">
      <w:pPr>
        <w:rPr>
          <w:rFonts w:ascii="Times New Roman" w:hAnsi="Times New Roman" w:cs="Times New Roman"/>
        </w:rPr>
      </w:pPr>
      <w:r w:rsidRPr="0022261D">
        <w:rPr>
          <w:rFonts w:ascii="Times New Roman" w:hAnsi="Times New Roman" w:cs="Times New Roman"/>
        </w:rPr>
        <w:t xml:space="preserve">Низкий процент переданных в аренду охотничьих угодий обусловлен отсутствием схемы размещения, использования и охраны охотничьих угодий, которая является документом территориального </w:t>
      </w:r>
      <w:proofErr w:type="spellStart"/>
      <w:r w:rsidRPr="0022261D">
        <w:rPr>
          <w:rFonts w:ascii="Times New Roman" w:hAnsi="Times New Roman" w:cs="Times New Roman"/>
        </w:rPr>
        <w:t>охотустройства</w:t>
      </w:r>
      <w:proofErr w:type="spellEnd"/>
      <w:r w:rsidRPr="0022261D">
        <w:rPr>
          <w:rFonts w:ascii="Times New Roman" w:hAnsi="Times New Roman" w:cs="Times New Roman"/>
        </w:rPr>
        <w:t>.</w:t>
      </w:r>
    </w:p>
    <w:p w:rsidR="00584517" w:rsidRPr="0022261D" w:rsidRDefault="00584517">
      <w:pPr>
        <w:rPr>
          <w:rFonts w:ascii="Times New Roman" w:hAnsi="Times New Roman" w:cs="Times New Roman"/>
        </w:rPr>
      </w:pPr>
      <w:r w:rsidRPr="0022261D">
        <w:rPr>
          <w:rFonts w:ascii="Times New Roman" w:hAnsi="Times New Roman" w:cs="Times New Roman"/>
        </w:rPr>
        <w:t>Реализация мероприятий подпрограммы N 2 позволит преодолеть указанные негативные факторы и обеспечит достижение поставленных целей.</w:t>
      </w:r>
    </w:p>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29" w:name="sub_26"/>
      <w:r w:rsidRPr="0022261D">
        <w:rPr>
          <w:rFonts w:ascii="Times New Roman" w:hAnsi="Times New Roman" w:cs="Times New Roman"/>
          <w:color w:val="000000"/>
          <w:sz w:val="16"/>
          <w:szCs w:val="16"/>
        </w:rPr>
        <w:t>Информация об изменениях:</w:t>
      </w:r>
    </w:p>
    <w:bookmarkEnd w:id="29"/>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"garantF1://25013177.10024"</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24 июня 2014 г. N 244-пп в подраздел 2.6 раздела II настоящей Программы внесены изменения</w:t>
      </w:r>
    </w:p>
    <w:p w:rsidR="00584517" w:rsidRPr="0022261D" w:rsidRDefault="004E6F5E">
      <w:pPr>
        <w:pStyle w:val="afb"/>
        <w:rPr>
          <w:rFonts w:ascii="Times New Roman" w:hAnsi="Times New Roman" w:cs="Times New Roman"/>
        </w:rPr>
      </w:pPr>
      <w:hyperlink r:id="rId36" w:history="1">
        <w:r w:rsidR="00584517" w:rsidRPr="0022261D">
          <w:rPr>
            <w:rStyle w:val="a4"/>
            <w:rFonts w:ascii="Times New Roman" w:hAnsi="Times New Roman"/>
          </w:rPr>
          <w:t>См. текст подраздела в предыдущей редакции</w:t>
        </w:r>
      </w:hyperlink>
    </w:p>
    <w:p w:rsidR="00584517" w:rsidRPr="0022261D" w:rsidRDefault="00584517">
      <w:pPr>
        <w:pStyle w:val="1"/>
        <w:rPr>
          <w:rFonts w:ascii="Times New Roman" w:hAnsi="Times New Roman" w:cs="Times New Roman"/>
        </w:rPr>
      </w:pPr>
      <w:r w:rsidRPr="0022261D">
        <w:rPr>
          <w:rFonts w:ascii="Times New Roman" w:hAnsi="Times New Roman" w:cs="Times New Roman"/>
        </w:rPr>
        <w:t>2.6. Механизм реализации мероприятий подпрограммы N 2</w:t>
      </w:r>
    </w:p>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bookmarkStart w:id="30" w:name="sub_262"/>
      <w:r w:rsidRPr="0022261D">
        <w:rPr>
          <w:rFonts w:ascii="Times New Roman" w:hAnsi="Times New Roman" w:cs="Times New Roman"/>
        </w:rPr>
        <w:t xml:space="preserve">Реализацию мероприятия по </w:t>
      </w:r>
      <w:hyperlink w:anchor="sub_2211" w:history="1">
        <w:r w:rsidRPr="0022261D">
          <w:rPr>
            <w:rStyle w:val="a4"/>
            <w:rFonts w:ascii="Times New Roman" w:hAnsi="Times New Roman"/>
          </w:rPr>
          <w:t>пунктам 1.1</w:t>
        </w:r>
        <w:r w:rsidR="00DB404F" w:rsidRPr="0022261D">
          <w:rPr>
            <w:rStyle w:val="a4"/>
            <w:rFonts w:ascii="Times New Roman" w:hAnsi="Times New Roman"/>
          </w:rPr>
          <w:t>,</w:t>
        </w:r>
        <w:r w:rsidRPr="0022261D">
          <w:rPr>
            <w:rStyle w:val="a4"/>
            <w:rFonts w:ascii="Times New Roman" w:hAnsi="Times New Roman"/>
          </w:rPr>
          <w:t>1.3</w:t>
        </w:r>
      </w:hyperlink>
      <w:r w:rsidRPr="0022261D">
        <w:rPr>
          <w:rFonts w:ascii="Times New Roman" w:hAnsi="Times New Roman" w:cs="Times New Roman"/>
        </w:rPr>
        <w:t xml:space="preserve">, </w:t>
      </w:r>
      <w:hyperlink w:anchor="sub_2221" w:history="1">
        <w:r w:rsidRPr="0022261D">
          <w:rPr>
            <w:rStyle w:val="a4"/>
            <w:rFonts w:ascii="Times New Roman" w:hAnsi="Times New Roman"/>
          </w:rPr>
          <w:t>2.1-2.4</w:t>
        </w:r>
      </w:hyperlink>
      <w:r w:rsidRPr="0022261D">
        <w:rPr>
          <w:rFonts w:ascii="Times New Roman" w:hAnsi="Times New Roman" w:cs="Times New Roman"/>
        </w:rPr>
        <w:t xml:space="preserve">, </w:t>
      </w:r>
      <w:hyperlink w:anchor="sub_2231" w:history="1">
        <w:r w:rsidRPr="0022261D">
          <w:rPr>
            <w:rStyle w:val="a4"/>
            <w:rFonts w:ascii="Times New Roman" w:hAnsi="Times New Roman"/>
          </w:rPr>
          <w:t>3.1</w:t>
        </w:r>
      </w:hyperlink>
      <w:r w:rsidRPr="0022261D">
        <w:rPr>
          <w:rFonts w:ascii="Times New Roman" w:hAnsi="Times New Roman" w:cs="Times New Roman"/>
        </w:rPr>
        <w:t xml:space="preserve">, </w:t>
      </w:r>
      <w:hyperlink w:anchor="sub_2232" w:history="1">
        <w:r w:rsidRPr="0022261D">
          <w:rPr>
            <w:rStyle w:val="a4"/>
            <w:rFonts w:ascii="Times New Roman" w:hAnsi="Times New Roman"/>
          </w:rPr>
          <w:t>3.2</w:t>
        </w:r>
      </w:hyperlink>
      <w:r w:rsidRPr="0022261D">
        <w:rPr>
          <w:rFonts w:ascii="Times New Roman" w:hAnsi="Times New Roman" w:cs="Times New Roman"/>
        </w:rPr>
        <w:t xml:space="preserve"> перечня мероприятий подпрограммы N 2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осуществляет министерство природных ресурсов и лесопромышленного комплекса самостоятельно. </w:t>
      </w:r>
    </w:p>
    <w:p w:rsidR="00584517" w:rsidRPr="0022261D" w:rsidRDefault="00584517">
      <w:pPr>
        <w:rPr>
          <w:rFonts w:ascii="Times New Roman" w:hAnsi="Times New Roman" w:cs="Times New Roman"/>
        </w:rPr>
      </w:pPr>
      <w:bookmarkStart w:id="31" w:name="sub_263"/>
      <w:bookmarkEnd w:id="30"/>
      <w:r w:rsidRPr="0022261D">
        <w:rPr>
          <w:rFonts w:ascii="Times New Roman" w:hAnsi="Times New Roman" w:cs="Times New Roman"/>
        </w:rPr>
        <w:t xml:space="preserve">Исполнители отдельных видов работ (услуг) по мероприятиям, предусмотренным подпрограммой N 2, определяются в соответствии с </w:t>
      </w:r>
      <w:hyperlink r:id="rId37" w:history="1">
        <w:r w:rsidRPr="0022261D">
          <w:rPr>
            <w:rStyle w:val="a4"/>
            <w:rFonts w:ascii="Times New Roman" w:hAnsi="Times New Roman"/>
          </w:rPr>
          <w:t>Федеральным законом</w:t>
        </w:r>
      </w:hyperlink>
      <w:r w:rsidRPr="0022261D">
        <w:rPr>
          <w:rFonts w:ascii="Times New Roman" w:hAnsi="Times New Roman" w:cs="Times New Roman"/>
        </w:rPr>
        <w:t xml:space="preserve"> от 05 апреля 2013 года N 44-ФЗ.</w:t>
      </w:r>
    </w:p>
    <w:p w:rsidR="005229A2" w:rsidRPr="0022261D" w:rsidRDefault="005229A2" w:rsidP="005229A2">
      <w:pPr>
        <w:rPr>
          <w:rFonts w:ascii="Times New Roman" w:hAnsi="Times New Roman" w:cs="Times New Roman"/>
        </w:rPr>
      </w:pPr>
      <w:bookmarkStart w:id="32" w:name="sub_265"/>
      <w:bookmarkEnd w:id="31"/>
      <w:r w:rsidRPr="0022261D">
        <w:rPr>
          <w:rFonts w:ascii="Times New Roman" w:hAnsi="Times New Roman" w:cs="Times New Roman"/>
        </w:rPr>
        <w:t xml:space="preserve">Мероприятие </w:t>
      </w:r>
      <w:hyperlink r:id="rId38" w:history="1">
        <w:r w:rsidRPr="0022261D">
          <w:rPr>
            <w:rFonts w:ascii="Times New Roman" w:hAnsi="Times New Roman" w:cs="Times New Roman"/>
          </w:rPr>
          <w:t>пункта 1.2</w:t>
        </w:r>
      </w:hyperlink>
      <w:r w:rsidRPr="0022261D">
        <w:rPr>
          <w:rFonts w:ascii="Times New Roman" w:hAnsi="Times New Roman" w:cs="Times New Roman"/>
        </w:rPr>
        <w:t xml:space="preserve"> перечня мероприятий подпрограммы № 2 (приложение № 2 к государственной программе) осуществляется за счет собственных средств организаций.</w:t>
      </w:r>
    </w:p>
    <w:p w:rsidR="00584517" w:rsidRPr="0022261D" w:rsidRDefault="00584517">
      <w:pPr>
        <w:rPr>
          <w:rFonts w:ascii="Times New Roman" w:hAnsi="Times New Roman" w:cs="Times New Roman"/>
        </w:rPr>
      </w:pPr>
      <w:r w:rsidRPr="0022261D">
        <w:rPr>
          <w:rFonts w:ascii="Times New Roman" w:hAnsi="Times New Roman" w:cs="Times New Roman"/>
        </w:rPr>
        <w:t xml:space="preserve">Финансирование </w:t>
      </w:r>
      <w:hyperlink w:anchor="sub_2233" w:history="1">
        <w:r w:rsidRPr="0022261D">
          <w:rPr>
            <w:rStyle w:val="a4"/>
            <w:rFonts w:ascii="Times New Roman" w:hAnsi="Times New Roman"/>
          </w:rPr>
          <w:t>мероприятия 3.3</w:t>
        </w:r>
      </w:hyperlink>
      <w:r w:rsidRPr="0022261D">
        <w:rPr>
          <w:rFonts w:ascii="Times New Roman" w:hAnsi="Times New Roman" w:cs="Times New Roman"/>
        </w:rPr>
        <w:t xml:space="preserve"> перечня мероприятий подпрограммы N 2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осуществляется за счет субвенций федерального </w:t>
      </w:r>
      <w:proofErr w:type="gramStart"/>
      <w:r w:rsidRPr="0022261D">
        <w:rPr>
          <w:rFonts w:ascii="Times New Roman" w:hAnsi="Times New Roman" w:cs="Times New Roman"/>
        </w:rPr>
        <w:t>бюджета</w:t>
      </w:r>
      <w:proofErr w:type="gramEnd"/>
      <w:r w:rsidRPr="0022261D">
        <w:rPr>
          <w:rFonts w:ascii="Times New Roman" w:hAnsi="Times New Roman" w:cs="Times New Roman"/>
        </w:rPr>
        <w:t xml:space="preserve"> на реализацию переданных Архангельской области полномочий Российской Федерации в сфере:</w:t>
      </w:r>
    </w:p>
    <w:bookmarkEnd w:id="32"/>
    <w:p w:rsidR="00584517" w:rsidRPr="0022261D" w:rsidRDefault="00584517">
      <w:pPr>
        <w:rPr>
          <w:rFonts w:ascii="Times New Roman" w:hAnsi="Times New Roman" w:cs="Times New Roman"/>
        </w:rPr>
      </w:pPr>
      <w:r w:rsidRPr="0022261D">
        <w:rPr>
          <w:rFonts w:ascii="Times New Roman" w:hAnsi="Times New Roman" w:cs="Times New Roman"/>
        </w:rPr>
        <w:t xml:space="preserve">охраны и использования животного мира в соответствии с </w:t>
      </w:r>
      <w:hyperlink r:id="rId39" w:history="1">
        <w:r w:rsidRPr="0022261D">
          <w:rPr>
            <w:rStyle w:val="a4"/>
            <w:rFonts w:ascii="Times New Roman" w:hAnsi="Times New Roman"/>
          </w:rPr>
          <w:t>Федеральным законом</w:t>
        </w:r>
      </w:hyperlink>
      <w:r w:rsidRPr="0022261D">
        <w:rPr>
          <w:rFonts w:ascii="Times New Roman" w:hAnsi="Times New Roman" w:cs="Times New Roman"/>
        </w:rPr>
        <w:t xml:space="preserve"> от 24 апреля 1995 года N 52-ФЗ "О животном мире";</w:t>
      </w:r>
    </w:p>
    <w:p w:rsidR="00584517" w:rsidRPr="0022261D" w:rsidRDefault="00584517">
      <w:pPr>
        <w:rPr>
          <w:rFonts w:ascii="Times New Roman" w:hAnsi="Times New Roman" w:cs="Times New Roman"/>
        </w:rPr>
      </w:pPr>
      <w:r w:rsidRPr="0022261D">
        <w:rPr>
          <w:rFonts w:ascii="Times New Roman" w:hAnsi="Times New Roman" w:cs="Times New Roman"/>
        </w:rPr>
        <w:t xml:space="preserve">охоты и сохранения охотничьих ресурсов в соответствии с </w:t>
      </w:r>
      <w:hyperlink r:id="rId40" w:history="1">
        <w:r w:rsidRPr="0022261D">
          <w:rPr>
            <w:rStyle w:val="a4"/>
            <w:rFonts w:ascii="Times New Roman" w:hAnsi="Times New Roman"/>
          </w:rPr>
          <w:t>Федеральным законом</w:t>
        </w:r>
      </w:hyperlink>
      <w:r w:rsidRPr="0022261D">
        <w:rPr>
          <w:rFonts w:ascii="Times New Roman" w:hAnsi="Times New Roman" w:cs="Times New Roman"/>
        </w:rP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584517" w:rsidRPr="0022261D" w:rsidRDefault="00584517">
      <w:pPr>
        <w:rPr>
          <w:rFonts w:ascii="Times New Roman" w:hAnsi="Times New Roman" w:cs="Times New Roman"/>
        </w:rPr>
      </w:pPr>
      <w:r w:rsidRPr="0022261D">
        <w:rPr>
          <w:rFonts w:ascii="Times New Roman" w:hAnsi="Times New Roman" w:cs="Times New Roman"/>
        </w:rPr>
        <w:t>Министерство природных ресурсов и лесопромышленного комплекса осуществляет переданные Архангельской области полномочия Российской Федерации и является главным распорядителем бюджетных средств из федерального бюджета.</w:t>
      </w:r>
    </w:p>
    <w:p w:rsidR="00584517" w:rsidRPr="0022261D" w:rsidRDefault="00584517">
      <w:pPr>
        <w:rPr>
          <w:rFonts w:ascii="Times New Roman" w:hAnsi="Times New Roman" w:cs="Times New Roman"/>
        </w:rPr>
      </w:pPr>
      <w:r w:rsidRPr="0022261D">
        <w:rPr>
          <w:rFonts w:ascii="Times New Roman" w:hAnsi="Times New Roman" w:cs="Times New Roman"/>
        </w:rPr>
        <w:t xml:space="preserve">Для реализации </w:t>
      </w:r>
      <w:hyperlink w:anchor="sub_2222" w:history="1">
        <w:r w:rsidRPr="0022261D">
          <w:rPr>
            <w:rStyle w:val="a4"/>
            <w:rFonts w:ascii="Times New Roman" w:hAnsi="Times New Roman"/>
          </w:rPr>
          <w:t>мероприятия 2.2</w:t>
        </w:r>
      </w:hyperlink>
      <w:r w:rsidRPr="0022261D">
        <w:rPr>
          <w:rFonts w:ascii="Times New Roman" w:hAnsi="Times New Roman" w:cs="Times New Roman"/>
        </w:rPr>
        <w:t xml:space="preserve"> перечня мероприятий подпрограммы N 2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местным бюджетам предоставляются субсидии на ликвидационный тампонаж бесхозяйных скважин по добыче пресных и минеральных подземных вод. </w:t>
      </w:r>
    </w:p>
    <w:p w:rsidR="00584517" w:rsidRPr="0022261D" w:rsidRDefault="00584517">
      <w:pPr>
        <w:rPr>
          <w:rFonts w:ascii="Times New Roman" w:hAnsi="Times New Roman" w:cs="Times New Roman"/>
        </w:rPr>
      </w:pPr>
      <w:bookmarkStart w:id="33" w:name="sub_2610"/>
      <w:r w:rsidRPr="0022261D">
        <w:rPr>
          <w:rFonts w:ascii="Times New Roman" w:hAnsi="Times New Roman" w:cs="Times New Roman"/>
        </w:rPr>
        <w:t xml:space="preserve">Проведение мероприятия предполагает предоставление субсидий из областного бюджета местным бюджетам на условиях </w:t>
      </w:r>
      <w:proofErr w:type="spellStart"/>
      <w:r w:rsidRPr="0022261D">
        <w:rPr>
          <w:rFonts w:ascii="Times New Roman" w:hAnsi="Times New Roman" w:cs="Times New Roman"/>
        </w:rPr>
        <w:t>софинансирования</w:t>
      </w:r>
      <w:proofErr w:type="spellEnd"/>
      <w:r w:rsidRPr="0022261D">
        <w:rPr>
          <w:rFonts w:ascii="Times New Roman" w:hAnsi="Times New Roman" w:cs="Times New Roman"/>
        </w:rPr>
        <w:t>. Предоставление субсидий осуществляется министерством природных ресурсов и лесопромышленного комплекса на конкурсной основе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Порядок и условия проведения конкурса определяются положением о порядке проведения конкурса, утверждаемым постановлением Правительства Архангельской области. Участие органов местного самоуправления в подпрограмме N 2 в рамках своих полномочий осуществляется за счет средств областного бюджета и местных бюджетов. Органы местного самоуправления предусматривают в муниципальных программах соответствующие мероприятия.</w:t>
      </w:r>
    </w:p>
    <w:p w:rsidR="00584517" w:rsidRPr="0022261D" w:rsidRDefault="00584517">
      <w:pPr>
        <w:rPr>
          <w:rFonts w:ascii="Times New Roman" w:hAnsi="Times New Roman" w:cs="Times New Roman"/>
        </w:rPr>
      </w:pPr>
      <w:bookmarkStart w:id="34" w:name="sub_2611"/>
      <w:bookmarkEnd w:id="33"/>
      <w:r w:rsidRPr="0022261D">
        <w:rPr>
          <w:rFonts w:ascii="Times New Roman" w:hAnsi="Times New Roman" w:cs="Times New Roman"/>
        </w:rPr>
        <w:t>При принятии органами местного самоуправления аналогичных программ должны быть учтены конечные показатели подпрограммы N 2 и намечены соответствующие мероприятия.</w:t>
      </w:r>
    </w:p>
    <w:bookmarkEnd w:id="34"/>
    <w:p w:rsidR="00584517" w:rsidRPr="0022261D" w:rsidRDefault="00584517">
      <w:pPr>
        <w:rPr>
          <w:rFonts w:ascii="Times New Roman" w:hAnsi="Times New Roman" w:cs="Times New Roman"/>
        </w:rPr>
      </w:pPr>
      <w:r w:rsidRPr="0022261D">
        <w:rPr>
          <w:rFonts w:ascii="Times New Roman" w:hAnsi="Times New Roman" w:cs="Times New Roman"/>
        </w:rPr>
        <w:t>Привлечение внебюджетных сре</w:t>
      </w:r>
      <w:proofErr w:type="gramStart"/>
      <w:r w:rsidRPr="0022261D">
        <w:rPr>
          <w:rFonts w:ascii="Times New Roman" w:hAnsi="Times New Roman" w:cs="Times New Roman"/>
        </w:rPr>
        <w:t>дств дл</w:t>
      </w:r>
      <w:proofErr w:type="gramEnd"/>
      <w:r w:rsidRPr="0022261D">
        <w:rPr>
          <w:rFonts w:ascii="Times New Roman" w:hAnsi="Times New Roman" w:cs="Times New Roman"/>
        </w:rPr>
        <w:t>я реализации мероприятий подпрограммы N 2 осуществляется в инициативном порядке ответственным исполнителем (соисполнителями) подпрограммы N 2 и исполнителями соответствующих мероприятий.</w:t>
      </w:r>
    </w:p>
    <w:p w:rsidR="00584517" w:rsidRPr="0022261D" w:rsidRDefault="00584517">
      <w:pPr>
        <w:rPr>
          <w:rFonts w:ascii="Times New Roman" w:hAnsi="Times New Roman" w:cs="Times New Roman"/>
        </w:rPr>
      </w:pPr>
      <w:r w:rsidRPr="0022261D">
        <w:rPr>
          <w:rFonts w:ascii="Times New Roman" w:hAnsi="Times New Roman" w:cs="Times New Roman"/>
        </w:rPr>
        <w:t xml:space="preserve">Ресурсное обеспечение реализации подпрограммы N 2 за счет средств областного бюджета приведено в </w:t>
      </w:r>
      <w:hyperlink w:anchor="sub_3000" w:history="1">
        <w:r w:rsidRPr="0022261D">
          <w:rPr>
            <w:rStyle w:val="a4"/>
            <w:rFonts w:ascii="Times New Roman" w:hAnsi="Times New Roman"/>
          </w:rPr>
          <w:t>приложении N 3</w:t>
        </w:r>
      </w:hyperlink>
      <w:r w:rsidRPr="0022261D">
        <w:rPr>
          <w:rFonts w:ascii="Times New Roman" w:hAnsi="Times New Roman" w:cs="Times New Roman"/>
        </w:rPr>
        <w:t xml:space="preserve"> к государственной программе.</w:t>
      </w:r>
    </w:p>
    <w:p w:rsidR="00584517" w:rsidRPr="0022261D" w:rsidRDefault="00584517">
      <w:pPr>
        <w:rPr>
          <w:rFonts w:ascii="Times New Roman" w:hAnsi="Times New Roman" w:cs="Times New Roman"/>
        </w:rPr>
      </w:pPr>
      <w:r w:rsidRPr="0022261D">
        <w:rPr>
          <w:rFonts w:ascii="Times New Roman" w:hAnsi="Times New Roman" w:cs="Times New Roman"/>
        </w:rPr>
        <w:t xml:space="preserve">Перечень мероприятий подпрограммы N 2 представлен в </w:t>
      </w:r>
      <w:hyperlink w:anchor="sub_2000" w:history="1">
        <w:r w:rsidRPr="0022261D">
          <w:rPr>
            <w:rStyle w:val="a4"/>
            <w:rFonts w:ascii="Times New Roman" w:hAnsi="Times New Roman"/>
          </w:rPr>
          <w:t>приложении N 2</w:t>
        </w:r>
      </w:hyperlink>
      <w:r w:rsidRPr="0022261D">
        <w:rPr>
          <w:rFonts w:ascii="Times New Roman" w:hAnsi="Times New Roman" w:cs="Times New Roman"/>
        </w:rPr>
        <w:t xml:space="preserve"> к государственной программе.</w:t>
      </w:r>
    </w:p>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35" w:name="sub_27"/>
      <w:bookmarkStart w:id="36" w:name="sub_230"/>
      <w:r w:rsidRPr="0022261D">
        <w:rPr>
          <w:rFonts w:ascii="Times New Roman" w:hAnsi="Times New Roman" w:cs="Times New Roman"/>
          <w:color w:val="000000"/>
          <w:sz w:val="16"/>
          <w:szCs w:val="16"/>
        </w:rPr>
        <w:t>Информация об изменениях:</w:t>
      </w:r>
    </w:p>
    <w:bookmarkEnd w:id="35"/>
    <w:bookmarkEnd w:id="36"/>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"garantF1://25187168.1022"</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13 октября 2015 г. N 408-пп в подраздел 2.7 раздела II настоящей Программы внесены изменения</w:t>
      </w:r>
    </w:p>
    <w:p w:rsidR="00584517" w:rsidRPr="0022261D" w:rsidRDefault="004E6F5E">
      <w:pPr>
        <w:pStyle w:val="afb"/>
        <w:rPr>
          <w:rFonts w:ascii="Times New Roman" w:hAnsi="Times New Roman" w:cs="Times New Roman"/>
        </w:rPr>
      </w:pPr>
      <w:hyperlink r:id="rId41" w:history="1">
        <w:r w:rsidR="00584517" w:rsidRPr="0022261D">
          <w:rPr>
            <w:rStyle w:val="a4"/>
            <w:rFonts w:ascii="Times New Roman" w:hAnsi="Times New Roman"/>
          </w:rPr>
          <w:t>См. текст подраздела в предыдущей редакции</w:t>
        </w:r>
      </w:hyperlink>
    </w:p>
    <w:p w:rsidR="00584517" w:rsidRPr="0022261D" w:rsidRDefault="00584517">
      <w:pPr>
        <w:pStyle w:val="1"/>
        <w:rPr>
          <w:rFonts w:ascii="Times New Roman" w:hAnsi="Times New Roman" w:cs="Times New Roman"/>
        </w:rPr>
      </w:pPr>
      <w:r w:rsidRPr="0022261D">
        <w:rPr>
          <w:rFonts w:ascii="Times New Roman" w:hAnsi="Times New Roman" w:cs="Times New Roman"/>
        </w:rPr>
        <w:lastRenderedPageBreak/>
        <w:t>2.7. Паспорт</w:t>
      </w:r>
      <w:r w:rsidRPr="0022261D">
        <w:rPr>
          <w:rFonts w:ascii="Times New Roman" w:hAnsi="Times New Roman" w:cs="Times New Roman"/>
        </w:rPr>
        <w:br/>
      </w:r>
      <w:proofErr w:type="spellStart"/>
      <w:r w:rsidRPr="0022261D">
        <w:rPr>
          <w:rFonts w:ascii="Times New Roman" w:hAnsi="Times New Roman" w:cs="Times New Roman"/>
        </w:rPr>
        <w:t>Подпрограммы</w:t>
      </w:r>
      <w:hyperlink r:id="rId42" w:history="1">
        <w:r w:rsidRPr="0022261D">
          <w:rPr>
            <w:rStyle w:val="a4"/>
            <w:rFonts w:ascii="Times New Roman" w:hAnsi="Times New Roman"/>
            <w:bCs w:val="0"/>
            <w:shd w:val="clear" w:color="auto" w:fill="F0F0F0"/>
          </w:rPr>
          <w:t>#</w:t>
        </w:r>
        <w:proofErr w:type="spellEnd"/>
      </w:hyperlink>
      <w:r w:rsidRPr="0022261D">
        <w:rPr>
          <w:rFonts w:ascii="Times New Roman" w:hAnsi="Times New Roman" w:cs="Times New Roman"/>
        </w:rPr>
        <w:t xml:space="preserve"> N 3 "Развитие водохозяйственного комплекса Архангельской области"</w:t>
      </w:r>
    </w:p>
    <w:p w:rsidR="00584517" w:rsidRPr="0022261D" w:rsidRDefault="00584517">
      <w:pPr>
        <w:pStyle w:val="afa"/>
        <w:rPr>
          <w:rFonts w:ascii="Times New Roman" w:hAnsi="Times New Roman" w:cs="Times New Roman"/>
          <w:color w:val="000000"/>
          <w:sz w:val="16"/>
          <w:szCs w:val="16"/>
        </w:rPr>
      </w:pPr>
      <w:r w:rsidRPr="0022261D">
        <w:rPr>
          <w:rFonts w:ascii="Times New Roman" w:hAnsi="Times New Roman" w:cs="Times New Roman"/>
          <w:color w:val="000000"/>
          <w:sz w:val="16"/>
          <w:szCs w:val="16"/>
        </w:rPr>
        <w:t>ГАРАНТ:</w:t>
      </w:r>
    </w:p>
    <w:p w:rsidR="00584517" w:rsidRPr="0022261D" w:rsidRDefault="00584517">
      <w:pPr>
        <w:pStyle w:val="afa"/>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Наименование подпрограммы N 3</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подпрограмма N 3 "Развитие водохозяйственного комплекса Архангельской области" (далее - подпрограмма N 3)</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Ответственный исполнитель подпрограммы N 3</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министерство природных ресурсов и лесопромышленного комплекса</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Соисполнители подпрограммы N 3</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министерство промышленности и строительства;</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Участники подпрограммы N 3</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органы местного самоуправления;</w:t>
            </w:r>
          </w:p>
          <w:p w:rsidR="00584517" w:rsidRPr="0022261D" w:rsidRDefault="00584517">
            <w:pPr>
              <w:pStyle w:val="afff0"/>
              <w:rPr>
                <w:rFonts w:ascii="Times New Roman" w:hAnsi="Times New Roman" w:cs="Times New Roman"/>
              </w:rPr>
            </w:pPr>
            <w:r w:rsidRPr="0022261D">
              <w:rPr>
                <w:rFonts w:ascii="Times New Roman" w:hAnsi="Times New Roman" w:cs="Times New Roman"/>
              </w:rPr>
              <w:t>государственное бюджетное учреждение Архангельской области "Главное управление капитального строительства" (далее - ГБУ "Главное управление капитального строительства")</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Цели подпрограммы N 3</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сохранение и восстановление водных объектов до состояния, обеспечивающего экологически благоприятные условия жизни населения (цель N 1);</w:t>
            </w:r>
          </w:p>
          <w:p w:rsidR="00584517" w:rsidRPr="0022261D" w:rsidRDefault="00584517">
            <w:pPr>
              <w:pStyle w:val="afff0"/>
              <w:rPr>
                <w:rFonts w:ascii="Times New Roman" w:hAnsi="Times New Roman" w:cs="Times New Roman"/>
              </w:rPr>
            </w:pPr>
            <w:r w:rsidRPr="0022261D">
              <w:rPr>
                <w:rFonts w:ascii="Times New Roman" w:hAnsi="Times New Roman" w:cs="Times New Roman"/>
              </w:rPr>
              <w:t>обеспечение защищенности населения и объектов экономики от наводнений и иного негативного воздействия вод (цель N 2).</w:t>
            </w:r>
          </w:p>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Перечень целевых показателей подпрограммы N 3 отражен в </w:t>
            </w:r>
            <w:hyperlink w:anchor="sub_1000" w:history="1">
              <w:r w:rsidRPr="0022261D">
                <w:rPr>
                  <w:rStyle w:val="a4"/>
                  <w:rFonts w:ascii="Times New Roman" w:hAnsi="Times New Roman"/>
                </w:rPr>
                <w:t>приложении N 1</w:t>
              </w:r>
            </w:hyperlink>
            <w:r w:rsidRPr="0022261D">
              <w:rPr>
                <w:rFonts w:ascii="Times New Roman" w:hAnsi="Times New Roman" w:cs="Times New Roman"/>
              </w:rPr>
              <w:t xml:space="preserve"> к государственной программе</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Задачи подпрограммы N 3</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1 - восстановление и экологическая реабилитация водных объектов;</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2 - предупреждение и ликвидация последствий чрезвычайных ситуаций природного характера, связанных с негативным воздействием вод;</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3 -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584517" w:rsidRPr="0022261D" w:rsidRDefault="00584517">
            <w:pPr>
              <w:pStyle w:val="afff0"/>
              <w:rPr>
                <w:rFonts w:ascii="Times New Roman" w:hAnsi="Times New Roman" w:cs="Times New Roman"/>
              </w:rPr>
            </w:pPr>
            <w:r w:rsidRPr="0022261D">
              <w:rPr>
                <w:rFonts w:ascii="Times New Roman" w:hAnsi="Times New Roman" w:cs="Times New Roman"/>
              </w:rPr>
              <w:t>задача N 4 - развитие и модернизация системы государственного мониторинга водных объектов</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Сроки и этапы реализации подпрограммы N 3</w:t>
            </w:r>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2014-2020 годы.</w:t>
            </w:r>
          </w:p>
          <w:p w:rsidR="00584517" w:rsidRPr="0022261D" w:rsidRDefault="00584517">
            <w:pPr>
              <w:pStyle w:val="afff0"/>
              <w:rPr>
                <w:rFonts w:ascii="Times New Roman" w:hAnsi="Times New Roman" w:cs="Times New Roman"/>
              </w:rPr>
            </w:pPr>
            <w:r w:rsidRPr="0022261D">
              <w:rPr>
                <w:rFonts w:ascii="Times New Roman" w:hAnsi="Times New Roman" w:cs="Times New Roman"/>
              </w:rPr>
              <w:t>Подпрограмма N 3 реализуется в один этап</w:t>
            </w:r>
          </w:p>
        </w:tc>
      </w:tr>
      <w:tr w:rsidR="00584517" w:rsidRPr="0022261D">
        <w:tc>
          <w:tcPr>
            <w:tcW w:w="224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37" w:name="sub_278"/>
            <w:r w:rsidRPr="0022261D">
              <w:rPr>
                <w:rFonts w:ascii="Times New Roman" w:hAnsi="Times New Roman" w:cs="Times New Roman"/>
              </w:rPr>
              <w:t>Объем и источники финансирования подпрограммы N 3</w:t>
            </w:r>
            <w:bookmarkEnd w:id="37"/>
          </w:p>
        </w:tc>
        <w:tc>
          <w:tcPr>
            <w:tcW w:w="5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756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общий объем финансирования - 1 </w:t>
            </w:r>
            <w:r w:rsidR="00CD6C38" w:rsidRPr="0022261D">
              <w:rPr>
                <w:rFonts w:ascii="Times New Roman" w:hAnsi="Times New Roman" w:cs="Times New Roman"/>
              </w:rPr>
              <w:t>0</w:t>
            </w:r>
            <w:r w:rsidRPr="0022261D">
              <w:rPr>
                <w:rFonts w:ascii="Times New Roman" w:hAnsi="Times New Roman" w:cs="Times New Roman"/>
              </w:rPr>
              <w:t>31</w:t>
            </w:r>
            <w:r w:rsidR="00CD6C38" w:rsidRPr="0022261D">
              <w:rPr>
                <w:rFonts w:ascii="Times New Roman" w:hAnsi="Times New Roman" w:cs="Times New Roman"/>
              </w:rPr>
              <w:t> 268,1</w:t>
            </w:r>
            <w:r w:rsidRPr="0022261D">
              <w:rPr>
                <w:rFonts w:ascii="Times New Roman" w:hAnsi="Times New Roman" w:cs="Times New Roman"/>
              </w:rPr>
              <w:t xml:space="preserve"> тыс. рублей, в том числе:</w:t>
            </w:r>
          </w:p>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средства федерального бюджета </w:t>
            </w:r>
            <w:r w:rsidR="00CD6C38" w:rsidRPr="0022261D">
              <w:rPr>
                <w:rFonts w:ascii="Times New Roman" w:hAnsi="Times New Roman" w:cs="Times New Roman"/>
              </w:rPr>
              <w:t>–</w:t>
            </w:r>
            <w:r w:rsidRPr="0022261D">
              <w:rPr>
                <w:rFonts w:ascii="Times New Roman" w:hAnsi="Times New Roman" w:cs="Times New Roman"/>
              </w:rPr>
              <w:t xml:space="preserve"> </w:t>
            </w:r>
            <w:r w:rsidR="00CD6C38" w:rsidRPr="0022261D">
              <w:rPr>
                <w:rFonts w:ascii="Times New Roman" w:hAnsi="Times New Roman" w:cs="Times New Roman"/>
              </w:rPr>
              <w:t>536 403,2</w:t>
            </w:r>
            <w:r w:rsidRPr="0022261D">
              <w:rPr>
                <w:rFonts w:ascii="Times New Roman" w:hAnsi="Times New Roman" w:cs="Times New Roman"/>
              </w:rPr>
              <w:t xml:space="preserve"> тыс. рублей;</w:t>
            </w:r>
          </w:p>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средства областного бюджета </w:t>
            </w:r>
            <w:r w:rsidR="00CD6C38" w:rsidRPr="0022261D">
              <w:rPr>
                <w:rFonts w:ascii="Times New Roman" w:hAnsi="Times New Roman" w:cs="Times New Roman"/>
              </w:rPr>
              <w:t>–</w:t>
            </w:r>
            <w:r w:rsidRPr="0022261D">
              <w:rPr>
                <w:rFonts w:ascii="Times New Roman" w:hAnsi="Times New Roman" w:cs="Times New Roman"/>
              </w:rPr>
              <w:t xml:space="preserve"> </w:t>
            </w:r>
            <w:r w:rsidR="00CD6C38" w:rsidRPr="0022261D">
              <w:rPr>
                <w:rFonts w:ascii="Times New Roman" w:hAnsi="Times New Roman" w:cs="Times New Roman"/>
              </w:rPr>
              <w:t>470 611,7</w:t>
            </w:r>
            <w:r w:rsidRPr="0022261D">
              <w:rPr>
                <w:rFonts w:ascii="Times New Roman" w:hAnsi="Times New Roman" w:cs="Times New Roman"/>
              </w:rPr>
              <w:t xml:space="preserve"> тыс. рублей;</w:t>
            </w:r>
          </w:p>
          <w:p w:rsidR="00584517" w:rsidRPr="0022261D" w:rsidRDefault="00584517" w:rsidP="00CD6C38">
            <w:pPr>
              <w:pStyle w:val="afff0"/>
              <w:rPr>
                <w:rFonts w:ascii="Times New Roman" w:hAnsi="Times New Roman" w:cs="Times New Roman"/>
              </w:rPr>
            </w:pPr>
            <w:r w:rsidRPr="0022261D">
              <w:rPr>
                <w:rFonts w:ascii="Times New Roman" w:hAnsi="Times New Roman" w:cs="Times New Roman"/>
              </w:rPr>
              <w:t xml:space="preserve">средства местных бюджетов </w:t>
            </w:r>
            <w:r w:rsidR="00CD6C38" w:rsidRPr="0022261D">
              <w:rPr>
                <w:rFonts w:ascii="Times New Roman" w:hAnsi="Times New Roman" w:cs="Times New Roman"/>
              </w:rPr>
              <w:t>–</w:t>
            </w:r>
            <w:r w:rsidRPr="0022261D">
              <w:rPr>
                <w:rFonts w:ascii="Times New Roman" w:hAnsi="Times New Roman" w:cs="Times New Roman"/>
              </w:rPr>
              <w:t xml:space="preserve"> </w:t>
            </w:r>
            <w:r w:rsidR="00CD6C38" w:rsidRPr="0022261D">
              <w:rPr>
                <w:rFonts w:ascii="Times New Roman" w:hAnsi="Times New Roman" w:cs="Times New Roman"/>
              </w:rPr>
              <w:t>24 253,2</w:t>
            </w:r>
            <w:r w:rsidRPr="0022261D">
              <w:rPr>
                <w:rFonts w:ascii="Times New Roman" w:hAnsi="Times New Roman" w:cs="Times New Roman"/>
              </w:rPr>
              <w:t xml:space="preserve"> тыс. рублей</w:t>
            </w:r>
          </w:p>
        </w:tc>
      </w:tr>
    </w:tbl>
    <w:p w:rsidR="00584517" w:rsidRPr="0022261D" w:rsidRDefault="00584517">
      <w:pPr>
        <w:rPr>
          <w:rFonts w:ascii="Times New Roman" w:hAnsi="Times New Roman" w:cs="Times New Roman"/>
        </w:rPr>
      </w:pPr>
    </w:p>
    <w:p w:rsidR="00584517" w:rsidRPr="0022261D" w:rsidRDefault="00584517">
      <w:pPr>
        <w:pStyle w:val="1"/>
        <w:rPr>
          <w:rFonts w:ascii="Times New Roman" w:hAnsi="Times New Roman" w:cs="Times New Roman"/>
        </w:rPr>
      </w:pPr>
      <w:bookmarkStart w:id="38" w:name="sub_28"/>
      <w:r w:rsidRPr="0022261D">
        <w:rPr>
          <w:rFonts w:ascii="Times New Roman" w:hAnsi="Times New Roman" w:cs="Times New Roman"/>
        </w:rPr>
        <w:t>2.8. Характеристика сферы реализации подпрограммы N 3, описание основных проблем</w:t>
      </w:r>
    </w:p>
    <w:bookmarkEnd w:id="38"/>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В сфере водных отношений наиболее острыми, социально-значимыми остаются следующие проблемы.</w:t>
      </w:r>
    </w:p>
    <w:p w:rsidR="00584517" w:rsidRPr="0022261D" w:rsidRDefault="00584517">
      <w:pPr>
        <w:rPr>
          <w:rFonts w:ascii="Times New Roman" w:hAnsi="Times New Roman" w:cs="Times New Roman"/>
        </w:rPr>
      </w:pPr>
      <w:r w:rsidRPr="0022261D">
        <w:rPr>
          <w:rFonts w:ascii="Times New Roman" w:hAnsi="Times New Roman" w:cs="Times New Roman"/>
        </w:rPr>
        <w:t xml:space="preserve">1) изношенность канализационных сетей и неэффективная работа очистных сооружений хозяйственно-бытовых стоков. В Архангельской области эксплуатируется 162 </w:t>
      </w:r>
      <w:proofErr w:type="spellStart"/>
      <w:r w:rsidRPr="0022261D">
        <w:rPr>
          <w:rFonts w:ascii="Times New Roman" w:hAnsi="Times New Roman" w:cs="Times New Roman"/>
        </w:rPr>
        <w:t>канализационно-очистных</w:t>
      </w:r>
      <w:proofErr w:type="spellEnd"/>
      <w:r w:rsidRPr="0022261D">
        <w:rPr>
          <w:rFonts w:ascii="Times New Roman" w:hAnsi="Times New Roman" w:cs="Times New Roman"/>
        </w:rPr>
        <w:t xml:space="preserve"> сооружения, большинство которых технически устарели и нуждаются в реконструкции. Недостаточный уровень очистки сточных вод, сбрасываемых организациями в водные объекты, оказывает негативное воздействие на экосистему водных объектов и </w:t>
      </w:r>
      <w:r w:rsidRPr="0022261D">
        <w:rPr>
          <w:rFonts w:ascii="Times New Roman" w:hAnsi="Times New Roman" w:cs="Times New Roman"/>
        </w:rPr>
        <w:lastRenderedPageBreak/>
        <w:t>окружающую среду.</w:t>
      </w:r>
    </w:p>
    <w:p w:rsidR="00584517" w:rsidRPr="0022261D" w:rsidRDefault="00584517">
      <w:pPr>
        <w:rPr>
          <w:rFonts w:ascii="Times New Roman" w:hAnsi="Times New Roman" w:cs="Times New Roman"/>
        </w:rPr>
      </w:pPr>
      <w:r w:rsidRPr="0022261D">
        <w:rPr>
          <w:rFonts w:ascii="Times New Roman" w:hAnsi="Times New Roman" w:cs="Times New Roman"/>
        </w:rPr>
        <w:t xml:space="preserve">По данным Федерального государственного бюджетного учреждения "Северного Управления гидрометеорологии и мониторингу окружающей среды", характерными загрязняющими веществами для поверхностных вод Архангельской области являются соединения железа, меди, цинка, </w:t>
      </w:r>
      <w:proofErr w:type="spellStart"/>
      <w:r w:rsidRPr="0022261D">
        <w:rPr>
          <w:rFonts w:ascii="Times New Roman" w:hAnsi="Times New Roman" w:cs="Times New Roman"/>
        </w:rPr>
        <w:t>лигносульфонаты</w:t>
      </w:r>
      <w:proofErr w:type="spellEnd"/>
      <w:r w:rsidRPr="0022261D">
        <w:rPr>
          <w:rFonts w:ascii="Times New Roman" w:hAnsi="Times New Roman" w:cs="Times New Roman"/>
        </w:rPr>
        <w:t xml:space="preserve">, легко и </w:t>
      </w:r>
      <w:proofErr w:type="spellStart"/>
      <w:r w:rsidRPr="0022261D">
        <w:rPr>
          <w:rFonts w:ascii="Times New Roman" w:hAnsi="Times New Roman" w:cs="Times New Roman"/>
        </w:rPr>
        <w:t>трудноокисляемые</w:t>
      </w:r>
      <w:proofErr w:type="spellEnd"/>
      <w:r w:rsidRPr="0022261D">
        <w:rPr>
          <w:rFonts w:ascii="Times New Roman" w:hAnsi="Times New Roman" w:cs="Times New Roman"/>
        </w:rPr>
        <w:t xml:space="preserve"> органические вещества, а также фенолы, нефтепродукты и соединения других металлов. Основные загрязнения в бассейн реки Северной Двины поступают со сточными водами целлюлозно-бумажной, деревообрабатывающей промышленности, жилищно-коммунального хозяйства, сельского хозяйства, судов речного и морского флота, а также с поверхностным стоком.</w:t>
      </w:r>
    </w:p>
    <w:p w:rsidR="00584517" w:rsidRPr="0022261D" w:rsidRDefault="00584517">
      <w:pPr>
        <w:rPr>
          <w:rFonts w:ascii="Times New Roman" w:hAnsi="Times New Roman" w:cs="Times New Roman"/>
        </w:rPr>
      </w:pPr>
      <w:r w:rsidRPr="0022261D">
        <w:rPr>
          <w:rFonts w:ascii="Times New Roman" w:hAnsi="Times New Roman" w:cs="Times New Roman"/>
        </w:rPr>
        <w:t>Ремонт и реконструкция существующих систем водоподготовки и водоочистки во многих случаях уже не приводит к существенному улучшению качества вод, подаваемых для использования и отводимых в водные объекты. Необходима разработка принципиально новых технологий подготовки воды к использованию и очистке сточных вод;</w:t>
      </w:r>
    </w:p>
    <w:p w:rsidR="00584517" w:rsidRPr="0022261D" w:rsidRDefault="00584517">
      <w:pPr>
        <w:rPr>
          <w:rFonts w:ascii="Times New Roman" w:hAnsi="Times New Roman" w:cs="Times New Roman"/>
        </w:rPr>
      </w:pPr>
      <w:r w:rsidRPr="0022261D">
        <w:rPr>
          <w:rFonts w:ascii="Times New Roman" w:hAnsi="Times New Roman" w:cs="Times New Roman"/>
        </w:rPr>
        <w:t xml:space="preserve">2) существенное ухудшение состояния </w:t>
      </w:r>
      <w:proofErr w:type="spellStart"/>
      <w:r w:rsidRPr="0022261D">
        <w:rPr>
          <w:rFonts w:ascii="Times New Roman" w:hAnsi="Times New Roman" w:cs="Times New Roman"/>
        </w:rPr>
        <w:t>водоохранных</w:t>
      </w:r>
      <w:proofErr w:type="spellEnd"/>
      <w:r w:rsidRPr="0022261D">
        <w:rPr>
          <w:rFonts w:ascii="Times New Roman" w:hAnsi="Times New Roman" w:cs="Times New Roman"/>
        </w:rPr>
        <w:t xml:space="preserve"> зон водных объектов, что связано с ускорением темпов бесконтрольной застройки по берегам рек и озер. Определение границ </w:t>
      </w:r>
      <w:proofErr w:type="spellStart"/>
      <w:r w:rsidRPr="0022261D">
        <w:rPr>
          <w:rFonts w:ascii="Times New Roman" w:hAnsi="Times New Roman" w:cs="Times New Roman"/>
        </w:rPr>
        <w:t>водоохранных</w:t>
      </w:r>
      <w:proofErr w:type="spellEnd"/>
      <w:r w:rsidRPr="0022261D">
        <w:rPr>
          <w:rFonts w:ascii="Times New Roman" w:hAnsi="Times New Roman" w:cs="Times New Roman"/>
        </w:rPr>
        <w:t xml:space="preserve"> зон и прибрежных защитных полос, а также вынос их на местность позволит предотвратить застройку береговой полосы и загрязнение водных объектов, а также усилить </w:t>
      </w:r>
      <w:proofErr w:type="gramStart"/>
      <w:r w:rsidRPr="0022261D">
        <w:rPr>
          <w:rFonts w:ascii="Times New Roman" w:hAnsi="Times New Roman" w:cs="Times New Roman"/>
        </w:rPr>
        <w:t>контроль за</w:t>
      </w:r>
      <w:proofErr w:type="gramEnd"/>
      <w:r w:rsidRPr="0022261D">
        <w:rPr>
          <w:rFonts w:ascii="Times New Roman" w:hAnsi="Times New Roman" w:cs="Times New Roman"/>
        </w:rPr>
        <w:t xml:space="preserve"> соблюдением режима использования земель </w:t>
      </w:r>
      <w:proofErr w:type="spellStart"/>
      <w:r w:rsidRPr="0022261D">
        <w:rPr>
          <w:rFonts w:ascii="Times New Roman" w:hAnsi="Times New Roman" w:cs="Times New Roman"/>
        </w:rPr>
        <w:t>водоохранных</w:t>
      </w:r>
      <w:proofErr w:type="spellEnd"/>
      <w:r w:rsidRPr="0022261D">
        <w:rPr>
          <w:rFonts w:ascii="Times New Roman" w:hAnsi="Times New Roman" w:cs="Times New Roman"/>
        </w:rPr>
        <w:t xml:space="preserve"> зон;</w:t>
      </w:r>
    </w:p>
    <w:p w:rsidR="00584517" w:rsidRPr="0022261D" w:rsidRDefault="00584517">
      <w:pPr>
        <w:rPr>
          <w:rFonts w:ascii="Times New Roman" w:hAnsi="Times New Roman" w:cs="Times New Roman"/>
        </w:rPr>
      </w:pPr>
      <w:r w:rsidRPr="0022261D">
        <w:rPr>
          <w:rFonts w:ascii="Times New Roman" w:hAnsi="Times New Roman" w:cs="Times New Roman"/>
        </w:rPr>
        <w:t xml:space="preserve">3) негативное воздействие вод - паводки, наводнения, подтопление и затопление земель, населенных пунктов и объектов экономики. Территория Архангельской области периодически (в отдельных районах - ежегодно) подвергается подтоплению и затоплению при паводках. Главная особенность таких наводнений - одновременный охват ими больших площадей и создание чрезвычайных ситуаций с угрозой не только материальным ценностям, экономики территорий, но и жизни людей. Периодически затоплению и подтоплению подвергается 45 населенных пунктов с населением более 23,5 тыс. человек. Наибольшее количество населенных пунктов, подверженных подтоплению, расположены по берегам крупных рек (Северная Двина, </w:t>
      </w:r>
      <w:proofErr w:type="spellStart"/>
      <w:r w:rsidRPr="0022261D">
        <w:rPr>
          <w:rFonts w:ascii="Times New Roman" w:hAnsi="Times New Roman" w:cs="Times New Roman"/>
        </w:rPr>
        <w:t>Вычегда</w:t>
      </w:r>
      <w:proofErr w:type="spellEnd"/>
      <w:r w:rsidRPr="0022261D">
        <w:rPr>
          <w:rFonts w:ascii="Times New Roman" w:hAnsi="Times New Roman" w:cs="Times New Roman"/>
        </w:rPr>
        <w:t>, Вага, Пинега, Устья, Мезень). Разрушение берегов за пределами населенных пунктов приводит к выведению из землепользования значительных территорий сельскохозяйственных и лесных угодий.</w:t>
      </w:r>
    </w:p>
    <w:p w:rsidR="00584517" w:rsidRPr="0022261D" w:rsidRDefault="00584517">
      <w:pPr>
        <w:rPr>
          <w:rFonts w:ascii="Times New Roman" w:hAnsi="Times New Roman" w:cs="Times New Roman"/>
        </w:rPr>
      </w:pPr>
      <w:r w:rsidRPr="0022261D">
        <w:rPr>
          <w:rFonts w:ascii="Times New Roman" w:hAnsi="Times New Roman" w:cs="Times New Roman"/>
        </w:rPr>
        <w:t xml:space="preserve">Другим видом негативного воздействия вод является водная эрозия - разрушение берегов водных объектов. Разрушение берегов происходит вследствие развития русловых процессов следующих рек: </w:t>
      </w:r>
      <w:proofErr w:type="spellStart"/>
      <w:r w:rsidRPr="0022261D">
        <w:rPr>
          <w:rFonts w:ascii="Times New Roman" w:hAnsi="Times New Roman" w:cs="Times New Roman"/>
        </w:rPr>
        <w:t>Вычегда</w:t>
      </w:r>
      <w:proofErr w:type="spellEnd"/>
      <w:r w:rsidRPr="0022261D">
        <w:rPr>
          <w:rFonts w:ascii="Times New Roman" w:hAnsi="Times New Roman" w:cs="Times New Roman"/>
        </w:rPr>
        <w:t xml:space="preserve">, Северная Двина, Вага, Устья, </w:t>
      </w:r>
      <w:proofErr w:type="spellStart"/>
      <w:r w:rsidRPr="0022261D">
        <w:rPr>
          <w:rFonts w:ascii="Times New Roman" w:hAnsi="Times New Roman" w:cs="Times New Roman"/>
        </w:rPr>
        <w:t>Кокшеньга</w:t>
      </w:r>
      <w:proofErr w:type="spellEnd"/>
      <w:r w:rsidRPr="0022261D">
        <w:rPr>
          <w:rFonts w:ascii="Times New Roman" w:hAnsi="Times New Roman" w:cs="Times New Roman"/>
        </w:rPr>
        <w:t xml:space="preserve">, Мезень, </w:t>
      </w:r>
      <w:proofErr w:type="spellStart"/>
      <w:r w:rsidRPr="0022261D">
        <w:rPr>
          <w:rFonts w:ascii="Times New Roman" w:hAnsi="Times New Roman" w:cs="Times New Roman"/>
        </w:rPr>
        <w:t>Пеза</w:t>
      </w:r>
      <w:proofErr w:type="spellEnd"/>
      <w:r w:rsidRPr="0022261D">
        <w:rPr>
          <w:rFonts w:ascii="Times New Roman" w:hAnsi="Times New Roman" w:cs="Times New Roman"/>
        </w:rPr>
        <w:t>. Наибольшая опасность в этом случае создается для населенных пунктов, где разрушение берегов представляет непосредственную угрозу жилым домам, объектам инфраструктуры и промышленности;</w:t>
      </w:r>
    </w:p>
    <w:p w:rsidR="00584517" w:rsidRPr="0022261D" w:rsidRDefault="00584517">
      <w:pPr>
        <w:rPr>
          <w:rFonts w:ascii="Times New Roman" w:hAnsi="Times New Roman" w:cs="Times New Roman"/>
        </w:rPr>
      </w:pPr>
      <w:r w:rsidRPr="0022261D">
        <w:rPr>
          <w:rFonts w:ascii="Times New Roman" w:hAnsi="Times New Roman" w:cs="Times New Roman"/>
        </w:rPr>
        <w:t>4) неудовлетворительное техническое состояние гидротехнических сооружений. По информации Северного управления Федеральной службы по экологическому, технологическому и атомному надзору, на территории Архангельской области существует более десяти гидротехнических сооружений, находящихся в аварийном состоянии. Аварии, возникающие на гидротехнических сооружениях, могут повлечь за собой затопление территорий, разрушение жилых домов, объектов экономики и инфраструктуры, возникновение серьезного материального ущерба, а также являются прямой угрозой жизни и здоровью граждан.</w:t>
      </w:r>
    </w:p>
    <w:p w:rsidR="00584517" w:rsidRPr="0022261D" w:rsidRDefault="00584517">
      <w:pPr>
        <w:rPr>
          <w:rFonts w:ascii="Times New Roman" w:hAnsi="Times New Roman" w:cs="Times New Roman"/>
        </w:rPr>
      </w:pPr>
      <w:r w:rsidRPr="0022261D">
        <w:rPr>
          <w:rFonts w:ascii="Times New Roman" w:hAnsi="Times New Roman" w:cs="Times New Roman"/>
        </w:rPr>
        <w:t>Планируемый комплекс мероприятий позволит решить следующие проблемы: обеспечение качественной питьевой водой населения Архангельской области, снижение загрязнения водных объектов и негативное воздействие вод на объекты экономики и жизнедеятельности населения.</w:t>
      </w:r>
    </w:p>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39" w:name="sub_29"/>
      <w:r w:rsidRPr="0022261D">
        <w:rPr>
          <w:rFonts w:ascii="Times New Roman" w:hAnsi="Times New Roman" w:cs="Times New Roman"/>
          <w:color w:val="000000"/>
          <w:sz w:val="16"/>
          <w:szCs w:val="16"/>
        </w:rPr>
        <w:t>Информация об изменениях:</w:t>
      </w:r>
    </w:p>
    <w:bookmarkEnd w:id="39"/>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"garantF1://25182476.1022"</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11 августа 2015 г. N 334-пп в подраздел 2.9 раздела II настоящей Программы внесены изменения</w:t>
      </w:r>
    </w:p>
    <w:p w:rsidR="00584517" w:rsidRPr="0022261D" w:rsidRDefault="004E6F5E">
      <w:pPr>
        <w:pStyle w:val="afb"/>
        <w:rPr>
          <w:rFonts w:ascii="Times New Roman" w:hAnsi="Times New Roman" w:cs="Times New Roman"/>
        </w:rPr>
      </w:pPr>
      <w:hyperlink r:id="rId43" w:history="1">
        <w:r w:rsidR="00584517" w:rsidRPr="0022261D">
          <w:rPr>
            <w:rStyle w:val="a4"/>
            <w:rFonts w:ascii="Times New Roman" w:hAnsi="Times New Roman"/>
          </w:rPr>
          <w:t>См. текст подраздела в предыдущей редакции</w:t>
        </w:r>
      </w:hyperlink>
    </w:p>
    <w:p w:rsidR="00584517" w:rsidRPr="0022261D" w:rsidRDefault="00584517">
      <w:pPr>
        <w:pStyle w:val="1"/>
        <w:rPr>
          <w:rFonts w:ascii="Times New Roman" w:hAnsi="Times New Roman" w:cs="Times New Roman"/>
        </w:rPr>
      </w:pPr>
      <w:r w:rsidRPr="0022261D">
        <w:rPr>
          <w:rFonts w:ascii="Times New Roman" w:hAnsi="Times New Roman" w:cs="Times New Roman"/>
        </w:rPr>
        <w:lastRenderedPageBreak/>
        <w:t>2.9. Механизм реализации мероприятий подпрограммы N 3</w:t>
      </w:r>
    </w:p>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 xml:space="preserve">Финансирование </w:t>
      </w:r>
      <w:hyperlink w:anchor="sub_2311" w:history="1">
        <w:r w:rsidRPr="0022261D">
          <w:rPr>
            <w:rStyle w:val="a4"/>
            <w:rFonts w:ascii="Times New Roman" w:hAnsi="Times New Roman"/>
          </w:rPr>
          <w:t>мероприятия 1.1</w:t>
        </w:r>
      </w:hyperlink>
      <w:r w:rsidRPr="0022261D">
        <w:rPr>
          <w:rFonts w:ascii="Times New Roman" w:hAnsi="Times New Roman" w:cs="Times New Roman"/>
        </w:rPr>
        <w:t xml:space="preserve"> перечня мероприятий подпрограммы N 3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осуществляется за счет средств федерального </w:t>
      </w:r>
      <w:proofErr w:type="gramStart"/>
      <w:r w:rsidRPr="0022261D">
        <w:rPr>
          <w:rFonts w:ascii="Times New Roman" w:hAnsi="Times New Roman" w:cs="Times New Roman"/>
        </w:rPr>
        <w:t>бюджета</w:t>
      </w:r>
      <w:proofErr w:type="gramEnd"/>
      <w:r w:rsidRPr="0022261D">
        <w:rPr>
          <w:rFonts w:ascii="Times New Roman" w:hAnsi="Times New Roman" w:cs="Times New Roman"/>
        </w:rPr>
        <w:t xml:space="preserve"> в рамках реализации переданных Архангельской области полномочий Российской Федерации в области водных отношений в соответствии с </w:t>
      </w:r>
      <w:hyperlink r:id="rId44" w:history="1">
        <w:r w:rsidRPr="0022261D">
          <w:rPr>
            <w:rStyle w:val="a4"/>
            <w:rFonts w:ascii="Times New Roman" w:hAnsi="Times New Roman"/>
          </w:rPr>
          <w:t>Водным кодексом</w:t>
        </w:r>
      </w:hyperlink>
      <w:r w:rsidRPr="0022261D">
        <w:rPr>
          <w:rFonts w:ascii="Times New Roman" w:hAnsi="Times New Roman" w:cs="Times New Roman"/>
        </w:rPr>
        <w:t xml:space="preserve"> Российской Федерации. Министерство природных ресурсов и лесопромышленного комплекса осуществляет указанные полномочия и является главным распорядителем бюджетных средств.</w:t>
      </w:r>
    </w:p>
    <w:p w:rsidR="00584517" w:rsidRPr="0022261D" w:rsidRDefault="00584517">
      <w:pPr>
        <w:rPr>
          <w:rFonts w:ascii="Times New Roman" w:hAnsi="Times New Roman" w:cs="Times New Roman"/>
        </w:rPr>
      </w:pPr>
      <w:bookmarkStart w:id="40" w:name="sub_292"/>
      <w:r w:rsidRPr="0022261D">
        <w:rPr>
          <w:rFonts w:ascii="Times New Roman" w:hAnsi="Times New Roman" w:cs="Times New Roman"/>
        </w:rPr>
        <w:t xml:space="preserve">Реализацию мероприятий по </w:t>
      </w:r>
      <w:hyperlink w:anchor="sub_2312" w:history="1">
        <w:r w:rsidRPr="0022261D">
          <w:rPr>
            <w:rStyle w:val="a4"/>
            <w:rFonts w:ascii="Times New Roman" w:hAnsi="Times New Roman"/>
          </w:rPr>
          <w:t>пунктам 1.2</w:t>
        </w:r>
      </w:hyperlink>
      <w:r w:rsidRPr="0022261D">
        <w:rPr>
          <w:rFonts w:ascii="Times New Roman" w:hAnsi="Times New Roman" w:cs="Times New Roman"/>
        </w:rPr>
        <w:t xml:space="preserve">, </w:t>
      </w:r>
      <w:hyperlink w:anchor="sub_2321" w:history="1">
        <w:r w:rsidRPr="0022261D">
          <w:rPr>
            <w:rStyle w:val="a4"/>
            <w:rFonts w:ascii="Times New Roman" w:hAnsi="Times New Roman"/>
          </w:rPr>
          <w:t>2.1</w:t>
        </w:r>
      </w:hyperlink>
      <w:r w:rsidRPr="0022261D">
        <w:rPr>
          <w:rFonts w:ascii="Times New Roman" w:hAnsi="Times New Roman" w:cs="Times New Roman"/>
        </w:rPr>
        <w:t xml:space="preserve">, </w:t>
      </w:r>
      <w:hyperlink w:anchor="sub_2322" w:history="1">
        <w:r w:rsidRPr="0022261D">
          <w:rPr>
            <w:rStyle w:val="a4"/>
            <w:rFonts w:ascii="Times New Roman" w:hAnsi="Times New Roman"/>
          </w:rPr>
          <w:t>2.2,</w:t>
        </w:r>
      </w:hyperlink>
      <w:r w:rsidRPr="0022261D">
        <w:rPr>
          <w:rFonts w:ascii="Times New Roman" w:hAnsi="Times New Roman" w:cs="Times New Roman"/>
        </w:rPr>
        <w:t xml:space="preserve"> </w:t>
      </w:r>
      <w:hyperlink w:anchor="sub_23221" w:history="1">
        <w:r w:rsidRPr="0022261D">
          <w:rPr>
            <w:rStyle w:val="a4"/>
            <w:rFonts w:ascii="Times New Roman" w:hAnsi="Times New Roman"/>
          </w:rPr>
          <w:t>2.2.1</w:t>
        </w:r>
      </w:hyperlink>
      <w:r w:rsidRPr="0022261D">
        <w:rPr>
          <w:rFonts w:ascii="Times New Roman" w:hAnsi="Times New Roman" w:cs="Times New Roman"/>
        </w:rPr>
        <w:t xml:space="preserve">, </w:t>
      </w:r>
      <w:hyperlink w:anchor="sub_2324" w:history="1">
        <w:r w:rsidRPr="0022261D">
          <w:rPr>
            <w:rStyle w:val="a4"/>
            <w:rFonts w:ascii="Times New Roman" w:hAnsi="Times New Roman"/>
          </w:rPr>
          <w:t>2.4</w:t>
        </w:r>
      </w:hyperlink>
      <w:r w:rsidRPr="0022261D">
        <w:rPr>
          <w:rFonts w:ascii="Times New Roman" w:hAnsi="Times New Roman" w:cs="Times New Roman"/>
        </w:rPr>
        <w:t xml:space="preserve"> и </w:t>
      </w:r>
      <w:hyperlink w:anchor="sub_2325" w:history="1">
        <w:r w:rsidRPr="0022261D">
          <w:rPr>
            <w:rStyle w:val="a4"/>
            <w:rFonts w:ascii="Times New Roman" w:hAnsi="Times New Roman"/>
          </w:rPr>
          <w:t>2.5</w:t>
        </w:r>
      </w:hyperlink>
      <w:r w:rsidRPr="0022261D">
        <w:rPr>
          <w:rFonts w:ascii="Times New Roman" w:hAnsi="Times New Roman" w:cs="Times New Roman"/>
        </w:rPr>
        <w:t xml:space="preserve"> перечня мероприятий подпрограммы N 3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осуществляет ГБУ "Главное управление капитального строительства", подведомственное министерству промышленности и строительства. Средства на реализацию указанных мероприятий направляются учреждению в форме субсидий на осуществление капитальных вложений в объекты капитального строительства.</w:t>
      </w:r>
    </w:p>
    <w:bookmarkEnd w:id="40"/>
    <w:p w:rsidR="00584517" w:rsidRPr="0022261D" w:rsidRDefault="00584517">
      <w:pPr>
        <w:rPr>
          <w:rFonts w:ascii="Times New Roman" w:hAnsi="Times New Roman" w:cs="Times New Roman"/>
        </w:rPr>
      </w:pPr>
      <w:r w:rsidRPr="0022261D">
        <w:rPr>
          <w:rFonts w:ascii="Times New Roman" w:hAnsi="Times New Roman" w:cs="Times New Roman"/>
        </w:rPr>
        <w:t xml:space="preserve">Мероприятия указанных пунктов подлежат ежегодному включению в областную адресную инвестиционную программу в соответствии с </w:t>
      </w:r>
      <w:hyperlink r:id="rId45" w:history="1">
        <w:r w:rsidRPr="0022261D">
          <w:rPr>
            <w:rStyle w:val="a4"/>
            <w:rFonts w:ascii="Times New Roman" w:hAnsi="Times New Roman"/>
          </w:rPr>
          <w:t>Порядком</w:t>
        </w:r>
      </w:hyperlink>
      <w:r w:rsidRPr="0022261D">
        <w:rPr>
          <w:rFonts w:ascii="Times New Roman" w:hAnsi="Times New Roman" w:cs="Times New Roman"/>
        </w:rPr>
        <w:t xml:space="preserve"> формирования и реализации областной адресной инвестиционной программы на очередной финансовый год и на плановый период, утвержденным </w:t>
      </w:r>
      <w:hyperlink r:id="rId46" w:history="1">
        <w:r w:rsidRPr="0022261D">
          <w:rPr>
            <w:rStyle w:val="a4"/>
            <w:rFonts w:ascii="Times New Roman" w:hAnsi="Times New Roman"/>
          </w:rPr>
          <w:t>постановлением</w:t>
        </w:r>
      </w:hyperlink>
      <w:r w:rsidRPr="0022261D">
        <w:rPr>
          <w:rFonts w:ascii="Times New Roman" w:hAnsi="Times New Roman" w:cs="Times New Roman"/>
        </w:rPr>
        <w:t xml:space="preserve"> Правительства Архангельской области от 10 июля 2012 года N 298-пп. Финансирование данных мероприятий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
    <w:p w:rsidR="00584517" w:rsidRPr="0022261D" w:rsidRDefault="00584517">
      <w:pPr>
        <w:rPr>
          <w:rFonts w:ascii="Times New Roman" w:hAnsi="Times New Roman" w:cs="Times New Roman"/>
        </w:rPr>
      </w:pPr>
      <w:r w:rsidRPr="0022261D">
        <w:rPr>
          <w:rFonts w:ascii="Times New Roman" w:hAnsi="Times New Roman" w:cs="Times New Roman"/>
        </w:rPr>
        <w:t xml:space="preserve">В рамках </w:t>
      </w:r>
      <w:hyperlink w:anchor="sub_2312" w:history="1">
        <w:r w:rsidRPr="0022261D">
          <w:rPr>
            <w:rStyle w:val="a4"/>
            <w:rFonts w:ascii="Times New Roman" w:hAnsi="Times New Roman"/>
          </w:rPr>
          <w:t>мероприятий 1.2</w:t>
        </w:r>
      </w:hyperlink>
      <w:r w:rsidRPr="0022261D">
        <w:rPr>
          <w:rFonts w:ascii="Times New Roman" w:hAnsi="Times New Roman" w:cs="Times New Roman"/>
        </w:rPr>
        <w:t xml:space="preserve">, </w:t>
      </w:r>
      <w:hyperlink w:anchor="sub_2321" w:history="1">
        <w:r w:rsidRPr="0022261D">
          <w:rPr>
            <w:rStyle w:val="a4"/>
            <w:rFonts w:ascii="Times New Roman" w:hAnsi="Times New Roman"/>
          </w:rPr>
          <w:t>2.1</w:t>
        </w:r>
      </w:hyperlink>
      <w:r w:rsidRPr="0022261D">
        <w:rPr>
          <w:rFonts w:ascii="Times New Roman" w:hAnsi="Times New Roman" w:cs="Times New Roman"/>
        </w:rPr>
        <w:t xml:space="preserve">, </w:t>
      </w:r>
      <w:hyperlink w:anchor="sub_2323" w:history="1">
        <w:r w:rsidRPr="0022261D">
          <w:rPr>
            <w:rStyle w:val="a4"/>
            <w:rFonts w:ascii="Times New Roman" w:hAnsi="Times New Roman"/>
          </w:rPr>
          <w:t>2.3</w:t>
        </w:r>
      </w:hyperlink>
      <w:r w:rsidRPr="0022261D">
        <w:rPr>
          <w:rFonts w:ascii="Times New Roman" w:hAnsi="Times New Roman" w:cs="Times New Roman"/>
        </w:rPr>
        <w:t xml:space="preserve">, </w:t>
      </w:r>
      <w:hyperlink w:anchor="sub_2331" w:history="1">
        <w:r w:rsidRPr="0022261D">
          <w:rPr>
            <w:rStyle w:val="a4"/>
            <w:rFonts w:ascii="Times New Roman" w:hAnsi="Times New Roman"/>
          </w:rPr>
          <w:t>3.1</w:t>
        </w:r>
      </w:hyperlink>
      <w:r w:rsidR="00CD6C38" w:rsidRPr="0022261D">
        <w:rPr>
          <w:rFonts w:ascii="Times New Roman" w:hAnsi="Times New Roman" w:cs="Times New Roman"/>
        </w:rPr>
        <w:t>-</w:t>
      </w:r>
      <w:hyperlink w:anchor="sub_2332" w:history="1">
        <w:r w:rsidRPr="0022261D">
          <w:rPr>
            <w:rStyle w:val="a4"/>
            <w:rFonts w:ascii="Times New Roman" w:hAnsi="Times New Roman"/>
          </w:rPr>
          <w:t>3.</w:t>
        </w:r>
        <w:r w:rsidR="00CD6C38" w:rsidRPr="0022261D">
          <w:rPr>
            <w:rStyle w:val="a4"/>
            <w:rFonts w:ascii="Times New Roman" w:hAnsi="Times New Roman"/>
          </w:rPr>
          <w:t>3</w:t>
        </w:r>
      </w:hyperlink>
      <w:r w:rsidRPr="0022261D">
        <w:rPr>
          <w:rFonts w:ascii="Times New Roman" w:hAnsi="Times New Roman" w:cs="Times New Roman"/>
        </w:rPr>
        <w:t xml:space="preserve"> перечня мероприятий подпрограммы N 3 (</w:t>
      </w:r>
      <w:hyperlink w:anchor="sub_2000" w:history="1">
        <w:r w:rsidRPr="0022261D">
          <w:rPr>
            <w:rStyle w:val="a4"/>
            <w:rFonts w:ascii="Times New Roman" w:hAnsi="Times New Roman"/>
          </w:rPr>
          <w:t>приложение N 2</w:t>
        </w:r>
      </w:hyperlink>
      <w:r w:rsidRPr="0022261D">
        <w:rPr>
          <w:rFonts w:ascii="Times New Roman" w:hAnsi="Times New Roman" w:cs="Times New Roman"/>
        </w:rPr>
        <w:t xml:space="preserve"> к государственной программе) местным бюджетам предоставляются субсидии:</w:t>
      </w:r>
    </w:p>
    <w:p w:rsidR="00584517" w:rsidRPr="0022261D" w:rsidRDefault="00584517">
      <w:pPr>
        <w:rPr>
          <w:rFonts w:ascii="Times New Roman" w:hAnsi="Times New Roman" w:cs="Times New Roman"/>
        </w:rPr>
      </w:pPr>
      <w:r w:rsidRPr="0022261D">
        <w:rPr>
          <w:rFonts w:ascii="Times New Roman" w:hAnsi="Times New Roman" w:cs="Times New Roman"/>
        </w:rPr>
        <w:t xml:space="preserve">на строительство канализационных очистных сооружений на 700 кубических метров в сутки и главного коллектора в </w:t>
      </w:r>
      <w:proofErr w:type="gramStart"/>
      <w:r w:rsidRPr="0022261D">
        <w:rPr>
          <w:rFonts w:ascii="Times New Roman" w:hAnsi="Times New Roman" w:cs="Times New Roman"/>
        </w:rPr>
        <w:t>г</w:t>
      </w:r>
      <w:proofErr w:type="gramEnd"/>
      <w:r w:rsidRPr="0022261D">
        <w:rPr>
          <w:rFonts w:ascii="Times New Roman" w:hAnsi="Times New Roman" w:cs="Times New Roman"/>
        </w:rPr>
        <w:t>. Каргополе Архангельской области;</w:t>
      </w:r>
    </w:p>
    <w:p w:rsidR="00584517" w:rsidRPr="0022261D" w:rsidRDefault="00584517">
      <w:pPr>
        <w:rPr>
          <w:rFonts w:ascii="Times New Roman" w:hAnsi="Times New Roman" w:cs="Times New Roman"/>
        </w:rPr>
      </w:pPr>
      <w:r w:rsidRPr="0022261D">
        <w:rPr>
          <w:rFonts w:ascii="Times New Roman" w:hAnsi="Times New Roman" w:cs="Times New Roman"/>
        </w:rPr>
        <w:t xml:space="preserve">на разработку и реализацию проекта "Укрепление правого берега Корабельного рукава р. Северной Двины в пос. Конвейер </w:t>
      </w:r>
      <w:proofErr w:type="spellStart"/>
      <w:r w:rsidRPr="0022261D">
        <w:rPr>
          <w:rFonts w:ascii="Times New Roman" w:hAnsi="Times New Roman" w:cs="Times New Roman"/>
        </w:rPr>
        <w:t>Маймаксанского</w:t>
      </w:r>
      <w:proofErr w:type="spellEnd"/>
      <w:r w:rsidRPr="0022261D">
        <w:rPr>
          <w:rFonts w:ascii="Times New Roman" w:hAnsi="Times New Roman" w:cs="Times New Roman"/>
        </w:rPr>
        <w:t xml:space="preserve"> территориального округа </w:t>
      </w:r>
      <w:proofErr w:type="gramStart"/>
      <w:r w:rsidRPr="0022261D">
        <w:rPr>
          <w:rFonts w:ascii="Times New Roman" w:hAnsi="Times New Roman" w:cs="Times New Roman"/>
        </w:rPr>
        <w:t>г</w:t>
      </w:r>
      <w:proofErr w:type="gramEnd"/>
      <w:r w:rsidRPr="0022261D">
        <w:rPr>
          <w:rFonts w:ascii="Times New Roman" w:hAnsi="Times New Roman" w:cs="Times New Roman"/>
        </w:rPr>
        <w:t>. Архангельска";</w:t>
      </w:r>
    </w:p>
    <w:p w:rsidR="00584517" w:rsidRPr="0022261D" w:rsidRDefault="00584517">
      <w:pPr>
        <w:rPr>
          <w:rFonts w:ascii="Times New Roman" w:hAnsi="Times New Roman" w:cs="Times New Roman"/>
        </w:rPr>
      </w:pPr>
      <w:r w:rsidRPr="0022261D">
        <w:rPr>
          <w:rFonts w:ascii="Times New Roman" w:hAnsi="Times New Roman" w:cs="Times New Roman"/>
        </w:rPr>
        <w:t>на увеличение пропускной способности русел рек, их расчистка и дноуглубление, расчистка водоемов и водотоков, включая проектные работы;</w:t>
      </w:r>
    </w:p>
    <w:p w:rsidR="00584517" w:rsidRPr="0022261D" w:rsidRDefault="00584517">
      <w:pPr>
        <w:rPr>
          <w:rFonts w:ascii="Times New Roman" w:hAnsi="Times New Roman" w:cs="Times New Roman"/>
        </w:rPr>
      </w:pPr>
      <w:r w:rsidRPr="0022261D">
        <w:rPr>
          <w:rFonts w:ascii="Times New Roman" w:hAnsi="Times New Roman" w:cs="Times New Roman"/>
        </w:rPr>
        <w:t xml:space="preserve">на реализацию проекта "Капитальный ремонт берегоукрепительных сооружений на реке Пинега в пос. Пинега </w:t>
      </w:r>
      <w:proofErr w:type="spellStart"/>
      <w:r w:rsidRPr="0022261D">
        <w:rPr>
          <w:rFonts w:ascii="Times New Roman" w:hAnsi="Times New Roman" w:cs="Times New Roman"/>
        </w:rPr>
        <w:t>Пинежского</w:t>
      </w:r>
      <w:proofErr w:type="spellEnd"/>
      <w:r w:rsidRPr="0022261D">
        <w:rPr>
          <w:rFonts w:ascii="Times New Roman" w:hAnsi="Times New Roman" w:cs="Times New Roman"/>
        </w:rPr>
        <w:t xml:space="preserve"> района Архангельской области";</w:t>
      </w:r>
    </w:p>
    <w:p w:rsidR="00584517" w:rsidRPr="0022261D" w:rsidRDefault="00584517">
      <w:pPr>
        <w:rPr>
          <w:rFonts w:ascii="Times New Roman" w:hAnsi="Times New Roman" w:cs="Times New Roman"/>
        </w:rPr>
      </w:pPr>
      <w:r w:rsidRPr="0022261D">
        <w:rPr>
          <w:rFonts w:ascii="Times New Roman" w:hAnsi="Times New Roman" w:cs="Times New Roman"/>
        </w:rPr>
        <w:t xml:space="preserve">на разработку и реализацию проекта "Капитальный ремонт плотины на реке </w:t>
      </w:r>
      <w:proofErr w:type="spellStart"/>
      <w:r w:rsidRPr="0022261D">
        <w:rPr>
          <w:rFonts w:ascii="Times New Roman" w:hAnsi="Times New Roman" w:cs="Times New Roman"/>
        </w:rPr>
        <w:t>Ворбоза</w:t>
      </w:r>
      <w:proofErr w:type="spellEnd"/>
      <w:r w:rsidRPr="0022261D">
        <w:rPr>
          <w:rFonts w:ascii="Times New Roman" w:hAnsi="Times New Roman" w:cs="Times New Roman"/>
        </w:rPr>
        <w:t xml:space="preserve"> в </w:t>
      </w:r>
      <w:proofErr w:type="spellStart"/>
      <w:r w:rsidRPr="0022261D">
        <w:rPr>
          <w:rFonts w:ascii="Times New Roman" w:hAnsi="Times New Roman" w:cs="Times New Roman"/>
        </w:rPr>
        <w:t>Устьянском</w:t>
      </w:r>
      <w:proofErr w:type="spellEnd"/>
      <w:r w:rsidRPr="0022261D">
        <w:rPr>
          <w:rFonts w:ascii="Times New Roman" w:hAnsi="Times New Roman" w:cs="Times New Roman"/>
        </w:rPr>
        <w:t xml:space="preserve"> районе Архангельской области"</w:t>
      </w:r>
      <w:r w:rsidR="005229A2" w:rsidRPr="0022261D">
        <w:rPr>
          <w:rFonts w:ascii="Times New Roman" w:hAnsi="Times New Roman" w:cs="Times New Roman"/>
        </w:rPr>
        <w:t>;</w:t>
      </w:r>
    </w:p>
    <w:p w:rsidR="005229A2" w:rsidRPr="0022261D" w:rsidRDefault="005229A2">
      <w:pPr>
        <w:rPr>
          <w:rFonts w:ascii="Times New Roman" w:hAnsi="Times New Roman" w:cs="Times New Roman"/>
        </w:rPr>
      </w:pPr>
      <w:r w:rsidRPr="0022261D">
        <w:rPr>
          <w:rFonts w:ascii="Times New Roman" w:hAnsi="Times New Roman" w:cs="Times New Roman"/>
        </w:rPr>
        <w:t xml:space="preserve">на разработку проекта </w:t>
      </w:r>
      <w:r w:rsidRPr="0022261D">
        <w:rPr>
          <w:rFonts w:ascii="Times New Roman" w:hAnsi="Times New Roman" w:cs="Times New Roman"/>
          <w:color w:val="000000"/>
        </w:rPr>
        <w:t xml:space="preserve">«Капитальный ремонт плотины на оз. </w:t>
      </w:r>
      <w:proofErr w:type="gramStart"/>
      <w:r w:rsidRPr="0022261D">
        <w:rPr>
          <w:rFonts w:ascii="Times New Roman" w:hAnsi="Times New Roman" w:cs="Times New Roman"/>
          <w:color w:val="000000"/>
        </w:rPr>
        <w:t>Травное</w:t>
      </w:r>
      <w:proofErr w:type="gramEnd"/>
      <w:r w:rsidRPr="0022261D">
        <w:rPr>
          <w:rFonts w:ascii="Times New Roman" w:hAnsi="Times New Roman" w:cs="Times New Roman"/>
          <w:color w:val="000000"/>
        </w:rPr>
        <w:t xml:space="preserve"> в районе дер. Фабрики в Холмогорском районе Архангельской области.</w:t>
      </w:r>
    </w:p>
    <w:p w:rsidR="00584517" w:rsidRPr="0022261D" w:rsidRDefault="00584517">
      <w:pPr>
        <w:rPr>
          <w:rFonts w:ascii="Times New Roman" w:hAnsi="Times New Roman" w:cs="Times New Roman"/>
        </w:rPr>
      </w:pPr>
      <w:r w:rsidRPr="0022261D">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22261D">
        <w:rPr>
          <w:rFonts w:ascii="Times New Roman" w:hAnsi="Times New Roman" w:cs="Times New Roman"/>
        </w:rPr>
        <w:t>софинансирования</w:t>
      </w:r>
      <w:proofErr w:type="spellEnd"/>
      <w:r w:rsidRPr="0022261D">
        <w:rPr>
          <w:rFonts w:ascii="Times New Roman" w:hAnsi="Times New Roman" w:cs="Times New Roman"/>
        </w:rPr>
        <w:t xml:space="preserve">. Предоставление субсидий для реализации мероприятий по </w:t>
      </w:r>
      <w:hyperlink w:anchor="sub_2323" w:history="1">
        <w:r w:rsidRPr="0022261D">
          <w:rPr>
            <w:rStyle w:val="a4"/>
            <w:rFonts w:ascii="Times New Roman" w:hAnsi="Times New Roman"/>
          </w:rPr>
          <w:t>пунктам 2.3</w:t>
        </w:r>
      </w:hyperlink>
      <w:r w:rsidRPr="0022261D">
        <w:rPr>
          <w:rFonts w:ascii="Times New Roman" w:hAnsi="Times New Roman" w:cs="Times New Roman"/>
        </w:rPr>
        <w:t xml:space="preserve">, </w:t>
      </w:r>
      <w:hyperlink w:anchor="sub_2331" w:history="1">
        <w:r w:rsidRPr="0022261D">
          <w:rPr>
            <w:rStyle w:val="a4"/>
            <w:rFonts w:ascii="Times New Roman" w:hAnsi="Times New Roman"/>
          </w:rPr>
          <w:t>3.1</w:t>
        </w:r>
      </w:hyperlink>
      <w:r w:rsidR="00CD6C38" w:rsidRPr="0022261D">
        <w:rPr>
          <w:rFonts w:ascii="Times New Roman" w:hAnsi="Times New Roman" w:cs="Times New Roman"/>
        </w:rPr>
        <w:t>-</w:t>
      </w:r>
      <w:r w:rsidRPr="0022261D">
        <w:rPr>
          <w:rFonts w:ascii="Times New Roman" w:hAnsi="Times New Roman" w:cs="Times New Roman"/>
        </w:rPr>
        <w:t xml:space="preserve"> </w:t>
      </w:r>
      <w:hyperlink w:anchor="sub_2332" w:history="1">
        <w:r w:rsidR="00CD6C38" w:rsidRPr="0022261D">
          <w:rPr>
            <w:rStyle w:val="a4"/>
            <w:rFonts w:ascii="Times New Roman" w:hAnsi="Times New Roman"/>
          </w:rPr>
          <w:t>3,3</w:t>
        </w:r>
      </w:hyperlink>
      <w:r w:rsidRPr="0022261D">
        <w:rPr>
          <w:rFonts w:ascii="Times New Roman" w:hAnsi="Times New Roman" w:cs="Times New Roman"/>
        </w:rPr>
        <w:t xml:space="preserve"> осуществляется министерством природных ресурсов и лесопромышленного комплекса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Участие органов местного самоуправления в подпрограмме N 3 в рамках своих полномочий осуществляется за счет средств областного бюджета с привлечением средств федерального бюджета и местных бюджетов. Органы местного самоуправления предусматривают в муниципальных программах соответствующие мероприятия. При принятии органами местного самоуправления аналогичных программ должны быть учтены конечные показатели подпрограммы N 3 и намечены соответствующие мероприятия.</w:t>
      </w:r>
    </w:p>
    <w:p w:rsidR="00584517" w:rsidRPr="0022261D" w:rsidRDefault="00584517">
      <w:pPr>
        <w:rPr>
          <w:rFonts w:ascii="Times New Roman" w:hAnsi="Times New Roman" w:cs="Times New Roman"/>
        </w:rPr>
      </w:pPr>
      <w:r w:rsidRPr="0022261D">
        <w:rPr>
          <w:rFonts w:ascii="Times New Roman" w:hAnsi="Times New Roman" w:cs="Times New Roman"/>
        </w:rPr>
        <w:t xml:space="preserve">Перечисление органам местного самоуправления субсидий из областного бюджета на </w:t>
      </w:r>
      <w:proofErr w:type="spellStart"/>
      <w:r w:rsidRPr="0022261D">
        <w:rPr>
          <w:rFonts w:ascii="Times New Roman" w:hAnsi="Times New Roman" w:cs="Times New Roman"/>
        </w:rPr>
        <w:t>софинансирование</w:t>
      </w:r>
      <w:proofErr w:type="spellEnd"/>
      <w:r w:rsidRPr="0022261D">
        <w:rPr>
          <w:rFonts w:ascii="Times New Roman" w:hAnsi="Times New Roman" w:cs="Times New Roman"/>
        </w:rPr>
        <w:t xml:space="preserve"> объектов строительства (реконструкции) муниципальной собственности осуществляется в соответствии с </w:t>
      </w:r>
      <w:hyperlink r:id="rId47" w:history="1">
        <w:r w:rsidRPr="0022261D">
          <w:rPr>
            <w:rStyle w:val="a4"/>
            <w:rFonts w:ascii="Times New Roman" w:hAnsi="Times New Roman"/>
          </w:rPr>
          <w:t>Порядком</w:t>
        </w:r>
      </w:hyperlink>
      <w:r w:rsidRPr="0022261D">
        <w:rPr>
          <w:rFonts w:ascii="Times New Roman" w:hAnsi="Times New Roman" w:cs="Times New Roman"/>
        </w:rPr>
        <w:t xml:space="preserve"> финансирования областной адресной инвестиционной программы, утвержденным </w:t>
      </w:r>
      <w:hyperlink r:id="rId48" w:history="1">
        <w:r w:rsidRPr="0022261D">
          <w:rPr>
            <w:rStyle w:val="a4"/>
            <w:rFonts w:ascii="Times New Roman" w:hAnsi="Times New Roman"/>
          </w:rPr>
          <w:t>постановлением</w:t>
        </w:r>
      </w:hyperlink>
      <w:r w:rsidRPr="0022261D">
        <w:rPr>
          <w:rFonts w:ascii="Times New Roman" w:hAnsi="Times New Roman" w:cs="Times New Roman"/>
        </w:rPr>
        <w:t xml:space="preserve"> Правительства Архангельской </w:t>
      </w:r>
      <w:r w:rsidRPr="0022261D">
        <w:rPr>
          <w:rFonts w:ascii="Times New Roman" w:hAnsi="Times New Roman" w:cs="Times New Roman"/>
        </w:rPr>
        <w:lastRenderedPageBreak/>
        <w:t>области от 17 января 2008 года N 6-па/1.</w:t>
      </w:r>
    </w:p>
    <w:p w:rsidR="00584517" w:rsidRPr="0022261D" w:rsidRDefault="00584517">
      <w:pPr>
        <w:rPr>
          <w:rFonts w:ascii="Times New Roman" w:hAnsi="Times New Roman" w:cs="Times New Roman"/>
        </w:rPr>
      </w:pPr>
      <w:r w:rsidRPr="0022261D">
        <w:rPr>
          <w:rFonts w:ascii="Times New Roman" w:hAnsi="Times New Roman" w:cs="Times New Roman"/>
        </w:rPr>
        <w:t>Подпрограмма N 3 предусматривает выполнение строительно-монтажных работ при наличии проектно-сметной документации. Разработка (корректировка, привязка) проектно-сметной документации по объектам муниципальной собственности осуществляется за счет средств местных бюджетов.</w:t>
      </w:r>
    </w:p>
    <w:bookmarkStart w:id="41" w:name="sub_2913"/>
    <w:p w:rsidR="00584517" w:rsidRPr="0022261D" w:rsidRDefault="004E6F5E">
      <w:pPr>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\l "sub_2233"</w:instrText>
      </w:r>
      <w:r w:rsidRPr="0022261D">
        <w:rPr>
          <w:rFonts w:ascii="Times New Roman" w:hAnsi="Times New Roman" w:cs="Times New Roman"/>
        </w:rPr>
        <w:fldChar w:fldCharType="separate"/>
      </w:r>
      <w:r w:rsidR="00584517" w:rsidRPr="0022261D">
        <w:rPr>
          <w:rStyle w:val="a4"/>
          <w:rFonts w:ascii="Times New Roman" w:hAnsi="Times New Roman"/>
        </w:rPr>
        <w:t xml:space="preserve">Мероприятия </w:t>
      </w:r>
      <w:r w:rsidRPr="0022261D">
        <w:rPr>
          <w:rFonts w:ascii="Times New Roman" w:hAnsi="Times New Roman" w:cs="Times New Roman"/>
        </w:rPr>
        <w:fldChar w:fldCharType="end"/>
      </w:r>
      <w:r w:rsidR="00584517" w:rsidRPr="0022261D">
        <w:rPr>
          <w:rFonts w:ascii="Times New Roman" w:hAnsi="Times New Roman" w:cs="Times New Roman"/>
        </w:rPr>
        <w:t xml:space="preserve"> </w:t>
      </w:r>
      <w:r w:rsidR="00584517" w:rsidRPr="0022261D">
        <w:rPr>
          <w:rStyle w:val="afff3"/>
          <w:rFonts w:ascii="Times New Roman" w:hAnsi="Times New Roman"/>
        </w:rPr>
        <w:t>4.1-4.3</w:t>
      </w:r>
      <w:r w:rsidR="00584517" w:rsidRPr="0022261D">
        <w:rPr>
          <w:rFonts w:ascii="Times New Roman" w:hAnsi="Times New Roman" w:cs="Times New Roman"/>
        </w:rPr>
        <w:t xml:space="preserve"> перечня мероприятий подпрограммы N 3 государственной программы (</w:t>
      </w:r>
      <w:hyperlink w:anchor="sub_2000" w:history="1">
        <w:r w:rsidR="00584517" w:rsidRPr="0022261D">
          <w:rPr>
            <w:rStyle w:val="a4"/>
            <w:rFonts w:ascii="Times New Roman" w:hAnsi="Times New Roman"/>
          </w:rPr>
          <w:t>приложение N 2</w:t>
        </w:r>
      </w:hyperlink>
      <w:r w:rsidR="00584517" w:rsidRPr="0022261D">
        <w:rPr>
          <w:rFonts w:ascii="Times New Roman" w:hAnsi="Times New Roman" w:cs="Times New Roman"/>
        </w:rPr>
        <w:t xml:space="preserve"> к государственной программе) реализует министерство природных ресурсов и лесопромышленного комплекса самостоятельно. </w:t>
      </w:r>
    </w:p>
    <w:bookmarkEnd w:id="41"/>
    <w:p w:rsidR="00584517" w:rsidRPr="0022261D" w:rsidRDefault="00584517">
      <w:pPr>
        <w:rPr>
          <w:rFonts w:ascii="Times New Roman" w:hAnsi="Times New Roman" w:cs="Times New Roman"/>
        </w:rPr>
      </w:pPr>
      <w:r w:rsidRPr="0022261D">
        <w:rPr>
          <w:rFonts w:ascii="Times New Roman" w:hAnsi="Times New Roman" w:cs="Times New Roman"/>
        </w:rPr>
        <w:t xml:space="preserve">Исполнители отдельных видов работ (услуг) по мероприятиям, указанным в подпрограмме N 3, определяются в соответствии с </w:t>
      </w:r>
      <w:hyperlink r:id="rId49" w:history="1">
        <w:r w:rsidRPr="0022261D">
          <w:rPr>
            <w:rStyle w:val="a4"/>
            <w:rFonts w:ascii="Times New Roman" w:hAnsi="Times New Roman"/>
          </w:rPr>
          <w:t>Федеральным законом</w:t>
        </w:r>
      </w:hyperlink>
      <w:r w:rsidRPr="0022261D">
        <w:rPr>
          <w:rFonts w:ascii="Times New Roman" w:hAnsi="Times New Roman" w:cs="Times New Roman"/>
        </w:rPr>
        <w:t xml:space="preserve"> от 05 апреля 2013 года N 44-ФЗ.</w:t>
      </w:r>
    </w:p>
    <w:p w:rsidR="00584517" w:rsidRPr="0022261D" w:rsidRDefault="00584517">
      <w:pPr>
        <w:rPr>
          <w:rFonts w:ascii="Times New Roman" w:hAnsi="Times New Roman" w:cs="Times New Roman"/>
        </w:rPr>
      </w:pPr>
      <w:bookmarkStart w:id="42" w:name="sub_77"/>
      <w:r w:rsidRPr="0022261D">
        <w:rPr>
          <w:rFonts w:ascii="Times New Roman" w:hAnsi="Times New Roman" w:cs="Times New Roman"/>
        </w:rPr>
        <w:t xml:space="preserve">Для реализации </w:t>
      </w:r>
      <w:hyperlink w:anchor="sub_2321" w:history="1">
        <w:r w:rsidRPr="0022261D">
          <w:rPr>
            <w:rStyle w:val="a4"/>
            <w:rFonts w:ascii="Times New Roman" w:hAnsi="Times New Roman"/>
          </w:rPr>
          <w:t>мероприятий 2.1</w:t>
        </w:r>
      </w:hyperlink>
      <w:r w:rsidRPr="0022261D">
        <w:rPr>
          <w:rFonts w:ascii="Times New Roman" w:hAnsi="Times New Roman" w:cs="Times New Roman"/>
        </w:rPr>
        <w:t xml:space="preserve">, </w:t>
      </w:r>
      <w:hyperlink w:anchor="sub_2322" w:history="1">
        <w:r w:rsidRPr="0022261D">
          <w:rPr>
            <w:rStyle w:val="a4"/>
            <w:rFonts w:ascii="Times New Roman" w:hAnsi="Times New Roman"/>
          </w:rPr>
          <w:t>2.2</w:t>
        </w:r>
      </w:hyperlink>
      <w:r w:rsidRPr="0022261D">
        <w:rPr>
          <w:rFonts w:ascii="Times New Roman" w:hAnsi="Times New Roman" w:cs="Times New Roman"/>
        </w:rPr>
        <w:t xml:space="preserve">, </w:t>
      </w:r>
      <w:hyperlink w:anchor="sub_2325" w:history="1">
        <w:r w:rsidRPr="0022261D">
          <w:rPr>
            <w:rStyle w:val="a4"/>
            <w:rFonts w:ascii="Times New Roman" w:hAnsi="Times New Roman"/>
          </w:rPr>
          <w:t>2.5</w:t>
        </w:r>
      </w:hyperlink>
      <w:r w:rsidRPr="0022261D">
        <w:rPr>
          <w:rFonts w:ascii="Times New Roman" w:hAnsi="Times New Roman" w:cs="Times New Roman"/>
        </w:rPr>
        <w:t xml:space="preserve">, </w:t>
      </w:r>
      <w:hyperlink w:anchor="sub_2331" w:history="1">
        <w:r w:rsidRPr="0022261D">
          <w:rPr>
            <w:rStyle w:val="a4"/>
            <w:rFonts w:ascii="Times New Roman" w:hAnsi="Times New Roman"/>
          </w:rPr>
          <w:t>3.1</w:t>
        </w:r>
      </w:hyperlink>
      <w:r w:rsidRPr="0022261D">
        <w:rPr>
          <w:rFonts w:ascii="Times New Roman" w:hAnsi="Times New Roman" w:cs="Times New Roman"/>
        </w:rPr>
        <w:t xml:space="preserve"> и </w:t>
      </w:r>
      <w:hyperlink w:anchor="sub_2332" w:history="1">
        <w:r w:rsidRPr="0022261D">
          <w:rPr>
            <w:rStyle w:val="a4"/>
            <w:rFonts w:ascii="Times New Roman" w:hAnsi="Times New Roman"/>
          </w:rPr>
          <w:t>3.2</w:t>
        </w:r>
      </w:hyperlink>
      <w:r w:rsidRPr="0022261D">
        <w:rPr>
          <w:rFonts w:ascii="Times New Roman" w:hAnsi="Times New Roman" w:cs="Times New Roman"/>
        </w:rPr>
        <w:t xml:space="preserve"> привлекаются средства федерального бюджета в соответствии с </w:t>
      </w:r>
      <w:hyperlink r:id="rId50" w:history="1">
        <w:r w:rsidRPr="0022261D">
          <w:rPr>
            <w:rStyle w:val="a4"/>
            <w:rFonts w:ascii="Times New Roman" w:hAnsi="Times New Roman"/>
          </w:rPr>
          <w:t>постановлением</w:t>
        </w:r>
      </w:hyperlink>
      <w:r w:rsidRPr="0022261D">
        <w:rPr>
          <w:rFonts w:ascii="Times New Roman" w:hAnsi="Times New Roman" w:cs="Times New Roman"/>
        </w:rPr>
        <w:t xml:space="preserve"> Правительства Российской Федерации от 19 апреля 2012 года N 350 "О федеральной целевой программе "Развитие водохозяйственного комплекса Российской Федерации в 2012-2020 годах". Субсидии на осуществление капитального ремонта гидротехнических сооружений, находящихся в государственной собственности субъектов Российской Федерации, муниципальной собственности, и бесхозяйных гидротехнических сооружений ежегодно утверждаются распоряжением Правительства Российской Федерации. Финансирование из федерального бюджета осуществляется на основании заключенных между соответствующими федеральными органами государственной власти и Правительством Архангельской области соглашений.</w:t>
      </w:r>
    </w:p>
    <w:bookmarkEnd w:id="42"/>
    <w:p w:rsidR="00584517" w:rsidRPr="0022261D" w:rsidRDefault="00584517">
      <w:pPr>
        <w:rPr>
          <w:rFonts w:ascii="Times New Roman" w:hAnsi="Times New Roman" w:cs="Times New Roman"/>
        </w:rPr>
      </w:pPr>
      <w:r w:rsidRPr="0022261D">
        <w:rPr>
          <w:rFonts w:ascii="Times New Roman" w:hAnsi="Times New Roman" w:cs="Times New Roman"/>
        </w:rPr>
        <w:t>При отборе мероприятий подпрограммы N 3 учитывались:</w:t>
      </w:r>
    </w:p>
    <w:p w:rsidR="00584517" w:rsidRPr="0022261D" w:rsidRDefault="00584517">
      <w:pPr>
        <w:rPr>
          <w:rFonts w:ascii="Times New Roman" w:hAnsi="Times New Roman" w:cs="Times New Roman"/>
        </w:rPr>
      </w:pPr>
      <w:r w:rsidRPr="0022261D">
        <w:rPr>
          <w:rFonts w:ascii="Times New Roman" w:hAnsi="Times New Roman" w:cs="Times New Roman"/>
        </w:rPr>
        <w:t>актуальность и значимость мероприятий для Архангельской области;</w:t>
      </w:r>
    </w:p>
    <w:p w:rsidR="00584517" w:rsidRPr="0022261D" w:rsidRDefault="00584517">
      <w:pPr>
        <w:rPr>
          <w:rFonts w:ascii="Times New Roman" w:hAnsi="Times New Roman" w:cs="Times New Roman"/>
        </w:rPr>
      </w:pPr>
      <w:r w:rsidRPr="0022261D">
        <w:rPr>
          <w:rFonts w:ascii="Times New Roman" w:hAnsi="Times New Roman" w:cs="Times New Roman"/>
        </w:rPr>
        <w:t>эффективность решения обозначенных проблем с помощью реализуемых мероприятий;</w:t>
      </w:r>
    </w:p>
    <w:p w:rsidR="00584517" w:rsidRPr="0022261D" w:rsidRDefault="00584517">
      <w:pPr>
        <w:rPr>
          <w:rFonts w:ascii="Times New Roman" w:hAnsi="Times New Roman" w:cs="Times New Roman"/>
        </w:rPr>
      </w:pPr>
      <w:r w:rsidRPr="0022261D">
        <w:rPr>
          <w:rFonts w:ascii="Times New Roman" w:hAnsi="Times New Roman" w:cs="Times New Roman"/>
        </w:rPr>
        <w:t>оценка необходимости реализации мероприятия за счет средств областного бюджета;</w:t>
      </w:r>
    </w:p>
    <w:p w:rsidR="00584517" w:rsidRPr="0022261D" w:rsidRDefault="00584517">
      <w:pPr>
        <w:rPr>
          <w:rFonts w:ascii="Times New Roman" w:hAnsi="Times New Roman" w:cs="Times New Roman"/>
        </w:rPr>
      </w:pPr>
      <w:r w:rsidRPr="0022261D">
        <w:rPr>
          <w:rFonts w:ascii="Times New Roman" w:hAnsi="Times New Roman" w:cs="Times New Roman"/>
        </w:rPr>
        <w:t>привлечение дополнительных источников финансирования;</w:t>
      </w:r>
    </w:p>
    <w:p w:rsidR="00584517" w:rsidRPr="0022261D" w:rsidRDefault="00584517">
      <w:pPr>
        <w:rPr>
          <w:rFonts w:ascii="Times New Roman" w:hAnsi="Times New Roman" w:cs="Times New Roman"/>
        </w:rPr>
      </w:pPr>
      <w:r w:rsidRPr="0022261D">
        <w:rPr>
          <w:rFonts w:ascii="Times New Roman" w:hAnsi="Times New Roman" w:cs="Times New Roman"/>
        </w:rPr>
        <w:t>возможность привлечения средств федерального бюджета в объеме более 50 процентов от стоимости мероприятия;</w:t>
      </w:r>
    </w:p>
    <w:p w:rsidR="00584517" w:rsidRPr="0022261D" w:rsidRDefault="00584517">
      <w:pPr>
        <w:rPr>
          <w:rFonts w:ascii="Times New Roman" w:hAnsi="Times New Roman" w:cs="Times New Roman"/>
        </w:rPr>
      </w:pPr>
      <w:proofErr w:type="spellStart"/>
      <w:r w:rsidRPr="0022261D">
        <w:rPr>
          <w:rFonts w:ascii="Times New Roman" w:hAnsi="Times New Roman" w:cs="Times New Roman"/>
        </w:rPr>
        <w:t>софинансирование</w:t>
      </w:r>
      <w:proofErr w:type="spellEnd"/>
      <w:r w:rsidRPr="0022261D">
        <w:rPr>
          <w:rFonts w:ascii="Times New Roman" w:hAnsi="Times New Roman" w:cs="Times New Roman"/>
        </w:rPr>
        <w:t xml:space="preserve"> мероприятия за счет средств местных бюджетов в размере не менее 10 процентов от суммы, выделяемой из областного бюджета, если на реализацию мероприятия выделяются средства из федерального бюджета, и не менее 5 процентов от суммы, выделяемой из областного бюджета, если на реализацию мероприятия не предполагается привлечение средств федерального бюджета.</w:t>
      </w:r>
    </w:p>
    <w:p w:rsidR="00584517" w:rsidRPr="0022261D" w:rsidRDefault="00584517">
      <w:pPr>
        <w:rPr>
          <w:rFonts w:ascii="Times New Roman" w:hAnsi="Times New Roman" w:cs="Times New Roman"/>
        </w:rPr>
      </w:pPr>
      <w:r w:rsidRPr="0022261D">
        <w:rPr>
          <w:rFonts w:ascii="Times New Roman" w:hAnsi="Times New Roman" w:cs="Times New Roman"/>
        </w:rPr>
        <w:t xml:space="preserve">Кроме того, в государственную программу включены мероприятия, реализация которых была предусмотрена в </w:t>
      </w:r>
      <w:hyperlink r:id="rId51" w:history="1">
        <w:r w:rsidRPr="0022261D">
          <w:rPr>
            <w:rStyle w:val="a4"/>
            <w:rFonts w:ascii="Times New Roman" w:hAnsi="Times New Roman"/>
          </w:rPr>
          <w:t>долгосрочной целевой программе</w:t>
        </w:r>
      </w:hyperlink>
      <w:r w:rsidRPr="0022261D">
        <w:rPr>
          <w:rFonts w:ascii="Times New Roman" w:hAnsi="Times New Roman" w:cs="Times New Roman"/>
        </w:rPr>
        <w:t xml:space="preserve"> Архангельской области "Развитие водохозяйственного комплекса Архангельской области на 2012-2020 годы", утвержденной </w:t>
      </w:r>
      <w:hyperlink r:id="rId52" w:history="1">
        <w:r w:rsidRPr="0022261D">
          <w:rPr>
            <w:rStyle w:val="a4"/>
            <w:rFonts w:ascii="Times New Roman" w:hAnsi="Times New Roman"/>
          </w:rPr>
          <w:t>постановлением</w:t>
        </w:r>
      </w:hyperlink>
      <w:r w:rsidRPr="0022261D">
        <w:rPr>
          <w:rFonts w:ascii="Times New Roman" w:hAnsi="Times New Roman" w:cs="Times New Roman"/>
        </w:rPr>
        <w:t xml:space="preserve"> Правительства Архангельской области от 11 октября 2011 года N 361-пп. </w:t>
      </w:r>
    </w:p>
    <w:p w:rsidR="00584517" w:rsidRPr="0022261D" w:rsidRDefault="00584517">
      <w:pPr>
        <w:rPr>
          <w:rFonts w:ascii="Times New Roman" w:hAnsi="Times New Roman" w:cs="Times New Roman"/>
        </w:rPr>
      </w:pPr>
      <w:r w:rsidRPr="0022261D">
        <w:rPr>
          <w:rFonts w:ascii="Times New Roman" w:hAnsi="Times New Roman" w:cs="Times New Roman"/>
        </w:rPr>
        <w:t xml:space="preserve">Ресурсное обеспечение реализации подпрограммы N 3 за счет средств областного бюджета приведено в </w:t>
      </w:r>
      <w:hyperlink w:anchor="sub_3000" w:history="1">
        <w:r w:rsidRPr="0022261D">
          <w:rPr>
            <w:rStyle w:val="a4"/>
            <w:rFonts w:ascii="Times New Roman" w:hAnsi="Times New Roman"/>
          </w:rPr>
          <w:t>приложении N 3</w:t>
        </w:r>
      </w:hyperlink>
      <w:r w:rsidRPr="0022261D">
        <w:rPr>
          <w:rFonts w:ascii="Times New Roman" w:hAnsi="Times New Roman" w:cs="Times New Roman"/>
        </w:rPr>
        <w:t xml:space="preserve"> к государственной программе.</w:t>
      </w:r>
    </w:p>
    <w:p w:rsidR="00584517" w:rsidRPr="0022261D" w:rsidRDefault="00584517">
      <w:pPr>
        <w:rPr>
          <w:rFonts w:ascii="Times New Roman" w:hAnsi="Times New Roman" w:cs="Times New Roman"/>
        </w:rPr>
      </w:pPr>
      <w:r w:rsidRPr="0022261D">
        <w:rPr>
          <w:rFonts w:ascii="Times New Roman" w:hAnsi="Times New Roman" w:cs="Times New Roman"/>
        </w:rPr>
        <w:t xml:space="preserve">Перечень мероприятий подпрограммы N 3 представлен в </w:t>
      </w:r>
      <w:hyperlink w:anchor="sub_2000" w:history="1">
        <w:r w:rsidRPr="0022261D">
          <w:rPr>
            <w:rStyle w:val="a4"/>
            <w:rFonts w:ascii="Times New Roman" w:hAnsi="Times New Roman"/>
          </w:rPr>
          <w:t>приложении N 2</w:t>
        </w:r>
      </w:hyperlink>
      <w:r w:rsidRPr="0022261D">
        <w:rPr>
          <w:rFonts w:ascii="Times New Roman" w:hAnsi="Times New Roman" w:cs="Times New Roman"/>
        </w:rPr>
        <w:t xml:space="preserve"> к государственной программе.</w:t>
      </w:r>
    </w:p>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43" w:name="sub_300"/>
      <w:r w:rsidRPr="0022261D">
        <w:rPr>
          <w:rFonts w:ascii="Times New Roman" w:hAnsi="Times New Roman" w:cs="Times New Roman"/>
          <w:color w:val="000000"/>
          <w:sz w:val="16"/>
          <w:szCs w:val="16"/>
        </w:rPr>
        <w:t>Информация об изменениях:</w:t>
      </w:r>
    </w:p>
    <w:bookmarkEnd w:id="43"/>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"garantF1://25181084.1003"</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21 июля 2015 г. N 301-пп в раздел III настоящей Программы внесены изменения</w:t>
      </w:r>
    </w:p>
    <w:p w:rsidR="00584517" w:rsidRPr="0022261D" w:rsidRDefault="004E6F5E">
      <w:pPr>
        <w:pStyle w:val="afb"/>
        <w:rPr>
          <w:rFonts w:ascii="Times New Roman" w:hAnsi="Times New Roman" w:cs="Times New Roman"/>
        </w:rPr>
      </w:pPr>
      <w:hyperlink r:id="rId53" w:history="1">
        <w:r w:rsidR="00584517" w:rsidRPr="0022261D">
          <w:rPr>
            <w:rStyle w:val="a4"/>
            <w:rFonts w:ascii="Times New Roman" w:hAnsi="Times New Roman"/>
          </w:rPr>
          <w:t>См. текст раздела в предыдущей редакции</w:t>
        </w:r>
      </w:hyperlink>
    </w:p>
    <w:p w:rsidR="00584517" w:rsidRPr="0022261D" w:rsidRDefault="00584517">
      <w:pPr>
        <w:pStyle w:val="1"/>
        <w:rPr>
          <w:rFonts w:ascii="Times New Roman" w:hAnsi="Times New Roman" w:cs="Times New Roman"/>
        </w:rPr>
      </w:pPr>
      <w:r w:rsidRPr="0022261D">
        <w:rPr>
          <w:rFonts w:ascii="Times New Roman" w:hAnsi="Times New Roman" w:cs="Times New Roman"/>
        </w:rPr>
        <w:t>III. Ожидаемые результаты реализации государственной программы</w:t>
      </w:r>
    </w:p>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 xml:space="preserve">В результате реализации государственной программы будут созданы условия для инновационного развития сферы охраны окружающей среды, воспроизводства и использования </w:t>
      </w:r>
      <w:r w:rsidRPr="0022261D">
        <w:rPr>
          <w:rFonts w:ascii="Times New Roman" w:hAnsi="Times New Roman" w:cs="Times New Roman"/>
        </w:rPr>
        <w:lastRenderedPageBreak/>
        <w:t>природных ресурсов и достигнуты следующие результаты:</w:t>
      </w:r>
    </w:p>
    <w:p w:rsidR="00584517" w:rsidRPr="0022261D" w:rsidRDefault="00584517">
      <w:pPr>
        <w:rPr>
          <w:rFonts w:ascii="Times New Roman" w:hAnsi="Times New Roman" w:cs="Times New Roman"/>
        </w:rPr>
      </w:pPr>
      <w:r w:rsidRPr="0022261D">
        <w:rPr>
          <w:rFonts w:ascii="Times New Roman" w:hAnsi="Times New Roman" w:cs="Times New Roman"/>
        </w:rPr>
        <w:t>создание эффективной системы государственного регулирования и управления в сфере обращения с отходами и обеспечения экологической безопасности;</w:t>
      </w:r>
    </w:p>
    <w:p w:rsidR="00584517" w:rsidRPr="0022261D" w:rsidRDefault="00584517">
      <w:pPr>
        <w:rPr>
          <w:rFonts w:ascii="Times New Roman" w:hAnsi="Times New Roman" w:cs="Times New Roman"/>
        </w:rPr>
      </w:pPr>
      <w:r w:rsidRPr="0022261D">
        <w:rPr>
          <w:rFonts w:ascii="Times New Roman" w:hAnsi="Times New Roman" w:cs="Times New Roman"/>
        </w:rPr>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p>
    <w:p w:rsidR="00584517" w:rsidRPr="0022261D" w:rsidRDefault="00584517">
      <w:pPr>
        <w:rPr>
          <w:rFonts w:ascii="Times New Roman" w:hAnsi="Times New Roman" w:cs="Times New Roman"/>
        </w:rPr>
      </w:pPr>
      <w:r w:rsidRPr="0022261D">
        <w:rPr>
          <w:rFonts w:ascii="Times New Roman" w:hAnsi="Times New Roman" w:cs="Times New Roman"/>
        </w:rPr>
        <w:t>сохранение и восстановление численности популяций редких и исчезающих объектов животного и растительного мира Архангельской области;</w:t>
      </w:r>
    </w:p>
    <w:p w:rsidR="00584517" w:rsidRPr="0022261D" w:rsidRDefault="00584517">
      <w:pPr>
        <w:rPr>
          <w:rFonts w:ascii="Times New Roman" w:hAnsi="Times New Roman" w:cs="Times New Roman"/>
        </w:rPr>
      </w:pPr>
      <w:r w:rsidRPr="0022261D">
        <w:rPr>
          <w:rFonts w:ascii="Times New Roman" w:hAnsi="Times New Roman" w:cs="Times New Roman"/>
        </w:rPr>
        <w:t>увеличение площади земель, реабилитированных в результате ликвидации загрязнений нефтепродуктами на 30,4 гектара;</w:t>
      </w:r>
    </w:p>
    <w:p w:rsidR="00584517" w:rsidRPr="0022261D" w:rsidRDefault="00584517">
      <w:pPr>
        <w:rPr>
          <w:rFonts w:ascii="Times New Roman" w:hAnsi="Times New Roman" w:cs="Times New Roman"/>
        </w:rPr>
      </w:pPr>
      <w:r w:rsidRPr="0022261D">
        <w:rPr>
          <w:rFonts w:ascii="Times New Roman" w:hAnsi="Times New Roman" w:cs="Times New Roman"/>
        </w:rPr>
        <w:t>увеличение площади земель, реабилитированных в результате ликвидации экологического ущерба от хозяйственной и иной деятельности, на 43,24 гектара;</w:t>
      </w:r>
    </w:p>
    <w:p w:rsidR="00584517" w:rsidRPr="0022261D" w:rsidRDefault="00584517">
      <w:pPr>
        <w:rPr>
          <w:rFonts w:ascii="Times New Roman" w:hAnsi="Times New Roman" w:cs="Times New Roman"/>
        </w:rPr>
      </w:pPr>
      <w:bookmarkStart w:id="44" w:name="sub_307"/>
      <w:r w:rsidRPr="0022261D">
        <w:rPr>
          <w:rFonts w:ascii="Times New Roman" w:hAnsi="Times New Roman" w:cs="Times New Roman"/>
        </w:rPr>
        <w:t>увеличение доли отходов, направленных для использования и обезвреживания, к общему количеству образующихся отходов, на 0,2 процента;</w:t>
      </w:r>
    </w:p>
    <w:bookmarkEnd w:id="44"/>
    <w:p w:rsidR="00584517" w:rsidRPr="0022261D" w:rsidRDefault="00584517">
      <w:pPr>
        <w:rPr>
          <w:rFonts w:ascii="Times New Roman" w:hAnsi="Times New Roman" w:cs="Times New Roman"/>
        </w:rPr>
      </w:pPr>
      <w:r w:rsidRPr="0022261D">
        <w:rPr>
          <w:rFonts w:ascii="Times New Roman" w:hAnsi="Times New Roman" w:cs="Times New Roman"/>
        </w:rPr>
        <w:t>увеличение доли площади Архангельской области, занятой особо охраняемыми природными территориями, на которой проведена инвентаризация, на 43 процента;</w:t>
      </w:r>
    </w:p>
    <w:p w:rsidR="00584517" w:rsidRPr="0022261D" w:rsidRDefault="00584517">
      <w:pPr>
        <w:rPr>
          <w:rFonts w:ascii="Times New Roman" w:hAnsi="Times New Roman" w:cs="Times New Roman"/>
        </w:rPr>
      </w:pPr>
      <w:r w:rsidRPr="0022261D">
        <w:rPr>
          <w:rFonts w:ascii="Times New Roman" w:hAnsi="Times New Roman" w:cs="Times New Roman"/>
        </w:rPr>
        <w:t>увеличение доли населения Архангельской области, вовлеченного в процесс экологического просвещения, на 7 процентов;</w:t>
      </w:r>
    </w:p>
    <w:p w:rsidR="00584517" w:rsidRPr="0022261D" w:rsidRDefault="00584517">
      <w:pPr>
        <w:rPr>
          <w:rFonts w:ascii="Times New Roman" w:hAnsi="Times New Roman" w:cs="Times New Roman"/>
        </w:rPr>
      </w:pPr>
      <w:r w:rsidRPr="0022261D">
        <w:rPr>
          <w:rFonts w:ascii="Times New Roman" w:hAnsi="Times New Roman" w:cs="Times New Roman"/>
        </w:rPr>
        <w:t>выявление и подготовка к промышленному освоению новых месторождений ОПИ;</w:t>
      </w:r>
    </w:p>
    <w:p w:rsidR="00584517" w:rsidRPr="0022261D" w:rsidRDefault="00584517">
      <w:pPr>
        <w:rPr>
          <w:rFonts w:ascii="Times New Roman" w:hAnsi="Times New Roman" w:cs="Times New Roman"/>
        </w:rPr>
      </w:pPr>
      <w:r w:rsidRPr="0022261D">
        <w:rPr>
          <w:rFonts w:ascii="Times New Roman" w:hAnsi="Times New Roman" w:cs="Times New Roman"/>
        </w:rPr>
        <w:t>подготовка резервных сырьевых баз в перспективных районах Архангельской области;</w:t>
      </w:r>
    </w:p>
    <w:p w:rsidR="00584517" w:rsidRPr="0022261D" w:rsidRDefault="00584517">
      <w:pPr>
        <w:rPr>
          <w:rFonts w:ascii="Times New Roman" w:hAnsi="Times New Roman" w:cs="Times New Roman"/>
        </w:rPr>
      </w:pPr>
      <w:r w:rsidRPr="0022261D">
        <w:rPr>
          <w:rFonts w:ascii="Times New Roman" w:hAnsi="Times New Roman" w:cs="Times New Roman"/>
        </w:rPr>
        <w:t>переоценка запасов пресных подземных вод в районах крупных агломераций, испытывающих дефицит в пресных водах питьевого назначения;</w:t>
      </w:r>
    </w:p>
    <w:p w:rsidR="00584517" w:rsidRPr="0022261D" w:rsidRDefault="00584517">
      <w:pPr>
        <w:rPr>
          <w:rFonts w:ascii="Times New Roman" w:hAnsi="Times New Roman" w:cs="Times New Roman"/>
        </w:rPr>
      </w:pPr>
      <w:r w:rsidRPr="0022261D">
        <w:rPr>
          <w:rFonts w:ascii="Times New Roman" w:hAnsi="Times New Roman" w:cs="Times New Roman"/>
        </w:rPr>
        <w:t>рост выручки от реализации продукции охоты и оказанных услуг в 1,5 раза;</w:t>
      </w:r>
    </w:p>
    <w:p w:rsidR="00584517" w:rsidRPr="0022261D" w:rsidRDefault="00584517">
      <w:pPr>
        <w:rPr>
          <w:rFonts w:ascii="Times New Roman" w:hAnsi="Times New Roman" w:cs="Times New Roman"/>
        </w:rPr>
      </w:pPr>
      <w:r w:rsidRPr="0022261D">
        <w:rPr>
          <w:rFonts w:ascii="Times New Roman" w:hAnsi="Times New Roman" w:cs="Times New Roman"/>
        </w:rPr>
        <w:t>значительный прирост численности основных видов охотничьих ресурсов и обеспечение высокого уровня добычи лимитируемых видов охотничьих ресурсов (особенно лося и кабана);</w:t>
      </w:r>
    </w:p>
    <w:p w:rsidR="00584517" w:rsidRPr="0022261D" w:rsidRDefault="00584517">
      <w:pPr>
        <w:rPr>
          <w:rFonts w:ascii="Times New Roman" w:hAnsi="Times New Roman" w:cs="Times New Roman"/>
        </w:rPr>
      </w:pPr>
      <w:r w:rsidRPr="0022261D">
        <w:rPr>
          <w:rFonts w:ascii="Times New Roman" w:hAnsi="Times New Roman" w:cs="Times New Roman"/>
        </w:rPr>
        <w:t>активизация работ по обеспечению закрепления охотничьих угодий;</w:t>
      </w:r>
    </w:p>
    <w:p w:rsidR="00584517" w:rsidRPr="0022261D" w:rsidRDefault="00584517">
      <w:pPr>
        <w:rPr>
          <w:rFonts w:ascii="Times New Roman" w:hAnsi="Times New Roman" w:cs="Times New Roman"/>
        </w:rPr>
      </w:pPr>
      <w:r w:rsidRPr="0022261D">
        <w:rPr>
          <w:rFonts w:ascii="Times New Roman" w:hAnsi="Times New Roman" w:cs="Times New Roman"/>
        </w:rPr>
        <w:t>повышение эффективности работ по государственному мониторингу охотничьих ресурсов и среды их обитания в части учета добычи охотничьих ресурсов;</w:t>
      </w:r>
    </w:p>
    <w:p w:rsidR="00584517" w:rsidRPr="0022261D" w:rsidRDefault="00584517">
      <w:pPr>
        <w:rPr>
          <w:rFonts w:ascii="Times New Roman" w:hAnsi="Times New Roman" w:cs="Times New Roman"/>
        </w:rPr>
      </w:pPr>
      <w:r w:rsidRPr="0022261D">
        <w:rPr>
          <w:rFonts w:ascii="Times New Roman" w:hAnsi="Times New Roman" w:cs="Times New Roman"/>
        </w:rPr>
        <w:t>предотвращение чрезвычайных ситуаций, вызванных негативным воздействием вод и аварийных ситуаций на гидротехнических сооружениях;</w:t>
      </w:r>
    </w:p>
    <w:p w:rsidR="00584517" w:rsidRPr="0022261D" w:rsidRDefault="00584517">
      <w:pPr>
        <w:rPr>
          <w:rFonts w:ascii="Times New Roman" w:hAnsi="Times New Roman" w:cs="Times New Roman"/>
        </w:rPr>
      </w:pPr>
      <w:r w:rsidRPr="0022261D">
        <w:rPr>
          <w:rFonts w:ascii="Times New Roman" w:hAnsi="Times New Roman" w:cs="Times New Roman"/>
        </w:rPr>
        <w:t>снижение уровня антропогенного воздействия на водные объекты;</w:t>
      </w:r>
    </w:p>
    <w:p w:rsidR="00584517" w:rsidRPr="0022261D" w:rsidRDefault="00584517">
      <w:pPr>
        <w:rPr>
          <w:rFonts w:ascii="Times New Roman" w:hAnsi="Times New Roman" w:cs="Times New Roman"/>
        </w:rPr>
      </w:pPr>
      <w:r w:rsidRPr="0022261D">
        <w:rPr>
          <w:rFonts w:ascii="Times New Roman" w:hAnsi="Times New Roman" w:cs="Times New Roman"/>
        </w:rPr>
        <w:t>уменьшение ущерба, причиняемого гражданам и объектам экономики Архангельской области в результате негативного воздействия вод;</w:t>
      </w:r>
    </w:p>
    <w:p w:rsidR="00584517" w:rsidRPr="0022261D" w:rsidRDefault="00584517">
      <w:pPr>
        <w:rPr>
          <w:rFonts w:ascii="Times New Roman" w:hAnsi="Times New Roman" w:cs="Times New Roman"/>
        </w:rPr>
      </w:pPr>
      <w:r w:rsidRPr="0022261D">
        <w:rPr>
          <w:rFonts w:ascii="Times New Roman" w:hAnsi="Times New Roman" w:cs="Times New Roman"/>
        </w:rPr>
        <w:t>предотвращение возникновения ущерба в результате аварийных ситуаций на гидротехнических сооружениях;</w:t>
      </w:r>
    </w:p>
    <w:p w:rsidR="00584517" w:rsidRPr="0022261D" w:rsidRDefault="00584517">
      <w:pPr>
        <w:rPr>
          <w:rFonts w:ascii="Times New Roman" w:hAnsi="Times New Roman" w:cs="Times New Roman"/>
        </w:rPr>
      </w:pPr>
      <w:r w:rsidRPr="0022261D">
        <w:rPr>
          <w:rFonts w:ascii="Times New Roman" w:hAnsi="Times New Roman" w:cs="Times New Roman"/>
        </w:rPr>
        <w:t>расширение сети мониторинга поверхностных водных объектов до 150 км.</w:t>
      </w:r>
    </w:p>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45" w:name="sub_1000"/>
      <w:r w:rsidRPr="0022261D">
        <w:rPr>
          <w:rFonts w:ascii="Times New Roman" w:hAnsi="Times New Roman" w:cs="Times New Roman"/>
          <w:color w:val="000000"/>
          <w:sz w:val="16"/>
          <w:szCs w:val="16"/>
        </w:rPr>
        <w:t>Информация об изменениях:</w:t>
      </w:r>
    </w:p>
    <w:bookmarkEnd w:id="45"/>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"garantF1://25187168.1003"</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13 октября 2015 г. N 408-пп в настоящее приложение внесены изменения</w:t>
      </w:r>
    </w:p>
    <w:p w:rsidR="00584517" w:rsidRPr="0022261D" w:rsidRDefault="004E6F5E">
      <w:pPr>
        <w:pStyle w:val="afb"/>
        <w:rPr>
          <w:rFonts w:ascii="Times New Roman" w:hAnsi="Times New Roman" w:cs="Times New Roman"/>
        </w:rPr>
      </w:pPr>
      <w:hyperlink r:id="rId54" w:history="1">
        <w:r w:rsidR="00584517" w:rsidRPr="0022261D">
          <w:rPr>
            <w:rStyle w:val="a4"/>
            <w:rFonts w:ascii="Times New Roman" w:hAnsi="Times New Roman"/>
          </w:rPr>
          <w:t>См. те</w:t>
        </w:r>
        <w:proofErr w:type="gramStart"/>
        <w:r w:rsidR="00584517" w:rsidRPr="0022261D">
          <w:rPr>
            <w:rStyle w:val="a4"/>
            <w:rFonts w:ascii="Times New Roman" w:hAnsi="Times New Roman"/>
          </w:rPr>
          <w:t>кст пр</w:t>
        </w:r>
        <w:proofErr w:type="gramEnd"/>
        <w:r w:rsidR="00584517" w:rsidRPr="0022261D">
          <w:rPr>
            <w:rStyle w:val="a4"/>
            <w:rFonts w:ascii="Times New Roman" w:hAnsi="Times New Roman"/>
          </w:rPr>
          <w:t>иложения в предыдущей редакции</w:t>
        </w:r>
      </w:hyperlink>
    </w:p>
    <w:p w:rsidR="00584517" w:rsidRPr="0022261D" w:rsidRDefault="00584517">
      <w:pPr>
        <w:ind w:firstLine="698"/>
        <w:jc w:val="right"/>
        <w:rPr>
          <w:rFonts w:ascii="Times New Roman" w:hAnsi="Times New Roman" w:cs="Times New Roman"/>
        </w:rPr>
      </w:pPr>
      <w:r w:rsidRPr="0022261D">
        <w:rPr>
          <w:rStyle w:val="a3"/>
          <w:rFonts w:ascii="Times New Roman" w:hAnsi="Times New Roman" w:cs="Times New Roman"/>
          <w:bCs/>
        </w:rPr>
        <w:t>Приложение N 1</w:t>
      </w:r>
      <w:r w:rsidRPr="0022261D">
        <w:rPr>
          <w:rStyle w:val="a3"/>
          <w:rFonts w:ascii="Times New Roman" w:hAnsi="Times New Roman" w:cs="Times New Roman"/>
          <w:bCs/>
        </w:rPr>
        <w:br/>
        <w:t xml:space="preserve">к </w:t>
      </w:r>
      <w:hyperlink w:anchor="sub_10000" w:history="1">
        <w:r w:rsidRPr="0022261D">
          <w:rPr>
            <w:rStyle w:val="a4"/>
            <w:rFonts w:ascii="Times New Roman" w:hAnsi="Times New Roman"/>
          </w:rPr>
          <w:t>государственной программе</w:t>
        </w:r>
      </w:hyperlink>
      <w:r w:rsidRPr="0022261D">
        <w:rPr>
          <w:rStyle w:val="a3"/>
          <w:rFonts w:ascii="Times New Roman" w:hAnsi="Times New Roman" w:cs="Times New Roman"/>
          <w:bCs/>
        </w:rPr>
        <w:br/>
        <w:t>Архангельской области</w:t>
      </w:r>
      <w:r w:rsidRPr="0022261D">
        <w:rPr>
          <w:rStyle w:val="a3"/>
          <w:rFonts w:ascii="Times New Roman" w:hAnsi="Times New Roman" w:cs="Times New Roman"/>
          <w:bCs/>
        </w:rPr>
        <w:br/>
        <w:t>"Охрана окружающей среды, воспроизводство</w:t>
      </w:r>
      <w:r w:rsidRPr="0022261D">
        <w:rPr>
          <w:rStyle w:val="a3"/>
          <w:rFonts w:ascii="Times New Roman" w:hAnsi="Times New Roman" w:cs="Times New Roman"/>
          <w:bCs/>
        </w:rPr>
        <w:br/>
        <w:t>и использование природных ресурсов</w:t>
      </w:r>
      <w:r w:rsidRPr="0022261D">
        <w:rPr>
          <w:rStyle w:val="a3"/>
          <w:rFonts w:ascii="Times New Roman" w:hAnsi="Times New Roman" w:cs="Times New Roman"/>
          <w:bCs/>
        </w:rPr>
        <w:br/>
        <w:t>Архангельской области</w:t>
      </w:r>
      <w:r w:rsidRPr="0022261D">
        <w:rPr>
          <w:rStyle w:val="a3"/>
          <w:rFonts w:ascii="Times New Roman" w:hAnsi="Times New Roman" w:cs="Times New Roman"/>
          <w:bCs/>
        </w:rPr>
        <w:br/>
        <w:t>(2014-2020 годы)"</w:t>
      </w:r>
    </w:p>
    <w:p w:rsidR="00584517" w:rsidRPr="0022261D" w:rsidRDefault="00584517">
      <w:pPr>
        <w:rPr>
          <w:rFonts w:ascii="Times New Roman" w:hAnsi="Times New Roman" w:cs="Times New Roman"/>
        </w:rPr>
      </w:pPr>
    </w:p>
    <w:p w:rsidR="00584517" w:rsidRPr="0022261D" w:rsidRDefault="00584517">
      <w:pPr>
        <w:pStyle w:val="1"/>
        <w:rPr>
          <w:rFonts w:ascii="Times New Roman" w:hAnsi="Times New Roman" w:cs="Times New Roman"/>
        </w:rPr>
      </w:pPr>
      <w:r w:rsidRPr="0022261D">
        <w:rPr>
          <w:rFonts w:ascii="Times New Roman" w:hAnsi="Times New Roman" w:cs="Times New Roman"/>
        </w:rPr>
        <w:lastRenderedPageBreak/>
        <w:t>Перечень</w:t>
      </w:r>
      <w:r w:rsidRPr="0022261D">
        <w:rPr>
          <w:rFonts w:ascii="Times New Roman" w:hAnsi="Times New Roman" w:cs="Times New Roman"/>
        </w:rPr>
        <w:br/>
        <w:t>целевых показателей государственной программы Архангельской области</w:t>
      </w:r>
      <w:r w:rsidRPr="0022261D">
        <w:rPr>
          <w:rFonts w:ascii="Times New Roman" w:hAnsi="Times New Roman" w:cs="Times New Roman"/>
        </w:rPr>
        <w:br/>
        <w:t>"Охрана окружающей среды, воспроизводство и использование природных ресурсов</w:t>
      </w:r>
      <w:r w:rsidRPr="0022261D">
        <w:rPr>
          <w:rFonts w:ascii="Times New Roman" w:hAnsi="Times New Roman" w:cs="Times New Roman"/>
        </w:rPr>
        <w:br/>
        <w:t>Архангельской области (2014-2020 годы)"</w:t>
      </w:r>
    </w:p>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Ответственный исполнитель - министерство природных ресурсов и лесопромышленного комплекса Архангельской области.</w:t>
      </w:r>
    </w:p>
    <w:p w:rsidR="00584517" w:rsidRPr="0022261D" w:rsidRDefault="00584517">
      <w:pPr>
        <w:rPr>
          <w:rFonts w:ascii="Times New Roman" w:hAnsi="Times New Roman" w:cs="Times New Roman"/>
        </w:rPr>
      </w:pPr>
    </w:p>
    <w:p w:rsidR="00584517" w:rsidRPr="0022261D" w:rsidRDefault="00584517">
      <w:pPr>
        <w:ind w:firstLine="0"/>
        <w:jc w:val="left"/>
        <w:rPr>
          <w:rFonts w:ascii="Times New Roman" w:hAnsi="Times New Roman" w:cs="Times New Roman"/>
        </w:rPr>
        <w:sectPr w:rsidR="00584517" w:rsidRPr="0022261D">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0"/>
        <w:gridCol w:w="1260"/>
        <w:gridCol w:w="1120"/>
        <w:gridCol w:w="840"/>
        <w:gridCol w:w="1120"/>
        <w:gridCol w:w="980"/>
        <w:gridCol w:w="1120"/>
        <w:gridCol w:w="980"/>
        <w:gridCol w:w="980"/>
        <w:gridCol w:w="700"/>
      </w:tblGrid>
      <w:tr w:rsidR="00584517" w:rsidRPr="0022261D">
        <w:tc>
          <w:tcPr>
            <w:tcW w:w="5460" w:type="dxa"/>
            <w:vMerge w:val="restart"/>
            <w:tcBorders>
              <w:top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lastRenderedPageBreak/>
              <w:t>Наименование целевого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Единица измерения</w:t>
            </w:r>
          </w:p>
        </w:tc>
        <w:tc>
          <w:tcPr>
            <w:tcW w:w="7840" w:type="dxa"/>
            <w:gridSpan w:val="8"/>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Значения целевых показателей</w:t>
            </w:r>
          </w:p>
        </w:tc>
      </w:tr>
      <w:tr w:rsidR="00584517" w:rsidRPr="0022261D">
        <w:tc>
          <w:tcPr>
            <w:tcW w:w="5460" w:type="dxa"/>
            <w:vMerge/>
            <w:tcBorders>
              <w:top w:val="nil"/>
              <w:bottom w:val="single" w:sz="4" w:space="0" w:color="auto"/>
              <w:right w:val="single" w:sz="4" w:space="0" w:color="auto"/>
            </w:tcBorders>
          </w:tcPr>
          <w:p w:rsidR="00584517" w:rsidRPr="0022261D" w:rsidRDefault="00584517">
            <w:pPr>
              <w:pStyle w:val="aff7"/>
              <w:rPr>
                <w:rFonts w:ascii="Times New Roman" w:hAnsi="Times New Roman" w:cs="Times New Roman"/>
              </w:rPr>
            </w:pPr>
          </w:p>
        </w:tc>
        <w:tc>
          <w:tcPr>
            <w:tcW w:w="1260" w:type="dxa"/>
            <w:vMerge/>
            <w:tcBorders>
              <w:top w:val="nil"/>
              <w:left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базовый 2013 г.</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2014 г.</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2015 г.</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2016 г.</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2017 г.</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2018 г.</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2019 г.</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2020 г.</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9</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w:t>
            </w:r>
          </w:p>
        </w:tc>
      </w:tr>
      <w:tr w:rsidR="00584517" w:rsidRPr="0022261D">
        <w:tc>
          <w:tcPr>
            <w:tcW w:w="14560" w:type="dxa"/>
            <w:gridSpan w:val="10"/>
            <w:tcBorders>
              <w:top w:val="single" w:sz="4" w:space="0" w:color="auto"/>
              <w:bottom w:val="single" w:sz="4" w:space="0" w:color="auto"/>
            </w:tcBorders>
          </w:tcPr>
          <w:p w:rsidR="00584517" w:rsidRPr="0022261D" w:rsidRDefault="00584517">
            <w:pPr>
              <w:pStyle w:val="1"/>
              <w:rPr>
                <w:rFonts w:ascii="Times New Roman" w:hAnsi="Times New Roman" w:cs="Times New Roman"/>
              </w:rPr>
            </w:pPr>
            <w:bookmarkStart w:id="46" w:name="sub_1010"/>
            <w:r w:rsidRPr="0022261D">
              <w:rPr>
                <w:rFonts w:ascii="Times New Roman" w:hAnsi="Times New Roman" w:cs="Times New Roman"/>
              </w:rPr>
              <w:t>I. Государственная программа "Охрана окружающей среды, воспроизводство и использование природных ресурсов Архангельской области (2014-2020 годы)"</w:t>
            </w:r>
            <w:bookmarkEnd w:id="46"/>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47" w:name="sub_1001"/>
            <w:r w:rsidRPr="0022261D">
              <w:rPr>
                <w:rFonts w:ascii="Times New Roman" w:hAnsi="Times New Roman" w:cs="Times New Roman"/>
              </w:rPr>
              <w:t>1. Количество созданных особо охраняемых природных территорий регионального значения Архангельской области, (нарастающим итогом)</w:t>
            </w:r>
            <w:bookmarkEnd w:id="47"/>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48" w:name="sub_1002"/>
            <w:r w:rsidRPr="0022261D">
              <w:rPr>
                <w:rFonts w:ascii="Times New Roman" w:hAnsi="Times New Roman" w:cs="Times New Roman"/>
              </w:rPr>
              <w:t>2. Площадь участков, на которых произведены поисковые работы с целью выявления месторождений общераспространенных полезных ископаемых</w:t>
            </w:r>
            <w:bookmarkEnd w:id="48"/>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кв</w:t>
            </w:r>
            <w:proofErr w:type="gramStart"/>
            <w:r w:rsidRPr="0022261D">
              <w:rPr>
                <w:rFonts w:ascii="Times New Roman" w:hAnsi="Times New Roman" w:cs="Times New Roman"/>
              </w:rPr>
              <w:t>.к</w:t>
            </w:r>
            <w:proofErr w:type="gramEnd"/>
            <w:r w:rsidRPr="0022261D">
              <w:rPr>
                <w:rFonts w:ascii="Times New Roman" w:hAnsi="Times New Roman" w:cs="Times New Roman"/>
              </w:rPr>
              <w:t>м</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260</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462,6</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762,6</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1345,6</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3095,6</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3845,6</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4495,6</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49" w:name="sub_1003"/>
            <w:r w:rsidRPr="0022261D">
              <w:rPr>
                <w:rFonts w:ascii="Times New Roman" w:hAnsi="Times New Roman" w:cs="Times New Roman"/>
              </w:rPr>
              <w:t>3. Индекс численности охотничьих ресурсов</w:t>
            </w:r>
            <w:bookmarkEnd w:id="49"/>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98,28</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98,29</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99</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106</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108</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110</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112</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4. Доля населения, проживающего на территории, защищенной в результате проведения мероприятий, направленных на предотвращение негативного воздействия вод к общей численности населения, проживающего на территориях, подверженных негативному воздействию вод</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2,81</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2,81</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13,3</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15,1</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15,1</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20,1</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22,4</w:t>
            </w:r>
          </w:p>
        </w:tc>
      </w:tr>
      <w:tr w:rsidR="00584517" w:rsidRPr="0022261D">
        <w:tc>
          <w:tcPr>
            <w:tcW w:w="14560" w:type="dxa"/>
            <w:gridSpan w:val="10"/>
            <w:tcBorders>
              <w:top w:val="single" w:sz="4" w:space="0" w:color="auto"/>
              <w:bottom w:val="single" w:sz="4" w:space="0" w:color="auto"/>
            </w:tcBorders>
          </w:tcPr>
          <w:p w:rsidR="00584517" w:rsidRPr="0022261D" w:rsidRDefault="00584517">
            <w:pPr>
              <w:pStyle w:val="1"/>
              <w:rPr>
                <w:rFonts w:ascii="Times New Roman" w:hAnsi="Times New Roman" w:cs="Times New Roman"/>
              </w:rPr>
            </w:pPr>
            <w:r w:rsidRPr="0022261D">
              <w:rPr>
                <w:rFonts w:ascii="Times New Roman" w:hAnsi="Times New Roman" w:cs="Times New Roman"/>
              </w:rPr>
              <w:t>Подпрограмма N 1 "Охрана окружающей среды и обеспечение экологической безопасности Архангельской области"</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5. Количество введенных в эксплуатацию полигонов твердых бытовых отходов (нарастающим итогом)</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6. Доля государственных медицинских организаций Архангельской области, обеспеченных специализированным оборудованием для обеззараживания и физической деформации медицинских отходов класса</w:t>
            </w:r>
            <w:proofErr w:type="gramStart"/>
            <w:r w:rsidRPr="0022261D">
              <w:rPr>
                <w:rFonts w:ascii="Times New Roman" w:hAnsi="Times New Roman" w:cs="Times New Roman"/>
              </w:rPr>
              <w:t xml:space="preserve"> Б</w:t>
            </w:r>
            <w:proofErr w:type="gramEnd"/>
            <w:r w:rsidRPr="0022261D">
              <w:rPr>
                <w:rFonts w:ascii="Times New Roman" w:hAnsi="Times New Roman" w:cs="Times New Roman"/>
              </w:rPr>
              <w:t xml:space="preserve"> и В</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2,6</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8,0</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10,5</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50" w:name="sub_1007"/>
            <w:r w:rsidRPr="0022261D">
              <w:rPr>
                <w:rFonts w:ascii="Times New Roman" w:hAnsi="Times New Roman" w:cs="Times New Roman"/>
              </w:rPr>
              <w:lastRenderedPageBreak/>
              <w:t>7. Площадь земель, реабилитированных в результате ликвидации загрязнений нефтепродуктами</w:t>
            </w:r>
            <w:bookmarkEnd w:id="50"/>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га</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5,3</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5,3</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8. Площадь земель, реабилитированных в результате ликвидации экологического ущерба от хозяйственной и иной деятельности (нарастающим итогом)</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га</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0,15</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0,15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0,15</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4,25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5,71</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12,37</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12,91</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51" w:name="sub_1009"/>
            <w:r w:rsidRPr="0022261D">
              <w:rPr>
                <w:rFonts w:ascii="Times New Roman" w:hAnsi="Times New Roman" w:cs="Times New Roman"/>
              </w:rPr>
              <w:t>9. Количество обезвреженных и утилизированных опасных отходов, образующихся у населения, в том числе ртутьсодержащих отходов (нарастающим итогом)</w:t>
            </w:r>
            <w:bookmarkEnd w:id="51"/>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тонн</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34</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44</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34,2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34,2</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44</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54</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64</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74</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52" w:name="sub_10010"/>
            <w:r w:rsidRPr="0022261D">
              <w:rPr>
                <w:rFonts w:ascii="Times New Roman" w:hAnsi="Times New Roman" w:cs="Times New Roman"/>
              </w:rPr>
              <w:t>10. Доля отходов, направленных для использования и обезвреживания, к общему количеству образующихся отходов</w:t>
            </w:r>
            <w:bookmarkEnd w:id="52"/>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11,3</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14</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4,2</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4,2</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11. Количество организаций, на которых проведены мероприятия по модернизации очистки газов, обеспечивающие снижение выбросов в атмосферный воздух вредных (загрязняющих) веществ (нарастающим итогом)</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12. Доля особо охраняемых природных территорий (далее - ООПТ), на которых проведена инвентаризация по отношению к общему количеству ООПТ</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21,2</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26,3</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26,3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26,3</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41,4</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60,6</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61,6</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62,6</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53" w:name="sub_1013"/>
            <w:r w:rsidRPr="0022261D">
              <w:rPr>
                <w:rFonts w:ascii="Times New Roman" w:hAnsi="Times New Roman" w:cs="Times New Roman"/>
              </w:rPr>
              <w:t>13. Количество установленных стационарных постов сети наблюдения за качеством атмосферного воздуха (нарастающим итогом)</w:t>
            </w:r>
            <w:bookmarkEnd w:id="53"/>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6</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14. Доля населения Архангельской области, вовлеченного в процесс экологического просвещения</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18</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19</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19</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19</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21</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22</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23</w:t>
            </w:r>
          </w:p>
        </w:tc>
      </w:tr>
      <w:tr w:rsidR="00584517" w:rsidRPr="0022261D">
        <w:tc>
          <w:tcPr>
            <w:tcW w:w="14560" w:type="dxa"/>
            <w:gridSpan w:val="10"/>
            <w:tcBorders>
              <w:top w:val="single" w:sz="4" w:space="0" w:color="auto"/>
              <w:bottom w:val="single" w:sz="4" w:space="0" w:color="auto"/>
            </w:tcBorders>
          </w:tcPr>
          <w:p w:rsidR="00584517" w:rsidRPr="0022261D" w:rsidRDefault="00584517">
            <w:pPr>
              <w:pStyle w:val="1"/>
              <w:rPr>
                <w:rFonts w:ascii="Times New Roman" w:hAnsi="Times New Roman" w:cs="Times New Roman"/>
              </w:rPr>
            </w:pPr>
            <w:r w:rsidRPr="0022261D">
              <w:rPr>
                <w:rFonts w:ascii="Times New Roman" w:hAnsi="Times New Roman" w:cs="Times New Roman"/>
              </w:rPr>
              <w:t>Подпрограмма N 2 "Воспроизводство и использование природных ресурсов"</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54" w:name="sub_1015"/>
            <w:r w:rsidRPr="0022261D">
              <w:rPr>
                <w:rFonts w:ascii="Times New Roman" w:hAnsi="Times New Roman" w:cs="Times New Roman"/>
              </w:rPr>
              <w:t xml:space="preserve">15. Прирост запасов пресных подземных вод </w:t>
            </w:r>
            <w:r w:rsidRPr="0022261D">
              <w:rPr>
                <w:rFonts w:ascii="Times New Roman" w:hAnsi="Times New Roman" w:cs="Times New Roman"/>
              </w:rPr>
              <w:lastRenderedPageBreak/>
              <w:t>категории С</w:t>
            </w:r>
            <w:proofErr w:type="gramStart"/>
            <w:r w:rsidRPr="0022261D">
              <w:rPr>
                <w:rFonts w:ascii="Times New Roman" w:hAnsi="Times New Roman" w:cs="Times New Roman"/>
              </w:rPr>
              <w:t>2</w:t>
            </w:r>
            <w:proofErr w:type="gramEnd"/>
            <w:r w:rsidRPr="0022261D">
              <w:rPr>
                <w:rFonts w:ascii="Times New Roman" w:hAnsi="Times New Roman" w:cs="Times New Roman"/>
              </w:rPr>
              <w:t>, по отношению к 2013 году</w:t>
            </w:r>
            <w:bookmarkEnd w:id="54"/>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lastRenderedPageBreak/>
              <w:t>тыс</w:t>
            </w:r>
            <w:proofErr w:type="gramStart"/>
            <w:r w:rsidRPr="0022261D">
              <w:rPr>
                <w:rFonts w:ascii="Times New Roman" w:hAnsi="Times New Roman" w:cs="Times New Roman"/>
              </w:rPr>
              <w:t>.к</w:t>
            </w:r>
            <w:proofErr w:type="gramEnd"/>
            <w:r w:rsidRPr="0022261D">
              <w:rPr>
                <w:rFonts w:ascii="Times New Roman" w:hAnsi="Times New Roman" w:cs="Times New Roman"/>
              </w:rPr>
              <w:t>уб.м</w:t>
            </w:r>
            <w:r w:rsidRPr="0022261D">
              <w:rPr>
                <w:rFonts w:ascii="Times New Roman" w:hAnsi="Times New Roman" w:cs="Times New Roman"/>
              </w:rPr>
              <w:lastRenderedPageBreak/>
              <w:t>/ сутки</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lastRenderedPageBreak/>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0,72</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0,72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1,72</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3,5</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4,0</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lastRenderedPageBreak/>
              <w:t>16. Количество ликвидированных бесхозяйных гидрогеологических скважин</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130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170</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200</w:t>
            </w:r>
          </w:p>
        </w:tc>
      </w:tr>
      <w:tr w:rsidR="00584517" w:rsidRPr="0022261D">
        <w:tc>
          <w:tcPr>
            <w:tcW w:w="5460" w:type="dxa"/>
            <w:tcBorders>
              <w:top w:val="single" w:sz="4" w:space="0" w:color="auto"/>
              <w:bottom w:val="single" w:sz="4" w:space="0" w:color="auto"/>
              <w:right w:val="single" w:sz="4" w:space="0" w:color="auto"/>
            </w:tcBorders>
            <w:vAlign w:val="bottom"/>
          </w:tcPr>
          <w:p w:rsidR="00584517" w:rsidRPr="0022261D" w:rsidRDefault="00584517">
            <w:pPr>
              <w:pStyle w:val="afff0"/>
              <w:rPr>
                <w:rFonts w:ascii="Times New Roman" w:hAnsi="Times New Roman" w:cs="Times New Roman"/>
              </w:rPr>
            </w:pPr>
            <w:r w:rsidRPr="0022261D">
              <w:rPr>
                <w:rFonts w:ascii="Times New Roman" w:hAnsi="Times New Roman" w:cs="Times New Roman"/>
              </w:rPr>
              <w:t>17. Количество месторождений торфа, в отношении которых произведена переоценка запасов в соответствии с современными требованиями к добыче и переработке</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40</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50</w:t>
            </w:r>
          </w:p>
        </w:tc>
      </w:tr>
      <w:tr w:rsidR="00584517" w:rsidRPr="0022261D">
        <w:tc>
          <w:tcPr>
            <w:tcW w:w="5460" w:type="dxa"/>
            <w:tcBorders>
              <w:top w:val="single" w:sz="4" w:space="0" w:color="auto"/>
              <w:bottom w:val="single" w:sz="4" w:space="0" w:color="auto"/>
              <w:right w:val="single" w:sz="4" w:space="0" w:color="auto"/>
            </w:tcBorders>
            <w:vAlign w:val="bottom"/>
          </w:tcPr>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18. Доля лицензий на пользование недрами, по которым </w:t>
            </w:r>
            <w:proofErr w:type="spellStart"/>
            <w:r w:rsidRPr="0022261D">
              <w:rPr>
                <w:rFonts w:ascii="Times New Roman" w:hAnsi="Times New Roman" w:cs="Times New Roman"/>
              </w:rPr>
              <w:t>недропользователь</w:t>
            </w:r>
            <w:proofErr w:type="spellEnd"/>
            <w:r w:rsidRPr="0022261D">
              <w:rPr>
                <w:rFonts w:ascii="Times New Roman" w:hAnsi="Times New Roman" w:cs="Times New Roman"/>
              </w:rPr>
              <w:t xml:space="preserve"> не выполняет существенные условия, в процентах к числу проверенных лицензий</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28</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25</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21</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w:t>
            </w:r>
          </w:p>
        </w:tc>
      </w:tr>
      <w:tr w:rsidR="00584517" w:rsidRPr="0022261D">
        <w:tc>
          <w:tcPr>
            <w:tcW w:w="5460" w:type="dxa"/>
            <w:tcBorders>
              <w:top w:val="single" w:sz="4" w:space="0" w:color="auto"/>
              <w:bottom w:val="single" w:sz="4" w:space="0" w:color="auto"/>
              <w:right w:val="single" w:sz="4" w:space="0" w:color="auto"/>
            </w:tcBorders>
            <w:vAlign w:val="bottom"/>
          </w:tcPr>
          <w:p w:rsidR="00584517" w:rsidRPr="0022261D" w:rsidRDefault="00584517">
            <w:pPr>
              <w:pStyle w:val="afff0"/>
              <w:rPr>
                <w:rFonts w:ascii="Times New Roman" w:hAnsi="Times New Roman" w:cs="Times New Roman"/>
              </w:rPr>
            </w:pPr>
            <w:bookmarkStart w:id="55" w:name="sub_1019"/>
            <w:r w:rsidRPr="0022261D">
              <w:rPr>
                <w:rFonts w:ascii="Times New Roman" w:hAnsi="Times New Roman" w:cs="Times New Roman"/>
              </w:rPr>
              <w:t>19. Доля видов охотничьих ресурсов, по которым ведется мониторинг численности, в общем количестве видов охотничьих ресурсов, обитающих на территории Архангельской области</w:t>
            </w:r>
            <w:bookmarkEnd w:id="55"/>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28</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28,5</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28,5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29,5</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31</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32</w:t>
            </w:r>
          </w:p>
        </w:tc>
      </w:tr>
      <w:tr w:rsidR="00584517" w:rsidRPr="0022261D">
        <w:tc>
          <w:tcPr>
            <w:tcW w:w="5460" w:type="dxa"/>
            <w:tcBorders>
              <w:top w:val="single" w:sz="4" w:space="0" w:color="auto"/>
              <w:bottom w:val="single" w:sz="4" w:space="0" w:color="auto"/>
              <w:right w:val="single" w:sz="4" w:space="0" w:color="auto"/>
            </w:tcBorders>
            <w:vAlign w:val="bottom"/>
          </w:tcPr>
          <w:p w:rsidR="00584517" w:rsidRPr="0022261D" w:rsidRDefault="00584517">
            <w:pPr>
              <w:pStyle w:val="afff0"/>
              <w:rPr>
                <w:rFonts w:ascii="Times New Roman" w:hAnsi="Times New Roman" w:cs="Times New Roman"/>
              </w:rPr>
            </w:pPr>
            <w:bookmarkStart w:id="56" w:name="sub_1020"/>
            <w:r w:rsidRPr="0022261D">
              <w:rPr>
                <w:rFonts w:ascii="Times New Roman" w:hAnsi="Times New Roman" w:cs="Times New Roman"/>
              </w:rPr>
              <w:t>20. 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bookmarkEnd w:id="56"/>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75,0</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76,5</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97,5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79,5</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81,0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82,5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84,0</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85,0</w:t>
            </w:r>
          </w:p>
        </w:tc>
      </w:tr>
      <w:tr w:rsidR="00584517" w:rsidRPr="0022261D">
        <w:tc>
          <w:tcPr>
            <w:tcW w:w="5460" w:type="dxa"/>
            <w:tcBorders>
              <w:top w:val="single" w:sz="4" w:space="0" w:color="auto"/>
              <w:bottom w:val="single" w:sz="4" w:space="0" w:color="auto"/>
              <w:right w:val="single" w:sz="4" w:space="0" w:color="auto"/>
            </w:tcBorders>
            <w:vAlign w:val="bottom"/>
          </w:tcPr>
          <w:p w:rsidR="00584517" w:rsidRPr="0022261D" w:rsidRDefault="00584517">
            <w:pPr>
              <w:pStyle w:val="afff0"/>
              <w:rPr>
                <w:rFonts w:ascii="Times New Roman" w:hAnsi="Times New Roman" w:cs="Times New Roman"/>
              </w:rPr>
            </w:pPr>
            <w:bookmarkStart w:id="57" w:name="sub_1021"/>
            <w:r w:rsidRPr="0022261D">
              <w:rPr>
                <w:rFonts w:ascii="Times New Roman" w:hAnsi="Times New Roman" w:cs="Times New Roman"/>
              </w:rPr>
              <w:t>21. Индекс численности волка (отношение численности волка по окончании охотничьего сезона в текущем году к его численности по окончании охотничьего сезона прошлого года)</w:t>
            </w:r>
            <w:bookmarkEnd w:id="57"/>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152,9</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100</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100</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100</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58" w:name="sub_1022"/>
            <w:r w:rsidRPr="0022261D">
              <w:rPr>
                <w:rFonts w:ascii="Times New Roman" w:hAnsi="Times New Roman" w:cs="Times New Roman"/>
              </w:rPr>
              <w:t>22. Доля площади закрепленных охотничьих угодий в общей площади охотничьих угодий</w:t>
            </w:r>
            <w:bookmarkEnd w:id="58"/>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9</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4,15</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14</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16</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59" w:name="sub_1023"/>
            <w:r w:rsidRPr="0022261D">
              <w:rPr>
                <w:rFonts w:ascii="Times New Roman" w:hAnsi="Times New Roman" w:cs="Times New Roman"/>
              </w:rPr>
              <w:t>23. Отношение фактической добычи охотничьих ресурсов к установленным лимитам добычи</w:t>
            </w:r>
            <w:bookmarkEnd w:id="59"/>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25</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39</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29,3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30,3</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31,3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32,3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33,3</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34,3</w:t>
            </w:r>
          </w:p>
        </w:tc>
      </w:tr>
      <w:tr w:rsidR="00584517" w:rsidRPr="0022261D">
        <w:tc>
          <w:tcPr>
            <w:tcW w:w="14560" w:type="dxa"/>
            <w:gridSpan w:val="10"/>
            <w:tcBorders>
              <w:top w:val="single" w:sz="4" w:space="0" w:color="auto"/>
              <w:bottom w:val="single" w:sz="4" w:space="0" w:color="auto"/>
            </w:tcBorders>
          </w:tcPr>
          <w:p w:rsidR="00584517" w:rsidRPr="0022261D" w:rsidRDefault="00584517">
            <w:pPr>
              <w:pStyle w:val="1"/>
              <w:rPr>
                <w:rFonts w:ascii="Times New Roman" w:hAnsi="Times New Roman" w:cs="Times New Roman"/>
              </w:rPr>
            </w:pPr>
            <w:r w:rsidRPr="0022261D">
              <w:rPr>
                <w:rFonts w:ascii="Times New Roman" w:hAnsi="Times New Roman" w:cs="Times New Roman"/>
              </w:rPr>
              <w:t>Подпрограмма 3 "Развитие водохозяйственного комплекса Архангельской области на 2014-2020 годы"</w:t>
            </w:r>
          </w:p>
        </w:tc>
      </w:tr>
      <w:tr w:rsidR="00584517" w:rsidRPr="0022261D">
        <w:tc>
          <w:tcPr>
            <w:tcW w:w="5460" w:type="dxa"/>
            <w:tcBorders>
              <w:top w:val="single" w:sz="4" w:space="0" w:color="auto"/>
              <w:bottom w:val="single" w:sz="4" w:space="0" w:color="auto"/>
              <w:right w:val="single" w:sz="4" w:space="0" w:color="auto"/>
            </w:tcBorders>
            <w:vAlign w:val="bottom"/>
          </w:tcPr>
          <w:p w:rsidR="00584517" w:rsidRPr="0022261D" w:rsidRDefault="00584517">
            <w:pPr>
              <w:pStyle w:val="afff0"/>
              <w:rPr>
                <w:rFonts w:ascii="Times New Roman" w:hAnsi="Times New Roman" w:cs="Times New Roman"/>
              </w:rPr>
            </w:pPr>
            <w:r w:rsidRPr="0022261D">
              <w:rPr>
                <w:rFonts w:ascii="Times New Roman" w:hAnsi="Times New Roman" w:cs="Times New Roman"/>
              </w:rPr>
              <w:t>24. Восстановление и экологическая реабилитация водных объектов (нарастающим итогом)</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км</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6,2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6,2</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8,7</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11,2</w:t>
            </w:r>
          </w:p>
        </w:tc>
      </w:tr>
      <w:tr w:rsidR="00584517" w:rsidRPr="0022261D">
        <w:tc>
          <w:tcPr>
            <w:tcW w:w="5460" w:type="dxa"/>
            <w:tcBorders>
              <w:top w:val="single" w:sz="4" w:space="0" w:color="auto"/>
              <w:bottom w:val="single" w:sz="4" w:space="0" w:color="auto"/>
              <w:right w:val="single" w:sz="4" w:space="0" w:color="auto"/>
            </w:tcBorders>
            <w:vAlign w:val="bottom"/>
          </w:tcPr>
          <w:p w:rsidR="00584517" w:rsidRPr="0022261D" w:rsidRDefault="00584517">
            <w:pPr>
              <w:pStyle w:val="afff0"/>
              <w:rPr>
                <w:rFonts w:ascii="Times New Roman" w:hAnsi="Times New Roman" w:cs="Times New Roman"/>
              </w:rPr>
            </w:pPr>
            <w:r w:rsidRPr="0022261D">
              <w:rPr>
                <w:rFonts w:ascii="Times New Roman" w:hAnsi="Times New Roman" w:cs="Times New Roman"/>
              </w:rPr>
              <w:lastRenderedPageBreak/>
              <w:t>25. Доля протяженности участков русел рек, на которых осуществлены работы по оптимизации их пропускной способности, к общей протяженности участков русел рек, нуждающихся в увеличении пропускной способности</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2,03</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2,03</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2,93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4,3</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5,1</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6,3</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7,2</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8,3</w:t>
            </w:r>
          </w:p>
        </w:tc>
      </w:tr>
      <w:tr w:rsidR="00584517" w:rsidRPr="0022261D">
        <w:tc>
          <w:tcPr>
            <w:tcW w:w="5460"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60" w:name="sub_1026"/>
            <w:r w:rsidRPr="0022261D">
              <w:rPr>
                <w:rFonts w:ascii="Times New Roman" w:hAnsi="Times New Roman" w:cs="Times New Roman"/>
              </w:rPr>
              <w:t xml:space="preserve">26. Протяженность новых и реконструированных сооружений инженерной защиты и </w:t>
            </w:r>
            <w:proofErr w:type="spellStart"/>
            <w:r w:rsidRPr="0022261D">
              <w:rPr>
                <w:rFonts w:ascii="Times New Roman" w:hAnsi="Times New Roman" w:cs="Times New Roman"/>
              </w:rPr>
              <w:t>берегоукрепления</w:t>
            </w:r>
            <w:proofErr w:type="spellEnd"/>
            <w:r w:rsidRPr="0022261D">
              <w:rPr>
                <w:rFonts w:ascii="Times New Roman" w:hAnsi="Times New Roman" w:cs="Times New Roman"/>
              </w:rPr>
              <w:t xml:space="preserve"> (нарастающим итогом)</w:t>
            </w:r>
            <w:bookmarkEnd w:id="60"/>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км</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0,71</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2,21</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2,21</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3,06</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3,06</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3,06</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4,56</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4,56</w:t>
            </w:r>
          </w:p>
        </w:tc>
      </w:tr>
      <w:tr w:rsidR="00584517" w:rsidRPr="0022261D">
        <w:tc>
          <w:tcPr>
            <w:tcW w:w="5460" w:type="dxa"/>
            <w:tcBorders>
              <w:top w:val="single" w:sz="4" w:space="0" w:color="auto"/>
              <w:bottom w:val="single" w:sz="4" w:space="0" w:color="auto"/>
              <w:right w:val="single" w:sz="4" w:space="0" w:color="auto"/>
            </w:tcBorders>
            <w:vAlign w:val="bottom"/>
          </w:tcPr>
          <w:p w:rsidR="00584517" w:rsidRPr="0022261D" w:rsidRDefault="00584517">
            <w:pPr>
              <w:pStyle w:val="afff0"/>
              <w:rPr>
                <w:rFonts w:ascii="Times New Roman" w:hAnsi="Times New Roman" w:cs="Times New Roman"/>
              </w:rPr>
            </w:pPr>
            <w:r w:rsidRPr="0022261D">
              <w:rPr>
                <w:rFonts w:ascii="Times New Roman" w:hAnsi="Times New Roman" w:cs="Times New Roman"/>
              </w:rPr>
              <w:t>27. Доля гидротехнических сооружений с неудовлетворительным и опасным уровнем безопасности, приведенных в безопасное техническое состояние (нарастающим итогом)</w:t>
            </w:r>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40</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50</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70</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80</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80</w:t>
            </w:r>
          </w:p>
        </w:tc>
      </w:tr>
      <w:tr w:rsidR="00584517" w:rsidRPr="0022261D">
        <w:tc>
          <w:tcPr>
            <w:tcW w:w="5460" w:type="dxa"/>
            <w:tcBorders>
              <w:top w:val="single" w:sz="4" w:space="0" w:color="auto"/>
              <w:bottom w:val="single" w:sz="4" w:space="0" w:color="auto"/>
              <w:right w:val="single" w:sz="4" w:space="0" w:color="auto"/>
            </w:tcBorders>
            <w:vAlign w:val="bottom"/>
          </w:tcPr>
          <w:p w:rsidR="00584517" w:rsidRPr="0022261D" w:rsidRDefault="00584517">
            <w:pPr>
              <w:pStyle w:val="afff0"/>
              <w:rPr>
                <w:rFonts w:ascii="Times New Roman" w:hAnsi="Times New Roman" w:cs="Times New Roman"/>
              </w:rPr>
            </w:pPr>
            <w:bookmarkStart w:id="61" w:name="sub_1028"/>
            <w:r w:rsidRPr="0022261D">
              <w:rPr>
                <w:rFonts w:ascii="Times New Roman" w:hAnsi="Times New Roman" w:cs="Times New Roman"/>
              </w:rPr>
              <w:t>28. Протяженность береговой линии водных объектов, охваченной государственным мониторингом на постоянной основе</w:t>
            </w:r>
            <w:bookmarkEnd w:id="61"/>
          </w:p>
        </w:tc>
        <w:tc>
          <w:tcPr>
            <w:tcW w:w="126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км</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31,8</w:t>
            </w:r>
          </w:p>
        </w:tc>
        <w:tc>
          <w:tcPr>
            <w:tcW w:w="84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37,3</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48</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70</w:t>
            </w:r>
          </w:p>
        </w:tc>
        <w:tc>
          <w:tcPr>
            <w:tcW w:w="112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90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110</w:t>
            </w:r>
          </w:p>
        </w:tc>
        <w:tc>
          <w:tcPr>
            <w:tcW w:w="98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130</w:t>
            </w:r>
          </w:p>
        </w:tc>
        <w:tc>
          <w:tcPr>
            <w:tcW w:w="70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150</w:t>
            </w:r>
          </w:p>
        </w:tc>
      </w:tr>
    </w:tbl>
    <w:p w:rsidR="00584517" w:rsidRPr="0022261D" w:rsidRDefault="00584517">
      <w:pPr>
        <w:rPr>
          <w:rFonts w:ascii="Times New Roman" w:hAnsi="Times New Roman" w:cs="Times New Roman"/>
        </w:rPr>
      </w:pPr>
    </w:p>
    <w:p w:rsidR="00584517" w:rsidRPr="0022261D" w:rsidRDefault="00584517">
      <w:pPr>
        <w:ind w:firstLine="0"/>
        <w:jc w:val="left"/>
        <w:rPr>
          <w:rFonts w:ascii="Times New Roman" w:hAnsi="Times New Roman" w:cs="Times New Roman"/>
        </w:rPr>
        <w:sectPr w:rsidR="00584517" w:rsidRPr="0022261D">
          <w:pgSz w:w="16837" w:h="11905" w:orient="landscape"/>
          <w:pgMar w:top="1440" w:right="800" w:bottom="1440" w:left="1100" w:header="720" w:footer="720" w:gutter="0"/>
          <w:cols w:space="720"/>
          <w:noEndnote/>
        </w:sectPr>
      </w:pPr>
    </w:p>
    <w:p w:rsidR="00584517" w:rsidRPr="0022261D" w:rsidRDefault="00584517">
      <w:pPr>
        <w:pStyle w:val="1"/>
        <w:rPr>
          <w:rFonts w:ascii="Times New Roman" w:hAnsi="Times New Roman" w:cs="Times New Roman"/>
        </w:rPr>
      </w:pPr>
      <w:r w:rsidRPr="0022261D">
        <w:rPr>
          <w:rFonts w:ascii="Times New Roman" w:hAnsi="Times New Roman" w:cs="Times New Roman"/>
        </w:rPr>
        <w:lastRenderedPageBreak/>
        <w:t>II. Порядок</w:t>
      </w:r>
      <w:r w:rsidRPr="0022261D">
        <w:rPr>
          <w:rFonts w:ascii="Times New Roman" w:hAnsi="Times New Roman" w:cs="Times New Roman"/>
        </w:rPr>
        <w:br/>
        <w:t>расчета и источники информации о значениях целевых показателей государственной программы</w:t>
      </w:r>
    </w:p>
    <w:p w:rsidR="00584517" w:rsidRPr="0022261D" w:rsidRDefault="00584517">
      <w:pPr>
        <w:rPr>
          <w:rFonts w:ascii="Times New Roman" w:hAnsi="Times New Roman" w:cs="Times New Roman"/>
        </w:rPr>
      </w:pPr>
    </w:p>
    <w:p w:rsidR="00584517" w:rsidRPr="0022261D" w:rsidRDefault="00584517">
      <w:pPr>
        <w:ind w:firstLine="0"/>
        <w:jc w:val="left"/>
        <w:rPr>
          <w:rFonts w:ascii="Times New Roman" w:hAnsi="Times New Roman" w:cs="Times New Roman"/>
        </w:rPr>
        <w:sectPr w:rsidR="00584517" w:rsidRPr="0022261D">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34"/>
        <w:gridCol w:w="5400"/>
        <w:gridCol w:w="4680"/>
      </w:tblGrid>
      <w:tr w:rsidR="00584517" w:rsidRPr="0022261D">
        <w:tc>
          <w:tcPr>
            <w:tcW w:w="4934" w:type="dxa"/>
            <w:tcBorders>
              <w:top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lastRenderedPageBreak/>
              <w:t>Наименование целевых показателей государственной программы</w:t>
            </w:r>
          </w:p>
        </w:tc>
        <w:tc>
          <w:tcPr>
            <w:tcW w:w="540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Порядок расчета</w:t>
            </w:r>
          </w:p>
        </w:tc>
        <w:tc>
          <w:tcPr>
            <w:tcW w:w="468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Источники информации</w:t>
            </w:r>
          </w:p>
        </w:tc>
      </w:tr>
      <w:tr w:rsidR="00584517" w:rsidRPr="0022261D">
        <w:tc>
          <w:tcPr>
            <w:tcW w:w="4934" w:type="dxa"/>
            <w:tcBorders>
              <w:top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1</w:t>
            </w:r>
          </w:p>
        </w:tc>
        <w:tc>
          <w:tcPr>
            <w:tcW w:w="540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2</w:t>
            </w:r>
          </w:p>
        </w:tc>
        <w:tc>
          <w:tcPr>
            <w:tcW w:w="4680" w:type="dxa"/>
            <w:tcBorders>
              <w:top w:val="single" w:sz="4" w:space="0" w:color="auto"/>
              <w:left w:val="single" w:sz="4" w:space="0" w:color="auto"/>
              <w:bottom w:val="single" w:sz="4" w:space="0" w:color="auto"/>
            </w:tcBorders>
          </w:tcPr>
          <w:p w:rsidR="00584517" w:rsidRPr="0022261D" w:rsidRDefault="00584517">
            <w:pPr>
              <w:pStyle w:val="aff7"/>
              <w:jc w:val="center"/>
              <w:rPr>
                <w:rFonts w:ascii="Times New Roman" w:hAnsi="Times New Roman" w:cs="Times New Roman"/>
              </w:rPr>
            </w:pPr>
            <w:r w:rsidRPr="0022261D">
              <w:rPr>
                <w:rFonts w:ascii="Times New Roman" w:hAnsi="Times New Roman" w:cs="Times New Roman"/>
              </w:rPr>
              <w:t>3</w:t>
            </w:r>
          </w:p>
        </w:tc>
      </w:tr>
      <w:tr w:rsidR="00584517" w:rsidRPr="0022261D">
        <w:tc>
          <w:tcPr>
            <w:tcW w:w="4934"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1. Количество </w:t>
            </w:r>
            <w:proofErr w:type="gramStart"/>
            <w:r w:rsidRPr="0022261D">
              <w:rPr>
                <w:rFonts w:ascii="Times New Roman" w:hAnsi="Times New Roman" w:cs="Times New Roman"/>
              </w:rPr>
              <w:t>созданных</w:t>
            </w:r>
            <w:proofErr w:type="gramEnd"/>
            <w:r w:rsidRPr="0022261D">
              <w:rPr>
                <w:rFonts w:ascii="Times New Roman" w:hAnsi="Times New Roman" w:cs="Times New Roman"/>
              </w:rPr>
              <w:t xml:space="preserve"> ООПТ</w:t>
            </w:r>
          </w:p>
        </w:tc>
        <w:tc>
          <w:tcPr>
            <w:tcW w:w="540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 xml:space="preserve">количество </w:t>
            </w:r>
            <w:proofErr w:type="gramStart"/>
            <w:r w:rsidRPr="0022261D">
              <w:rPr>
                <w:rFonts w:ascii="Times New Roman" w:hAnsi="Times New Roman" w:cs="Times New Roman"/>
              </w:rPr>
              <w:t>введенных</w:t>
            </w:r>
            <w:proofErr w:type="gramEnd"/>
            <w:r w:rsidRPr="0022261D">
              <w:rPr>
                <w:rFonts w:ascii="Times New Roman" w:hAnsi="Times New Roman" w:cs="Times New Roman"/>
              </w:rPr>
              <w:t xml:space="preserve"> ООПТ на конец отчетного периода</w:t>
            </w:r>
          </w:p>
        </w:tc>
        <w:tc>
          <w:tcPr>
            <w:tcW w:w="468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материалы комплексного экологического обследования участков территорий, обосновывающих придание им статуса ООПТ, по которым получено положительное заключение государственной экологической экспертизы</w:t>
            </w:r>
          </w:p>
        </w:tc>
      </w:tr>
      <w:tr w:rsidR="00584517" w:rsidRPr="0022261D">
        <w:tc>
          <w:tcPr>
            <w:tcW w:w="4934"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bookmarkStart w:id="62" w:name="sub_1202"/>
            <w:r w:rsidRPr="0022261D">
              <w:rPr>
                <w:rFonts w:ascii="Times New Roman" w:hAnsi="Times New Roman" w:cs="Times New Roman"/>
              </w:rPr>
              <w:t>2. Площадь участков, на которых произведены поисковые работы с целью выявления месторождений общераспространенных полезных ископаемых</w:t>
            </w:r>
            <w:bookmarkEnd w:id="62"/>
          </w:p>
        </w:tc>
        <w:tc>
          <w:tcPr>
            <w:tcW w:w="540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площадь определена в соответствии с картографическими материалами и схемами на участках, на которых проводились поисково-оценочные работы на конец отчетного периода</w:t>
            </w:r>
          </w:p>
        </w:tc>
        <w:tc>
          <w:tcPr>
            <w:tcW w:w="468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сведения, полученные из территориальных фондов геологической информации и проведенного мониторинга министерством природных ресурсов и лесопромышленного комплекса Архангельской области</w:t>
            </w:r>
          </w:p>
        </w:tc>
      </w:tr>
      <w:tr w:rsidR="00584517" w:rsidRPr="0022261D">
        <w:tc>
          <w:tcPr>
            <w:tcW w:w="4934"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3. Индекс численности охотничьих ресурсов</w:t>
            </w:r>
          </w:p>
        </w:tc>
        <w:tc>
          <w:tcPr>
            <w:tcW w:w="540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отношение численности охотничьих ресурсов по окончании охотничьего сезона в текущем году к их численности по окончании охотничьего сезона 2012-2013 года умножить на 100 процентов</w:t>
            </w:r>
          </w:p>
        </w:tc>
        <w:tc>
          <w:tcPr>
            <w:tcW w:w="468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данные учета охотничьих ресурсов министерством природных ресурсов и лесопромышленного комплекса Архангельской области</w:t>
            </w:r>
          </w:p>
        </w:tc>
      </w:tr>
      <w:tr w:rsidR="00584517" w:rsidRPr="0022261D">
        <w:tc>
          <w:tcPr>
            <w:tcW w:w="4934" w:type="dxa"/>
            <w:tcBorders>
              <w:top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4. Доля населения, проживающего на территории, защищенной в результате проведения мероприятий, направленных на предотвращение негативного воздействия вод, к общей численности населения, проживающего на территориях, подверженных негативному воздействию вод</w:t>
            </w:r>
          </w:p>
        </w:tc>
        <w:tc>
          <w:tcPr>
            <w:tcW w:w="5400" w:type="dxa"/>
            <w:tcBorders>
              <w:top w:val="single" w:sz="4" w:space="0" w:color="auto"/>
              <w:left w:val="single" w:sz="4" w:space="0" w:color="auto"/>
              <w:bottom w:val="single" w:sz="4" w:space="0" w:color="auto"/>
              <w:right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численность населения, проживающего на территории негативного воздействия вод (на конец года) в отношении которой проведены мероприятия, к общей численности населения Архангельской области (на конец года) проживающей на территории, подверженной негативному воздействию вод по результатам обследования</w:t>
            </w:r>
          </w:p>
        </w:tc>
        <w:tc>
          <w:tcPr>
            <w:tcW w:w="4680" w:type="dxa"/>
            <w:tcBorders>
              <w:top w:val="single" w:sz="4" w:space="0" w:color="auto"/>
              <w:left w:val="single" w:sz="4" w:space="0" w:color="auto"/>
              <w:bottom w:val="single" w:sz="4" w:space="0" w:color="auto"/>
            </w:tcBorders>
          </w:tcPr>
          <w:p w:rsidR="00584517" w:rsidRPr="0022261D" w:rsidRDefault="00584517">
            <w:pPr>
              <w:pStyle w:val="afff0"/>
              <w:rPr>
                <w:rFonts w:ascii="Times New Roman" w:hAnsi="Times New Roman" w:cs="Times New Roman"/>
              </w:rPr>
            </w:pPr>
            <w:r w:rsidRPr="0022261D">
              <w:rPr>
                <w:rFonts w:ascii="Times New Roman" w:hAnsi="Times New Roman" w:cs="Times New Roman"/>
              </w:rPr>
              <w:t>территориальный орган Федерального агентства водных ресурсов Российской Федерации</w:t>
            </w:r>
          </w:p>
        </w:tc>
      </w:tr>
    </w:tbl>
    <w:p w:rsidR="00584517" w:rsidRPr="0022261D" w:rsidRDefault="00584517">
      <w:pPr>
        <w:rPr>
          <w:rFonts w:ascii="Times New Roman" w:hAnsi="Times New Roman" w:cs="Times New Roman"/>
        </w:rPr>
      </w:pPr>
    </w:p>
    <w:p w:rsidR="00584517" w:rsidRPr="0022261D" w:rsidRDefault="00584517">
      <w:pPr>
        <w:pStyle w:val="afa"/>
        <w:rPr>
          <w:rFonts w:ascii="Times New Roman" w:hAnsi="Times New Roman" w:cs="Times New Roman"/>
          <w:color w:val="000000"/>
          <w:sz w:val="16"/>
          <w:szCs w:val="16"/>
        </w:rPr>
      </w:pPr>
      <w:bookmarkStart w:id="63" w:name="sub_2000"/>
      <w:r w:rsidRPr="0022261D">
        <w:rPr>
          <w:rFonts w:ascii="Times New Roman" w:hAnsi="Times New Roman" w:cs="Times New Roman"/>
          <w:color w:val="000000"/>
          <w:sz w:val="16"/>
          <w:szCs w:val="16"/>
        </w:rPr>
        <w:t>Информация об изменениях:</w:t>
      </w:r>
    </w:p>
    <w:bookmarkEnd w:id="63"/>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"garantF1://25187168.1004"</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13 октября 2015 г. N 408-пп в настоящее приложение внесены изменения</w:t>
      </w:r>
    </w:p>
    <w:p w:rsidR="00584517" w:rsidRPr="0022261D" w:rsidRDefault="004E6F5E">
      <w:pPr>
        <w:pStyle w:val="afb"/>
        <w:rPr>
          <w:rFonts w:ascii="Times New Roman" w:hAnsi="Times New Roman" w:cs="Times New Roman"/>
        </w:rPr>
      </w:pPr>
      <w:hyperlink r:id="rId55" w:history="1">
        <w:r w:rsidR="00584517" w:rsidRPr="0022261D">
          <w:rPr>
            <w:rStyle w:val="a4"/>
            <w:rFonts w:ascii="Times New Roman" w:hAnsi="Times New Roman"/>
          </w:rPr>
          <w:t>См. те</w:t>
        </w:r>
        <w:proofErr w:type="gramStart"/>
        <w:r w:rsidR="00584517" w:rsidRPr="0022261D">
          <w:rPr>
            <w:rStyle w:val="a4"/>
            <w:rFonts w:ascii="Times New Roman" w:hAnsi="Times New Roman"/>
          </w:rPr>
          <w:t>кст пр</w:t>
        </w:r>
        <w:proofErr w:type="gramEnd"/>
        <w:r w:rsidR="00584517" w:rsidRPr="0022261D">
          <w:rPr>
            <w:rStyle w:val="a4"/>
            <w:rFonts w:ascii="Times New Roman" w:hAnsi="Times New Roman"/>
          </w:rPr>
          <w:t>иложения в предыдущей редакции</w:t>
        </w:r>
      </w:hyperlink>
    </w:p>
    <w:p w:rsidR="00584517" w:rsidRPr="0022261D" w:rsidRDefault="00584517">
      <w:pPr>
        <w:ind w:firstLine="698"/>
        <w:jc w:val="right"/>
        <w:rPr>
          <w:rFonts w:ascii="Times New Roman" w:hAnsi="Times New Roman" w:cs="Times New Roman"/>
        </w:rPr>
      </w:pPr>
      <w:r w:rsidRPr="0022261D">
        <w:rPr>
          <w:rStyle w:val="a3"/>
          <w:rFonts w:ascii="Times New Roman" w:hAnsi="Times New Roman" w:cs="Times New Roman"/>
          <w:bCs/>
        </w:rPr>
        <w:t>Приложение N 2</w:t>
      </w:r>
      <w:r w:rsidRPr="0022261D">
        <w:rPr>
          <w:rStyle w:val="a3"/>
          <w:rFonts w:ascii="Times New Roman" w:hAnsi="Times New Roman" w:cs="Times New Roman"/>
          <w:bCs/>
        </w:rPr>
        <w:br/>
        <w:t xml:space="preserve">к </w:t>
      </w:r>
      <w:hyperlink w:anchor="sub_10000" w:history="1">
        <w:r w:rsidRPr="0022261D">
          <w:rPr>
            <w:rStyle w:val="a4"/>
            <w:rFonts w:ascii="Times New Roman" w:hAnsi="Times New Roman"/>
          </w:rPr>
          <w:t>государственной программе</w:t>
        </w:r>
      </w:hyperlink>
      <w:r w:rsidRPr="0022261D">
        <w:rPr>
          <w:rStyle w:val="a3"/>
          <w:rFonts w:ascii="Times New Roman" w:hAnsi="Times New Roman" w:cs="Times New Roman"/>
          <w:bCs/>
        </w:rPr>
        <w:br/>
        <w:t>Архангельской области</w:t>
      </w:r>
      <w:r w:rsidRPr="0022261D">
        <w:rPr>
          <w:rStyle w:val="a3"/>
          <w:rFonts w:ascii="Times New Roman" w:hAnsi="Times New Roman" w:cs="Times New Roman"/>
          <w:bCs/>
        </w:rPr>
        <w:br/>
        <w:t>"Охрана окружающей среды, воспроизводство</w:t>
      </w:r>
      <w:r w:rsidRPr="0022261D">
        <w:rPr>
          <w:rStyle w:val="a3"/>
          <w:rFonts w:ascii="Times New Roman" w:hAnsi="Times New Roman" w:cs="Times New Roman"/>
          <w:bCs/>
        </w:rPr>
        <w:br/>
        <w:t>и использование природных ресурсов</w:t>
      </w:r>
      <w:r w:rsidRPr="0022261D">
        <w:rPr>
          <w:rStyle w:val="a3"/>
          <w:rFonts w:ascii="Times New Roman" w:hAnsi="Times New Roman" w:cs="Times New Roman"/>
          <w:bCs/>
        </w:rPr>
        <w:br/>
        <w:t>Архангельской области</w:t>
      </w:r>
      <w:r w:rsidRPr="0022261D">
        <w:rPr>
          <w:rStyle w:val="a3"/>
          <w:rFonts w:ascii="Times New Roman" w:hAnsi="Times New Roman" w:cs="Times New Roman"/>
          <w:bCs/>
        </w:rPr>
        <w:br/>
        <w:t>(2014-2020 годы)"</w:t>
      </w:r>
    </w:p>
    <w:p w:rsidR="00584517" w:rsidRPr="0022261D" w:rsidRDefault="00584517">
      <w:pPr>
        <w:rPr>
          <w:rFonts w:ascii="Times New Roman" w:hAnsi="Times New Roman" w:cs="Times New Roman"/>
        </w:rPr>
      </w:pPr>
    </w:p>
    <w:p w:rsidR="00584517" w:rsidRPr="0022261D" w:rsidRDefault="00584517">
      <w:pPr>
        <w:pStyle w:val="1"/>
        <w:rPr>
          <w:rFonts w:ascii="Times New Roman" w:hAnsi="Times New Roman" w:cs="Times New Roman"/>
        </w:rPr>
      </w:pPr>
      <w:r w:rsidRPr="0022261D">
        <w:rPr>
          <w:rFonts w:ascii="Times New Roman" w:hAnsi="Times New Roman" w:cs="Times New Roman"/>
        </w:rPr>
        <w:t>Перечень мероприятий</w:t>
      </w:r>
      <w:r w:rsidRPr="0022261D">
        <w:rPr>
          <w:rFonts w:ascii="Times New Roman" w:hAnsi="Times New Roman" w:cs="Times New Roman"/>
        </w:rPr>
        <w:br/>
        <w:t>государственной программы Архангельской области</w:t>
      </w:r>
      <w:r w:rsidRPr="0022261D">
        <w:rPr>
          <w:rFonts w:ascii="Times New Roman" w:hAnsi="Times New Roman" w:cs="Times New Roman"/>
        </w:rPr>
        <w:br/>
        <w:t>"Охрана окружающей среды, воспроизводство и использование</w:t>
      </w:r>
      <w:r w:rsidRPr="0022261D">
        <w:rPr>
          <w:rFonts w:ascii="Times New Roman" w:hAnsi="Times New Roman" w:cs="Times New Roman"/>
        </w:rPr>
        <w:br/>
        <w:t>природных ресурсов Архангельской области (2014-2020 годы)"</w:t>
      </w:r>
    </w:p>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Ответственный исполнитель - 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p w:rsidR="00584517" w:rsidRPr="0022261D" w:rsidRDefault="00584517">
      <w:pPr>
        <w:rPr>
          <w:rFonts w:ascii="Times New Roman" w:hAnsi="Times New Roman" w:cs="Times New Roman"/>
        </w:rPr>
      </w:pPr>
    </w:p>
    <w:p w:rsidR="00584517" w:rsidRPr="0022261D" w:rsidRDefault="00584517">
      <w:pPr>
        <w:ind w:firstLine="0"/>
        <w:jc w:val="left"/>
        <w:rPr>
          <w:rFonts w:ascii="Times New Roman" w:hAnsi="Times New Roman" w:cs="Times New Roman"/>
        </w:rPr>
        <w:sectPr w:rsidR="00584517" w:rsidRPr="0022261D">
          <w:pgSz w:w="16837" w:h="11905" w:orient="landscape"/>
          <w:pgMar w:top="1440" w:right="800" w:bottom="1440" w:left="1100" w:header="720" w:footer="720" w:gutter="0"/>
          <w:cols w:space="720"/>
          <w:noEndnote/>
        </w:sectPr>
      </w:pPr>
    </w:p>
    <w:p w:rsidR="00584517" w:rsidRPr="0022261D" w:rsidRDefault="00584517">
      <w:pPr>
        <w:rPr>
          <w:rFonts w:ascii="Times New Roman" w:hAnsi="Times New Roman" w:cs="Times New Roman"/>
        </w:rPr>
      </w:pPr>
    </w:p>
    <w:tbl>
      <w:tblPr>
        <w:tblW w:w="15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1794"/>
        <w:gridCol w:w="1620"/>
        <w:gridCol w:w="1080"/>
        <w:gridCol w:w="1080"/>
        <w:gridCol w:w="1088"/>
        <w:gridCol w:w="1072"/>
        <w:gridCol w:w="1080"/>
        <w:gridCol w:w="825"/>
        <w:gridCol w:w="915"/>
        <w:gridCol w:w="1140"/>
        <w:gridCol w:w="2160"/>
      </w:tblGrid>
      <w:tr w:rsidR="00745290" w:rsidRPr="0022261D" w:rsidTr="002D5807">
        <w:trPr>
          <w:trHeight w:val="135"/>
          <w:tblHeader/>
        </w:trPr>
        <w:tc>
          <w:tcPr>
            <w:tcW w:w="1986" w:type="dxa"/>
            <w:vMerge w:val="restart"/>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Наименование мероприятия</w:t>
            </w:r>
          </w:p>
        </w:tc>
        <w:tc>
          <w:tcPr>
            <w:tcW w:w="1794" w:type="dxa"/>
            <w:vMerge w:val="restart"/>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Исполнители</w:t>
            </w:r>
          </w:p>
        </w:tc>
        <w:tc>
          <w:tcPr>
            <w:tcW w:w="1620" w:type="dxa"/>
            <w:vMerge w:val="restart"/>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 xml:space="preserve">Источник </w:t>
            </w:r>
            <w:proofErr w:type="spellStart"/>
            <w:proofErr w:type="gramStart"/>
            <w:r w:rsidRPr="0022261D">
              <w:rPr>
                <w:rFonts w:ascii="Times New Roman" w:hAnsi="Times New Roman" w:cs="Times New Roman"/>
                <w:b/>
                <w:bCs/>
                <w:color w:val="000000"/>
                <w:sz w:val="20"/>
                <w:szCs w:val="20"/>
              </w:rPr>
              <w:t>финансиро-вания</w:t>
            </w:r>
            <w:proofErr w:type="spellEnd"/>
            <w:proofErr w:type="gramEnd"/>
          </w:p>
        </w:tc>
        <w:tc>
          <w:tcPr>
            <w:tcW w:w="8280" w:type="dxa"/>
            <w:gridSpan w:val="8"/>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Объем финансирования, тыс. рублей</w:t>
            </w:r>
          </w:p>
        </w:tc>
        <w:tc>
          <w:tcPr>
            <w:tcW w:w="2160" w:type="dxa"/>
            <w:vMerge w:val="restart"/>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 xml:space="preserve">Показатели результата </w:t>
            </w:r>
            <w:r w:rsidRPr="0022261D">
              <w:rPr>
                <w:rFonts w:ascii="Times New Roman" w:hAnsi="Times New Roman" w:cs="Times New Roman"/>
                <w:b/>
                <w:bCs/>
                <w:color w:val="000000"/>
                <w:spacing w:val="-6"/>
                <w:sz w:val="20"/>
                <w:szCs w:val="20"/>
              </w:rPr>
              <w:t>мероприятий по годам</w:t>
            </w:r>
          </w:p>
        </w:tc>
      </w:tr>
      <w:tr w:rsidR="00745290" w:rsidRPr="0022261D" w:rsidTr="002D5807">
        <w:trPr>
          <w:trHeight w:val="135"/>
          <w:tblHeader/>
        </w:trPr>
        <w:tc>
          <w:tcPr>
            <w:tcW w:w="1986" w:type="dxa"/>
            <w:vMerge/>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p>
        </w:tc>
        <w:tc>
          <w:tcPr>
            <w:tcW w:w="1794" w:type="dxa"/>
            <w:vMerge/>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p>
        </w:tc>
        <w:tc>
          <w:tcPr>
            <w:tcW w:w="1620" w:type="dxa"/>
            <w:vMerge/>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p>
        </w:tc>
        <w:tc>
          <w:tcPr>
            <w:tcW w:w="1080" w:type="dxa"/>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всего</w:t>
            </w:r>
          </w:p>
        </w:tc>
        <w:tc>
          <w:tcPr>
            <w:tcW w:w="1080" w:type="dxa"/>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2014 г.</w:t>
            </w:r>
          </w:p>
        </w:tc>
        <w:tc>
          <w:tcPr>
            <w:tcW w:w="1088" w:type="dxa"/>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2015 г.</w:t>
            </w:r>
          </w:p>
        </w:tc>
        <w:tc>
          <w:tcPr>
            <w:tcW w:w="1072" w:type="dxa"/>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2016 г.</w:t>
            </w:r>
          </w:p>
        </w:tc>
        <w:tc>
          <w:tcPr>
            <w:tcW w:w="1080" w:type="dxa"/>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2017 г.</w:t>
            </w:r>
          </w:p>
        </w:tc>
        <w:tc>
          <w:tcPr>
            <w:tcW w:w="825" w:type="dxa"/>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2018 г.</w:t>
            </w:r>
          </w:p>
        </w:tc>
        <w:tc>
          <w:tcPr>
            <w:tcW w:w="915" w:type="dxa"/>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2019 г.</w:t>
            </w:r>
          </w:p>
        </w:tc>
        <w:tc>
          <w:tcPr>
            <w:tcW w:w="1140" w:type="dxa"/>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r w:rsidRPr="0022261D">
              <w:rPr>
                <w:rFonts w:ascii="Times New Roman" w:hAnsi="Times New Roman" w:cs="Times New Roman"/>
                <w:b/>
                <w:bCs/>
                <w:color w:val="000000"/>
                <w:sz w:val="20"/>
                <w:szCs w:val="20"/>
              </w:rPr>
              <w:t>2020 г.</w:t>
            </w:r>
          </w:p>
        </w:tc>
        <w:tc>
          <w:tcPr>
            <w:tcW w:w="2160" w:type="dxa"/>
            <w:vMerge/>
          </w:tcPr>
          <w:p w:rsidR="00745290" w:rsidRPr="0022261D" w:rsidRDefault="00745290" w:rsidP="00745290">
            <w:pPr>
              <w:widowControl/>
              <w:autoSpaceDE/>
              <w:autoSpaceDN/>
              <w:adjustRightInd/>
              <w:snapToGrid w:val="0"/>
              <w:ind w:firstLine="0"/>
              <w:jc w:val="center"/>
              <w:rPr>
                <w:rFonts w:ascii="Times New Roman" w:hAnsi="Times New Roman" w:cs="Times New Roman"/>
                <w:b/>
                <w:bCs/>
                <w:color w:val="000000"/>
                <w:sz w:val="20"/>
                <w:szCs w:val="20"/>
              </w:rPr>
            </w:pPr>
          </w:p>
        </w:tc>
      </w:tr>
    </w:tbl>
    <w:p w:rsidR="00745290" w:rsidRPr="0022261D" w:rsidRDefault="00745290" w:rsidP="00745290">
      <w:pPr>
        <w:widowControl/>
        <w:ind w:firstLine="0"/>
        <w:jc w:val="left"/>
        <w:outlineLvl w:val="1"/>
        <w:rPr>
          <w:rFonts w:ascii="Times New Roman" w:hAnsi="Times New Roman" w:cs="Times New Roman"/>
          <w:sz w:val="4"/>
          <w:szCs w:val="4"/>
          <w:u w:val="single"/>
        </w:rPr>
      </w:pPr>
    </w:p>
    <w:tbl>
      <w:tblPr>
        <w:tblW w:w="15849" w:type="dxa"/>
        <w:tblInd w:w="-106" w:type="dxa"/>
        <w:tblLayout w:type="fixed"/>
        <w:tblLook w:val="0000"/>
      </w:tblPr>
      <w:tblGrid>
        <w:gridCol w:w="1966"/>
        <w:gridCol w:w="110"/>
        <w:gridCol w:w="1704"/>
        <w:gridCol w:w="1620"/>
        <w:gridCol w:w="1080"/>
        <w:gridCol w:w="1080"/>
        <w:gridCol w:w="1080"/>
        <w:gridCol w:w="939"/>
        <w:gridCol w:w="109"/>
        <w:gridCol w:w="32"/>
        <w:gridCol w:w="1041"/>
        <w:gridCol w:w="7"/>
        <w:gridCol w:w="872"/>
        <w:gridCol w:w="40"/>
        <w:gridCol w:w="195"/>
        <w:gridCol w:w="766"/>
        <w:gridCol w:w="60"/>
        <w:gridCol w:w="24"/>
        <w:gridCol w:w="923"/>
        <w:gridCol w:w="2184"/>
        <w:gridCol w:w="17"/>
      </w:tblGrid>
      <w:tr w:rsidR="00745290" w:rsidRPr="0022261D" w:rsidTr="002D5807">
        <w:trPr>
          <w:gridAfter w:val="1"/>
          <w:wAfter w:w="17" w:type="dxa"/>
          <w:trHeight w:val="112"/>
          <w:tblHeader/>
        </w:trPr>
        <w:tc>
          <w:tcPr>
            <w:tcW w:w="1966" w:type="dxa"/>
            <w:tcBorders>
              <w:top w:val="single" w:sz="4" w:space="0" w:color="auto"/>
              <w:left w:val="single" w:sz="4"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w:t>
            </w:r>
          </w:p>
        </w:tc>
        <w:tc>
          <w:tcPr>
            <w:tcW w:w="1814" w:type="dxa"/>
            <w:gridSpan w:val="2"/>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2</w:t>
            </w:r>
          </w:p>
        </w:tc>
        <w:tc>
          <w:tcPr>
            <w:tcW w:w="1620" w:type="dxa"/>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3</w:t>
            </w:r>
          </w:p>
        </w:tc>
        <w:tc>
          <w:tcPr>
            <w:tcW w:w="1080" w:type="dxa"/>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4</w:t>
            </w:r>
          </w:p>
        </w:tc>
        <w:tc>
          <w:tcPr>
            <w:tcW w:w="1080" w:type="dxa"/>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5</w:t>
            </w:r>
          </w:p>
        </w:tc>
        <w:tc>
          <w:tcPr>
            <w:tcW w:w="1080" w:type="dxa"/>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6</w:t>
            </w:r>
          </w:p>
        </w:tc>
        <w:tc>
          <w:tcPr>
            <w:tcW w:w="1048" w:type="dxa"/>
            <w:gridSpan w:val="2"/>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7</w:t>
            </w:r>
          </w:p>
        </w:tc>
        <w:tc>
          <w:tcPr>
            <w:tcW w:w="1080" w:type="dxa"/>
            <w:gridSpan w:val="3"/>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8</w:t>
            </w:r>
          </w:p>
        </w:tc>
        <w:tc>
          <w:tcPr>
            <w:tcW w:w="872" w:type="dxa"/>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9</w:t>
            </w:r>
          </w:p>
        </w:tc>
        <w:tc>
          <w:tcPr>
            <w:tcW w:w="1001" w:type="dxa"/>
            <w:gridSpan w:val="3"/>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10</w:t>
            </w:r>
          </w:p>
        </w:tc>
        <w:tc>
          <w:tcPr>
            <w:tcW w:w="1007" w:type="dxa"/>
            <w:gridSpan w:val="3"/>
            <w:tcBorders>
              <w:top w:val="single" w:sz="4" w:space="0" w:color="auto"/>
              <w:left w:val="single" w:sz="6" w:space="0" w:color="auto"/>
              <w:bottom w:val="single" w:sz="4" w:space="0" w:color="auto"/>
              <w:right w:val="single" w:sz="6"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11</w:t>
            </w:r>
          </w:p>
        </w:tc>
        <w:tc>
          <w:tcPr>
            <w:tcW w:w="2184" w:type="dxa"/>
            <w:tcBorders>
              <w:top w:val="single" w:sz="4" w:space="0" w:color="auto"/>
              <w:left w:val="single" w:sz="6" w:space="0" w:color="auto"/>
              <w:bottom w:val="single" w:sz="4" w:space="0" w:color="auto"/>
              <w:right w:val="single" w:sz="4" w:space="0" w:color="auto"/>
            </w:tcBorders>
          </w:tcPr>
          <w:p w:rsidR="00745290" w:rsidRPr="0022261D" w:rsidRDefault="00745290" w:rsidP="00745290">
            <w:pPr>
              <w:widowControl/>
              <w:ind w:firstLine="0"/>
              <w:jc w:val="center"/>
              <w:rPr>
                <w:rFonts w:ascii="Times New Roman" w:hAnsi="Times New Roman" w:cs="Times New Roman"/>
                <w:color w:val="000000"/>
                <w:sz w:val="20"/>
                <w:szCs w:val="20"/>
              </w:rPr>
            </w:pPr>
            <w:r w:rsidRPr="0022261D">
              <w:rPr>
                <w:rFonts w:ascii="Times New Roman" w:hAnsi="Times New Roman" w:cs="Times New Roman"/>
                <w:color w:val="000000"/>
                <w:sz w:val="20"/>
                <w:szCs w:val="20"/>
              </w:rPr>
              <w:t>12</w:t>
            </w:r>
          </w:p>
        </w:tc>
      </w:tr>
      <w:tr w:rsidR="00745290" w:rsidRPr="0022261D" w:rsidTr="002D5807">
        <w:trPr>
          <w:gridAfter w:val="1"/>
          <w:wAfter w:w="17" w:type="dxa"/>
          <w:trHeight w:val="326"/>
        </w:trPr>
        <w:tc>
          <w:tcPr>
            <w:tcW w:w="15832" w:type="dxa"/>
            <w:gridSpan w:val="20"/>
            <w:tcBorders>
              <w:top w:val="single" w:sz="4" w:space="0" w:color="auto"/>
            </w:tcBorders>
          </w:tcPr>
          <w:p w:rsidR="00745290" w:rsidRPr="0022261D" w:rsidRDefault="00745290" w:rsidP="00745290">
            <w:pPr>
              <w:widowControl/>
              <w:spacing w:before="120" w:after="120"/>
              <w:ind w:firstLine="0"/>
              <w:jc w:val="center"/>
              <w:rPr>
                <w:rFonts w:ascii="Times New Roman" w:hAnsi="Times New Roman" w:cs="Times New Roman"/>
                <w:b/>
                <w:bCs/>
                <w:color w:val="000000"/>
                <w:spacing w:val="-4"/>
                <w:sz w:val="20"/>
                <w:szCs w:val="20"/>
              </w:rPr>
            </w:pPr>
            <w:r w:rsidRPr="0022261D">
              <w:rPr>
                <w:rFonts w:ascii="Times New Roman" w:hAnsi="Times New Roman" w:cs="Times New Roman"/>
                <w:b/>
                <w:bCs/>
                <w:color w:val="000000"/>
                <w:spacing w:val="-4"/>
                <w:sz w:val="20"/>
                <w:szCs w:val="20"/>
                <w:lang w:val="en-US"/>
              </w:rPr>
              <w:t>I</w:t>
            </w:r>
            <w:r w:rsidRPr="0022261D">
              <w:rPr>
                <w:rFonts w:ascii="Times New Roman" w:hAnsi="Times New Roman" w:cs="Times New Roman"/>
                <w:b/>
                <w:bCs/>
                <w:color w:val="000000"/>
                <w:spacing w:val="-4"/>
                <w:sz w:val="20"/>
                <w:szCs w:val="20"/>
              </w:rPr>
              <w:t>. Подпрограмма № 1 «Охрана окружающей среды и обеспечение экологической безопасности Архангельской области»</w:t>
            </w:r>
          </w:p>
        </w:tc>
      </w:tr>
      <w:tr w:rsidR="00745290" w:rsidRPr="0022261D" w:rsidTr="002D5807">
        <w:trPr>
          <w:gridAfter w:val="1"/>
          <w:wAfter w:w="17" w:type="dxa"/>
          <w:trHeight w:val="230"/>
        </w:trPr>
        <w:tc>
          <w:tcPr>
            <w:tcW w:w="15832" w:type="dxa"/>
            <w:gridSpan w:val="20"/>
          </w:tcPr>
          <w:p w:rsidR="00745290" w:rsidRPr="0022261D" w:rsidRDefault="00745290" w:rsidP="00745290">
            <w:pPr>
              <w:widowControl/>
              <w:spacing w:after="120"/>
              <w:ind w:firstLine="403"/>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Цель № 1 подпрограммы № 1</w:t>
            </w:r>
            <w:r w:rsidRPr="0022261D">
              <w:rPr>
                <w:rFonts w:ascii="Times New Roman" w:hAnsi="Times New Roman" w:cs="Times New Roman"/>
                <w:spacing w:val="-4"/>
                <w:sz w:val="20"/>
                <w:szCs w:val="20"/>
              </w:rPr>
              <w:t>–</w:t>
            </w:r>
            <w:r w:rsidRPr="0022261D">
              <w:rPr>
                <w:rFonts w:ascii="Times New Roman" w:hAnsi="Times New Roman" w:cs="Times New Roman"/>
                <w:color w:val="000000"/>
                <w:spacing w:val="-4"/>
                <w:sz w:val="20"/>
                <w:szCs w:val="20"/>
              </w:rPr>
              <w:t xml:space="preserve"> снижение негативного воздействия на окружающую среду и ликвидация прошлого экологического ущерба на территории Архангельской области</w:t>
            </w:r>
          </w:p>
        </w:tc>
      </w:tr>
      <w:tr w:rsidR="00745290" w:rsidRPr="0022261D" w:rsidTr="002D5807">
        <w:trPr>
          <w:gridAfter w:val="1"/>
          <w:wAfter w:w="17" w:type="dxa"/>
          <w:trHeight w:val="302"/>
        </w:trPr>
        <w:tc>
          <w:tcPr>
            <w:tcW w:w="15832" w:type="dxa"/>
            <w:gridSpan w:val="20"/>
          </w:tcPr>
          <w:p w:rsidR="00745290" w:rsidRPr="0022261D" w:rsidRDefault="00745290" w:rsidP="00745290">
            <w:pPr>
              <w:widowControl/>
              <w:spacing w:after="60"/>
              <w:ind w:firstLine="403"/>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1 </w:t>
            </w:r>
            <w:r w:rsidRPr="0022261D">
              <w:rPr>
                <w:rFonts w:ascii="Times New Roman" w:hAnsi="Times New Roman" w:cs="Times New Roman"/>
                <w:spacing w:val="-4"/>
                <w:sz w:val="20"/>
                <w:szCs w:val="20"/>
              </w:rPr>
              <w:t xml:space="preserve">– </w:t>
            </w:r>
            <w:r w:rsidRPr="0022261D">
              <w:rPr>
                <w:rFonts w:ascii="Times New Roman" w:hAnsi="Times New Roman" w:cs="Times New Roman"/>
                <w:color w:val="000000"/>
                <w:spacing w:val="-4"/>
                <w:sz w:val="20"/>
                <w:szCs w:val="20"/>
              </w:rPr>
              <w:t>усовершенствование системы управления отходами производства и потребления</w:t>
            </w: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1.1. Разработка территориальной схемы обращения </w:t>
            </w:r>
            <w:r w:rsidRPr="0022261D">
              <w:rPr>
                <w:rFonts w:ascii="Times New Roman" w:hAnsi="Times New Roman" w:cs="Times New Roman"/>
                <w:color w:val="000000"/>
                <w:spacing w:val="-4"/>
                <w:sz w:val="20"/>
                <w:szCs w:val="20"/>
              </w:rPr>
              <w:br/>
              <w:t xml:space="preserve">с отходами производства </w:t>
            </w:r>
            <w:r w:rsidRPr="0022261D">
              <w:rPr>
                <w:rFonts w:ascii="Times New Roman" w:hAnsi="Times New Roman" w:cs="Times New Roman"/>
                <w:color w:val="000000"/>
                <w:spacing w:val="-4"/>
                <w:sz w:val="20"/>
                <w:szCs w:val="20"/>
              </w:rPr>
              <w:br/>
              <w:t xml:space="preserve">и потребления </w:t>
            </w:r>
            <w:r w:rsidRPr="0022261D">
              <w:rPr>
                <w:rFonts w:ascii="Times New Roman" w:hAnsi="Times New Roman" w:cs="Times New Roman"/>
                <w:color w:val="000000"/>
                <w:spacing w:val="-4"/>
                <w:sz w:val="20"/>
                <w:szCs w:val="20"/>
              </w:rPr>
              <w:br/>
              <w:t>в Архангельской области и создание регионального кадастра отходов</w:t>
            </w:r>
          </w:p>
        </w:tc>
        <w:tc>
          <w:tcPr>
            <w:tcW w:w="1704" w:type="dxa"/>
            <w:vMerge w:val="restart"/>
          </w:tcPr>
          <w:p w:rsidR="00745290" w:rsidRPr="0022261D" w:rsidRDefault="00745290" w:rsidP="00745290">
            <w:pPr>
              <w:widowControl/>
              <w:ind w:left="-57" w:right="-57" w:firstLine="0"/>
              <w:jc w:val="left"/>
              <w:rPr>
                <w:rFonts w:ascii="Times New Roman" w:hAnsi="Times New Roman" w:cs="Times New Roman"/>
                <w:color w:val="000000"/>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17800,0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12000,0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2300,0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разработка территориальной схемы обращения с отходами и кадастра отходов</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5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17800,0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12000,0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2300,0</w:t>
            </w:r>
          </w:p>
        </w:tc>
        <w:tc>
          <w:tcPr>
            <w:tcW w:w="1021"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autoSpaceDE/>
              <w:autoSpaceDN/>
              <w:adjustRightInd/>
              <w:spacing w:after="80"/>
              <w:ind w:left="34"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местные бюджеты </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1.2. Создание инфраструктуры по раздельному сбору отходов, сортировке, обезвреживанию </w:t>
            </w:r>
            <w:r w:rsidRPr="0022261D">
              <w:rPr>
                <w:rFonts w:ascii="Times New Roman" w:hAnsi="Times New Roman" w:cs="Times New Roman"/>
                <w:color w:val="000000"/>
                <w:spacing w:val="-4"/>
                <w:sz w:val="20"/>
                <w:szCs w:val="20"/>
              </w:rPr>
              <w:br/>
              <w:t>и утилизации отходов</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105208,0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42274,0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29022,0</w:t>
            </w:r>
          </w:p>
        </w:tc>
        <w:tc>
          <w:tcPr>
            <w:tcW w:w="1021" w:type="dxa"/>
            <w:gridSpan w:val="3"/>
          </w:tcPr>
          <w:p w:rsidR="00745290" w:rsidRPr="0022261D" w:rsidRDefault="00745290" w:rsidP="00745290">
            <w:pPr>
              <w:widowControl/>
              <w:ind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16379,0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17533,0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создание инфраструктуры по раздельному сбору отходов в 10 муниципальных образованиях </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81834,0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24603,0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25084,0</w:t>
            </w:r>
          </w:p>
        </w:tc>
        <w:tc>
          <w:tcPr>
            <w:tcW w:w="1021" w:type="dxa"/>
            <w:gridSpan w:val="3"/>
          </w:tcPr>
          <w:p w:rsidR="00745290" w:rsidRPr="0022261D" w:rsidRDefault="00745290" w:rsidP="00745290">
            <w:pPr>
              <w:widowControl/>
              <w:ind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15554,0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16593,0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20888,0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16104,0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3219,0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725,0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840,0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726"/>
        </w:trPr>
        <w:tc>
          <w:tcPr>
            <w:tcW w:w="2076" w:type="dxa"/>
            <w:gridSpan w:val="2"/>
            <w:vMerge/>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 xml:space="preserve">внебюджетные </w:t>
            </w:r>
            <w:r w:rsidRPr="0022261D">
              <w:rPr>
                <w:rFonts w:ascii="Times New Roman" w:hAnsi="Times New Roman" w:cs="Times New Roman"/>
                <w:color w:val="000000"/>
                <w:spacing w:val="-4"/>
                <w:sz w:val="20"/>
                <w:szCs w:val="20"/>
              </w:rPr>
              <w:t>средства</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2486,0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1567,0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719,0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1.3.  Реализация </w:t>
            </w:r>
            <w:proofErr w:type="spellStart"/>
            <w:r w:rsidRPr="0022261D">
              <w:rPr>
                <w:rFonts w:ascii="Times New Roman" w:hAnsi="Times New Roman" w:cs="Times New Roman"/>
                <w:color w:val="000000"/>
                <w:spacing w:val="-4"/>
                <w:sz w:val="20"/>
                <w:szCs w:val="20"/>
              </w:rPr>
              <w:t>пилотных</w:t>
            </w:r>
            <w:proofErr w:type="spellEnd"/>
            <w:r w:rsidRPr="0022261D">
              <w:rPr>
                <w:rFonts w:ascii="Times New Roman" w:hAnsi="Times New Roman" w:cs="Times New Roman"/>
                <w:color w:val="000000"/>
                <w:spacing w:val="-4"/>
                <w:sz w:val="20"/>
                <w:szCs w:val="20"/>
              </w:rPr>
              <w:t xml:space="preserve"> проектов </w:t>
            </w:r>
            <w:r w:rsidRPr="0022261D">
              <w:rPr>
                <w:rFonts w:ascii="Times New Roman" w:hAnsi="Times New Roman" w:cs="Times New Roman"/>
                <w:color w:val="000000"/>
                <w:spacing w:val="-4"/>
                <w:sz w:val="20"/>
                <w:szCs w:val="20"/>
              </w:rPr>
              <w:br/>
              <w:t>по организации сбора, ртутьсодержащих отходов от населения</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организация </w:t>
            </w:r>
            <w:r w:rsidRPr="0022261D">
              <w:rPr>
                <w:rFonts w:ascii="Times New Roman" w:hAnsi="Times New Roman" w:cs="Times New Roman"/>
                <w:color w:val="000000"/>
                <w:spacing w:val="-4"/>
                <w:sz w:val="20"/>
                <w:szCs w:val="20"/>
              </w:rPr>
              <w:br/>
              <w:t xml:space="preserve">в 5 муниципальных образованиях сбора </w:t>
            </w:r>
            <w:r w:rsidRPr="0022261D">
              <w:rPr>
                <w:rFonts w:ascii="Times New Roman" w:hAnsi="Times New Roman" w:cs="Times New Roman"/>
                <w:color w:val="000000"/>
                <w:spacing w:val="-4"/>
                <w:sz w:val="20"/>
                <w:szCs w:val="20"/>
              </w:rPr>
              <w:br/>
              <w:t>и обезвреживания ртутьсодержащих отходов от населения</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625"/>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 xml:space="preserve">внебюджетные </w:t>
            </w:r>
            <w:r w:rsidRPr="0022261D">
              <w:rPr>
                <w:rFonts w:ascii="Times New Roman" w:hAnsi="Times New Roman" w:cs="Times New Roman"/>
                <w:color w:val="000000"/>
                <w:spacing w:val="-4"/>
                <w:sz w:val="20"/>
                <w:szCs w:val="20"/>
              </w:rPr>
              <w:t>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1.4. Строительство </w:t>
            </w:r>
            <w:r w:rsidRPr="0022261D">
              <w:rPr>
                <w:rFonts w:ascii="Times New Roman" w:hAnsi="Times New Roman" w:cs="Times New Roman"/>
                <w:color w:val="000000"/>
                <w:spacing w:val="-4"/>
                <w:sz w:val="20"/>
                <w:szCs w:val="20"/>
              </w:rPr>
              <w:br/>
              <w:t>и реконструкция полигонов твердых бытовых отходов</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right="-8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1840653,0</w:t>
            </w:r>
          </w:p>
        </w:tc>
        <w:tc>
          <w:tcPr>
            <w:tcW w:w="1080" w:type="dxa"/>
          </w:tcPr>
          <w:p w:rsidR="00745290" w:rsidRPr="0022261D" w:rsidRDefault="00745290" w:rsidP="00745290">
            <w:pPr>
              <w:widowControl/>
              <w:ind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50490,0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503200,0</w:t>
            </w:r>
          </w:p>
        </w:tc>
        <w:tc>
          <w:tcPr>
            <w:tcW w:w="1080" w:type="dxa"/>
            <w:gridSpan w:val="3"/>
          </w:tcPr>
          <w:p w:rsidR="00745290" w:rsidRPr="0022261D" w:rsidRDefault="00745290" w:rsidP="00745290">
            <w:pPr>
              <w:widowControl/>
              <w:ind w:left="-57" w:right="-57" w:firstLine="0"/>
              <w:jc w:val="center"/>
              <w:rPr>
                <w:rFonts w:ascii="Times New Roman" w:hAnsi="Times New Roman" w:cs="Times New Roman"/>
                <w:color w:val="000000"/>
                <w:spacing w:val="-8"/>
                <w:sz w:val="20"/>
                <w:szCs w:val="20"/>
              </w:rPr>
            </w:pPr>
            <w:r w:rsidRPr="0022261D">
              <w:rPr>
                <w:rFonts w:ascii="Times New Roman" w:hAnsi="Times New Roman" w:cs="Times New Roman"/>
                <w:color w:val="000000"/>
                <w:spacing w:val="-8"/>
                <w:sz w:val="20"/>
                <w:szCs w:val="20"/>
              </w:rPr>
              <w:t>583774,0</w:t>
            </w:r>
          </w:p>
        </w:tc>
        <w:tc>
          <w:tcPr>
            <w:tcW w:w="912" w:type="dxa"/>
            <w:gridSpan w:val="2"/>
          </w:tcPr>
          <w:p w:rsidR="00745290" w:rsidRPr="0022261D" w:rsidRDefault="00745290" w:rsidP="00745290">
            <w:pPr>
              <w:widowControl/>
              <w:ind w:left="-76" w:right="-128"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600772,0</w:t>
            </w:r>
          </w:p>
        </w:tc>
        <w:tc>
          <w:tcPr>
            <w:tcW w:w="1021" w:type="dxa"/>
            <w:gridSpan w:val="3"/>
          </w:tcPr>
          <w:p w:rsidR="00745290" w:rsidRPr="0022261D" w:rsidRDefault="00745290" w:rsidP="00745290">
            <w:pPr>
              <w:widowControl/>
              <w:ind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62973,0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39444,0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введение </w:t>
            </w:r>
            <w:r w:rsidRPr="0022261D">
              <w:rPr>
                <w:rFonts w:ascii="Times New Roman" w:hAnsi="Times New Roman" w:cs="Times New Roman"/>
                <w:color w:val="000000"/>
                <w:spacing w:val="-4"/>
                <w:sz w:val="20"/>
                <w:szCs w:val="20"/>
              </w:rPr>
              <w:br/>
              <w:t xml:space="preserve">в эксплуатацию5 новых полигонов твердых бытовых отходов, соответствующих требованиям </w:t>
            </w:r>
            <w:proofErr w:type="spellStart"/>
            <w:proofErr w:type="gramStart"/>
            <w:r w:rsidRPr="0022261D">
              <w:rPr>
                <w:rFonts w:ascii="Times New Roman" w:hAnsi="Times New Roman" w:cs="Times New Roman"/>
                <w:color w:val="000000"/>
                <w:spacing w:val="-4"/>
                <w:sz w:val="20"/>
                <w:szCs w:val="20"/>
              </w:rPr>
              <w:t>санитарного-эпидемиологического</w:t>
            </w:r>
            <w:proofErr w:type="spellEnd"/>
            <w:proofErr w:type="gramEnd"/>
            <w:r w:rsidRPr="0022261D">
              <w:rPr>
                <w:rFonts w:ascii="Times New Roman" w:hAnsi="Times New Roman" w:cs="Times New Roman"/>
                <w:color w:val="000000"/>
                <w:spacing w:val="-4"/>
                <w:sz w:val="20"/>
                <w:szCs w:val="20"/>
              </w:rPr>
              <w:t xml:space="preserve"> </w:t>
            </w:r>
            <w:r w:rsidRPr="0022261D">
              <w:rPr>
                <w:rFonts w:ascii="Times New Roman" w:hAnsi="Times New Roman" w:cs="Times New Roman"/>
                <w:color w:val="000000"/>
                <w:spacing w:val="-4"/>
                <w:sz w:val="20"/>
                <w:szCs w:val="20"/>
              </w:rPr>
              <w:br/>
              <w:t>и природоохранного законодательства</w:t>
            </w:r>
          </w:p>
        </w:tc>
      </w:tr>
      <w:tr w:rsidR="00745290" w:rsidRPr="0022261D" w:rsidTr="002D5807">
        <w:trPr>
          <w:trHeight w:val="17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left="-76" w:right="-128"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21"/>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12" w:type="dxa"/>
            <w:gridSpan w:val="2"/>
          </w:tcPr>
          <w:p w:rsidR="00745290" w:rsidRPr="0022261D" w:rsidRDefault="00745290" w:rsidP="00745290">
            <w:pPr>
              <w:widowControl/>
              <w:ind w:left="-76" w:right="-128"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3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268863,0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79074,0</w:t>
            </w:r>
          </w:p>
        </w:tc>
        <w:tc>
          <w:tcPr>
            <w:tcW w:w="912" w:type="dxa"/>
            <w:gridSpan w:val="2"/>
          </w:tcPr>
          <w:p w:rsidR="00745290" w:rsidRPr="0022261D" w:rsidRDefault="00745290" w:rsidP="00745290">
            <w:pPr>
              <w:widowControl/>
              <w:ind w:left="-76" w:right="-128"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94872,0</w:t>
            </w:r>
          </w:p>
        </w:tc>
        <w:tc>
          <w:tcPr>
            <w:tcW w:w="1021" w:type="dxa"/>
            <w:gridSpan w:val="3"/>
          </w:tcPr>
          <w:p w:rsidR="00745290" w:rsidRPr="0022261D" w:rsidRDefault="00745290" w:rsidP="00745290">
            <w:pPr>
              <w:widowControl/>
              <w:ind w:right="-147"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58873,0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36044,0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w:t>
            </w:r>
            <w:r w:rsidRPr="0022261D">
              <w:rPr>
                <w:rFonts w:ascii="Times New Roman" w:hAnsi="Times New Roman" w:cs="Times New Roman"/>
                <w:color w:val="000000"/>
                <w:spacing w:val="-4"/>
                <w:sz w:val="20"/>
                <w:szCs w:val="20"/>
              </w:rPr>
              <w:br/>
              <w:t>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21790,0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_</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490,0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3200,0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4700,0</w:t>
            </w:r>
          </w:p>
        </w:tc>
        <w:tc>
          <w:tcPr>
            <w:tcW w:w="912" w:type="dxa"/>
            <w:gridSpan w:val="2"/>
          </w:tcPr>
          <w:p w:rsidR="00745290" w:rsidRPr="0022261D" w:rsidRDefault="00745290" w:rsidP="00745290">
            <w:pPr>
              <w:widowControl/>
              <w:ind w:left="-76" w:right="-128"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5900,0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4100,0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3400,0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ind w:right="-8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1550000,0</w:t>
            </w:r>
          </w:p>
        </w:tc>
        <w:tc>
          <w:tcPr>
            <w:tcW w:w="1080" w:type="dxa"/>
          </w:tcPr>
          <w:p w:rsidR="00745290" w:rsidRPr="0022261D" w:rsidRDefault="00745290" w:rsidP="00745290">
            <w:pPr>
              <w:widowControl/>
              <w:ind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_</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500000,0</w:t>
            </w:r>
          </w:p>
        </w:tc>
        <w:tc>
          <w:tcPr>
            <w:tcW w:w="1080" w:type="dxa"/>
            <w:gridSpan w:val="3"/>
          </w:tcPr>
          <w:p w:rsidR="00745290" w:rsidRPr="0022261D" w:rsidRDefault="00745290" w:rsidP="00745290">
            <w:pPr>
              <w:widowControl/>
              <w:ind w:left="-57" w:right="-57"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500000,0</w:t>
            </w:r>
          </w:p>
        </w:tc>
        <w:tc>
          <w:tcPr>
            <w:tcW w:w="912" w:type="dxa"/>
            <w:gridSpan w:val="2"/>
          </w:tcPr>
          <w:p w:rsidR="00745290" w:rsidRPr="0022261D" w:rsidRDefault="00745290" w:rsidP="00745290">
            <w:pPr>
              <w:widowControl/>
              <w:ind w:left="-76" w:right="-128"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500000,0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75"/>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1.5. Реализация </w:t>
            </w:r>
            <w:proofErr w:type="spellStart"/>
            <w:r w:rsidRPr="0022261D">
              <w:rPr>
                <w:rFonts w:ascii="Times New Roman" w:hAnsi="Times New Roman" w:cs="Times New Roman"/>
                <w:color w:val="000000"/>
                <w:spacing w:val="-4"/>
                <w:sz w:val="20"/>
                <w:szCs w:val="20"/>
              </w:rPr>
              <w:t>пилотных</w:t>
            </w:r>
            <w:proofErr w:type="spellEnd"/>
            <w:r w:rsidRPr="0022261D">
              <w:rPr>
                <w:rFonts w:ascii="Times New Roman" w:hAnsi="Times New Roman" w:cs="Times New Roman"/>
                <w:color w:val="000000"/>
                <w:spacing w:val="-4"/>
                <w:sz w:val="20"/>
                <w:szCs w:val="20"/>
              </w:rPr>
              <w:t xml:space="preserve"> проектов для обезвреживания медицинских отходов</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министерство здравоохранения Архангельской области</w:t>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10200,0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3400,0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3400,0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1700,0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обеспечение </w:t>
            </w:r>
            <w:r w:rsidRPr="0022261D">
              <w:rPr>
                <w:rFonts w:ascii="Times New Roman" w:hAnsi="Times New Roman" w:cs="Times New Roman"/>
                <w:color w:val="000000"/>
                <w:spacing w:val="-4"/>
                <w:sz w:val="20"/>
                <w:szCs w:val="20"/>
              </w:rPr>
              <w:br/>
              <w:t>12 государственных медицинских организаций специальным оборудованием для обезвреживания медицинских отходов класса</w:t>
            </w:r>
            <w:proofErr w:type="gramStart"/>
            <w:r w:rsidRPr="0022261D">
              <w:rPr>
                <w:rFonts w:ascii="Times New Roman" w:hAnsi="Times New Roman" w:cs="Times New Roman"/>
                <w:color w:val="000000"/>
                <w:spacing w:val="-4"/>
                <w:sz w:val="20"/>
                <w:szCs w:val="20"/>
              </w:rPr>
              <w:t xml:space="preserve"> Б</w:t>
            </w:r>
            <w:proofErr w:type="gramEnd"/>
            <w:r w:rsidRPr="0022261D">
              <w:rPr>
                <w:rFonts w:ascii="Times New Roman" w:hAnsi="Times New Roman" w:cs="Times New Roman"/>
                <w:color w:val="000000"/>
                <w:spacing w:val="-4"/>
                <w:sz w:val="20"/>
                <w:szCs w:val="20"/>
              </w:rPr>
              <w:t xml:space="preserve"> и В</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10200,0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3400,0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3400,0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1700,0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spacing w:after="80"/>
              <w:ind w:firstLine="0"/>
              <w:jc w:val="left"/>
              <w:rPr>
                <w:rFonts w:ascii="Times New Roman" w:hAnsi="Times New Roman" w:cs="Times New Roman"/>
                <w:color w:val="000000"/>
                <w:spacing w:val="-4"/>
                <w:sz w:val="8"/>
                <w:szCs w:val="8"/>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1.6. Реализация мероприятий по предупреждению чрезвычайных ситуаций межмуниципального </w:t>
            </w:r>
            <w:r w:rsidRPr="0022261D">
              <w:rPr>
                <w:rFonts w:ascii="Times New Roman" w:hAnsi="Times New Roman" w:cs="Times New Roman"/>
                <w:color w:val="000000"/>
                <w:spacing w:val="-4"/>
                <w:sz w:val="20"/>
                <w:szCs w:val="20"/>
              </w:rPr>
              <w:br/>
              <w:t>и регионального значения, возникших при осуществлении обращения с отходами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агентство государственной противопожарной службы </w:t>
            </w:r>
            <w:r w:rsidRPr="0022261D">
              <w:rPr>
                <w:rFonts w:ascii="Times New Roman" w:hAnsi="Times New Roman" w:cs="Times New Roman"/>
                <w:color w:val="000000"/>
                <w:spacing w:val="-4"/>
                <w:sz w:val="20"/>
                <w:szCs w:val="20"/>
              </w:rPr>
              <w:br/>
              <w:t xml:space="preserve">и гражданской защиты Архангельской области (далее  – агентство ГПС </w:t>
            </w:r>
            <w:r w:rsidRPr="0022261D">
              <w:rPr>
                <w:rFonts w:ascii="Times New Roman" w:hAnsi="Times New Roman" w:cs="Times New Roman"/>
                <w:color w:val="000000"/>
                <w:spacing w:val="-4"/>
                <w:sz w:val="20"/>
                <w:szCs w:val="20"/>
              </w:rPr>
              <w:br/>
              <w:t>и ГЗ)</w:t>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24736,0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66,0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4640,0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5240,0</w:t>
            </w: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12720,0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2070,0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утилизация бесхозяйных опасных химических веществ </w:t>
            </w:r>
            <w:r w:rsidRPr="0022261D">
              <w:rPr>
                <w:rFonts w:ascii="Times New Roman" w:hAnsi="Times New Roman" w:cs="Times New Roman"/>
                <w:color w:val="000000"/>
                <w:spacing w:val="-4"/>
                <w:sz w:val="20"/>
                <w:szCs w:val="20"/>
              </w:rPr>
              <w:br/>
              <w:t>и ртутьсодержащих отходов</w:t>
            </w: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24736,0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66,0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4640,0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5240,0</w:t>
            </w:r>
          </w:p>
        </w:tc>
        <w:tc>
          <w:tcPr>
            <w:tcW w:w="1021" w:type="dxa"/>
            <w:gridSpan w:val="3"/>
          </w:tcPr>
          <w:p w:rsidR="00745290" w:rsidRPr="0022261D" w:rsidRDefault="00745290" w:rsidP="00745290">
            <w:pPr>
              <w:widowControl/>
              <w:ind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12720,0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2070,0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639"/>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16"/>
                <w:szCs w:val="16"/>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1.7. </w:t>
            </w:r>
            <w:r w:rsidRPr="0022261D">
              <w:rPr>
                <w:rFonts w:ascii="Times New Roman" w:hAnsi="Times New Roman" w:cs="Times New Roman"/>
                <w:sz w:val="20"/>
                <w:szCs w:val="20"/>
              </w:rPr>
              <w:t xml:space="preserve">Проведение инженерно-изыскательских работ по </w:t>
            </w:r>
            <w:r w:rsidRPr="0022261D">
              <w:rPr>
                <w:rFonts w:ascii="Times New Roman" w:hAnsi="Times New Roman" w:cs="Times New Roman"/>
                <w:sz w:val="20"/>
                <w:szCs w:val="20"/>
              </w:rPr>
              <w:lastRenderedPageBreak/>
              <w:t>строительству муниципального полигона твердых бытовых отходов, в том числе межевание земельного участка</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lastRenderedPageBreak/>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325,0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325,0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выбор и межевание земельного участка</w:t>
            </w: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федеральный </w:t>
            </w:r>
            <w:r w:rsidRPr="0022261D">
              <w:rPr>
                <w:rFonts w:ascii="Times New Roman" w:hAnsi="Times New Roman" w:cs="Times New Roman"/>
                <w:color w:val="000000"/>
                <w:spacing w:val="-4"/>
                <w:sz w:val="20"/>
                <w:szCs w:val="20"/>
              </w:rPr>
              <w:lastRenderedPageBreak/>
              <w:t>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lastRenderedPageBreak/>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325,0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325,0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639"/>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spacing w:after="80"/>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gridAfter w:val="1"/>
          <w:wAfter w:w="17" w:type="dxa"/>
          <w:trHeight w:val="211"/>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4"/>
                <w:sz w:val="20"/>
                <w:szCs w:val="20"/>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2 </w:t>
            </w:r>
            <w:r w:rsidRPr="0022261D">
              <w:rPr>
                <w:rFonts w:ascii="Times New Roman" w:hAnsi="Times New Roman" w:cs="Times New Roman"/>
                <w:spacing w:val="-4"/>
                <w:sz w:val="20"/>
                <w:szCs w:val="20"/>
              </w:rPr>
              <w:t xml:space="preserve">– </w:t>
            </w:r>
            <w:r w:rsidRPr="0022261D">
              <w:rPr>
                <w:rFonts w:ascii="Times New Roman" w:hAnsi="Times New Roman" w:cs="Times New Roman"/>
                <w:color w:val="000000"/>
                <w:spacing w:val="-4"/>
                <w:sz w:val="20"/>
                <w:szCs w:val="20"/>
              </w:rPr>
              <w:t>ликвидация накопленного экологического ущерба</w:t>
            </w:r>
          </w:p>
          <w:p w:rsidR="00745290" w:rsidRPr="0022261D" w:rsidRDefault="00745290" w:rsidP="00745290">
            <w:pPr>
              <w:widowControl/>
              <w:ind w:firstLine="789"/>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 Ликвидация последствий загрязнения земель нефтепродуктами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72286,4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1521,4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24455,0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26070,0</w:t>
            </w:r>
          </w:p>
        </w:tc>
        <w:tc>
          <w:tcPr>
            <w:tcW w:w="1045" w:type="dxa"/>
            <w:gridSpan w:val="4"/>
          </w:tcPr>
          <w:p w:rsidR="00745290" w:rsidRPr="0022261D" w:rsidRDefault="00745290" w:rsidP="00745290">
            <w:pPr>
              <w:widowControl/>
              <w:ind w:right="-147"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10120,0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10120,0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восстановление загрязненных нефтепродуктами земель площадью </w:t>
            </w:r>
            <w:r w:rsidRPr="0022261D">
              <w:rPr>
                <w:rFonts w:ascii="Times New Roman" w:hAnsi="Times New Roman" w:cs="Times New Roman"/>
                <w:color w:val="000000"/>
                <w:spacing w:val="-4"/>
                <w:sz w:val="20"/>
                <w:szCs w:val="20"/>
              </w:rPr>
              <w:br/>
              <w:t xml:space="preserve">30,4 га. </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Ликвидация угрозы загрязнения подземных вод, являющихся источниками водоснабжения населения</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3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67086,4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1321,4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22455,0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25070,0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9120,0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9120,0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4000,0</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906"/>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4"/>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2.2. Составление карты земель Архангельской области, загрязненных нефтепродуктами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изготовление </w:t>
            </w:r>
            <w:r w:rsidRPr="0022261D">
              <w:rPr>
                <w:rFonts w:ascii="Times New Roman" w:hAnsi="Times New Roman" w:cs="Times New Roman"/>
                <w:color w:val="000000"/>
                <w:spacing w:val="-4"/>
                <w:sz w:val="20"/>
                <w:szCs w:val="20"/>
              </w:rPr>
              <w:br/>
              <w:t>в 2014 году карты земель Архангельской области, загрязненных нефтепродуктами</w:t>
            </w:r>
          </w:p>
        </w:tc>
      </w:tr>
      <w:tr w:rsidR="00745290" w:rsidRPr="0022261D" w:rsidTr="002D5807">
        <w:trPr>
          <w:trHeight w:val="23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30"/>
        </w:trPr>
        <w:tc>
          <w:tcPr>
            <w:tcW w:w="2076" w:type="dxa"/>
            <w:gridSpan w:val="2"/>
            <w:vMerge w:val="restart"/>
          </w:tcPr>
          <w:p w:rsidR="00745290" w:rsidRPr="0022261D" w:rsidRDefault="00745290" w:rsidP="00745290">
            <w:pPr>
              <w:widowControl/>
              <w:ind w:right="-192"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 xml:space="preserve">2.3. Выявление </w:t>
            </w:r>
            <w:r w:rsidRPr="0022261D">
              <w:rPr>
                <w:rFonts w:ascii="Times New Roman" w:hAnsi="Times New Roman" w:cs="Times New Roman"/>
                <w:color w:val="000000"/>
                <w:spacing w:val="-4"/>
                <w:sz w:val="20"/>
                <w:szCs w:val="20"/>
              </w:rPr>
              <w:br/>
              <w:t xml:space="preserve">и ликвидация несанкционированных свалок и захламлений территорий Архангельской </w:t>
            </w:r>
          </w:p>
          <w:p w:rsidR="00745290" w:rsidRPr="0022261D" w:rsidRDefault="00745290" w:rsidP="00745290">
            <w:pPr>
              <w:widowControl/>
              <w:ind w:right="-192"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15181,0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551,0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4320,0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4360,0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2450,0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ликвидация захламлений отходами земель общей площадью около 6,76 га</w:t>
            </w:r>
          </w:p>
        </w:tc>
      </w:tr>
      <w:tr w:rsidR="00745290" w:rsidRPr="0022261D" w:rsidTr="002D5807">
        <w:trPr>
          <w:trHeight w:val="23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3181,0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551,0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320,0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360,0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450,0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 Проведение изыскательских работ и разработка проектов рекультивации свалок, не соответствующих требованиям законодательства</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53182,0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12500,0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21862,0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9310,0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9310,0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разработка 5 проектов рекультивации </w:t>
            </w:r>
            <w:r w:rsidRPr="0022261D">
              <w:rPr>
                <w:rFonts w:ascii="Times New Roman" w:hAnsi="Times New Roman" w:cs="Times New Roman"/>
                <w:color w:val="000000"/>
                <w:spacing w:val="-4"/>
                <w:sz w:val="20"/>
                <w:szCs w:val="20"/>
              </w:rPr>
              <w:br/>
              <w:t xml:space="preserve">и реализация мероприятий по рекультивации </w:t>
            </w:r>
            <w:r w:rsidRPr="0022261D">
              <w:rPr>
                <w:rFonts w:ascii="Times New Roman" w:hAnsi="Times New Roman" w:cs="Times New Roman"/>
                <w:color w:val="000000"/>
                <w:spacing w:val="-4"/>
                <w:sz w:val="20"/>
                <w:szCs w:val="20"/>
              </w:rPr>
              <w:br/>
              <w:t xml:space="preserve">в соответствии </w:t>
            </w:r>
            <w:r w:rsidRPr="0022261D">
              <w:rPr>
                <w:rFonts w:ascii="Times New Roman" w:hAnsi="Times New Roman" w:cs="Times New Roman"/>
                <w:color w:val="000000"/>
                <w:spacing w:val="-4"/>
                <w:sz w:val="20"/>
                <w:szCs w:val="20"/>
              </w:rPr>
              <w:br/>
              <w:t>с проектной документацией</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38350,0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10350,0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14000,0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7000,0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14832,0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2150,0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7862,0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2310,0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2310,0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60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w:t>
            </w:r>
            <w:r w:rsidRPr="0022261D">
              <w:rPr>
                <w:rFonts w:ascii="Times New Roman" w:hAnsi="Times New Roman" w:cs="Times New Roman"/>
                <w:color w:val="000000"/>
                <w:spacing w:val="-4"/>
                <w:sz w:val="20"/>
                <w:szCs w:val="20"/>
              </w:rPr>
              <w:t>е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gridAfter w:val="1"/>
          <w:wAfter w:w="17" w:type="dxa"/>
          <w:trHeight w:val="211"/>
        </w:trPr>
        <w:tc>
          <w:tcPr>
            <w:tcW w:w="15832" w:type="dxa"/>
            <w:gridSpan w:val="20"/>
          </w:tcPr>
          <w:p w:rsidR="00745290" w:rsidRPr="0022261D" w:rsidRDefault="00745290" w:rsidP="00745290">
            <w:pPr>
              <w:widowControl/>
              <w:ind w:firstLine="43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3 </w:t>
            </w:r>
            <w:r w:rsidRPr="0022261D">
              <w:rPr>
                <w:rFonts w:ascii="Times New Roman" w:hAnsi="Times New Roman" w:cs="Times New Roman"/>
                <w:spacing w:val="-4"/>
                <w:sz w:val="20"/>
                <w:szCs w:val="20"/>
              </w:rPr>
              <w:t xml:space="preserve">– </w:t>
            </w:r>
            <w:r w:rsidRPr="0022261D">
              <w:rPr>
                <w:rFonts w:ascii="Times New Roman" w:hAnsi="Times New Roman" w:cs="Times New Roman"/>
                <w:color w:val="000000"/>
                <w:spacing w:val="-4"/>
                <w:sz w:val="20"/>
                <w:szCs w:val="20"/>
              </w:rPr>
              <w:t>снижение негативного воздействия на атмосферный воздух</w:t>
            </w:r>
          </w:p>
          <w:p w:rsidR="00745290" w:rsidRPr="0022261D" w:rsidRDefault="00745290" w:rsidP="00745290">
            <w:pPr>
              <w:widowControl/>
              <w:ind w:firstLine="0"/>
              <w:jc w:val="left"/>
              <w:rPr>
                <w:rFonts w:ascii="Times New Roman" w:hAnsi="Times New Roman" w:cs="Times New Roman"/>
                <w:b/>
                <w:bCs/>
                <w:color w:val="000000"/>
                <w:spacing w:val="-4"/>
                <w:sz w:val="16"/>
                <w:szCs w:val="16"/>
              </w:rPr>
            </w:pPr>
          </w:p>
        </w:tc>
      </w:tr>
      <w:tr w:rsidR="00745290" w:rsidRPr="0022261D" w:rsidTr="002D5807">
        <w:trPr>
          <w:trHeight w:val="185"/>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3.1. Модернизация систем очистки выбросов вредных (загрязняющих) веществ в атмосферу</w:t>
            </w:r>
          </w:p>
        </w:tc>
        <w:tc>
          <w:tcPr>
            <w:tcW w:w="1704" w:type="dxa"/>
            <w:vMerge w:val="restart"/>
          </w:tcPr>
          <w:p w:rsidR="00745290" w:rsidRPr="0022261D" w:rsidRDefault="00745290" w:rsidP="00745290">
            <w:pPr>
              <w:widowControl/>
              <w:ind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министерство </w:t>
            </w:r>
            <w:proofErr w:type="gramStart"/>
            <w:r w:rsidRPr="0022261D">
              <w:rPr>
                <w:rFonts w:ascii="Times New Roman" w:hAnsi="Times New Roman" w:cs="Times New Roman"/>
                <w:color w:val="000000"/>
                <w:spacing w:val="-4"/>
                <w:sz w:val="20"/>
                <w:szCs w:val="20"/>
              </w:rPr>
              <w:t>природных</w:t>
            </w:r>
            <w:proofErr w:type="gramEnd"/>
          </w:p>
          <w:p w:rsidR="00745290" w:rsidRPr="0022261D" w:rsidRDefault="00745290" w:rsidP="00745290">
            <w:pPr>
              <w:widowControl/>
              <w:ind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ресурсов  </w:t>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546337,9</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87,9</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546100,0</w:t>
            </w: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w:t>
            </w: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снижение выбросов вредных (загрязняющих) веществ в атмосферу от стационарных источников </w:t>
            </w:r>
            <w:r w:rsidRPr="0022261D">
              <w:rPr>
                <w:rFonts w:ascii="Times New Roman" w:hAnsi="Times New Roman" w:cs="Times New Roman"/>
                <w:color w:val="000000"/>
                <w:spacing w:val="-4"/>
                <w:sz w:val="20"/>
                <w:szCs w:val="20"/>
              </w:rPr>
              <w:br/>
              <w:t>на 4 объектах</w:t>
            </w:r>
          </w:p>
        </w:tc>
      </w:tr>
      <w:tr w:rsidR="00745290" w:rsidRPr="0022261D" w:rsidTr="002D5807">
        <w:trPr>
          <w:trHeight w:val="185"/>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537,9</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87,9</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18"/>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545800,0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_</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545800,0</w:t>
            </w: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 xml:space="preserve">3.2. Оценка ожидаемых неблагоприятных эффектов загрязнений атмосферного воздуха, включая влияние </w:t>
            </w:r>
            <w:proofErr w:type="spellStart"/>
            <w:r w:rsidRPr="0022261D">
              <w:rPr>
                <w:rFonts w:ascii="Times New Roman" w:hAnsi="Times New Roman" w:cs="Times New Roman"/>
                <w:color w:val="000000"/>
                <w:spacing w:val="-4"/>
                <w:sz w:val="20"/>
                <w:szCs w:val="20"/>
              </w:rPr>
              <w:t>дурнопахнущих</w:t>
            </w:r>
            <w:proofErr w:type="spellEnd"/>
            <w:r w:rsidRPr="0022261D">
              <w:rPr>
                <w:rFonts w:ascii="Times New Roman" w:hAnsi="Times New Roman" w:cs="Times New Roman"/>
                <w:color w:val="000000"/>
                <w:spacing w:val="-4"/>
                <w:sz w:val="20"/>
                <w:szCs w:val="20"/>
              </w:rPr>
              <w:t xml:space="preserve"> веществ с анализом его распределения на территории                             </w:t>
            </w:r>
            <w:proofErr w:type="gramStart"/>
            <w:r w:rsidRPr="0022261D">
              <w:rPr>
                <w:rFonts w:ascii="Times New Roman" w:hAnsi="Times New Roman" w:cs="Times New Roman"/>
                <w:color w:val="000000"/>
                <w:spacing w:val="-4"/>
                <w:sz w:val="20"/>
                <w:szCs w:val="20"/>
              </w:rPr>
              <w:t>г</w:t>
            </w:r>
            <w:proofErr w:type="gramEnd"/>
            <w:r w:rsidRPr="0022261D">
              <w:rPr>
                <w:rFonts w:ascii="Times New Roman" w:hAnsi="Times New Roman" w:cs="Times New Roman"/>
                <w:color w:val="000000"/>
                <w:spacing w:val="-4"/>
                <w:sz w:val="20"/>
                <w:szCs w:val="20"/>
              </w:rPr>
              <w:t>. Архангельска</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моделирование территориального распространения величин канцерогенного и </w:t>
            </w:r>
            <w:proofErr w:type="spellStart"/>
            <w:r w:rsidRPr="0022261D">
              <w:rPr>
                <w:rFonts w:ascii="Times New Roman" w:hAnsi="Times New Roman" w:cs="Times New Roman"/>
                <w:color w:val="000000"/>
                <w:spacing w:val="-4"/>
                <w:sz w:val="20"/>
                <w:szCs w:val="20"/>
              </w:rPr>
              <w:t>неканцерогенного</w:t>
            </w:r>
            <w:proofErr w:type="spellEnd"/>
            <w:r w:rsidRPr="0022261D">
              <w:rPr>
                <w:rFonts w:ascii="Times New Roman" w:hAnsi="Times New Roman" w:cs="Times New Roman"/>
                <w:color w:val="000000"/>
                <w:spacing w:val="-4"/>
                <w:sz w:val="20"/>
                <w:szCs w:val="20"/>
              </w:rPr>
              <w:t xml:space="preserve"> хронического риска; формирование </w:t>
            </w:r>
            <w:r w:rsidRPr="0022261D">
              <w:rPr>
                <w:rFonts w:ascii="Times New Roman" w:hAnsi="Times New Roman" w:cs="Times New Roman"/>
                <w:color w:val="000000"/>
                <w:spacing w:val="-4"/>
                <w:sz w:val="20"/>
                <w:szCs w:val="20"/>
              </w:rPr>
              <w:br/>
              <w:t xml:space="preserve">в 2018 году перечня источников выбросов вредных (загрязняющих) веществ, вносящих основной вклад </w:t>
            </w:r>
            <w:r w:rsidRPr="0022261D">
              <w:rPr>
                <w:rFonts w:ascii="Times New Roman" w:hAnsi="Times New Roman" w:cs="Times New Roman"/>
                <w:color w:val="000000"/>
                <w:spacing w:val="-4"/>
                <w:sz w:val="20"/>
                <w:szCs w:val="20"/>
              </w:rPr>
              <w:br/>
              <w:t xml:space="preserve">в неприемлемые уровни риска на территории                           </w:t>
            </w:r>
            <w:proofErr w:type="gramStart"/>
            <w:r w:rsidRPr="0022261D">
              <w:rPr>
                <w:rFonts w:ascii="Times New Roman" w:hAnsi="Times New Roman" w:cs="Times New Roman"/>
                <w:color w:val="000000"/>
                <w:spacing w:val="-4"/>
                <w:sz w:val="20"/>
                <w:szCs w:val="20"/>
              </w:rPr>
              <w:t>г</w:t>
            </w:r>
            <w:proofErr w:type="gramEnd"/>
            <w:r w:rsidRPr="0022261D">
              <w:rPr>
                <w:rFonts w:ascii="Times New Roman" w:hAnsi="Times New Roman" w:cs="Times New Roman"/>
                <w:color w:val="000000"/>
                <w:spacing w:val="-4"/>
                <w:sz w:val="20"/>
                <w:szCs w:val="20"/>
              </w:rPr>
              <w:t>. Архангельска</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4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900,0</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6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gridAfter w:val="1"/>
          <w:wAfter w:w="17" w:type="dxa"/>
          <w:trHeight w:val="211"/>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8"/>
                <w:sz w:val="20"/>
                <w:szCs w:val="20"/>
              </w:rPr>
            </w:pPr>
            <w:r w:rsidRPr="0022261D">
              <w:rPr>
                <w:rFonts w:ascii="Times New Roman" w:hAnsi="Times New Roman" w:cs="Times New Roman"/>
                <w:color w:val="000000"/>
                <w:spacing w:val="-8"/>
                <w:sz w:val="20"/>
                <w:szCs w:val="20"/>
              </w:rPr>
              <w:t xml:space="preserve">Цель № 2  подпрограммы № 1 </w:t>
            </w:r>
            <w:r w:rsidRPr="0022261D">
              <w:rPr>
                <w:rFonts w:ascii="Times New Roman" w:hAnsi="Times New Roman" w:cs="Times New Roman"/>
                <w:spacing w:val="-8"/>
                <w:sz w:val="20"/>
                <w:szCs w:val="20"/>
              </w:rPr>
              <w:t>–</w:t>
            </w:r>
            <w:r w:rsidRPr="0022261D">
              <w:rPr>
                <w:rFonts w:ascii="Times New Roman" w:hAnsi="Times New Roman" w:cs="Times New Roman"/>
                <w:color w:val="000000"/>
                <w:spacing w:val="-8"/>
                <w:sz w:val="20"/>
                <w:szCs w:val="20"/>
              </w:rPr>
              <w:t xml:space="preserve">  сохранение </w:t>
            </w:r>
            <w:proofErr w:type="spellStart"/>
            <w:r w:rsidRPr="0022261D">
              <w:rPr>
                <w:rFonts w:ascii="Times New Roman" w:hAnsi="Times New Roman" w:cs="Times New Roman"/>
                <w:color w:val="000000"/>
                <w:spacing w:val="-8"/>
                <w:sz w:val="20"/>
                <w:szCs w:val="20"/>
              </w:rPr>
              <w:t>биоразнообразия</w:t>
            </w:r>
            <w:proofErr w:type="spellEnd"/>
            <w:r w:rsidRPr="0022261D">
              <w:rPr>
                <w:rFonts w:ascii="Times New Roman" w:hAnsi="Times New Roman" w:cs="Times New Roman"/>
                <w:color w:val="000000"/>
                <w:spacing w:val="-8"/>
                <w:sz w:val="20"/>
                <w:szCs w:val="20"/>
              </w:rPr>
              <w:t xml:space="preserve"> Архангельской области и поддержание экологического баланса на особо охраняемых  природных территориях (далее – ООПТ) </w:t>
            </w:r>
          </w:p>
          <w:p w:rsidR="00745290" w:rsidRPr="0022261D" w:rsidRDefault="00745290" w:rsidP="00745290">
            <w:pPr>
              <w:widowControl/>
              <w:ind w:firstLine="402"/>
              <w:jc w:val="left"/>
              <w:rPr>
                <w:rFonts w:ascii="Times New Roman" w:hAnsi="Times New Roman" w:cs="Times New Roman"/>
                <w:color w:val="000000"/>
                <w:spacing w:val="-4"/>
                <w:sz w:val="12"/>
                <w:szCs w:val="12"/>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Задача № 4</w:t>
            </w:r>
            <w:r w:rsidRPr="0022261D">
              <w:rPr>
                <w:rFonts w:ascii="Times New Roman" w:hAnsi="Times New Roman" w:cs="Times New Roman"/>
                <w:spacing w:val="-4"/>
                <w:sz w:val="20"/>
                <w:szCs w:val="20"/>
              </w:rPr>
              <w:t xml:space="preserve">– </w:t>
            </w:r>
            <w:r w:rsidRPr="0022261D">
              <w:rPr>
                <w:rFonts w:ascii="Times New Roman" w:hAnsi="Times New Roman" w:cs="Times New Roman"/>
                <w:color w:val="000000"/>
                <w:spacing w:val="-4"/>
                <w:sz w:val="20"/>
                <w:szCs w:val="20"/>
              </w:rPr>
              <w:t xml:space="preserve">сохранение </w:t>
            </w:r>
            <w:proofErr w:type="spellStart"/>
            <w:r w:rsidRPr="0022261D">
              <w:rPr>
                <w:rFonts w:ascii="Times New Roman" w:hAnsi="Times New Roman" w:cs="Times New Roman"/>
                <w:color w:val="000000"/>
                <w:spacing w:val="-4"/>
                <w:sz w:val="20"/>
                <w:szCs w:val="20"/>
              </w:rPr>
              <w:t>биоразнообразия</w:t>
            </w:r>
            <w:proofErr w:type="spellEnd"/>
            <w:r w:rsidRPr="0022261D">
              <w:rPr>
                <w:rFonts w:ascii="Times New Roman" w:hAnsi="Times New Roman" w:cs="Times New Roman"/>
                <w:color w:val="000000"/>
                <w:spacing w:val="-4"/>
                <w:sz w:val="20"/>
                <w:szCs w:val="20"/>
              </w:rPr>
              <w:t xml:space="preserve"> Архангельской области</w:t>
            </w:r>
          </w:p>
          <w:p w:rsidR="00745290" w:rsidRPr="0022261D" w:rsidRDefault="00745290" w:rsidP="00745290">
            <w:pPr>
              <w:widowControl/>
              <w:ind w:firstLine="789"/>
              <w:jc w:val="left"/>
              <w:rPr>
                <w:rFonts w:ascii="Times New Roman" w:hAnsi="Times New Roman" w:cs="Times New Roman"/>
                <w:b/>
                <w:bCs/>
                <w:color w:val="000000"/>
                <w:spacing w:val="-4"/>
                <w:sz w:val="16"/>
                <w:szCs w:val="16"/>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4.1. Инвентаризация  ООПТ</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15175,0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1500,0</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3881,0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5794,0</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инвентаризация </w:t>
            </w:r>
            <w:r w:rsidRPr="0022261D">
              <w:rPr>
                <w:rFonts w:ascii="Times New Roman" w:hAnsi="Times New Roman" w:cs="Times New Roman"/>
                <w:color w:val="000000"/>
                <w:spacing w:val="-4"/>
                <w:sz w:val="20"/>
                <w:szCs w:val="20"/>
              </w:rPr>
              <w:br/>
              <w:t xml:space="preserve">и межевание (картометрический способ) 13 заказников </w:t>
            </w:r>
            <w:r w:rsidRPr="0022261D">
              <w:rPr>
                <w:rFonts w:ascii="Times New Roman" w:hAnsi="Times New Roman" w:cs="Times New Roman"/>
                <w:color w:val="000000"/>
                <w:spacing w:val="-4"/>
                <w:sz w:val="20"/>
                <w:szCs w:val="20"/>
              </w:rPr>
              <w:br/>
              <w:t>и 32 памятников природы регионального значения</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20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15175,0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1500,0</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3881,0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5794,0</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 xml:space="preserve">внебюджетные </w:t>
            </w:r>
            <w:r w:rsidRPr="0022261D">
              <w:rPr>
                <w:rFonts w:ascii="Times New Roman" w:hAnsi="Times New Roman" w:cs="Times New Roman"/>
                <w:color w:val="000000"/>
                <w:spacing w:val="-4"/>
                <w:sz w:val="20"/>
                <w:szCs w:val="20"/>
              </w:rPr>
              <w:t>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4.2. Выполнение работ по обоснованию создания новых ООПТ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17877,5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1027,5</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4800,0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7500,0</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1850,0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2700,0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подготовка </w:t>
            </w:r>
            <w:r w:rsidRPr="0022261D">
              <w:rPr>
                <w:rFonts w:ascii="Times New Roman" w:hAnsi="Times New Roman" w:cs="Times New Roman"/>
                <w:color w:val="000000"/>
                <w:spacing w:val="-4"/>
                <w:sz w:val="20"/>
                <w:szCs w:val="20"/>
              </w:rPr>
              <w:br/>
              <w:t xml:space="preserve">15 комплектов материалов комплексного экологического обследования участков территорий, обосновывающих </w:t>
            </w:r>
            <w:r w:rsidRPr="0022261D">
              <w:rPr>
                <w:rFonts w:ascii="Times New Roman" w:hAnsi="Times New Roman" w:cs="Times New Roman"/>
                <w:color w:val="000000"/>
                <w:spacing w:val="-4"/>
                <w:sz w:val="20"/>
                <w:szCs w:val="20"/>
              </w:rPr>
              <w:lastRenderedPageBreak/>
              <w:t>придание им правового статуса ООПТ</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областной бюджет </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17877,5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1027,5</w:t>
            </w:r>
          </w:p>
        </w:tc>
        <w:tc>
          <w:tcPr>
            <w:tcW w:w="1080" w:type="dxa"/>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4800,0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7500,0</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1850,0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2700,0</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местные </w:t>
            </w:r>
            <w:r w:rsidRPr="0022261D">
              <w:rPr>
                <w:rFonts w:ascii="Times New Roman" w:hAnsi="Times New Roman" w:cs="Times New Roman"/>
                <w:color w:val="000000"/>
                <w:spacing w:val="-4"/>
                <w:sz w:val="20"/>
                <w:szCs w:val="20"/>
              </w:rPr>
              <w:lastRenderedPageBreak/>
              <w:t>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lastRenderedPageBreak/>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4.3. Проведение мероприятий, направленных на развитие ООПТ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45464,4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5064,4</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11200,0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13200,0</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6900,0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9100,0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проведение  биотехнических </w:t>
            </w:r>
            <w:r w:rsidRPr="0022261D">
              <w:rPr>
                <w:rFonts w:ascii="Times New Roman" w:hAnsi="Times New Roman" w:cs="Times New Roman"/>
                <w:color w:val="000000"/>
                <w:spacing w:val="-4"/>
                <w:sz w:val="20"/>
                <w:szCs w:val="20"/>
              </w:rPr>
              <w:br/>
              <w:t xml:space="preserve">и инфраструктурных мероприятий, в том числе изготовление </w:t>
            </w:r>
            <w:r w:rsidRPr="0022261D">
              <w:rPr>
                <w:rFonts w:ascii="Times New Roman" w:hAnsi="Times New Roman" w:cs="Times New Roman"/>
                <w:color w:val="000000"/>
                <w:spacing w:val="-4"/>
                <w:sz w:val="20"/>
                <w:szCs w:val="20"/>
              </w:rPr>
              <w:br/>
              <w:t>и размещение на территории ООПТ информационных знаков</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43464,4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3064,4</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11200,0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13200,0</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6900,0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9100,0</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12"/>
                <w:szCs w:val="12"/>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4.4. Изучение туристического потенциала ООПТ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оценка туристического потенциала 20 ООПТ </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 с</w:t>
            </w:r>
            <w:r w:rsidRPr="0022261D">
              <w:rPr>
                <w:rFonts w:ascii="Times New Roman" w:hAnsi="Times New Roman" w:cs="Times New Roman"/>
                <w:color w:val="000000"/>
                <w:spacing w:val="-4"/>
                <w:sz w:val="20"/>
                <w:szCs w:val="20"/>
              </w:rPr>
              <w:t>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1"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gridAfter w:val="1"/>
          <w:wAfter w:w="17" w:type="dxa"/>
          <w:trHeight w:val="211"/>
        </w:trPr>
        <w:tc>
          <w:tcPr>
            <w:tcW w:w="15832" w:type="dxa"/>
            <w:gridSpan w:val="20"/>
          </w:tcPr>
          <w:p w:rsidR="00745290" w:rsidRPr="0022261D" w:rsidRDefault="00745290" w:rsidP="00745290">
            <w:pPr>
              <w:widowControl/>
              <w:ind w:firstLine="789"/>
              <w:jc w:val="center"/>
              <w:rPr>
                <w:rFonts w:ascii="Times New Roman" w:hAnsi="Times New Roman" w:cs="Times New Roman"/>
                <w:color w:val="000000"/>
                <w:spacing w:val="-4"/>
                <w:sz w:val="8"/>
                <w:szCs w:val="8"/>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Задача № 5</w:t>
            </w:r>
            <w:r w:rsidRPr="0022261D">
              <w:rPr>
                <w:rFonts w:ascii="Times New Roman" w:hAnsi="Times New Roman" w:cs="Times New Roman"/>
                <w:spacing w:val="-4"/>
                <w:sz w:val="20"/>
                <w:szCs w:val="20"/>
              </w:rPr>
              <w:t>–</w:t>
            </w:r>
            <w:r w:rsidRPr="0022261D">
              <w:rPr>
                <w:rFonts w:ascii="Times New Roman" w:hAnsi="Times New Roman" w:cs="Times New Roman"/>
                <w:color w:val="000000"/>
                <w:spacing w:val="-4"/>
                <w:sz w:val="20"/>
                <w:szCs w:val="20"/>
              </w:rPr>
              <w:t xml:space="preserve">совершенствование </w:t>
            </w:r>
            <w:r w:rsidRPr="0022261D">
              <w:rPr>
                <w:rFonts w:ascii="Times New Roman" w:hAnsi="Times New Roman" w:cs="Times New Roman"/>
                <w:spacing w:val="-4"/>
                <w:sz w:val="20"/>
                <w:szCs w:val="20"/>
              </w:rPr>
              <w:t>территориальной системы наблюдения за состоянием окружающей среды на территории Архангельской области</w:t>
            </w:r>
          </w:p>
          <w:p w:rsidR="00745290" w:rsidRPr="0022261D" w:rsidRDefault="00745290" w:rsidP="00745290">
            <w:pPr>
              <w:widowControl/>
              <w:ind w:firstLine="789"/>
              <w:jc w:val="center"/>
              <w:rPr>
                <w:rFonts w:ascii="Times New Roman" w:hAnsi="Times New Roman" w:cs="Times New Roman"/>
                <w:b/>
                <w:bCs/>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5.1. Развитие территориального компонента Единой системы государственного экологического мониторинга</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22890,0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2110,0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80,0</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4700,0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разработка рекомендаций по размещению автоматизированных стационарных постов </w:t>
            </w:r>
            <w:r w:rsidRPr="0022261D">
              <w:rPr>
                <w:rFonts w:ascii="Times New Roman" w:hAnsi="Times New Roman" w:cs="Times New Roman"/>
                <w:color w:val="000000"/>
                <w:spacing w:val="-4"/>
                <w:sz w:val="20"/>
                <w:szCs w:val="20"/>
              </w:rPr>
              <w:br/>
              <w:t>в 5 населенных пунктах Архангельской области;</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приобретение передвижной </w:t>
            </w:r>
            <w:r w:rsidRPr="0022261D">
              <w:rPr>
                <w:rFonts w:ascii="Times New Roman" w:hAnsi="Times New Roman" w:cs="Times New Roman"/>
                <w:color w:val="000000"/>
                <w:spacing w:val="-4"/>
                <w:sz w:val="20"/>
                <w:szCs w:val="20"/>
              </w:rPr>
              <w:lastRenderedPageBreak/>
              <w:t xml:space="preserve">лаборатории мониторинга загрязнения атмосферного воздуха </w:t>
            </w:r>
            <w:r w:rsidRPr="0022261D">
              <w:rPr>
                <w:rFonts w:ascii="Times New Roman" w:hAnsi="Times New Roman" w:cs="Times New Roman"/>
                <w:color w:val="000000"/>
                <w:spacing w:val="-4"/>
                <w:sz w:val="20"/>
                <w:szCs w:val="20"/>
              </w:rPr>
              <w:br/>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22890,0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2110,0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80,0</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4700,0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 xml:space="preserve">5.2. Модернизация </w:t>
            </w:r>
            <w:r w:rsidRPr="0022261D">
              <w:rPr>
                <w:rFonts w:ascii="Times New Roman" w:hAnsi="Times New Roman" w:cs="Times New Roman"/>
                <w:color w:val="000000"/>
                <w:spacing w:val="-4"/>
                <w:sz w:val="20"/>
                <w:szCs w:val="20"/>
              </w:rPr>
              <w:br/>
              <w:t>и содержание технических средств автоматизированной системы мониторинга. Развитие парка резервного оборудования (подменного фонда системы)</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10532,5</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1062,5</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220,0</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450,0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2800,0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приобретение </w:t>
            </w:r>
            <w:r w:rsidRPr="0022261D">
              <w:rPr>
                <w:rFonts w:ascii="Times New Roman" w:hAnsi="Times New Roman" w:cs="Times New Roman"/>
                <w:color w:val="000000"/>
                <w:spacing w:val="-4"/>
                <w:sz w:val="20"/>
                <w:szCs w:val="20"/>
              </w:rPr>
              <w:br/>
              <w:t xml:space="preserve">3 комплектов газоанализаторов </w:t>
            </w:r>
            <w:proofErr w:type="gramStart"/>
            <w:r w:rsidRPr="0022261D">
              <w:rPr>
                <w:rFonts w:ascii="Times New Roman" w:hAnsi="Times New Roman" w:cs="Times New Roman"/>
                <w:color w:val="000000"/>
                <w:spacing w:val="-4"/>
                <w:sz w:val="20"/>
                <w:szCs w:val="20"/>
              </w:rPr>
              <w:t>для</w:t>
            </w:r>
            <w:proofErr w:type="gramEnd"/>
            <w:r w:rsidRPr="0022261D">
              <w:rPr>
                <w:rFonts w:ascii="Times New Roman" w:hAnsi="Times New Roman" w:cs="Times New Roman"/>
                <w:color w:val="000000"/>
                <w:spacing w:val="-4"/>
                <w:sz w:val="20"/>
                <w:szCs w:val="20"/>
              </w:rPr>
              <w:t xml:space="preserve"> </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территориальной системы наблюдения за состоянием окружающей среды на территории Архангельской области</w:t>
            </w:r>
            <w:r w:rsidRPr="0022261D">
              <w:rPr>
                <w:rFonts w:ascii="Times New Roman" w:hAnsi="Times New Roman" w:cs="Times New Roman"/>
                <w:spacing w:val="-4"/>
                <w:sz w:val="20"/>
                <w:szCs w:val="20"/>
              </w:rPr>
              <w:br/>
            </w:r>
            <w:r w:rsidRPr="0022261D">
              <w:rPr>
                <w:rFonts w:ascii="Times New Roman" w:hAnsi="Times New Roman" w:cs="Times New Roman"/>
                <w:color w:val="000000"/>
                <w:spacing w:val="-4"/>
                <w:sz w:val="20"/>
                <w:szCs w:val="20"/>
              </w:rPr>
              <w:t>в целях круглосуточного бесперебойного автоматического определения вредных (загрязняющих) веществ в атмосферном воздухе; проведение ежегодной диагностики, ремонта, поверки аналитического оборудования</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11"/>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10532,5</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1062,5</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220,0</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450,0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2800,0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5.3. Развитие системы математической обработки и анализа данных, включая контроль качества первичной информации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600,0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разработка программного обеспечения контроля качества первичных данных о состоянии окружающей среды;                                                                                                                                                          закупка в 2015 году программного обеспечения для расчета полей приземных концентраций вредных (загрязняющих) веществ в атмосферном </w:t>
            </w:r>
            <w:r w:rsidRPr="0022261D">
              <w:rPr>
                <w:rFonts w:ascii="Times New Roman" w:hAnsi="Times New Roman" w:cs="Times New Roman"/>
                <w:color w:val="000000"/>
                <w:spacing w:val="-4"/>
                <w:sz w:val="20"/>
                <w:szCs w:val="20"/>
              </w:rPr>
              <w:lastRenderedPageBreak/>
              <w:t>воздухе</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lang w:val="en-US"/>
              </w:rPr>
              <w:t>600</w:t>
            </w:r>
            <w:r w:rsidRPr="0022261D">
              <w:rPr>
                <w:rFonts w:ascii="Times New Roman" w:hAnsi="Times New Roman" w:cs="Times New Roman"/>
                <w:spacing w:val="-4"/>
                <w:sz w:val="20"/>
                <w:szCs w:val="20"/>
              </w:rPr>
              <w:t>,0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lastRenderedPageBreak/>
              <w:t>5.4. Инструментальное</w:t>
            </w:r>
            <w:r w:rsidRPr="0022261D">
              <w:rPr>
                <w:rFonts w:ascii="Times New Roman" w:hAnsi="Times New Roman" w:cs="Times New Roman"/>
                <w:color w:val="000000"/>
                <w:spacing w:val="-4"/>
                <w:sz w:val="20"/>
                <w:szCs w:val="20"/>
              </w:rPr>
              <w:t xml:space="preserve"> обеспечение регионального государственного экологического надзора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_</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проведение замеров по оценке негативного влияния на окружающую среду производственной </w:t>
            </w:r>
            <w:r w:rsidRPr="0022261D">
              <w:rPr>
                <w:rFonts w:ascii="Times New Roman" w:hAnsi="Times New Roman" w:cs="Times New Roman"/>
                <w:color w:val="000000"/>
                <w:spacing w:val="-4"/>
                <w:sz w:val="20"/>
                <w:szCs w:val="20"/>
              </w:rPr>
              <w:br/>
              <w:t>и иной деятельности хозяйствующих субъектов</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p>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областной бюджет </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softHyphen/>
              <w:t>_</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6</w:t>
            </w:r>
            <w:r w:rsidRPr="0022261D">
              <w:rPr>
                <w:rFonts w:ascii="Times New Roman" w:hAnsi="Times New Roman" w:cs="Times New Roman"/>
                <w:color w:val="000000"/>
                <w:spacing w:val="-4"/>
                <w:sz w:val="20"/>
                <w:szCs w:val="20"/>
              </w:rPr>
              <w:t>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6</w:t>
            </w:r>
            <w:r w:rsidRPr="0022261D">
              <w:rPr>
                <w:rFonts w:ascii="Times New Roman" w:hAnsi="Times New Roman" w:cs="Times New Roman"/>
                <w:color w:val="000000"/>
                <w:spacing w:val="-4"/>
                <w:sz w:val="20"/>
                <w:szCs w:val="20"/>
              </w:rPr>
              <w:t>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9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5.5. Мониторинг редких и находящихся под угрозой исчезновения видов флоры и фауны Архангельской области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19346,0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746,0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3100,0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3100,0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сбор информации для ведения и переиздания  Красной книги Архангельской области </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областной бюджет </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19346,0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746,0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3100,0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3100,0</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218"/>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 xml:space="preserve">внебюджетные </w:t>
            </w:r>
            <w:r w:rsidRPr="0022261D">
              <w:rPr>
                <w:rFonts w:ascii="Times New Roman" w:hAnsi="Times New Roman" w:cs="Times New Roman"/>
                <w:color w:val="000000"/>
                <w:spacing w:val="-4"/>
                <w:sz w:val="20"/>
                <w:szCs w:val="20"/>
              </w:rPr>
              <w:t>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gridAfter w:val="1"/>
          <w:wAfter w:w="17" w:type="dxa"/>
          <w:trHeight w:val="211"/>
        </w:trPr>
        <w:tc>
          <w:tcPr>
            <w:tcW w:w="15832" w:type="dxa"/>
            <w:gridSpan w:val="20"/>
          </w:tcPr>
          <w:p w:rsidR="00745290" w:rsidRPr="0022261D" w:rsidRDefault="00745290" w:rsidP="00745290">
            <w:pPr>
              <w:widowControl/>
              <w:ind w:firstLine="789"/>
              <w:jc w:val="left"/>
              <w:rPr>
                <w:rFonts w:ascii="Times New Roman" w:hAnsi="Times New Roman" w:cs="Times New Roman"/>
                <w:color w:val="000000"/>
                <w:spacing w:val="-4"/>
                <w:sz w:val="8"/>
                <w:szCs w:val="8"/>
              </w:rPr>
            </w:pPr>
          </w:p>
          <w:p w:rsidR="00745290" w:rsidRPr="0022261D" w:rsidRDefault="00745290" w:rsidP="00745290">
            <w:pPr>
              <w:widowControl/>
              <w:ind w:firstLine="402"/>
              <w:jc w:val="left"/>
              <w:rPr>
                <w:rFonts w:ascii="Times New Roman" w:hAnsi="Times New Roman" w:cs="Times New Roman"/>
                <w:color w:val="000000"/>
                <w:spacing w:val="-4"/>
                <w:sz w:val="8"/>
                <w:szCs w:val="8"/>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Цель № 3  подпрограммы № 1</w:t>
            </w:r>
            <w:r w:rsidRPr="0022261D">
              <w:rPr>
                <w:rFonts w:ascii="Times New Roman" w:hAnsi="Times New Roman" w:cs="Times New Roman"/>
                <w:spacing w:val="-4"/>
                <w:sz w:val="20"/>
                <w:szCs w:val="20"/>
              </w:rPr>
              <w:t>–</w:t>
            </w:r>
            <w:r w:rsidRPr="0022261D">
              <w:rPr>
                <w:rFonts w:ascii="Times New Roman" w:hAnsi="Times New Roman" w:cs="Times New Roman"/>
                <w:color w:val="000000"/>
                <w:spacing w:val="-4"/>
                <w:sz w:val="20"/>
                <w:szCs w:val="20"/>
              </w:rPr>
              <w:t xml:space="preserve">  повышение уровня экологической культуры населения</w:t>
            </w:r>
          </w:p>
          <w:p w:rsidR="00745290" w:rsidRPr="0022261D" w:rsidRDefault="00745290" w:rsidP="00745290">
            <w:pPr>
              <w:widowControl/>
              <w:ind w:firstLine="402"/>
              <w:jc w:val="left"/>
              <w:rPr>
                <w:rFonts w:ascii="Times New Roman" w:hAnsi="Times New Roman" w:cs="Times New Roman"/>
                <w:color w:val="000000"/>
                <w:spacing w:val="-4"/>
                <w:sz w:val="10"/>
                <w:szCs w:val="10"/>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6 </w:t>
            </w:r>
            <w:r w:rsidRPr="0022261D">
              <w:rPr>
                <w:rFonts w:ascii="Times New Roman" w:hAnsi="Times New Roman" w:cs="Times New Roman"/>
                <w:spacing w:val="-4"/>
                <w:sz w:val="20"/>
                <w:szCs w:val="20"/>
              </w:rPr>
              <w:t>–</w:t>
            </w:r>
            <w:r w:rsidRPr="0022261D">
              <w:rPr>
                <w:rFonts w:ascii="Times New Roman" w:hAnsi="Times New Roman" w:cs="Times New Roman"/>
                <w:color w:val="000000"/>
                <w:spacing w:val="-4"/>
                <w:sz w:val="20"/>
                <w:szCs w:val="20"/>
              </w:rPr>
              <w:t xml:space="preserve"> развитие системы экологического образования, просвещения и воспитания в сфере охраны окружающей среды</w:t>
            </w:r>
          </w:p>
          <w:p w:rsidR="00745290" w:rsidRPr="0022261D" w:rsidRDefault="00745290" w:rsidP="00745290">
            <w:pPr>
              <w:widowControl/>
              <w:ind w:firstLine="789"/>
              <w:jc w:val="left"/>
              <w:rPr>
                <w:rFonts w:ascii="Times New Roman" w:hAnsi="Times New Roman" w:cs="Times New Roman"/>
                <w:b/>
                <w:bCs/>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6.1. Проведение эколого-практических и эколого-просветительских мероприятий, в том числе Дней </w:t>
            </w:r>
            <w:r w:rsidRPr="0022261D">
              <w:rPr>
                <w:rFonts w:ascii="Times New Roman" w:hAnsi="Times New Roman" w:cs="Times New Roman"/>
                <w:color w:val="000000"/>
                <w:spacing w:val="-4"/>
                <w:sz w:val="20"/>
                <w:szCs w:val="20"/>
              </w:rPr>
              <w:lastRenderedPageBreak/>
              <w:t xml:space="preserve">защиты </w:t>
            </w:r>
            <w:r w:rsidRPr="0022261D">
              <w:rPr>
                <w:rFonts w:ascii="Times New Roman" w:hAnsi="Times New Roman" w:cs="Times New Roman"/>
                <w:color w:val="000000"/>
                <w:spacing w:val="-4"/>
                <w:sz w:val="20"/>
                <w:szCs w:val="20"/>
              </w:rPr>
              <w:br/>
              <w:t>от экологической опасности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lastRenderedPageBreak/>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6297,0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1470,0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1605,0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770,0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770,0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повышение уровня экологической культуры и информирование общественности об экологической </w:t>
            </w:r>
            <w:r w:rsidRPr="0022261D">
              <w:rPr>
                <w:rFonts w:ascii="Times New Roman" w:hAnsi="Times New Roman" w:cs="Times New Roman"/>
                <w:color w:val="000000"/>
                <w:spacing w:val="-4"/>
                <w:sz w:val="20"/>
                <w:szCs w:val="20"/>
              </w:rPr>
              <w:lastRenderedPageBreak/>
              <w:t xml:space="preserve">опасности; </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проведение 18 конкурсов</w:t>
            </w:r>
            <w:r w:rsidRPr="0022261D">
              <w:rPr>
                <w:rFonts w:ascii="Times New Roman" w:hAnsi="Times New Roman" w:cs="Times New Roman"/>
                <w:color w:val="000000"/>
                <w:spacing w:val="-4"/>
                <w:sz w:val="20"/>
                <w:szCs w:val="20"/>
              </w:rPr>
              <w:t xml:space="preserve">, </w:t>
            </w:r>
            <w:r w:rsidRPr="0022261D">
              <w:rPr>
                <w:rFonts w:ascii="Times New Roman" w:hAnsi="Times New Roman" w:cs="Times New Roman"/>
                <w:color w:val="000000"/>
                <w:spacing w:val="-4"/>
                <w:sz w:val="20"/>
                <w:szCs w:val="20"/>
              </w:rPr>
              <w:br/>
              <w:t xml:space="preserve">5 олимпиад, </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 конференций, </w:t>
            </w:r>
          </w:p>
          <w:p w:rsidR="00745290" w:rsidRPr="0022261D" w:rsidRDefault="00745290" w:rsidP="00745290">
            <w:pPr>
              <w:widowControl/>
              <w:ind w:firstLine="0"/>
              <w:jc w:val="left"/>
              <w:rPr>
                <w:rFonts w:ascii="Times New Roman" w:hAnsi="Times New Roman" w:cs="Times New Roman"/>
                <w:color w:val="000000"/>
                <w:spacing w:val="-4"/>
                <w:sz w:val="12"/>
                <w:szCs w:val="12"/>
              </w:rPr>
            </w:pPr>
            <w:r w:rsidRPr="0022261D">
              <w:rPr>
                <w:rFonts w:ascii="Times New Roman" w:hAnsi="Times New Roman" w:cs="Times New Roman"/>
                <w:color w:val="000000"/>
                <w:spacing w:val="-4"/>
                <w:sz w:val="20"/>
                <w:szCs w:val="20"/>
              </w:rPr>
              <w:t>6 фестивалей, 60 акций и праздников, реализация 1 эколого-просветительского проекта,</w:t>
            </w:r>
            <w:r w:rsidRPr="0022261D">
              <w:rPr>
                <w:rFonts w:ascii="Times New Roman" w:hAnsi="Times New Roman" w:cs="Times New Roman"/>
                <w:sz w:val="20"/>
                <w:szCs w:val="20"/>
              </w:rPr>
              <w:t>1 заседания рабочей группы по охране окружающей среды Совета Баренцева/</w:t>
            </w:r>
            <w:proofErr w:type="spellStart"/>
            <w:r w:rsidRPr="0022261D">
              <w:rPr>
                <w:rFonts w:ascii="Times New Roman" w:hAnsi="Times New Roman" w:cs="Times New Roman"/>
                <w:sz w:val="20"/>
                <w:szCs w:val="20"/>
              </w:rPr>
              <w:t>Евроаркти-ческого</w:t>
            </w:r>
            <w:proofErr w:type="spellEnd"/>
            <w:r w:rsidRPr="0022261D">
              <w:rPr>
                <w:rFonts w:ascii="Times New Roman" w:hAnsi="Times New Roman" w:cs="Times New Roman"/>
                <w:sz w:val="20"/>
                <w:szCs w:val="20"/>
              </w:rPr>
              <w:t xml:space="preserve"> региона</w:t>
            </w:r>
          </w:p>
          <w:p w:rsidR="00745290" w:rsidRPr="0022261D" w:rsidRDefault="00745290" w:rsidP="00745290">
            <w:pPr>
              <w:widowControl/>
              <w:ind w:firstLine="0"/>
              <w:jc w:val="left"/>
              <w:rPr>
                <w:rFonts w:ascii="Times New Roman" w:hAnsi="Times New Roman" w:cs="Times New Roman"/>
                <w:color w:val="000000"/>
                <w:spacing w:val="-4"/>
                <w:sz w:val="12"/>
                <w:szCs w:val="12"/>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областной </w:t>
            </w:r>
            <w:r w:rsidRPr="0022261D">
              <w:rPr>
                <w:rFonts w:ascii="Times New Roman" w:hAnsi="Times New Roman" w:cs="Times New Roman"/>
                <w:color w:val="000000"/>
                <w:spacing w:val="-4"/>
                <w:sz w:val="20"/>
                <w:szCs w:val="20"/>
              </w:rPr>
              <w:lastRenderedPageBreak/>
              <w:t xml:space="preserve">бюджет </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4810,0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1425,0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1585,0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750,0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750,0</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1487,0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45,0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9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w:t>
            </w:r>
            <w:r w:rsidRPr="0022261D">
              <w:rPr>
                <w:rFonts w:ascii="Times New Roman" w:hAnsi="Times New Roman" w:cs="Times New Roman"/>
                <w:color w:val="000000"/>
                <w:spacing w:val="-10"/>
                <w:sz w:val="20"/>
                <w:szCs w:val="20"/>
              </w:rPr>
              <w:t xml:space="preserve">небюджетные </w:t>
            </w:r>
            <w:r w:rsidRPr="0022261D">
              <w:rPr>
                <w:rFonts w:ascii="Times New Roman" w:hAnsi="Times New Roman" w:cs="Times New Roman"/>
                <w:color w:val="000000"/>
                <w:spacing w:val="-4"/>
                <w:sz w:val="20"/>
                <w:szCs w:val="20"/>
              </w:rPr>
              <w:t>средства</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spacing w:line="235" w:lineRule="auto"/>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6.2. Издание книг </w:t>
            </w:r>
            <w:r w:rsidRPr="0022261D">
              <w:rPr>
                <w:rFonts w:ascii="Times New Roman" w:hAnsi="Times New Roman" w:cs="Times New Roman"/>
                <w:color w:val="000000"/>
                <w:spacing w:val="-4"/>
                <w:sz w:val="20"/>
                <w:szCs w:val="20"/>
              </w:rPr>
              <w:br/>
              <w:t xml:space="preserve">о заказниках по результатам инвентаризации, изготовление </w:t>
            </w:r>
            <w:r w:rsidRPr="0022261D">
              <w:rPr>
                <w:rFonts w:ascii="Times New Roman" w:hAnsi="Times New Roman" w:cs="Times New Roman"/>
                <w:color w:val="000000"/>
                <w:spacing w:val="-4"/>
                <w:sz w:val="20"/>
                <w:szCs w:val="20"/>
              </w:rPr>
              <w:br/>
              <w:t>и распространение буклетов, листовок, брошюр и плакатов эколого-просветительской тематики, издание методических материалов</w:t>
            </w:r>
          </w:p>
          <w:p w:rsidR="00745290" w:rsidRPr="0022261D" w:rsidRDefault="00745290" w:rsidP="00745290">
            <w:pPr>
              <w:widowControl/>
              <w:spacing w:line="235" w:lineRule="auto"/>
              <w:ind w:firstLine="0"/>
              <w:jc w:val="left"/>
              <w:rPr>
                <w:rFonts w:ascii="Times New Roman" w:hAnsi="Times New Roman" w:cs="Times New Roman"/>
                <w:color w:val="000000"/>
                <w:spacing w:val="-4"/>
                <w:sz w:val="12"/>
                <w:szCs w:val="12"/>
              </w:rPr>
            </w:pP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2589,0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704,0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709,0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406,0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461,0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издание книг </w:t>
            </w:r>
            <w:r w:rsidRPr="0022261D">
              <w:rPr>
                <w:rFonts w:ascii="Times New Roman" w:hAnsi="Times New Roman" w:cs="Times New Roman"/>
                <w:color w:val="000000"/>
                <w:spacing w:val="-4"/>
                <w:sz w:val="20"/>
                <w:szCs w:val="20"/>
              </w:rPr>
              <w:br/>
              <w:t xml:space="preserve">по 10 заказникам регионального значения, издание </w:t>
            </w:r>
            <w:r w:rsidRPr="0022261D">
              <w:rPr>
                <w:rFonts w:ascii="Times New Roman" w:hAnsi="Times New Roman" w:cs="Times New Roman"/>
                <w:color w:val="000000"/>
                <w:spacing w:val="-4"/>
                <w:sz w:val="20"/>
                <w:szCs w:val="20"/>
              </w:rPr>
              <w:br/>
              <w:t>и распространение буклетов, листовок, брошюр и плакатов эколого-просветительской тематики</w:t>
            </w:r>
          </w:p>
        </w:tc>
      </w:tr>
      <w:tr w:rsidR="00745290" w:rsidRPr="0022261D" w:rsidTr="002D5807">
        <w:trPr>
          <w:trHeight w:val="182"/>
        </w:trPr>
        <w:tc>
          <w:tcPr>
            <w:tcW w:w="2076" w:type="dxa"/>
            <w:gridSpan w:val="2"/>
            <w:vMerge/>
          </w:tcPr>
          <w:p w:rsidR="00745290" w:rsidRPr="0022261D" w:rsidRDefault="00745290" w:rsidP="00745290">
            <w:pPr>
              <w:widowControl/>
              <w:spacing w:line="235" w:lineRule="auto"/>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30"/>
        </w:trPr>
        <w:tc>
          <w:tcPr>
            <w:tcW w:w="2076" w:type="dxa"/>
            <w:gridSpan w:val="2"/>
            <w:vMerge/>
          </w:tcPr>
          <w:p w:rsidR="00745290" w:rsidRPr="0022261D" w:rsidRDefault="00745290" w:rsidP="00745290">
            <w:pPr>
              <w:widowControl/>
              <w:spacing w:line="235" w:lineRule="auto"/>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spacing w:line="235" w:lineRule="auto"/>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областной бюджет </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1868,0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601,0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606,0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303,0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358,0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spacing w:line="235" w:lineRule="auto"/>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721,0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18"/>
        </w:trPr>
        <w:tc>
          <w:tcPr>
            <w:tcW w:w="2076" w:type="dxa"/>
            <w:gridSpan w:val="2"/>
            <w:vMerge/>
          </w:tcPr>
          <w:p w:rsidR="00745290" w:rsidRPr="0022261D" w:rsidRDefault="00745290" w:rsidP="00745290">
            <w:pPr>
              <w:widowControl/>
              <w:spacing w:line="235" w:lineRule="auto"/>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spacing w:line="235" w:lineRule="auto"/>
              <w:ind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6.3. Создание </w:t>
            </w:r>
            <w:r w:rsidRPr="0022261D">
              <w:rPr>
                <w:rFonts w:ascii="Times New Roman" w:hAnsi="Times New Roman" w:cs="Times New Roman"/>
                <w:color w:val="000000"/>
                <w:spacing w:val="-4"/>
                <w:sz w:val="20"/>
                <w:szCs w:val="20"/>
              </w:rPr>
              <w:br/>
              <w:t xml:space="preserve">и оборудование </w:t>
            </w:r>
            <w:proofErr w:type="spellStart"/>
            <w:proofErr w:type="gramStart"/>
            <w:r w:rsidRPr="0022261D">
              <w:rPr>
                <w:rFonts w:ascii="Times New Roman" w:hAnsi="Times New Roman" w:cs="Times New Roman"/>
                <w:color w:val="000000"/>
                <w:spacing w:val="-4"/>
                <w:sz w:val="20"/>
                <w:szCs w:val="20"/>
              </w:rPr>
              <w:t>визит-</w:t>
            </w:r>
            <w:r w:rsidRPr="0022261D">
              <w:rPr>
                <w:rFonts w:ascii="Times New Roman" w:hAnsi="Times New Roman" w:cs="Times New Roman"/>
                <w:color w:val="000000"/>
                <w:spacing w:val="-10"/>
                <w:sz w:val="20"/>
                <w:szCs w:val="20"/>
              </w:rPr>
              <w:t>центра</w:t>
            </w:r>
            <w:proofErr w:type="spellEnd"/>
            <w:proofErr w:type="gramEnd"/>
            <w:r w:rsidRPr="0022261D">
              <w:rPr>
                <w:rFonts w:ascii="Times New Roman" w:hAnsi="Times New Roman" w:cs="Times New Roman"/>
                <w:color w:val="000000"/>
                <w:spacing w:val="-10"/>
                <w:sz w:val="20"/>
                <w:szCs w:val="20"/>
              </w:rPr>
              <w:t xml:space="preserve"> государственного </w:t>
            </w:r>
            <w:r w:rsidRPr="0022261D">
              <w:rPr>
                <w:rFonts w:ascii="Times New Roman" w:hAnsi="Times New Roman" w:cs="Times New Roman"/>
                <w:color w:val="000000"/>
                <w:spacing w:val="-8"/>
                <w:sz w:val="20"/>
                <w:szCs w:val="20"/>
              </w:rPr>
              <w:t xml:space="preserve">бюджетного учреждения Архангельской области «Центр </w:t>
            </w:r>
            <w:r w:rsidRPr="0022261D">
              <w:rPr>
                <w:rFonts w:ascii="Times New Roman" w:hAnsi="Times New Roman" w:cs="Times New Roman"/>
                <w:color w:val="000000"/>
                <w:spacing w:val="-4"/>
                <w:sz w:val="20"/>
                <w:szCs w:val="20"/>
              </w:rPr>
              <w:t>природопользования</w:t>
            </w:r>
            <w:r w:rsidRPr="0022261D">
              <w:rPr>
                <w:rFonts w:ascii="Times New Roman" w:hAnsi="Times New Roman" w:cs="Times New Roman"/>
                <w:color w:val="000000"/>
                <w:spacing w:val="-4"/>
                <w:sz w:val="20"/>
                <w:szCs w:val="20"/>
              </w:rPr>
              <w:br/>
              <w:t>и охраны окружающей среды»</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515,0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365,0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 xml:space="preserve">создание и оборудование в 2017 году </w:t>
            </w:r>
            <w:proofErr w:type="spellStart"/>
            <w:proofErr w:type="gramStart"/>
            <w:r w:rsidRPr="0022261D">
              <w:rPr>
                <w:rFonts w:ascii="Times New Roman" w:hAnsi="Times New Roman" w:cs="Times New Roman"/>
                <w:color w:val="000000"/>
                <w:spacing w:val="-8"/>
                <w:sz w:val="20"/>
                <w:szCs w:val="20"/>
              </w:rPr>
              <w:t>визит-центра</w:t>
            </w:r>
            <w:proofErr w:type="spellEnd"/>
            <w:proofErr w:type="gramEnd"/>
            <w:r w:rsidRPr="0022261D">
              <w:rPr>
                <w:rFonts w:ascii="Times New Roman" w:hAnsi="Times New Roman" w:cs="Times New Roman"/>
                <w:color w:val="000000"/>
                <w:spacing w:val="-4"/>
                <w:sz w:val="20"/>
                <w:szCs w:val="20"/>
              </w:rPr>
              <w:t xml:space="preserve"> с целью экологического просвещения населения, распространения </w:t>
            </w:r>
            <w:r w:rsidRPr="0022261D">
              <w:rPr>
                <w:rFonts w:ascii="Times New Roman" w:hAnsi="Times New Roman" w:cs="Times New Roman"/>
                <w:color w:val="000000"/>
                <w:spacing w:val="-4"/>
                <w:sz w:val="20"/>
                <w:szCs w:val="20"/>
              </w:rPr>
              <w:br/>
              <w:t xml:space="preserve">и пропаганды экологических знаний, </w:t>
            </w:r>
            <w:r w:rsidRPr="0022261D">
              <w:rPr>
                <w:rFonts w:ascii="Times New Roman" w:hAnsi="Times New Roman" w:cs="Times New Roman"/>
                <w:color w:val="000000"/>
                <w:spacing w:val="-4"/>
                <w:sz w:val="20"/>
                <w:szCs w:val="20"/>
              </w:rPr>
              <w:br/>
              <w:t>в том числе об ООПТ</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16"/>
                <w:szCs w:val="16"/>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515,0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lang w:val="en-US"/>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365,0</w:t>
            </w:r>
          </w:p>
        </w:tc>
        <w:tc>
          <w:tcPr>
            <w:tcW w:w="912" w:type="dxa"/>
            <w:gridSpan w:val="2"/>
          </w:tcPr>
          <w:p w:rsidR="00745290" w:rsidRPr="0022261D" w:rsidRDefault="00745290" w:rsidP="00745290">
            <w:pPr>
              <w:widowControl/>
              <w:autoSpaceDE/>
              <w:autoSpaceDN/>
              <w:adjustRightInd/>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lang w:val="en-US"/>
              </w:rPr>
              <w:t>150</w:t>
            </w:r>
            <w:r w:rsidRPr="0022261D">
              <w:rPr>
                <w:rFonts w:ascii="Times New Roman" w:hAnsi="Times New Roman" w:cs="Times New Roman"/>
                <w:spacing w:val="-4"/>
                <w:sz w:val="20"/>
                <w:szCs w:val="20"/>
              </w:rPr>
              <w:t>,0</w:t>
            </w:r>
          </w:p>
        </w:tc>
        <w:tc>
          <w:tcPr>
            <w:tcW w:w="1045" w:type="dxa"/>
            <w:gridSpan w:val="4"/>
          </w:tcPr>
          <w:p w:rsidR="00745290" w:rsidRPr="0022261D" w:rsidRDefault="00745290" w:rsidP="00745290">
            <w:pPr>
              <w:widowControl/>
              <w:autoSpaceDE/>
              <w:autoSpaceDN/>
              <w:adjustRightInd/>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snapToGrid w:val="0"/>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44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 xml:space="preserve">6.4. Подготовка </w:t>
            </w:r>
            <w:r w:rsidRPr="0022261D">
              <w:rPr>
                <w:rFonts w:ascii="Times New Roman" w:hAnsi="Times New Roman" w:cs="Times New Roman"/>
                <w:color w:val="000000"/>
                <w:spacing w:val="-4"/>
                <w:sz w:val="20"/>
                <w:szCs w:val="20"/>
              </w:rPr>
              <w:br/>
              <w:t>и издание ежегодного доклада и сборника «Состояние и охрана окружающей среды Архангельской области»</w:t>
            </w:r>
          </w:p>
        </w:tc>
        <w:tc>
          <w:tcPr>
            <w:tcW w:w="1704" w:type="dxa"/>
            <w:vMerge w:val="restart"/>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издание ежегодного доклада и сборника «Состояние и охрана окружающей среды Архангельской области» </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областной бюджет </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1850</w:t>
            </w:r>
            <w:r w:rsidRPr="0022261D">
              <w:rPr>
                <w:rFonts w:ascii="Times New Roman" w:hAnsi="Times New Roman" w:cs="Times New Roman"/>
                <w:color w:val="000000"/>
                <w:spacing w:val="-4"/>
                <w:sz w:val="20"/>
                <w:szCs w:val="20"/>
              </w:rPr>
              <w:t>,0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50</w:t>
            </w:r>
            <w:r w:rsidRPr="0022261D">
              <w:rPr>
                <w:rFonts w:ascii="Times New Roman" w:hAnsi="Times New Roman" w:cs="Times New Roman"/>
                <w:color w:val="000000"/>
                <w:spacing w:val="-4"/>
                <w:sz w:val="20"/>
                <w:szCs w:val="20"/>
              </w:rPr>
              <w:t>,0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6</w:t>
            </w:r>
            <w:r w:rsidRPr="0022261D">
              <w:rPr>
                <w:rFonts w:ascii="Times New Roman" w:hAnsi="Times New Roman" w:cs="Times New Roman"/>
                <w:color w:val="000000"/>
                <w:spacing w:val="-4"/>
                <w:sz w:val="20"/>
                <w:szCs w:val="20"/>
              </w:rPr>
              <w:t>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6</w:t>
            </w:r>
            <w:r w:rsidRPr="0022261D">
              <w:rPr>
                <w:rFonts w:ascii="Times New Roman" w:hAnsi="Times New Roman" w:cs="Times New Roman"/>
                <w:color w:val="000000"/>
                <w:spacing w:val="-4"/>
                <w:sz w:val="20"/>
                <w:szCs w:val="20"/>
              </w:rPr>
              <w:t>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25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16"/>
                <w:szCs w:val="16"/>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6.5. Издание Красной книги Архангельской области </w:t>
            </w:r>
          </w:p>
        </w:tc>
        <w:tc>
          <w:tcPr>
            <w:tcW w:w="1704" w:type="dxa"/>
            <w:vMerge w:val="restart"/>
          </w:tcPr>
          <w:p w:rsidR="00745290" w:rsidRPr="0022261D" w:rsidRDefault="00745290" w:rsidP="00745290">
            <w:pPr>
              <w:widowControl/>
              <w:ind w:left="-57" w:firstLine="0"/>
              <w:jc w:val="left"/>
              <w:rPr>
                <w:rFonts w:ascii="Times New Roman" w:hAnsi="Times New Roman" w:cs="Times New Roman"/>
                <w:color w:val="000000"/>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vAlign w:val="bottom"/>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1550,0</w:t>
            </w:r>
          </w:p>
        </w:tc>
        <w:tc>
          <w:tcPr>
            <w:tcW w:w="912" w:type="dxa"/>
            <w:gridSpan w:val="2"/>
            <w:vAlign w:val="bottom"/>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3500,0</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подготовка </w:t>
            </w:r>
            <w:r w:rsidRPr="0022261D">
              <w:rPr>
                <w:rFonts w:ascii="Times New Roman" w:hAnsi="Times New Roman" w:cs="Times New Roman"/>
                <w:color w:val="000000"/>
                <w:spacing w:val="-4"/>
                <w:sz w:val="20"/>
                <w:szCs w:val="20"/>
              </w:rPr>
              <w:br/>
              <w:t xml:space="preserve">и переиздание Красной книги Архангельской области в 2018 году </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1550,0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3500,0</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9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right="-57" w:firstLine="0"/>
              <w:jc w:val="left"/>
              <w:rPr>
                <w:rFonts w:ascii="Times New Roman" w:hAnsi="Times New Roman" w:cs="Times New Roman"/>
                <w:color w:val="000000"/>
                <w:spacing w:val="-8"/>
                <w:sz w:val="20"/>
                <w:szCs w:val="20"/>
              </w:rPr>
            </w:pPr>
            <w:r w:rsidRPr="0022261D">
              <w:rPr>
                <w:rFonts w:ascii="Times New Roman" w:hAnsi="Times New Roman" w:cs="Times New Roman"/>
                <w:color w:val="000000"/>
                <w:spacing w:val="-4"/>
                <w:sz w:val="20"/>
                <w:szCs w:val="20"/>
              </w:rPr>
              <w:t xml:space="preserve">6.6. Организация </w:t>
            </w:r>
            <w:r w:rsidRPr="0022261D">
              <w:rPr>
                <w:rFonts w:ascii="Times New Roman" w:hAnsi="Times New Roman" w:cs="Times New Roman"/>
                <w:color w:val="000000"/>
                <w:spacing w:val="-4"/>
                <w:sz w:val="20"/>
                <w:szCs w:val="20"/>
              </w:rPr>
              <w:br/>
            </w:r>
            <w:r w:rsidRPr="0022261D">
              <w:rPr>
                <w:rFonts w:ascii="Times New Roman" w:hAnsi="Times New Roman" w:cs="Times New Roman"/>
                <w:color w:val="000000"/>
                <w:spacing w:val="-8"/>
                <w:sz w:val="20"/>
                <w:szCs w:val="20"/>
              </w:rPr>
              <w:t>и проведение обучающих семинаров и курсов профессиональной подготовки по обращению с опасными отходами для представителей органов государственной власти и государственных учреждений Архангельской области</w:t>
            </w:r>
          </w:p>
          <w:p w:rsidR="00745290" w:rsidRPr="0022261D" w:rsidRDefault="00745290" w:rsidP="00745290">
            <w:pPr>
              <w:widowControl/>
              <w:ind w:right="-57" w:firstLine="0"/>
              <w:jc w:val="left"/>
              <w:rPr>
                <w:rFonts w:ascii="Times New Roman" w:hAnsi="Times New Roman" w:cs="Times New Roman"/>
                <w:color w:val="000000"/>
                <w:spacing w:val="-4"/>
                <w:sz w:val="20"/>
                <w:szCs w:val="20"/>
              </w:rPr>
            </w:pPr>
          </w:p>
        </w:tc>
        <w:tc>
          <w:tcPr>
            <w:tcW w:w="1704" w:type="dxa"/>
            <w:vMerge w:val="restart"/>
          </w:tcPr>
          <w:p w:rsidR="00745290" w:rsidRPr="0022261D" w:rsidRDefault="00745290" w:rsidP="00745290">
            <w:pPr>
              <w:widowControl/>
              <w:ind w:left="-57"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министерство </w:t>
            </w:r>
            <w:proofErr w:type="gramStart"/>
            <w:r w:rsidRPr="0022261D">
              <w:rPr>
                <w:rFonts w:ascii="Times New Roman" w:hAnsi="Times New Roman" w:cs="Times New Roman"/>
                <w:color w:val="000000"/>
                <w:spacing w:val="-4"/>
                <w:sz w:val="20"/>
                <w:szCs w:val="20"/>
              </w:rPr>
              <w:t>природных</w:t>
            </w:r>
            <w:proofErr w:type="gramEnd"/>
          </w:p>
          <w:p w:rsidR="00745290" w:rsidRPr="0022261D" w:rsidRDefault="00745290" w:rsidP="00745290">
            <w:pPr>
              <w:widowControl/>
              <w:ind w:left="-57"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ресурсов  </w:t>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обучение </w:t>
            </w:r>
            <w:r w:rsidRPr="0022261D">
              <w:rPr>
                <w:rFonts w:ascii="Times New Roman" w:hAnsi="Times New Roman" w:cs="Times New Roman"/>
                <w:color w:val="000000"/>
                <w:spacing w:val="-4"/>
                <w:sz w:val="20"/>
                <w:szCs w:val="20"/>
              </w:rPr>
              <w:br/>
              <w:t>100 специалистов по обращению с опасными отходами</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6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24</w:t>
            </w:r>
            <w:r w:rsidRPr="0022261D">
              <w:rPr>
                <w:rFonts w:ascii="Times New Roman" w:hAnsi="Times New Roman" w:cs="Times New Roman"/>
                <w:color w:val="000000"/>
                <w:spacing w:val="-4"/>
                <w:sz w:val="20"/>
                <w:szCs w:val="20"/>
              </w:rPr>
              <w:t>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24</w:t>
            </w:r>
            <w:r w:rsidRPr="0022261D">
              <w:rPr>
                <w:rFonts w:ascii="Times New Roman" w:hAnsi="Times New Roman" w:cs="Times New Roman"/>
                <w:color w:val="000000"/>
                <w:spacing w:val="-4"/>
                <w:sz w:val="20"/>
                <w:szCs w:val="20"/>
              </w:rPr>
              <w:t>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4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6.7. Проведение конкурсов на субсидирование из областного бюджета </w:t>
            </w:r>
            <w:r w:rsidRPr="0022261D">
              <w:rPr>
                <w:rFonts w:ascii="Times New Roman" w:hAnsi="Times New Roman" w:cs="Times New Roman"/>
                <w:color w:val="000000"/>
                <w:spacing w:val="-4"/>
                <w:sz w:val="20"/>
                <w:szCs w:val="20"/>
              </w:rPr>
              <w:lastRenderedPageBreak/>
              <w:t>экологических проектов социально ориентированных некоммерческих организаций</w:t>
            </w:r>
          </w:p>
        </w:tc>
        <w:tc>
          <w:tcPr>
            <w:tcW w:w="1704" w:type="dxa"/>
            <w:vMerge w:val="restart"/>
          </w:tcPr>
          <w:p w:rsidR="00745290" w:rsidRPr="0022261D" w:rsidRDefault="00745290" w:rsidP="00745290">
            <w:pPr>
              <w:widowControl/>
              <w:ind w:left="-57"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 xml:space="preserve">министерство </w:t>
            </w:r>
            <w:proofErr w:type="gramStart"/>
            <w:r w:rsidRPr="0022261D">
              <w:rPr>
                <w:rFonts w:ascii="Times New Roman" w:hAnsi="Times New Roman" w:cs="Times New Roman"/>
                <w:color w:val="000000"/>
                <w:spacing w:val="-4"/>
                <w:sz w:val="20"/>
                <w:szCs w:val="20"/>
              </w:rPr>
              <w:t>природных</w:t>
            </w:r>
            <w:proofErr w:type="gramEnd"/>
            <w:r w:rsidRPr="0022261D">
              <w:rPr>
                <w:rFonts w:ascii="Times New Roman" w:hAnsi="Times New Roman" w:cs="Times New Roman"/>
                <w:color w:val="000000"/>
                <w:spacing w:val="-4"/>
                <w:sz w:val="20"/>
                <w:szCs w:val="20"/>
              </w:rPr>
              <w:t xml:space="preserve"> </w:t>
            </w:r>
          </w:p>
          <w:p w:rsidR="00745290" w:rsidRPr="0022261D" w:rsidRDefault="00745290" w:rsidP="00745290">
            <w:pPr>
              <w:widowControl/>
              <w:ind w:left="-57" w:right="-108"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ресурсов  </w:t>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30</w:t>
            </w:r>
            <w:r w:rsidRPr="0022261D">
              <w:rPr>
                <w:rFonts w:ascii="Times New Roman" w:hAnsi="Times New Roman" w:cs="Times New Roman"/>
                <w:color w:val="000000"/>
                <w:spacing w:val="-4"/>
                <w:sz w:val="20"/>
                <w:szCs w:val="20"/>
              </w:rPr>
              <w:t>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30</w:t>
            </w:r>
            <w:r w:rsidRPr="0022261D">
              <w:rPr>
                <w:rFonts w:ascii="Times New Roman" w:hAnsi="Times New Roman" w:cs="Times New Roman"/>
                <w:color w:val="000000"/>
                <w:spacing w:val="-4"/>
                <w:sz w:val="20"/>
                <w:szCs w:val="20"/>
              </w:rPr>
              <w:t>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проведение шести  конкурсов ежегодно </w:t>
            </w:r>
            <w:r w:rsidRPr="0022261D">
              <w:rPr>
                <w:rFonts w:ascii="Times New Roman" w:hAnsi="Times New Roman" w:cs="Times New Roman"/>
                <w:color w:val="000000"/>
                <w:spacing w:val="-4"/>
                <w:sz w:val="20"/>
                <w:szCs w:val="20"/>
              </w:rPr>
              <w:br/>
              <w:t>в 2017 и 2018 годах;</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проведение трех </w:t>
            </w:r>
            <w:r w:rsidRPr="0022261D">
              <w:rPr>
                <w:rFonts w:ascii="Times New Roman" w:hAnsi="Times New Roman" w:cs="Times New Roman"/>
                <w:color w:val="000000"/>
                <w:spacing w:val="-4"/>
                <w:sz w:val="20"/>
                <w:szCs w:val="20"/>
              </w:rPr>
              <w:lastRenderedPageBreak/>
              <w:t xml:space="preserve">конкурсов </w:t>
            </w:r>
            <w:r w:rsidRPr="0022261D">
              <w:rPr>
                <w:rFonts w:ascii="Times New Roman" w:hAnsi="Times New Roman" w:cs="Times New Roman"/>
                <w:color w:val="000000"/>
                <w:spacing w:val="-4"/>
                <w:sz w:val="20"/>
                <w:szCs w:val="20"/>
              </w:rPr>
              <w:br/>
              <w:t>в 2019 и 2020 годах</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федеральный </w:t>
            </w:r>
            <w:r w:rsidRPr="0022261D">
              <w:rPr>
                <w:rFonts w:ascii="Times New Roman" w:hAnsi="Times New Roman" w:cs="Times New Roman"/>
                <w:color w:val="000000"/>
                <w:spacing w:val="-4"/>
                <w:sz w:val="20"/>
                <w:szCs w:val="20"/>
              </w:rPr>
              <w:lastRenderedPageBreak/>
              <w:t>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lastRenderedPageBreak/>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6.8. Проведение экологических конференций </w:t>
            </w:r>
            <w:r w:rsidRPr="0022261D">
              <w:rPr>
                <w:rFonts w:ascii="Times New Roman" w:hAnsi="Times New Roman" w:cs="Times New Roman"/>
                <w:color w:val="000000"/>
                <w:spacing w:val="-4"/>
                <w:sz w:val="20"/>
                <w:szCs w:val="20"/>
              </w:rPr>
              <w:br/>
              <w:t xml:space="preserve">и семинаров, в том числе </w:t>
            </w:r>
            <w:r w:rsidRPr="0022261D">
              <w:rPr>
                <w:rFonts w:ascii="Times New Roman" w:hAnsi="Times New Roman" w:cs="Times New Roman"/>
                <w:color w:val="000000"/>
                <w:spacing w:val="-4"/>
                <w:sz w:val="20"/>
                <w:szCs w:val="20"/>
              </w:rPr>
              <w:br/>
              <w:t>с международным участием</w:t>
            </w:r>
          </w:p>
        </w:tc>
        <w:tc>
          <w:tcPr>
            <w:tcW w:w="1704" w:type="dxa"/>
            <w:vMerge w:val="restart"/>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1905,0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705,0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повышение уровня образования </w:t>
            </w:r>
            <w:r w:rsidRPr="0022261D">
              <w:rPr>
                <w:rFonts w:ascii="Times New Roman" w:hAnsi="Times New Roman" w:cs="Times New Roman"/>
                <w:color w:val="000000"/>
                <w:spacing w:val="-4"/>
                <w:sz w:val="20"/>
                <w:szCs w:val="20"/>
              </w:rPr>
              <w:br/>
              <w:t>и информированности населения об аспектах охраны окружающей; привлечение заинтересованных инвесторов и деловых партнеров</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190</w:t>
            </w:r>
            <w:r w:rsidRPr="0022261D">
              <w:rPr>
                <w:rFonts w:ascii="Times New Roman" w:hAnsi="Times New Roman" w:cs="Times New Roman"/>
                <w:color w:val="000000"/>
                <w:spacing w:val="-4"/>
                <w:sz w:val="20"/>
                <w:szCs w:val="20"/>
              </w:rPr>
              <w:t>5,0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705</w:t>
            </w:r>
            <w:r w:rsidRPr="0022261D">
              <w:rPr>
                <w:rFonts w:ascii="Times New Roman" w:hAnsi="Times New Roman" w:cs="Times New Roman"/>
                <w:color w:val="000000"/>
                <w:spacing w:val="-4"/>
                <w:sz w:val="20"/>
                <w:szCs w:val="20"/>
              </w:rPr>
              <w:t>,0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lang w:val="en-US"/>
              </w:rPr>
              <w:t>6</w:t>
            </w:r>
            <w:r w:rsidRPr="0022261D">
              <w:rPr>
                <w:rFonts w:ascii="Times New Roman" w:hAnsi="Times New Roman" w:cs="Times New Roman"/>
                <w:color w:val="000000"/>
                <w:spacing w:val="-4"/>
                <w:sz w:val="20"/>
                <w:szCs w:val="20"/>
              </w:rPr>
              <w:t>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6.9. Финансовое обеспечение деятельности министерства природных ресурсов </w:t>
            </w:r>
          </w:p>
        </w:tc>
        <w:tc>
          <w:tcPr>
            <w:tcW w:w="1704" w:type="dxa"/>
            <w:vMerge w:val="restart"/>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25971,4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25971,4</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создание условий для реализации государственной программы </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областной бюджет </w:t>
            </w:r>
          </w:p>
        </w:tc>
        <w:tc>
          <w:tcPr>
            <w:tcW w:w="1080" w:type="dxa"/>
          </w:tcPr>
          <w:p w:rsidR="00745290" w:rsidRPr="0022261D" w:rsidRDefault="00745290" w:rsidP="00745290">
            <w:pPr>
              <w:widowControl/>
              <w:ind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25971,4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25971,4</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 xml:space="preserve">внебюджетные </w:t>
            </w:r>
            <w:r w:rsidRPr="0022261D">
              <w:rPr>
                <w:rFonts w:ascii="Times New Roman" w:hAnsi="Times New Roman" w:cs="Times New Roman"/>
                <w:color w:val="000000"/>
                <w:spacing w:val="-4"/>
                <w:sz w:val="20"/>
                <w:szCs w:val="20"/>
              </w:rPr>
              <w:t>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6.10. Финансовое обеспечение деятельности                                     </w:t>
            </w:r>
            <w:r w:rsidRPr="0022261D">
              <w:rPr>
                <w:rFonts w:ascii="Times New Roman" w:hAnsi="Times New Roman" w:cs="Times New Roman"/>
                <w:color w:val="000000"/>
                <w:spacing w:val="-10"/>
                <w:sz w:val="20"/>
                <w:szCs w:val="20"/>
              </w:rPr>
              <w:lastRenderedPageBreak/>
              <w:t>государственного</w:t>
            </w:r>
            <w:r w:rsidRPr="0022261D">
              <w:rPr>
                <w:rFonts w:ascii="Times New Roman" w:hAnsi="Times New Roman" w:cs="Times New Roman"/>
                <w:color w:val="000000"/>
                <w:spacing w:val="-8"/>
                <w:sz w:val="20"/>
                <w:szCs w:val="20"/>
              </w:rPr>
              <w:t xml:space="preserve"> казенного учреждения Архангельской области </w:t>
            </w:r>
            <w:r w:rsidRPr="0022261D">
              <w:rPr>
                <w:rFonts w:ascii="Times New Roman" w:hAnsi="Times New Roman" w:cs="Times New Roman"/>
                <w:color w:val="000000"/>
                <w:spacing w:val="-4"/>
                <w:sz w:val="20"/>
                <w:szCs w:val="20"/>
              </w:rPr>
              <w:t>«Центр природопользования</w:t>
            </w:r>
            <w:r w:rsidRPr="0022261D">
              <w:rPr>
                <w:rFonts w:ascii="Times New Roman" w:hAnsi="Times New Roman" w:cs="Times New Roman"/>
                <w:color w:val="000000"/>
                <w:spacing w:val="-4"/>
                <w:sz w:val="20"/>
                <w:szCs w:val="20"/>
              </w:rPr>
              <w:br/>
              <w:t xml:space="preserve">и охраны окружающей среды»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z w:val="20"/>
                <w:szCs w:val="20"/>
              </w:rPr>
            </w:pPr>
            <w:r w:rsidRPr="0022261D">
              <w:rPr>
                <w:rFonts w:ascii="Times New Roman" w:hAnsi="Times New Roman" w:cs="Times New Roman"/>
                <w:color w:val="000000"/>
                <w:sz w:val="20"/>
                <w:szCs w:val="20"/>
              </w:rPr>
              <w:lastRenderedPageBreak/>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всего</w:t>
            </w:r>
          </w:p>
        </w:tc>
        <w:tc>
          <w:tcPr>
            <w:tcW w:w="1080" w:type="dxa"/>
          </w:tcPr>
          <w:p w:rsidR="00745290" w:rsidRPr="0022261D" w:rsidRDefault="00745290" w:rsidP="00745290">
            <w:pPr>
              <w:widowControl/>
              <w:ind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47078,4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34359,9</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12718,5</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финансовое обеспечение выполнения функций </w:t>
            </w:r>
            <w:r w:rsidRPr="0022261D">
              <w:rPr>
                <w:rFonts w:ascii="Times New Roman" w:hAnsi="Times New Roman" w:cs="Times New Roman"/>
                <w:color w:val="000000"/>
                <w:spacing w:val="-10"/>
                <w:sz w:val="20"/>
                <w:szCs w:val="20"/>
              </w:rPr>
              <w:lastRenderedPageBreak/>
              <w:t>государственного</w:t>
            </w:r>
            <w:r w:rsidRPr="0022261D">
              <w:rPr>
                <w:rFonts w:ascii="Times New Roman" w:hAnsi="Times New Roman" w:cs="Times New Roman"/>
                <w:color w:val="000000"/>
                <w:spacing w:val="-8"/>
                <w:sz w:val="20"/>
                <w:szCs w:val="20"/>
              </w:rPr>
              <w:t xml:space="preserve"> казенного учреждения Архангельской области </w:t>
            </w:r>
            <w:r w:rsidRPr="0022261D">
              <w:rPr>
                <w:rFonts w:ascii="Times New Roman" w:hAnsi="Times New Roman" w:cs="Times New Roman"/>
                <w:color w:val="000000"/>
                <w:spacing w:val="-4"/>
                <w:sz w:val="20"/>
                <w:szCs w:val="20"/>
              </w:rPr>
              <w:t>«Центр природопользования</w:t>
            </w:r>
            <w:r w:rsidRPr="0022261D">
              <w:rPr>
                <w:rFonts w:ascii="Times New Roman" w:hAnsi="Times New Roman" w:cs="Times New Roman"/>
                <w:color w:val="000000"/>
                <w:spacing w:val="-4"/>
                <w:sz w:val="20"/>
                <w:szCs w:val="20"/>
              </w:rPr>
              <w:br/>
              <w:t xml:space="preserve">и охраны окружающей среды» </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федеральный </w:t>
            </w:r>
            <w:r w:rsidRPr="0022261D">
              <w:rPr>
                <w:rFonts w:ascii="Times New Roman" w:hAnsi="Times New Roman" w:cs="Times New Roman"/>
                <w:color w:val="000000"/>
                <w:spacing w:val="-4"/>
                <w:sz w:val="20"/>
                <w:szCs w:val="20"/>
              </w:rPr>
              <w:lastRenderedPageBreak/>
              <w:t>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lastRenderedPageBreak/>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47078,4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34359,9</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12718,5</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7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p w:rsidR="00745290" w:rsidRPr="0022261D" w:rsidRDefault="00745290" w:rsidP="00745290">
            <w:pPr>
              <w:widowControl/>
              <w:ind w:firstLine="0"/>
              <w:jc w:val="left"/>
              <w:rPr>
                <w:rFonts w:ascii="Times New Roman" w:hAnsi="Times New Roman" w:cs="Times New Roman"/>
                <w:color w:val="000000"/>
                <w:spacing w:val="-4"/>
                <w:sz w:val="20"/>
                <w:szCs w:val="20"/>
              </w:rPr>
            </w:pP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74"/>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6.10.1. Финансовое обеспечение деятельности                                     </w:t>
            </w:r>
            <w:r w:rsidRPr="0022261D">
              <w:rPr>
                <w:rFonts w:ascii="Times New Roman" w:hAnsi="Times New Roman" w:cs="Times New Roman"/>
                <w:color w:val="000000"/>
                <w:spacing w:val="-10"/>
                <w:sz w:val="20"/>
                <w:szCs w:val="20"/>
              </w:rPr>
              <w:t xml:space="preserve">государственного </w:t>
            </w:r>
            <w:r w:rsidRPr="0022261D">
              <w:rPr>
                <w:rFonts w:ascii="Times New Roman" w:hAnsi="Times New Roman" w:cs="Times New Roman"/>
                <w:color w:val="000000"/>
                <w:spacing w:val="-8"/>
                <w:sz w:val="20"/>
                <w:szCs w:val="20"/>
              </w:rPr>
              <w:t xml:space="preserve">бюджетного учреждения Архангельской области </w:t>
            </w:r>
            <w:r w:rsidRPr="0022261D">
              <w:rPr>
                <w:rFonts w:ascii="Times New Roman" w:hAnsi="Times New Roman" w:cs="Times New Roman"/>
                <w:color w:val="000000"/>
                <w:spacing w:val="-4"/>
                <w:sz w:val="20"/>
                <w:szCs w:val="20"/>
              </w:rPr>
              <w:t>«Центр природопользования</w:t>
            </w:r>
            <w:r w:rsidRPr="0022261D">
              <w:rPr>
                <w:rFonts w:ascii="Times New Roman" w:hAnsi="Times New Roman" w:cs="Times New Roman"/>
                <w:color w:val="000000"/>
                <w:spacing w:val="-4"/>
                <w:sz w:val="20"/>
                <w:szCs w:val="20"/>
              </w:rPr>
              <w:br/>
              <w:t>и охраны окружающей среды»</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194901,7</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18090,9</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28810,8</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37000,0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37000,0</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37000,0</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37000,0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r w:rsidRPr="0022261D">
              <w:rPr>
                <w:rFonts w:ascii="Times New Roman" w:hAnsi="Times New Roman" w:cs="Times New Roman"/>
                <w:color w:val="000000"/>
                <w:spacing w:val="-4"/>
                <w:sz w:val="20"/>
                <w:szCs w:val="20"/>
              </w:rPr>
              <w:t xml:space="preserve">финансовое обеспечение выполнения государственного задания </w:t>
            </w:r>
            <w:r w:rsidRPr="0022261D">
              <w:rPr>
                <w:rFonts w:ascii="Times New Roman" w:hAnsi="Times New Roman" w:cs="Times New Roman"/>
                <w:color w:val="000000"/>
                <w:spacing w:val="-10"/>
                <w:sz w:val="20"/>
                <w:szCs w:val="20"/>
              </w:rPr>
              <w:t xml:space="preserve">государственного </w:t>
            </w:r>
            <w:r w:rsidRPr="0022261D">
              <w:rPr>
                <w:rFonts w:ascii="Times New Roman" w:hAnsi="Times New Roman" w:cs="Times New Roman"/>
                <w:color w:val="000000"/>
                <w:spacing w:val="-8"/>
                <w:sz w:val="20"/>
                <w:szCs w:val="20"/>
              </w:rPr>
              <w:t xml:space="preserve">бюджетного учреждения Архангельской области </w:t>
            </w:r>
            <w:r w:rsidRPr="0022261D">
              <w:rPr>
                <w:rFonts w:ascii="Times New Roman" w:hAnsi="Times New Roman" w:cs="Times New Roman"/>
                <w:color w:val="000000"/>
                <w:spacing w:val="-4"/>
                <w:sz w:val="20"/>
                <w:szCs w:val="20"/>
              </w:rPr>
              <w:t>«Центр природопользования</w:t>
            </w:r>
            <w:r w:rsidRPr="0022261D">
              <w:rPr>
                <w:rFonts w:ascii="Times New Roman" w:hAnsi="Times New Roman" w:cs="Times New Roman"/>
                <w:color w:val="000000"/>
                <w:spacing w:val="-4"/>
                <w:sz w:val="20"/>
                <w:szCs w:val="20"/>
              </w:rPr>
              <w:br/>
              <w:t>и охраны окружающей среды»</w:t>
            </w:r>
          </w:p>
        </w:tc>
      </w:tr>
      <w:tr w:rsidR="00745290" w:rsidRPr="0022261D" w:rsidTr="002D5807">
        <w:trPr>
          <w:trHeight w:val="37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7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7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194901,7</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18090,9</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28810,8</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37000,0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37000,0</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37000,0</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37000,0</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7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7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208"/>
        </w:trPr>
        <w:tc>
          <w:tcPr>
            <w:tcW w:w="3780" w:type="dxa"/>
            <w:gridSpan w:val="3"/>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Итого по  подпрограмме № 1</w:t>
            </w:r>
          </w:p>
        </w:tc>
        <w:tc>
          <w:tcPr>
            <w:tcW w:w="1620" w:type="dxa"/>
            <w:vAlign w:val="center"/>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3124972,2</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77695,0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628022,4</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545326,8</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762178,0</w:t>
            </w:r>
          </w:p>
        </w:tc>
        <w:tc>
          <w:tcPr>
            <w:tcW w:w="912" w:type="dxa"/>
            <w:gridSpan w:val="2"/>
          </w:tcPr>
          <w:p w:rsidR="00745290" w:rsidRPr="0022261D" w:rsidRDefault="00745290" w:rsidP="00745290">
            <w:pPr>
              <w:widowControl/>
              <w:autoSpaceDE/>
              <w:autoSpaceDN/>
              <w:adjustRightInd/>
              <w:ind w:right="-128"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787724,0</w:t>
            </w:r>
          </w:p>
        </w:tc>
        <w:tc>
          <w:tcPr>
            <w:tcW w:w="1045" w:type="dxa"/>
            <w:gridSpan w:val="4"/>
          </w:tcPr>
          <w:p w:rsidR="00745290" w:rsidRPr="0022261D" w:rsidRDefault="00745290" w:rsidP="00745290">
            <w:pPr>
              <w:widowControl/>
              <w:autoSpaceDE/>
              <w:autoSpaceDN/>
              <w:adjustRightInd/>
              <w:ind w:right="-88"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177948,0</w:t>
            </w:r>
          </w:p>
        </w:tc>
        <w:tc>
          <w:tcPr>
            <w:tcW w:w="923" w:type="dxa"/>
          </w:tcPr>
          <w:p w:rsidR="00745290" w:rsidRPr="0022261D" w:rsidRDefault="00745290" w:rsidP="00745290">
            <w:pPr>
              <w:widowControl/>
              <w:autoSpaceDE/>
              <w:autoSpaceDN/>
              <w:adjustRightInd/>
              <w:ind w:left="-128" w:right="-204"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146078,0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left="-57" w:right="-57" w:firstLine="0"/>
              <w:jc w:val="center"/>
              <w:rPr>
                <w:rFonts w:ascii="Times New Roman" w:hAnsi="Times New Roman" w:cs="Times New Roman"/>
                <w:color w:val="000000"/>
                <w:spacing w:val="-8"/>
                <w:sz w:val="20"/>
                <w:szCs w:val="20"/>
              </w:rPr>
            </w:pPr>
          </w:p>
        </w:tc>
        <w:tc>
          <w:tcPr>
            <w:tcW w:w="912" w:type="dxa"/>
            <w:gridSpan w:val="2"/>
          </w:tcPr>
          <w:p w:rsidR="00745290" w:rsidRPr="0022261D" w:rsidRDefault="00745290" w:rsidP="00745290">
            <w:pPr>
              <w:widowControl/>
              <w:ind w:left="-57" w:right="-57" w:firstLine="0"/>
              <w:jc w:val="center"/>
              <w:rPr>
                <w:rFonts w:ascii="Times New Roman" w:hAnsi="Times New Roman" w:cs="Times New Roman"/>
                <w:color w:val="000000"/>
                <w:spacing w:val="-8"/>
                <w:sz w:val="20"/>
                <w:szCs w:val="20"/>
              </w:rPr>
            </w:pPr>
          </w:p>
        </w:tc>
        <w:tc>
          <w:tcPr>
            <w:tcW w:w="1045" w:type="dxa"/>
            <w:gridSpan w:val="4"/>
          </w:tcPr>
          <w:p w:rsidR="00745290" w:rsidRPr="0022261D" w:rsidRDefault="00745290" w:rsidP="00745290">
            <w:pPr>
              <w:widowControl/>
              <w:ind w:left="-57" w:right="-57" w:firstLine="0"/>
              <w:jc w:val="center"/>
              <w:rPr>
                <w:rFonts w:ascii="Times New Roman" w:hAnsi="Times New Roman" w:cs="Times New Roman"/>
                <w:color w:val="000000"/>
                <w:spacing w:val="-8"/>
                <w:sz w:val="20"/>
                <w:szCs w:val="20"/>
              </w:rPr>
            </w:pPr>
          </w:p>
        </w:tc>
        <w:tc>
          <w:tcPr>
            <w:tcW w:w="923" w:type="dxa"/>
          </w:tcPr>
          <w:p w:rsidR="00745290" w:rsidRPr="0022261D" w:rsidRDefault="00745290" w:rsidP="00745290">
            <w:pPr>
              <w:widowControl/>
              <w:ind w:left="-57" w:right="-57" w:firstLine="0"/>
              <w:jc w:val="center"/>
              <w:rPr>
                <w:rFonts w:ascii="Times New Roman" w:hAnsi="Times New Roman" w:cs="Times New Roman"/>
                <w:color w:val="000000"/>
                <w:spacing w:val="-8"/>
                <w:sz w:val="20"/>
                <w:szCs w:val="20"/>
              </w:rPr>
            </w:pP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right="-63"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952849,3</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72904,1</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31109,4</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41260,8</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234089,0</w:t>
            </w:r>
          </w:p>
        </w:tc>
        <w:tc>
          <w:tcPr>
            <w:tcW w:w="912" w:type="dxa"/>
            <w:gridSpan w:val="2"/>
          </w:tcPr>
          <w:p w:rsidR="00745290" w:rsidRPr="0022261D" w:rsidRDefault="00745290" w:rsidP="00745290">
            <w:pPr>
              <w:widowControl/>
              <w:autoSpaceDE/>
              <w:autoSpaceDN/>
              <w:adjustRightInd/>
              <w:ind w:left="-76" w:right="-128"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267441,0</w:t>
            </w:r>
          </w:p>
        </w:tc>
        <w:tc>
          <w:tcPr>
            <w:tcW w:w="1045" w:type="dxa"/>
            <w:gridSpan w:val="4"/>
          </w:tcPr>
          <w:p w:rsidR="00745290" w:rsidRPr="0022261D" w:rsidRDefault="00745290" w:rsidP="00745290">
            <w:pPr>
              <w:widowControl/>
              <w:autoSpaceDE/>
              <w:autoSpaceDN/>
              <w:adjustRightInd/>
              <w:ind w:right="-88"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168690,0</w:t>
            </w:r>
          </w:p>
        </w:tc>
        <w:tc>
          <w:tcPr>
            <w:tcW w:w="923" w:type="dxa"/>
          </w:tcPr>
          <w:p w:rsidR="00745290" w:rsidRPr="0022261D" w:rsidRDefault="00745290" w:rsidP="00745290">
            <w:pPr>
              <w:widowControl/>
              <w:autoSpaceDE/>
              <w:autoSpaceDN/>
              <w:adjustRightInd/>
              <w:ind w:left="-128" w:right="-204"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137355,0</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367"/>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70636,9</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2590,9</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1113,0</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4066,0</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25522,0</w:t>
            </w:r>
          </w:p>
        </w:tc>
        <w:tc>
          <w:tcPr>
            <w:tcW w:w="912" w:type="dxa"/>
            <w:gridSpan w:val="2"/>
          </w:tcPr>
          <w:p w:rsidR="00745290" w:rsidRPr="0022261D" w:rsidRDefault="00745290" w:rsidP="00745290">
            <w:pPr>
              <w:widowControl/>
              <w:autoSpaceDE/>
              <w:autoSpaceDN/>
              <w:adjustRightInd/>
              <w:ind w:left="-76" w:right="-128"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19564,0</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9158,0</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8623,0</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99"/>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2101486,0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2200,0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595,800</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500000,0</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502567,0</w:t>
            </w:r>
          </w:p>
        </w:tc>
        <w:tc>
          <w:tcPr>
            <w:tcW w:w="912" w:type="dxa"/>
            <w:gridSpan w:val="2"/>
          </w:tcPr>
          <w:p w:rsidR="00745290" w:rsidRPr="0022261D" w:rsidRDefault="00745290" w:rsidP="00745290">
            <w:pPr>
              <w:widowControl/>
              <w:autoSpaceDE/>
              <w:autoSpaceDN/>
              <w:adjustRightInd/>
              <w:ind w:left="-76" w:right="-128"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500719,0</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100,0</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100,0</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gridAfter w:val="1"/>
          <w:wAfter w:w="17" w:type="dxa"/>
          <w:trHeight w:val="326"/>
        </w:trPr>
        <w:tc>
          <w:tcPr>
            <w:tcW w:w="15832" w:type="dxa"/>
            <w:gridSpan w:val="20"/>
          </w:tcPr>
          <w:p w:rsidR="00745290" w:rsidRPr="0022261D" w:rsidRDefault="00745290" w:rsidP="00745290">
            <w:pPr>
              <w:widowControl/>
              <w:ind w:firstLine="0"/>
              <w:jc w:val="center"/>
              <w:rPr>
                <w:rFonts w:ascii="Times New Roman" w:hAnsi="Times New Roman" w:cs="Times New Roman"/>
                <w:b/>
                <w:bCs/>
                <w:color w:val="000000"/>
                <w:spacing w:val="-4"/>
                <w:sz w:val="16"/>
                <w:szCs w:val="16"/>
              </w:rPr>
            </w:pPr>
          </w:p>
          <w:p w:rsidR="00745290" w:rsidRPr="0022261D" w:rsidRDefault="00745290" w:rsidP="00745290">
            <w:pPr>
              <w:widowControl/>
              <w:ind w:firstLine="0"/>
              <w:jc w:val="center"/>
              <w:rPr>
                <w:rFonts w:ascii="Times New Roman" w:hAnsi="Times New Roman" w:cs="Times New Roman"/>
                <w:b/>
                <w:bCs/>
                <w:color w:val="000000"/>
                <w:spacing w:val="-4"/>
                <w:sz w:val="20"/>
                <w:szCs w:val="20"/>
              </w:rPr>
            </w:pPr>
            <w:r w:rsidRPr="0022261D">
              <w:rPr>
                <w:rFonts w:ascii="Times New Roman" w:hAnsi="Times New Roman" w:cs="Times New Roman"/>
                <w:b/>
                <w:bCs/>
                <w:color w:val="000000"/>
                <w:spacing w:val="-4"/>
                <w:sz w:val="20"/>
                <w:szCs w:val="20"/>
                <w:lang w:val="en-US"/>
              </w:rPr>
              <w:t>II</w:t>
            </w:r>
            <w:r w:rsidRPr="0022261D">
              <w:rPr>
                <w:rFonts w:ascii="Times New Roman" w:hAnsi="Times New Roman" w:cs="Times New Roman"/>
                <w:b/>
                <w:bCs/>
                <w:color w:val="000000"/>
                <w:spacing w:val="-4"/>
                <w:sz w:val="20"/>
                <w:szCs w:val="20"/>
              </w:rPr>
              <w:t>. Подпрограмма №  2 «Воспроизводство и использование природных ресурсов»</w:t>
            </w:r>
          </w:p>
          <w:p w:rsidR="00745290" w:rsidRPr="0022261D" w:rsidRDefault="00745290" w:rsidP="00745290">
            <w:pPr>
              <w:widowControl/>
              <w:ind w:firstLine="0"/>
              <w:jc w:val="center"/>
              <w:rPr>
                <w:rFonts w:ascii="Times New Roman" w:hAnsi="Times New Roman" w:cs="Times New Roman"/>
                <w:b/>
                <w:bCs/>
                <w:color w:val="000000"/>
                <w:spacing w:val="-4"/>
                <w:sz w:val="12"/>
                <w:szCs w:val="12"/>
              </w:rPr>
            </w:pPr>
          </w:p>
        </w:tc>
      </w:tr>
      <w:tr w:rsidR="00745290" w:rsidRPr="0022261D" w:rsidTr="002D5807">
        <w:trPr>
          <w:gridAfter w:val="1"/>
          <w:wAfter w:w="17" w:type="dxa"/>
          <w:trHeight w:val="395"/>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Цель  подпрограммы № 2 </w:t>
            </w:r>
            <w:r w:rsidRPr="0022261D">
              <w:rPr>
                <w:rFonts w:ascii="Times New Roman" w:hAnsi="Times New Roman" w:cs="Times New Roman"/>
                <w:spacing w:val="-4"/>
                <w:sz w:val="20"/>
                <w:szCs w:val="20"/>
              </w:rPr>
              <w:t>–</w:t>
            </w:r>
            <w:r w:rsidRPr="0022261D">
              <w:rPr>
                <w:rFonts w:ascii="Times New Roman" w:hAnsi="Times New Roman" w:cs="Times New Roman"/>
                <w:color w:val="000000"/>
                <w:spacing w:val="-4"/>
                <w:sz w:val="20"/>
                <w:szCs w:val="20"/>
              </w:rPr>
              <w:t xml:space="preserve"> рациональное использование и воспроизводство минерально-сырьевых и охотничьих ресурсов</w:t>
            </w:r>
          </w:p>
        </w:tc>
      </w:tr>
      <w:tr w:rsidR="00745290" w:rsidRPr="0022261D" w:rsidTr="002D5807">
        <w:trPr>
          <w:gridAfter w:val="1"/>
          <w:wAfter w:w="17" w:type="dxa"/>
          <w:trHeight w:val="254"/>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1 </w:t>
            </w:r>
            <w:r w:rsidRPr="0022261D">
              <w:rPr>
                <w:rFonts w:ascii="Times New Roman" w:hAnsi="Times New Roman" w:cs="Times New Roman"/>
                <w:spacing w:val="-4"/>
                <w:sz w:val="20"/>
                <w:szCs w:val="20"/>
              </w:rPr>
              <w:t>–</w:t>
            </w:r>
            <w:r w:rsidRPr="0022261D">
              <w:rPr>
                <w:rFonts w:ascii="Times New Roman" w:hAnsi="Times New Roman" w:cs="Times New Roman"/>
                <w:color w:val="000000"/>
                <w:spacing w:val="-4"/>
                <w:sz w:val="20"/>
                <w:szCs w:val="20"/>
              </w:rPr>
              <w:t xml:space="preserve"> получение геологической информации и воспроизводство минерально-сырьевой базы Архангельской области</w:t>
            </w:r>
          </w:p>
          <w:p w:rsidR="00745290" w:rsidRPr="0022261D" w:rsidRDefault="00745290" w:rsidP="00745290">
            <w:pPr>
              <w:widowControl/>
              <w:ind w:firstLine="402"/>
              <w:jc w:val="left"/>
              <w:rPr>
                <w:rFonts w:ascii="Times New Roman" w:hAnsi="Times New Roman" w:cs="Times New Roman"/>
                <w:color w:val="000000"/>
                <w:spacing w:val="-4"/>
                <w:sz w:val="12"/>
                <w:szCs w:val="12"/>
              </w:rPr>
            </w:pPr>
          </w:p>
        </w:tc>
      </w:tr>
      <w:tr w:rsidR="00745290" w:rsidRPr="0022261D" w:rsidTr="002D5807">
        <w:trPr>
          <w:trHeight w:val="253"/>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1.1. Государственное </w:t>
            </w:r>
            <w:r w:rsidRPr="0022261D">
              <w:rPr>
                <w:rFonts w:ascii="Times New Roman" w:hAnsi="Times New Roman" w:cs="Times New Roman"/>
                <w:color w:val="000000"/>
                <w:spacing w:val="-4"/>
                <w:sz w:val="20"/>
                <w:szCs w:val="20"/>
              </w:rPr>
              <w:lastRenderedPageBreak/>
              <w:t>геологическое информационное обеспечение</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lastRenderedPageBreak/>
              <w:t xml:space="preserve">министерство </w:t>
            </w:r>
            <w:r w:rsidRPr="0022261D">
              <w:rPr>
                <w:rFonts w:ascii="Times New Roman" w:hAnsi="Times New Roman" w:cs="Times New Roman"/>
                <w:color w:val="000000"/>
                <w:sz w:val="20"/>
                <w:szCs w:val="20"/>
              </w:rPr>
              <w:lastRenderedPageBreak/>
              <w:t xml:space="preserve">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300,0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spacing w:line="233" w:lineRule="auto"/>
              <w:ind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внедрение и наполнение </w:t>
            </w:r>
            <w:r w:rsidRPr="0022261D">
              <w:rPr>
                <w:rFonts w:ascii="Times New Roman" w:hAnsi="Times New Roman" w:cs="Times New Roman"/>
                <w:color w:val="000000"/>
                <w:spacing w:val="-8"/>
                <w:sz w:val="20"/>
                <w:szCs w:val="20"/>
              </w:rPr>
              <w:lastRenderedPageBreak/>
              <w:t>данными информационной</w:t>
            </w:r>
            <w:r w:rsidRPr="0022261D">
              <w:rPr>
                <w:rFonts w:ascii="Times New Roman" w:hAnsi="Times New Roman" w:cs="Times New Roman"/>
                <w:color w:val="000000"/>
                <w:spacing w:val="-4"/>
                <w:sz w:val="20"/>
                <w:szCs w:val="20"/>
              </w:rPr>
              <w:t xml:space="preserve"> системой «Недра» для ведения учета лицензирования </w:t>
            </w:r>
            <w:r w:rsidRPr="0022261D">
              <w:rPr>
                <w:rFonts w:ascii="Times New Roman" w:hAnsi="Times New Roman" w:cs="Times New Roman"/>
                <w:color w:val="000000"/>
                <w:spacing w:val="-4"/>
                <w:sz w:val="20"/>
                <w:szCs w:val="20"/>
              </w:rPr>
              <w:br/>
              <w:t>и движения запасов месторождений общераспространенных полезных ископаемых  (далее – ОПИ) и банка данных прогнозных ресурсов</w:t>
            </w:r>
          </w:p>
          <w:p w:rsidR="00745290" w:rsidRPr="0022261D" w:rsidRDefault="00745290" w:rsidP="00745290">
            <w:pPr>
              <w:widowControl/>
              <w:spacing w:line="233" w:lineRule="auto"/>
              <w:ind w:right="-57"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300,0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p>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 </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1.2. Геологическое изучение </w:t>
            </w:r>
            <w:r w:rsidRPr="0022261D">
              <w:rPr>
                <w:rFonts w:ascii="Times New Roman" w:hAnsi="Times New Roman" w:cs="Times New Roman"/>
                <w:color w:val="000000"/>
                <w:spacing w:val="-4"/>
                <w:sz w:val="20"/>
                <w:szCs w:val="20"/>
              </w:rPr>
              <w:br/>
              <w:t xml:space="preserve">и воспроизводство минерально-сырьевой базы пресных подземных вод </w:t>
            </w:r>
          </w:p>
        </w:tc>
        <w:tc>
          <w:tcPr>
            <w:tcW w:w="1704" w:type="dxa"/>
            <w:vMerge w:val="restart"/>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министерство природных </w:t>
            </w:r>
            <w:r w:rsidRPr="0022261D">
              <w:rPr>
                <w:rFonts w:ascii="Times New Roman" w:hAnsi="Times New Roman" w:cs="Times New Roman"/>
                <w:color w:val="000000"/>
                <w:spacing w:val="-4"/>
                <w:sz w:val="20"/>
                <w:szCs w:val="20"/>
              </w:rPr>
              <w:br/>
              <w:t>ресурсов</w:t>
            </w:r>
            <w:r w:rsidRPr="0022261D">
              <w:rPr>
                <w:rFonts w:ascii="Times New Roman" w:hAnsi="Times New Roman" w:cs="Times New Roman"/>
                <w:color w:val="000000"/>
                <w:spacing w:val="-4"/>
                <w:sz w:val="20"/>
                <w:szCs w:val="20"/>
              </w:rPr>
              <w:br/>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61600,0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11400,0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6200,0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10000,0</w:t>
            </w:r>
          </w:p>
        </w:tc>
        <w:tc>
          <w:tcPr>
            <w:tcW w:w="1021" w:type="dxa"/>
            <w:gridSpan w:val="3"/>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10000,0</w:t>
            </w: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прирост запасов пресных подземных вод категории С2 в объеме – 4тыс</w:t>
            </w:r>
            <w:proofErr w:type="gramStart"/>
            <w:r w:rsidRPr="0022261D">
              <w:rPr>
                <w:rFonts w:ascii="Times New Roman" w:hAnsi="Times New Roman" w:cs="Times New Roman"/>
                <w:color w:val="000000"/>
                <w:spacing w:val="-4"/>
                <w:sz w:val="20"/>
                <w:szCs w:val="20"/>
              </w:rPr>
              <w:t>.к</w:t>
            </w:r>
            <w:proofErr w:type="gramEnd"/>
            <w:r w:rsidRPr="0022261D">
              <w:rPr>
                <w:rFonts w:ascii="Times New Roman" w:hAnsi="Times New Roman" w:cs="Times New Roman"/>
                <w:color w:val="000000"/>
                <w:spacing w:val="-4"/>
                <w:sz w:val="20"/>
                <w:szCs w:val="20"/>
              </w:rPr>
              <w:t>уб.м/</w:t>
            </w:r>
            <w:proofErr w:type="spellStart"/>
            <w:r w:rsidRPr="0022261D">
              <w:rPr>
                <w:rFonts w:ascii="Times New Roman" w:hAnsi="Times New Roman" w:cs="Times New Roman"/>
                <w:color w:val="000000"/>
                <w:spacing w:val="-4"/>
                <w:sz w:val="20"/>
                <w:szCs w:val="20"/>
              </w:rPr>
              <w:t>сут</w:t>
            </w:r>
            <w:proofErr w:type="spellEnd"/>
            <w:r w:rsidRPr="0022261D">
              <w:rPr>
                <w:rFonts w:ascii="Times New Roman" w:hAnsi="Times New Roman" w:cs="Times New Roman"/>
                <w:color w:val="000000"/>
                <w:spacing w:val="-4"/>
                <w:sz w:val="20"/>
                <w:szCs w:val="20"/>
              </w:rPr>
              <w:t>.</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17600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11400,0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6200,0</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left="-112" w:right="-134"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64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12"/>
                <w:szCs w:val="12"/>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44000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4000,0</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10000,0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10000,0</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10000,0</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10000,0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1.3. Геологическое изучение </w:t>
            </w:r>
            <w:r w:rsidRPr="0022261D">
              <w:rPr>
                <w:rFonts w:ascii="Times New Roman" w:hAnsi="Times New Roman" w:cs="Times New Roman"/>
                <w:color w:val="000000"/>
                <w:spacing w:val="-4"/>
                <w:sz w:val="20"/>
                <w:szCs w:val="20"/>
              </w:rPr>
              <w:br/>
              <w:t>и воспроизводство минерально-сырьевой базы ОПИ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65713,5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5565,0</w:t>
            </w:r>
          </w:p>
        </w:tc>
        <w:tc>
          <w:tcPr>
            <w:tcW w:w="1080" w:type="dxa"/>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48"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80" w:type="dxa"/>
            <w:gridSpan w:val="3"/>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18800,0</w:t>
            </w:r>
          </w:p>
        </w:tc>
        <w:tc>
          <w:tcPr>
            <w:tcW w:w="912"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18800,0</w:t>
            </w:r>
          </w:p>
        </w:tc>
        <w:tc>
          <w:tcPr>
            <w:tcW w:w="1021" w:type="dxa"/>
            <w:gridSpan w:val="3"/>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9300,0</w:t>
            </w:r>
          </w:p>
        </w:tc>
        <w:tc>
          <w:tcPr>
            <w:tcW w:w="947"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9248,5</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proofErr w:type="spellStart"/>
            <w:r w:rsidRPr="0022261D">
              <w:rPr>
                <w:rFonts w:ascii="Times New Roman" w:hAnsi="Times New Roman" w:cs="Times New Roman"/>
                <w:color w:val="000000"/>
                <w:spacing w:val="-8"/>
                <w:sz w:val="20"/>
                <w:szCs w:val="20"/>
              </w:rPr>
              <w:t>опоискование</w:t>
            </w:r>
            <w:proofErr w:type="spellEnd"/>
            <w:r w:rsidRPr="0022261D">
              <w:rPr>
                <w:rFonts w:ascii="Times New Roman" w:hAnsi="Times New Roman" w:cs="Times New Roman"/>
                <w:color w:val="000000"/>
                <w:spacing w:val="-8"/>
                <w:sz w:val="20"/>
                <w:szCs w:val="20"/>
              </w:rPr>
              <w:t xml:space="preserve"> площадей,</w:t>
            </w:r>
            <w:r w:rsidRPr="0022261D">
              <w:rPr>
                <w:rFonts w:ascii="Times New Roman" w:hAnsi="Times New Roman" w:cs="Times New Roman"/>
                <w:color w:val="000000"/>
                <w:spacing w:val="-4"/>
                <w:sz w:val="20"/>
                <w:szCs w:val="20"/>
              </w:rPr>
              <w:t xml:space="preserve"> перспективных на выявление месторождений  ОПИ</w:t>
            </w:r>
            <w:r w:rsidRPr="0022261D">
              <w:rPr>
                <w:rFonts w:ascii="Times New Roman" w:hAnsi="Times New Roman" w:cs="Times New Roman"/>
                <w:color w:val="000000"/>
                <w:spacing w:val="-8"/>
                <w:sz w:val="20"/>
                <w:szCs w:val="20"/>
              </w:rPr>
              <w:t xml:space="preserve"> –</w:t>
            </w:r>
            <w:r w:rsidRPr="0022261D">
              <w:rPr>
                <w:rFonts w:ascii="Times New Roman" w:hAnsi="Times New Roman" w:cs="Times New Roman"/>
                <w:color w:val="000000"/>
                <w:spacing w:val="-4"/>
                <w:sz w:val="20"/>
                <w:szCs w:val="20"/>
              </w:rPr>
              <w:t xml:space="preserve"> 4495,59 кв. км. Выявление перспективных участков с апробацией прогнозных ресурсов по категории Р</w:t>
            </w:r>
            <w:proofErr w:type="gramStart"/>
            <w:r w:rsidRPr="0022261D">
              <w:rPr>
                <w:rFonts w:ascii="Times New Roman" w:hAnsi="Times New Roman" w:cs="Times New Roman"/>
                <w:color w:val="000000"/>
                <w:spacing w:val="-4"/>
                <w:sz w:val="20"/>
                <w:szCs w:val="20"/>
              </w:rPr>
              <w:t>1</w:t>
            </w:r>
            <w:proofErr w:type="gramEnd"/>
            <w:r w:rsidRPr="0022261D">
              <w:rPr>
                <w:rFonts w:ascii="Times New Roman" w:hAnsi="Times New Roman" w:cs="Times New Roman"/>
                <w:color w:val="000000"/>
                <w:spacing w:val="-4"/>
                <w:sz w:val="20"/>
                <w:szCs w:val="20"/>
              </w:rPr>
              <w:t xml:space="preserve"> в объеме – 20 млн. кубических метров  и участков детализации </w:t>
            </w:r>
            <w:r w:rsidRPr="0022261D">
              <w:rPr>
                <w:rFonts w:ascii="Times New Roman" w:hAnsi="Times New Roman" w:cs="Times New Roman"/>
                <w:color w:val="000000"/>
                <w:spacing w:val="-4"/>
                <w:sz w:val="20"/>
                <w:szCs w:val="20"/>
              </w:rPr>
              <w:br/>
              <w:t xml:space="preserve">с подсчетом запасов категории С2 в объеме – </w:t>
            </w:r>
            <w:r w:rsidRPr="0022261D">
              <w:rPr>
                <w:rFonts w:ascii="Times New Roman" w:hAnsi="Times New Roman" w:cs="Times New Roman"/>
                <w:color w:val="000000"/>
                <w:spacing w:val="-8"/>
                <w:sz w:val="20"/>
                <w:szCs w:val="20"/>
              </w:rPr>
              <w:t xml:space="preserve">2  млн. кубических </w:t>
            </w:r>
            <w:r w:rsidRPr="0022261D">
              <w:rPr>
                <w:rFonts w:ascii="Times New Roman" w:hAnsi="Times New Roman" w:cs="Times New Roman"/>
                <w:color w:val="000000"/>
                <w:spacing w:val="-8"/>
                <w:sz w:val="20"/>
                <w:szCs w:val="20"/>
              </w:rPr>
              <w:lastRenderedPageBreak/>
              <w:t>метров</w:t>
            </w: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p>
        </w:tc>
        <w:tc>
          <w:tcPr>
            <w:tcW w:w="1021" w:type="dxa"/>
            <w:gridSpan w:val="3"/>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p>
        </w:tc>
        <w:tc>
          <w:tcPr>
            <w:tcW w:w="947"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50713,5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2565,0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16800,0</w:t>
            </w:r>
          </w:p>
        </w:tc>
        <w:tc>
          <w:tcPr>
            <w:tcW w:w="912"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16800,0</w:t>
            </w:r>
          </w:p>
        </w:tc>
        <w:tc>
          <w:tcPr>
            <w:tcW w:w="1021" w:type="dxa"/>
            <w:gridSpan w:val="3"/>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7300,0</w:t>
            </w:r>
          </w:p>
        </w:tc>
        <w:tc>
          <w:tcPr>
            <w:tcW w:w="947"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7248,5</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21"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47"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1080" w:type="dxa"/>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48"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80" w:type="dxa"/>
            <w:gridSpan w:val="3"/>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912"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21" w:type="dxa"/>
            <w:gridSpan w:val="3"/>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947" w:type="dxa"/>
            <w:gridSpan w:val="2"/>
          </w:tcPr>
          <w:p w:rsidR="00745290" w:rsidRPr="0022261D" w:rsidRDefault="00745290" w:rsidP="00745290">
            <w:pPr>
              <w:widowControl/>
              <w:ind w:right="-129"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gridAfter w:val="1"/>
          <w:wAfter w:w="17" w:type="dxa"/>
          <w:trHeight w:val="254"/>
        </w:trPr>
        <w:tc>
          <w:tcPr>
            <w:tcW w:w="15832" w:type="dxa"/>
            <w:gridSpan w:val="20"/>
          </w:tcPr>
          <w:p w:rsidR="00745290" w:rsidRPr="0022261D" w:rsidRDefault="00745290" w:rsidP="00745290">
            <w:pPr>
              <w:widowControl/>
              <w:ind w:firstLine="789"/>
              <w:jc w:val="left"/>
              <w:rPr>
                <w:rFonts w:ascii="Times New Roman" w:hAnsi="Times New Roman" w:cs="Times New Roman"/>
                <w:color w:val="000000"/>
                <w:spacing w:val="-4"/>
                <w:sz w:val="10"/>
                <w:szCs w:val="10"/>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2 </w:t>
            </w:r>
            <w:r w:rsidRPr="0022261D">
              <w:rPr>
                <w:rFonts w:ascii="Times New Roman" w:hAnsi="Times New Roman" w:cs="Times New Roman"/>
                <w:spacing w:val="-4"/>
                <w:sz w:val="20"/>
                <w:szCs w:val="20"/>
              </w:rPr>
              <w:t>–</w:t>
            </w:r>
            <w:r w:rsidRPr="0022261D">
              <w:rPr>
                <w:rFonts w:ascii="Times New Roman" w:hAnsi="Times New Roman" w:cs="Times New Roman"/>
                <w:color w:val="000000"/>
                <w:spacing w:val="-4"/>
                <w:sz w:val="20"/>
                <w:szCs w:val="20"/>
              </w:rPr>
              <w:t xml:space="preserve"> рациональное использование минерально-сырьевых ресурсов</w:t>
            </w:r>
          </w:p>
          <w:p w:rsidR="00745290" w:rsidRPr="0022261D" w:rsidRDefault="00745290" w:rsidP="00745290">
            <w:pPr>
              <w:widowControl/>
              <w:ind w:firstLine="789"/>
              <w:jc w:val="center"/>
              <w:rPr>
                <w:rFonts w:ascii="Times New Roman" w:hAnsi="Times New Roman" w:cs="Times New Roman"/>
                <w:color w:val="000000"/>
                <w:spacing w:val="-4"/>
                <w:sz w:val="10"/>
                <w:szCs w:val="1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 Формирование кадастра проявлений ОПИ и банка данных прогнозных ресурсов с составлением электронной карты</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2655,0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895,0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880,0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880,0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кадастровый учет проявлений ОПИ  </w:t>
            </w:r>
            <w:r w:rsidRPr="0022261D">
              <w:rPr>
                <w:rFonts w:ascii="Times New Roman" w:hAnsi="Times New Roman" w:cs="Times New Roman"/>
                <w:color w:val="000000"/>
                <w:spacing w:val="-4"/>
                <w:sz w:val="20"/>
                <w:szCs w:val="20"/>
              </w:rPr>
              <w:br/>
              <w:t>с суммарными ресурсами прогнозных категорий 20000 тыс. кубических метров</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2655,0</w:t>
            </w:r>
          </w:p>
        </w:tc>
        <w:tc>
          <w:tcPr>
            <w:tcW w:w="1080" w:type="dxa"/>
          </w:tcPr>
          <w:p w:rsidR="00745290" w:rsidRPr="0022261D" w:rsidRDefault="00745290" w:rsidP="00745290">
            <w:pPr>
              <w:widowControl/>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895,0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880,0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880,0</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18"/>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 xml:space="preserve">внебюджетные </w:t>
            </w:r>
            <w:r w:rsidRPr="0022261D">
              <w:rPr>
                <w:rFonts w:ascii="Times New Roman" w:hAnsi="Times New Roman" w:cs="Times New Roman"/>
                <w:color w:val="000000"/>
                <w:spacing w:val="-4"/>
                <w:sz w:val="20"/>
                <w:szCs w:val="20"/>
              </w:rPr>
              <w:t>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2.2. Ревизия </w:t>
            </w:r>
            <w:r w:rsidRPr="0022261D">
              <w:rPr>
                <w:rFonts w:ascii="Times New Roman" w:hAnsi="Times New Roman" w:cs="Times New Roman"/>
                <w:color w:val="000000"/>
                <w:spacing w:val="-4"/>
                <w:sz w:val="20"/>
                <w:szCs w:val="20"/>
              </w:rPr>
              <w:br/>
              <w:t xml:space="preserve">и ликвидационный тампонаж бесхозяйных скважин по добыче пресных </w:t>
            </w:r>
            <w:r w:rsidRPr="0022261D">
              <w:rPr>
                <w:rFonts w:ascii="Times New Roman" w:hAnsi="Times New Roman" w:cs="Times New Roman"/>
                <w:color w:val="000000"/>
                <w:spacing w:val="-4"/>
                <w:sz w:val="20"/>
                <w:szCs w:val="20"/>
              </w:rPr>
              <w:br/>
              <w:t xml:space="preserve">и минеральных подземных вод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11440,2</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340,2</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highlight w:val="yellow"/>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highlight w:val="yellow"/>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highlight w:val="yellow"/>
              </w:rPr>
            </w:pPr>
            <w:r w:rsidRPr="0022261D">
              <w:rPr>
                <w:rFonts w:ascii="Times New Roman" w:hAnsi="Times New Roman" w:cs="Times New Roman"/>
                <w:color w:val="000000"/>
                <w:spacing w:val="-4"/>
                <w:sz w:val="20"/>
                <w:szCs w:val="20"/>
              </w:rPr>
              <w:t>3900,0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3100,0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ликвидация </w:t>
            </w:r>
            <w:r w:rsidRPr="0022261D">
              <w:rPr>
                <w:rFonts w:ascii="Times New Roman" w:hAnsi="Times New Roman" w:cs="Times New Roman"/>
                <w:color w:val="000000"/>
                <w:spacing w:val="-4"/>
                <w:sz w:val="20"/>
                <w:szCs w:val="20"/>
              </w:rPr>
              <w:br/>
              <w:t>200 бесхозяйных скважин</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11140,2</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340,2</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3800,0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 с</w:t>
            </w:r>
            <w:r w:rsidRPr="0022261D">
              <w:rPr>
                <w:rFonts w:ascii="Times New Roman" w:hAnsi="Times New Roman" w:cs="Times New Roman"/>
                <w:color w:val="000000"/>
                <w:spacing w:val="-4"/>
                <w:sz w:val="20"/>
                <w:szCs w:val="20"/>
              </w:rPr>
              <w:t>редства</w:t>
            </w: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2.3. Оценка состояния сырьевой базы месторождений ОПИ на участках строительства </w:t>
            </w:r>
            <w:r w:rsidRPr="0022261D">
              <w:rPr>
                <w:rFonts w:ascii="Times New Roman" w:hAnsi="Times New Roman" w:cs="Times New Roman"/>
                <w:color w:val="000000"/>
                <w:spacing w:val="-4"/>
                <w:sz w:val="20"/>
                <w:szCs w:val="20"/>
              </w:rPr>
              <w:br/>
              <w:t xml:space="preserve">и </w:t>
            </w:r>
            <w:proofErr w:type="gramStart"/>
            <w:r w:rsidRPr="0022261D">
              <w:rPr>
                <w:rFonts w:ascii="Times New Roman" w:hAnsi="Times New Roman" w:cs="Times New Roman"/>
                <w:color w:val="000000"/>
                <w:spacing w:val="-4"/>
                <w:sz w:val="20"/>
                <w:szCs w:val="20"/>
              </w:rPr>
              <w:t>ремонта</w:t>
            </w:r>
            <w:proofErr w:type="gramEnd"/>
            <w:r w:rsidRPr="0022261D">
              <w:rPr>
                <w:rFonts w:ascii="Times New Roman" w:hAnsi="Times New Roman" w:cs="Times New Roman"/>
                <w:color w:val="000000"/>
                <w:spacing w:val="-4"/>
                <w:sz w:val="20"/>
                <w:szCs w:val="20"/>
              </w:rPr>
              <w:t xml:space="preserve"> автомобильных дорог общего пользования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3300,0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ревизия ранее разведанных месторождений ОПИ на  участках строительства и </w:t>
            </w:r>
            <w:proofErr w:type="gramStart"/>
            <w:r w:rsidRPr="0022261D">
              <w:rPr>
                <w:rFonts w:ascii="Times New Roman" w:hAnsi="Times New Roman" w:cs="Times New Roman"/>
                <w:color w:val="000000"/>
                <w:spacing w:val="-4"/>
                <w:sz w:val="20"/>
                <w:szCs w:val="20"/>
              </w:rPr>
              <w:t>ремонта</w:t>
            </w:r>
            <w:proofErr w:type="gramEnd"/>
            <w:r w:rsidRPr="0022261D">
              <w:rPr>
                <w:rFonts w:ascii="Times New Roman" w:hAnsi="Times New Roman" w:cs="Times New Roman"/>
                <w:color w:val="000000"/>
                <w:spacing w:val="-4"/>
                <w:sz w:val="20"/>
                <w:szCs w:val="20"/>
              </w:rPr>
              <w:t xml:space="preserve"> автомобильных дорог общего пользования  </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3300,0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w:t>
            </w:r>
            <w:r w:rsidRPr="0022261D">
              <w:rPr>
                <w:rFonts w:ascii="Times New Roman" w:hAnsi="Times New Roman" w:cs="Times New Roman"/>
                <w:color w:val="000000"/>
                <w:spacing w:val="-4"/>
                <w:sz w:val="20"/>
                <w:szCs w:val="20"/>
                <w:lang w:val="en-US"/>
              </w:rPr>
              <w:t>2</w:t>
            </w:r>
            <w:r w:rsidRPr="0022261D">
              <w:rPr>
                <w:rFonts w:ascii="Times New Roman" w:hAnsi="Times New Roman" w:cs="Times New Roman"/>
                <w:color w:val="000000"/>
                <w:spacing w:val="-4"/>
                <w:sz w:val="20"/>
                <w:szCs w:val="20"/>
              </w:rPr>
              <w:t>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35"/>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18"/>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11"/>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2.4. Оценка </w:t>
            </w:r>
            <w:r w:rsidRPr="0022261D">
              <w:rPr>
                <w:rFonts w:ascii="Times New Roman" w:hAnsi="Times New Roman" w:cs="Times New Roman"/>
                <w:color w:val="000000"/>
                <w:spacing w:val="-4"/>
                <w:sz w:val="20"/>
                <w:szCs w:val="20"/>
              </w:rPr>
              <w:lastRenderedPageBreak/>
              <w:t xml:space="preserve">современного состояния минерально-сырьевой базы торфа </w:t>
            </w:r>
            <w:r w:rsidRPr="0022261D">
              <w:rPr>
                <w:rFonts w:ascii="Times New Roman" w:hAnsi="Times New Roman" w:cs="Times New Roman"/>
                <w:color w:val="000000"/>
                <w:spacing w:val="-4"/>
                <w:sz w:val="20"/>
                <w:szCs w:val="20"/>
              </w:rPr>
              <w:br/>
              <w:t xml:space="preserve">с переоценкой запасов в соответствии </w:t>
            </w:r>
            <w:r w:rsidRPr="0022261D">
              <w:rPr>
                <w:rFonts w:ascii="Times New Roman" w:hAnsi="Times New Roman" w:cs="Times New Roman"/>
                <w:color w:val="000000"/>
                <w:spacing w:val="-4"/>
                <w:sz w:val="20"/>
                <w:szCs w:val="20"/>
              </w:rPr>
              <w:br/>
              <w:t xml:space="preserve">с современными требованиями </w:t>
            </w:r>
            <w:r w:rsidRPr="0022261D">
              <w:rPr>
                <w:rFonts w:ascii="Times New Roman" w:hAnsi="Times New Roman" w:cs="Times New Roman"/>
                <w:color w:val="000000"/>
                <w:spacing w:val="-4"/>
                <w:sz w:val="20"/>
                <w:szCs w:val="20"/>
              </w:rPr>
              <w:br/>
              <w:t>и составлением электронной карты</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lastRenderedPageBreak/>
              <w:t xml:space="preserve">министерство </w:t>
            </w:r>
            <w:r w:rsidRPr="0022261D">
              <w:rPr>
                <w:rFonts w:ascii="Times New Roman" w:hAnsi="Times New Roman" w:cs="Times New Roman"/>
                <w:color w:val="000000"/>
                <w:sz w:val="20"/>
                <w:szCs w:val="20"/>
              </w:rPr>
              <w:lastRenderedPageBreak/>
              <w:t xml:space="preserve">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современная оценка </w:t>
            </w:r>
            <w:r w:rsidRPr="0022261D">
              <w:rPr>
                <w:rFonts w:ascii="Times New Roman" w:hAnsi="Times New Roman" w:cs="Times New Roman"/>
                <w:color w:val="000000"/>
                <w:spacing w:val="-4"/>
                <w:sz w:val="20"/>
                <w:szCs w:val="20"/>
              </w:rPr>
              <w:lastRenderedPageBreak/>
              <w:t xml:space="preserve">состояния минерально-сырьевой базы торфа, создание электронной карты торфяных месторождений, переоценка запасов </w:t>
            </w:r>
            <w:r w:rsidRPr="0022261D">
              <w:rPr>
                <w:rFonts w:ascii="Times New Roman" w:hAnsi="Times New Roman" w:cs="Times New Roman"/>
                <w:color w:val="000000"/>
                <w:spacing w:val="-4"/>
                <w:sz w:val="20"/>
                <w:szCs w:val="20"/>
              </w:rPr>
              <w:br/>
              <w:t xml:space="preserve">в соответствии </w:t>
            </w:r>
            <w:r w:rsidRPr="0022261D">
              <w:rPr>
                <w:rFonts w:ascii="Times New Roman" w:hAnsi="Times New Roman" w:cs="Times New Roman"/>
                <w:color w:val="000000"/>
                <w:spacing w:val="-4"/>
                <w:sz w:val="20"/>
                <w:szCs w:val="20"/>
              </w:rPr>
              <w:br/>
              <w:t xml:space="preserve">с современными требованиями к добыче и переработке </w:t>
            </w:r>
            <w:r w:rsidRPr="0022261D">
              <w:rPr>
                <w:rFonts w:ascii="Times New Roman" w:hAnsi="Times New Roman" w:cs="Times New Roman"/>
                <w:color w:val="000000"/>
                <w:spacing w:val="-4"/>
                <w:sz w:val="20"/>
                <w:szCs w:val="20"/>
              </w:rPr>
              <w:br/>
              <w:t xml:space="preserve">по 50 месторождениям торфа, оконтуривание </w:t>
            </w:r>
            <w:r w:rsidRPr="0022261D">
              <w:rPr>
                <w:rFonts w:ascii="Times New Roman" w:hAnsi="Times New Roman" w:cs="Times New Roman"/>
                <w:color w:val="000000"/>
                <w:spacing w:val="-4"/>
                <w:sz w:val="20"/>
                <w:szCs w:val="20"/>
              </w:rPr>
              <w:br/>
              <w:t>и нанесение их на электронную карту торфяных месторождений</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5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6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83"/>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gridAfter w:val="1"/>
          <w:wAfter w:w="17" w:type="dxa"/>
          <w:trHeight w:val="254"/>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4"/>
                <w:sz w:val="20"/>
                <w:szCs w:val="20"/>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3 </w:t>
            </w:r>
            <w:r w:rsidRPr="0022261D">
              <w:rPr>
                <w:rFonts w:ascii="Times New Roman" w:hAnsi="Times New Roman" w:cs="Times New Roman"/>
                <w:spacing w:val="-4"/>
                <w:sz w:val="20"/>
                <w:szCs w:val="20"/>
              </w:rPr>
              <w:t xml:space="preserve">– </w:t>
            </w:r>
            <w:r w:rsidRPr="0022261D">
              <w:rPr>
                <w:rFonts w:ascii="Times New Roman" w:hAnsi="Times New Roman" w:cs="Times New Roman"/>
                <w:color w:val="000000"/>
                <w:spacing w:val="-4"/>
                <w:sz w:val="20"/>
                <w:szCs w:val="20"/>
              </w:rPr>
              <w:t>рациональное использование, сохранение и воспроизводство охотничьих ресурсов</w:t>
            </w:r>
          </w:p>
          <w:p w:rsidR="00745290" w:rsidRPr="0022261D" w:rsidRDefault="00745290" w:rsidP="00745290">
            <w:pPr>
              <w:widowControl/>
              <w:ind w:firstLine="789"/>
              <w:jc w:val="left"/>
              <w:rPr>
                <w:rFonts w:ascii="Times New Roman" w:hAnsi="Times New Roman" w:cs="Times New Roman"/>
                <w:color w:val="000000"/>
                <w:spacing w:val="-4"/>
                <w:sz w:val="10"/>
                <w:szCs w:val="1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3.1. Информационно-аналитическое обеспечение в сфере сохранения </w:t>
            </w:r>
            <w:r w:rsidRPr="0022261D">
              <w:rPr>
                <w:rFonts w:ascii="Times New Roman" w:hAnsi="Times New Roman" w:cs="Times New Roman"/>
                <w:color w:val="000000"/>
                <w:spacing w:val="-4"/>
                <w:sz w:val="20"/>
                <w:szCs w:val="20"/>
              </w:rPr>
              <w:br/>
              <w:t>и воспроизводства охотничьих ресурсов</w:t>
            </w:r>
          </w:p>
        </w:tc>
        <w:tc>
          <w:tcPr>
            <w:tcW w:w="1704" w:type="dxa"/>
            <w:vMerge w:val="restart"/>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righ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20000,0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создание в 2017 году схемы размещения охотничьих угодий; создание 5 новых охотничьих хозяйств</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righ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lang w:val="en-US"/>
              </w:rPr>
              <w:t>20000</w:t>
            </w:r>
            <w:r w:rsidRPr="0022261D">
              <w:rPr>
                <w:rFonts w:ascii="Times New Roman" w:hAnsi="Times New Roman" w:cs="Times New Roman"/>
                <w:spacing w:val="-4"/>
                <w:sz w:val="20"/>
                <w:szCs w:val="20"/>
              </w:rPr>
              <w:t>,0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720"/>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10"/>
                <w:szCs w:val="10"/>
              </w:rPr>
            </w:pPr>
            <w:r w:rsidRPr="0022261D">
              <w:rPr>
                <w:rFonts w:ascii="Times New Roman" w:hAnsi="Times New Roman" w:cs="Times New Roman"/>
                <w:color w:val="000000"/>
                <w:spacing w:val="-10"/>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3.2. </w:t>
            </w:r>
            <w:proofErr w:type="spellStart"/>
            <w:r w:rsidRPr="0022261D">
              <w:rPr>
                <w:rFonts w:ascii="Times New Roman" w:hAnsi="Times New Roman" w:cs="Times New Roman"/>
                <w:color w:val="000000"/>
                <w:spacing w:val="-4"/>
                <w:sz w:val="20"/>
                <w:szCs w:val="20"/>
              </w:rPr>
              <w:t>Авиаучет</w:t>
            </w:r>
            <w:proofErr w:type="spellEnd"/>
            <w:r w:rsidRPr="0022261D">
              <w:rPr>
                <w:rFonts w:ascii="Times New Roman" w:hAnsi="Times New Roman" w:cs="Times New Roman"/>
                <w:color w:val="000000"/>
                <w:spacing w:val="-4"/>
                <w:sz w:val="20"/>
                <w:szCs w:val="20"/>
              </w:rPr>
              <w:t xml:space="preserve"> охотничьих ресурсов</w:t>
            </w:r>
          </w:p>
        </w:tc>
        <w:tc>
          <w:tcPr>
            <w:tcW w:w="1704" w:type="dxa"/>
            <w:vMerge w:val="restart"/>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министерство </w:t>
            </w:r>
            <w:proofErr w:type="gramStart"/>
            <w:r w:rsidRPr="0022261D">
              <w:rPr>
                <w:rFonts w:ascii="Times New Roman" w:hAnsi="Times New Roman" w:cs="Times New Roman"/>
                <w:color w:val="000000"/>
                <w:spacing w:val="-4"/>
                <w:sz w:val="20"/>
                <w:szCs w:val="20"/>
              </w:rPr>
              <w:t>природных</w:t>
            </w:r>
            <w:proofErr w:type="gramEnd"/>
            <w:r w:rsidRPr="0022261D">
              <w:rPr>
                <w:rFonts w:ascii="Times New Roman" w:hAnsi="Times New Roman" w:cs="Times New Roman"/>
                <w:color w:val="000000"/>
                <w:spacing w:val="-4"/>
                <w:sz w:val="20"/>
                <w:szCs w:val="20"/>
              </w:rPr>
              <w:t xml:space="preserve"> </w:t>
            </w:r>
          </w:p>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ресурсов  </w:t>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15400,0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точная оценка численности охотничьих ресурсов</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15400,0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7200,0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7200,0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616"/>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10"/>
                <w:szCs w:val="1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3.3. Финансовое обеспечение исполнения отдельных переданных полномочий  Российской Федерации в области охраны и защиты животного мира  </w:t>
            </w:r>
          </w:p>
        </w:tc>
        <w:tc>
          <w:tcPr>
            <w:tcW w:w="1704" w:type="dxa"/>
            <w:vMerge w:val="restart"/>
          </w:tcPr>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министерство </w:t>
            </w:r>
            <w:proofErr w:type="gramStart"/>
            <w:r w:rsidRPr="0022261D">
              <w:rPr>
                <w:rFonts w:ascii="Times New Roman" w:hAnsi="Times New Roman" w:cs="Times New Roman"/>
                <w:color w:val="000000"/>
                <w:spacing w:val="-4"/>
                <w:sz w:val="20"/>
                <w:szCs w:val="20"/>
              </w:rPr>
              <w:t>природных</w:t>
            </w:r>
            <w:proofErr w:type="gramEnd"/>
            <w:r w:rsidRPr="0022261D">
              <w:rPr>
                <w:rFonts w:ascii="Times New Roman" w:hAnsi="Times New Roman" w:cs="Times New Roman"/>
                <w:color w:val="000000"/>
                <w:spacing w:val="-4"/>
                <w:sz w:val="20"/>
                <w:szCs w:val="20"/>
              </w:rPr>
              <w:t xml:space="preserve"> </w:t>
            </w:r>
          </w:p>
          <w:p w:rsidR="00745290" w:rsidRPr="0022261D" w:rsidRDefault="00745290" w:rsidP="00745290">
            <w:pPr>
              <w:widowControl/>
              <w:ind w:left="-57" w:right="-57"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ресурсов </w:t>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193028,5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29423,5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24138,6</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21134,4</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1045" w:type="dxa"/>
            <w:gridSpan w:val="4"/>
          </w:tcPr>
          <w:p w:rsidR="00745290" w:rsidRPr="0022261D" w:rsidRDefault="00745290" w:rsidP="00745290">
            <w:pPr>
              <w:widowControl/>
              <w:ind w:left="-112" w:right="-134" w:firstLine="112"/>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2201" w:type="dxa"/>
            <w:gridSpan w:val="2"/>
            <w:vMerge w:val="restart"/>
          </w:tcPr>
          <w:p w:rsidR="00745290" w:rsidRPr="0022261D" w:rsidRDefault="00745290" w:rsidP="00745290">
            <w:pPr>
              <w:widowControl/>
              <w:spacing w:after="10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обеспечение исполнения</w:t>
            </w:r>
            <w:r w:rsidRPr="0022261D">
              <w:rPr>
                <w:rFonts w:ascii="Times New Roman" w:hAnsi="Times New Roman" w:cs="Times New Roman"/>
                <w:color w:val="000000"/>
                <w:spacing w:val="-4"/>
                <w:sz w:val="20"/>
                <w:szCs w:val="20"/>
              </w:rPr>
              <w:t xml:space="preserve"> министерством природных ресурсов </w:t>
            </w:r>
            <w:r w:rsidRPr="0022261D">
              <w:rPr>
                <w:rFonts w:ascii="Times New Roman" w:hAnsi="Times New Roman" w:cs="Times New Roman"/>
                <w:color w:val="000000"/>
                <w:spacing w:val="-4"/>
                <w:sz w:val="20"/>
                <w:szCs w:val="20"/>
              </w:rPr>
              <w:br/>
              <w:t>переданных полномочий Российской Федерации в области охоты и сохранения  охотничьих ресурсов, а так же в области охраны и использования животного  мира</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53"/>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193028,5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29423,5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24138,6</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21134,4</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1045" w:type="dxa"/>
            <w:gridSpan w:val="4"/>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autoSpaceDE/>
              <w:autoSpaceDN/>
              <w:adjustRightInd/>
              <w:ind w:left="-129" w:right="-130"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3780" w:type="dxa"/>
            <w:gridSpan w:val="3"/>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Итого по подпрограмме № 2</w:t>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381687,2</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47978,7</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32338,6</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27134,4</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93878,0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65363,0</w:t>
            </w:r>
          </w:p>
        </w:tc>
        <w:tc>
          <w:tcPr>
            <w:tcW w:w="1045" w:type="dxa"/>
            <w:gridSpan w:val="4"/>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54863,0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60131,5</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210628,5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40823,5</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30338,6</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21134,4</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1045" w:type="dxa"/>
            <w:gridSpan w:val="4"/>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29583,0</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111758,7</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4155,2</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52195,0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23680,0</w:t>
            </w:r>
          </w:p>
        </w:tc>
        <w:tc>
          <w:tcPr>
            <w:tcW w:w="1045" w:type="dxa"/>
            <w:gridSpan w:val="4"/>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13180,0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18548,5</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367"/>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1045" w:type="dxa"/>
            <w:gridSpan w:val="4"/>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26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59000,0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12000,0</w:t>
            </w: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12000,0</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gridAfter w:val="1"/>
          <w:wAfter w:w="17" w:type="dxa"/>
          <w:trHeight w:val="326"/>
        </w:trPr>
        <w:tc>
          <w:tcPr>
            <w:tcW w:w="15832" w:type="dxa"/>
            <w:gridSpan w:val="20"/>
          </w:tcPr>
          <w:p w:rsidR="00745290" w:rsidRPr="0022261D" w:rsidRDefault="00745290" w:rsidP="00745290">
            <w:pPr>
              <w:widowControl/>
              <w:ind w:firstLine="0"/>
              <w:jc w:val="center"/>
              <w:rPr>
                <w:rFonts w:ascii="Times New Roman" w:hAnsi="Times New Roman" w:cs="Times New Roman"/>
                <w:b/>
                <w:bCs/>
                <w:color w:val="000000"/>
                <w:spacing w:val="-4"/>
                <w:sz w:val="10"/>
                <w:szCs w:val="10"/>
              </w:rPr>
            </w:pPr>
          </w:p>
          <w:p w:rsidR="00745290" w:rsidRPr="0022261D" w:rsidRDefault="00745290" w:rsidP="00745290">
            <w:pPr>
              <w:widowControl/>
              <w:ind w:firstLine="0"/>
              <w:jc w:val="center"/>
              <w:rPr>
                <w:rFonts w:ascii="Times New Roman" w:hAnsi="Times New Roman" w:cs="Times New Roman"/>
                <w:b/>
                <w:bCs/>
                <w:color w:val="000000"/>
                <w:spacing w:val="-4"/>
                <w:sz w:val="20"/>
                <w:szCs w:val="20"/>
              </w:rPr>
            </w:pPr>
            <w:r w:rsidRPr="0022261D">
              <w:rPr>
                <w:rFonts w:ascii="Times New Roman" w:hAnsi="Times New Roman" w:cs="Times New Roman"/>
                <w:b/>
                <w:bCs/>
                <w:color w:val="000000"/>
                <w:spacing w:val="-4"/>
                <w:sz w:val="20"/>
                <w:szCs w:val="20"/>
                <w:lang w:val="en-US"/>
              </w:rPr>
              <w:t>III</w:t>
            </w:r>
            <w:r w:rsidRPr="0022261D">
              <w:rPr>
                <w:rFonts w:ascii="Times New Roman" w:hAnsi="Times New Roman" w:cs="Times New Roman"/>
                <w:b/>
                <w:bCs/>
                <w:color w:val="000000"/>
                <w:spacing w:val="-4"/>
                <w:sz w:val="20"/>
                <w:szCs w:val="20"/>
              </w:rPr>
              <w:t>. Подпрограмма №  3 «Развитие водохозяйственного комплекса Архангельской области»</w:t>
            </w:r>
          </w:p>
          <w:p w:rsidR="00745290" w:rsidRPr="0022261D" w:rsidRDefault="00745290" w:rsidP="00745290">
            <w:pPr>
              <w:widowControl/>
              <w:ind w:firstLine="0"/>
              <w:jc w:val="center"/>
              <w:rPr>
                <w:rFonts w:ascii="Times New Roman" w:hAnsi="Times New Roman" w:cs="Times New Roman"/>
                <w:b/>
                <w:bCs/>
                <w:color w:val="000000"/>
                <w:spacing w:val="-4"/>
                <w:sz w:val="10"/>
                <w:szCs w:val="10"/>
              </w:rPr>
            </w:pPr>
          </w:p>
        </w:tc>
      </w:tr>
      <w:tr w:rsidR="00745290" w:rsidRPr="0022261D" w:rsidTr="002D5807">
        <w:trPr>
          <w:gridAfter w:val="1"/>
          <w:wAfter w:w="17" w:type="dxa"/>
          <w:trHeight w:val="303"/>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Цель № 1 подпрограммы № 3 </w:t>
            </w:r>
            <w:r w:rsidRPr="0022261D">
              <w:rPr>
                <w:rFonts w:ascii="Times New Roman" w:hAnsi="Times New Roman" w:cs="Times New Roman"/>
                <w:spacing w:val="-4"/>
                <w:sz w:val="20"/>
                <w:szCs w:val="20"/>
              </w:rPr>
              <w:t>–</w:t>
            </w:r>
            <w:r w:rsidRPr="0022261D">
              <w:rPr>
                <w:rFonts w:ascii="Times New Roman" w:hAnsi="Times New Roman" w:cs="Times New Roman"/>
                <w:color w:val="000000"/>
                <w:spacing w:val="-4"/>
                <w:sz w:val="20"/>
                <w:szCs w:val="20"/>
              </w:rPr>
              <w:t xml:space="preserve"> сохранение и восстановление водных объектов до состояния, обеспечивающего экологически благоприятные условия жизни населения</w:t>
            </w:r>
          </w:p>
          <w:p w:rsidR="00745290" w:rsidRPr="0022261D" w:rsidRDefault="00745290" w:rsidP="00745290">
            <w:pPr>
              <w:widowControl/>
              <w:ind w:firstLine="402"/>
              <w:jc w:val="left"/>
              <w:rPr>
                <w:rFonts w:ascii="Times New Roman" w:hAnsi="Times New Roman" w:cs="Times New Roman"/>
                <w:color w:val="000000"/>
                <w:spacing w:val="-4"/>
                <w:sz w:val="10"/>
                <w:szCs w:val="10"/>
              </w:rPr>
            </w:pPr>
          </w:p>
        </w:tc>
      </w:tr>
      <w:tr w:rsidR="00745290" w:rsidRPr="0022261D" w:rsidTr="002D5807">
        <w:trPr>
          <w:gridAfter w:val="1"/>
          <w:wAfter w:w="17" w:type="dxa"/>
          <w:trHeight w:val="204"/>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1 </w:t>
            </w:r>
            <w:r w:rsidRPr="0022261D">
              <w:rPr>
                <w:rFonts w:ascii="Times New Roman" w:hAnsi="Times New Roman" w:cs="Times New Roman"/>
                <w:spacing w:val="-4"/>
                <w:sz w:val="20"/>
                <w:szCs w:val="20"/>
              </w:rPr>
              <w:t xml:space="preserve">– </w:t>
            </w:r>
            <w:r w:rsidRPr="0022261D">
              <w:rPr>
                <w:rFonts w:ascii="Times New Roman" w:hAnsi="Times New Roman" w:cs="Times New Roman"/>
                <w:color w:val="000000"/>
                <w:spacing w:val="-4"/>
                <w:sz w:val="20"/>
                <w:szCs w:val="20"/>
              </w:rPr>
              <w:t>восстановление и экологическая реабилитация водных объектов</w:t>
            </w:r>
          </w:p>
          <w:p w:rsidR="00745290" w:rsidRPr="0022261D" w:rsidRDefault="00745290" w:rsidP="00745290">
            <w:pPr>
              <w:widowControl/>
              <w:ind w:firstLine="402"/>
              <w:jc w:val="left"/>
              <w:rPr>
                <w:rFonts w:ascii="Times New Roman" w:hAnsi="Times New Roman" w:cs="Times New Roman"/>
                <w:color w:val="000000"/>
                <w:spacing w:val="-4"/>
                <w:sz w:val="10"/>
                <w:szCs w:val="10"/>
              </w:rPr>
            </w:pPr>
          </w:p>
        </w:tc>
      </w:tr>
      <w:tr w:rsidR="00745290" w:rsidRPr="0022261D" w:rsidTr="002D5807">
        <w:trPr>
          <w:trHeight w:val="185"/>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1.1. Выполнение мероприятий по обеспечению исполнения отдельных полномочий Российской </w:t>
            </w:r>
            <w:r w:rsidRPr="0022261D">
              <w:rPr>
                <w:rFonts w:ascii="Times New Roman" w:hAnsi="Times New Roman" w:cs="Times New Roman"/>
                <w:color w:val="000000"/>
                <w:spacing w:val="-4"/>
                <w:sz w:val="20"/>
                <w:szCs w:val="20"/>
              </w:rPr>
              <w:lastRenderedPageBreak/>
              <w:t xml:space="preserve">Федерации в области водных отношений </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министерство природных ресурсов</w:t>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left="-129" w:right="-130" w:firstLine="29"/>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176346,1</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28074,0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15113,0</w:t>
            </w: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14952,7</w:t>
            </w: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29551,6</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29551,6</w:t>
            </w:r>
          </w:p>
        </w:tc>
        <w:tc>
          <w:tcPr>
            <w:tcW w:w="850" w:type="dxa"/>
            <w:gridSpan w:val="3"/>
          </w:tcPr>
          <w:p w:rsidR="00745290" w:rsidRPr="0022261D" w:rsidRDefault="00745290" w:rsidP="00745290">
            <w:pPr>
              <w:widowControl/>
              <w:ind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29551,6</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29551,6</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финансовое обеспечение исполнения министерством природных ресурсов отдельных полномочий Российской Федерации </w:t>
            </w:r>
            <w:r w:rsidRPr="0022261D">
              <w:rPr>
                <w:rFonts w:ascii="Times New Roman" w:hAnsi="Times New Roman" w:cs="Times New Roman"/>
                <w:color w:val="000000"/>
                <w:spacing w:val="-4"/>
                <w:sz w:val="20"/>
                <w:szCs w:val="20"/>
              </w:rPr>
              <w:lastRenderedPageBreak/>
              <w:t>в области водных отношений</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left="-129" w:right="-130" w:firstLine="29"/>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left="-129" w:right="-130" w:firstLine="29"/>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176346,1</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28074,0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15113,0</w:t>
            </w: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14952,7</w:t>
            </w: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29551,6</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29551,6</w:t>
            </w:r>
          </w:p>
        </w:tc>
        <w:tc>
          <w:tcPr>
            <w:tcW w:w="850" w:type="dxa"/>
            <w:gridSpan w:val="3"/>
          </w:tcPr>
          <w:p w:rsidR="00745290" w:rsidRPr="0022261D" w:rsidRDefault="00745290" w:rsidP="00745290">
            <w:pPr>
              <w:widowControl/>
              <w:ind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29551,6</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29551,6</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 xml:space="preserve">внебюджетные </w:t>
            </w:r>
            <w:r w:rsidRPr="0022261D">
              <w:rPr>
                <w:rFonts w:ascii="Times New Roman" w:hAnsi="Times New Roman" w:cs="Times New Roman"/>
                <w:color w:val="000000"/>
                <w:spacing w:val="-4"/>
                <w:sz w:val="20"/>
                <w:szCs w:val="20"/>
              </w:rPr>
              <w:t>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5"/>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1.2. Строительство канализационных очистных сооружений на 700 куб. </w:t>
            </w:r>
            <w:proofErr w:type="gramStart"/>
            <w:r w:rsidRPr="0022261D">
              <w:rPr>
                <w:rFonts w:ascii="Times New Roman" w:hAnsi="Times New Roman" w:cs="Times New Roman"/>
                <w:color w:val="000000"/>
                <w:spacing w:val="-4"/>
                <w:sz w:val="20"/>
                <w:szCs w:val="20"/>
              </w:rPr>
              <w:t>м</w:t>
            </w:r>
            <w:proofErr w:type="gramEnd"/>
            <w:r w:rsidRPr="0022261D">
              <w:rPr>
                <w:rFonts w:ascii="Times New Roman" w:hAnsi="Times New Roman" w:cs="Times New Roman"/>
                <w:color w:val="000000"/>
                <w:spacing w:val="-4"/>
                <w:sz w:val="20"/>
                <w:szCs w:val="20"/>
              </w:rPr>
              <w:t xml:space="preserve"> в сутки </w:t>
            </w:r>
            <w:r w:rsidRPr="0022261D">
              <w:rPr>
                <w:rFonts w:ascii="Times New Roman" w:hAnsi="Times New Roman" w:cs="Times New Roman"/>
                <w:color w:val="000000"/>
                <w:spacing w:val="-4"/>
                <w:sz w:val="20"/>
                <w:szCs w:val="20"/>
              </w:rPr>
              <w:br/>
              <w:t>и главного коллектора в г. Каргополе Архангельской области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министерство промышленности </w:t>
            </w:r>
            <w:r w:rsidRPr="0022261D">
              <w:rPr>
                <w:rFonts w:ascii="Times New Roman" w:hAnsi="Times New Roman" w:cs="Times New Roman"/>
                <w:color w:val="000000"/>
                <w:spacing w:val="-4"/>
                <w:sz w:val="20"/>
                <w:szCs w:val="20"/>
              </w:rPr>
              <w:br/>
              <w:t xml:space="preserve">и строительства </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Архангельской области (далее – министерство промышленности </w:t>
            </w:r>
            <w:r w:rsidRPr="0022261D">
              <w:rPr>
                <w:rFonts w:ascii="Times New Roman" w:hAnsi="Times New Roman" w:cs="Times New Roman"/>
                <w:color w:val="000000"/>
                <w:spacing w:val="-4"/>
                <w:sz w:val="20"/>
                <w:szCs w:val="20"/>
              </w:rPr>
              <w:br/>
              <w:t>и строительства)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68709,6</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48289,3</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20420,3</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предотвращение сброса неочищенных канализационных стоков в объеме </w:t>
            </w:r>
            <w:r w:rsidRPr="0022261D">
              <w:rPr>
                <w:rFonts w:ascii="Times New Roman" w:hAnsi="Times New Roman" w:cs="Times New Roman"/>
                <w:color w:val="000000"/>
                <w:spacing w:val="-4"/>
                <w:sz w:val="20"/>
                <w:szCs w:val="20"/>
              </w:rPr>
              <w:br/>
              <w:t>до 200 тыс. куб. м</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год на рельеф местности и в реку Онегу</w:t>
            </w: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39"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82"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66066,2</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45715,9</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20350,3</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2643,4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2573,4</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70,0</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trHeight w:val="367"/>
        </w:trPr>
        <w:tc>
          <w:tcPr>
            <w:tcW w:w="2076" w:type="dxa"/>
            <w:gridSpan w:val="2"/>
            <w:vMerge/>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39"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82"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i/>
                <w:iCs/>
                <w:color w:val="000000"/>
                <w:spacing w:val="-4"/>
                <w:sz w:val="20"/>
                <w:szCs w:val="20"/>
              </w:rPr>
            </w:pPr>
          </w:p>
        </w:tc>
      </w:tr>
      <w:tr w:rsidR="00745290" w:rsidRPr="0022261D" w:rsidTr="002D5807">
        <w:trPr>
          <w:gridAfter w:val="1"/>
          <w:wAfter w:w="17" w:type="dxa"/>
          <w:trHeight w:val="254"/>
        </w:trPr>
        <w:tc>
          <w:tcPr>
            <w:tcW w:w="15832" w:type="dxa"/>
            <w:gridSpan w:val="20"/>
          </w:tcPr>
          <w:p w:rsidR="00745290" w:rsidRPr="0022261D" w:rsidRDefault="00745290" w:rsidP="00745290">
            <w:pPr>
              <w:widowControl/>
              <w:spacing w:before="120"/>
              <w:ind w:firstLine="403"/>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Цель № 2  подпрограммы № 3 </w:t>
            </w:r>
            <w:r w:rsidRPr="0022261D">
              <w:rPr>
                <w:rFonts w:ascii="Times New Roman" w:hAnsi="Times New Roman" w:cs="Times New Roman"/>
                <w:spacing w:val="-4"/>
                <w:sz w:val="20"/>
                <w:szCs w:val="20"/>
              </w:rPr>
              <w:t>–</w:t>
            </w:r>
            <w:r w:rsidRPr="0022261D">
              <w:rPr>
                <w:rFonts w:ascii="Times New Roman" w:hAnsi="Times New Roman" w:cs="Times New Roman"/>
                <w:color w:val="000000"/>
                <w:spacing w:val="-4"/>
                <w:sz w:val="20"/>
                <w:szCs w:val="20"/>
              </w:rPr>
              <w:t xml:space="preserve"> обеспечение защищенности населения и объектов экономики от наводнений и иного негативного воздействия вод</w:t>
            </w:r>
          </w:p>
          <w:p w:rsidR="00745290" w:rsidRPr="0022261D" w:rsidRDefault="00745290" w:rsidP="00745290">
            <w:pPr>
              <w:widowControl/>
              <w:ind w:firstLine="648"/>
              <w:jc w:val="left"/>
              <w:rPr>
                <w:rFonts w:ascii="Times New Roman" w:hAnsi="Times New Roman" w:cs="Times New Roman"/>
                <w:color w:val="000000"/>
                <w:spacing w:val="-4"/>
                <w:sz w:val="20"/>
                <w:szCs w:val="20"/>
              </w:rPr>
            </w:pPr>
          </w:p>
        </w:tc>
      </w:tr>
      <w:tr w:rsidR="00745290" w:rsidRPr="0022261D" w:rsidTr="002D5807">
        <w:trPr>
          <w:gridAfter w:val="1"/>
          <w:wAfter w:w="17" w:type="dxa"/>
          <w:trHeight w:val="254"/>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2 </w:t>
            </w:r>
            <w:r w:rsidRPr="0022261D">
              <w:rPr>
                <w:rFonts w:ascii="Times New Roman" w:hAnsi="Times New Roman" w:cs="Times New Roman"/>
                <w:spacing w:val="-4"/>
                <w:sz w:val="20"/>
                <w:szCs w:val="20"/>
              </w:rPr>
              <w:t xml:space="preserve">– </w:t>
            </w:r>
            <w:r w:rsidRPr="0022261D">
              <w:rPr>
                <w:rFonts w:ascii="Times New Roman" w:hAnsi="Times New Roman" w:cs="Times New Roman"/>
                <w:color w:val="000000"/>
                <w:spacing w:val="-4"/>
                <w:sz w:val="20"/>
                <w:szCs w:val="20"/>
              </w:rPr>
              <w:t>предупреждение и ликвидация последствий чрезвычайных ситуаций природного характера, связанных с негативным воздействием вод</w:t>
            </w:r>
          </w:p>
          <w:p w:rsidR="00745290" w:rsidRPr="0022261D" w:rsidRDefault="00745290" w:rsidP="00745290">
            <w:pPr>
              <w:widowControl/>
              <w:ind w:firstLine="648"/>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2.1. Разработка </w:t>
            </w:r>
            <w:r w:rsidRPr="0022261D">
              <w:rPr>
                <w:rFonts w:ascii="Times New Roman" w:hAnsi="Times New Roman" w:cs="Times New Roman"/>
                <w:color w:val="000000"/>
                <w:spacing w:val="-4"/>
                <w:sz w:val="20"/>
                <w:szCs w:val="20"/>
              </w:rPr>
              <w:br/>
              <w:t xml:space="preserve">и реализация проекта «Укрепление правого берега Корабельного рукава р. Северной Двины </w:t>
            </w:r>
            <w:r w:rsidRPr="0022261D">
              <w:rPr>
                <w:rFonts w:ascii="Times New Roman" w:hAnsi="Times New Roman" w:cs="Times New Roman"/>
                <w:color w:val="000000"/>
                <w:spacing w:val="-4"/>
                <w:sz w:val="20"/>
                <w:szCs w:val="20"/>
              </w:rPr>
              <w:br/>
              <w:t xml:space="preserve">в пос. Конвейер </w:t>
            </w:r>
            <w:proofErr w:type="spellStart"/>
            <w:r w:rsidRPr="0022261D">
              <w:rPr>
                <w:rFonts w:ascii="Times New Roman" w:hAnsi="Times New Roman" w:cs="Times New Roman"/>
                <w:color w:val="000000"/>
                <w:spacing w:val="-4"/>
                <w:sz w:val="20"/>
                <w:szCs w:val="20"/>
              </w:rPr>
              <w:t>Маймаксанского</w:t>
            </w:r>
            <w:proofErr w:type="spellEnd"/>
            <w:r w:rsidRPr="0022261D">
              <w:rPr>
                <w:rFonts w:ascii="Times New Roman" w:hAnsi="Times New Roman" w:cs="Times New Roman"/>
                <w:color w:val="000000"/>
                <w:spacing w:val="-4"/>
                <w:sz w:val="20"/>
                <w:szCs w:val="20"/>
              </w:rPr>
              <w:t xml:space="preserve"> территориального округа </w:t>
            </w:r>
            <w:proofErr w:type="gramStart"/>
            <w:r w:rsidRPr="0022261D">
              <w:rPr>
                <w:rFonts w:ascii="Times New Roman" w:hAnsi="Times New Roman" w:cs="Times New Roman"/>
                <w:color w:val="000000"/>
                <w:spacing w:val="-4"/>
                <w:sz w:val="20"/>
                <w:szCs w:val="20"/>
              </w:rPr>
              <w:t>г</w:t>
            </w:r>
            <w:proofErr w:type="gramEnd"/>
            <w:r w:rsidRPr="0022261D">
              <w:rPr>
                <w:rFonts w:ascii="Times New Roman" w:hAnsi="Times New Roman" w:cs="Times New Roman"/>
                <w:color w:val="000000"/>
                <w:spacing w:val="-4"/>
                <w:sz w:val="20"/>
                <w:szCs w:val="20"/>
              </w:rPr>
              <w:t>. Архангельска»</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министерство промышленности </w:t>
            </w:r>
            <w:r w:rsidRPr="0022261D">
              <w:rPr>
                <w:rFonts w:ascii="Times New Roman" w:hAnsi="Times New Roman" w:cs="Times New Roman"/>
                <w:color w:val="000000"/>
                <w:spacing w:val="-4"/>
                <w:sz w:val="20"/>
                <w:szCs w:val="20"/>
              </w:rPr>
              <w:br/>
              <w:t xml:space="preserve">и строительства </w:t>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153500,0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3500,0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75000,0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37500,0</w:t>
            </w:r>
          </w:p>
        </w:tc>
        <w:tc>
          <w:tcPr>
            <w:tcW w:w="1045" w:type="dxa"/>
            <w:gridSpan w:val="4"/>
          </w:tcPr>
          <w:p w:rsidR="00745290" w:rsidRPr="0022261D" w:rsidRDefault="00745290" w:rsidP="00745290">
            <w:pPr>
              <w:widowControl/>
              <w:autoSpaceDE/>
              <w:autoSpaceDN/>
              <w:adjustRightInd/>
              <w:ind w:left="-112" w:right="-134"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37500,0</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предотвращение негативного воздействия вод; протяженность берегоукрепительных сооружений – 1500 м</w:t>
            </w:r>
          </w:p>
          <w:p w:rsidR="00745290" w:rsidRPr="0022261D" w:rsidRDefault="00745290" w:rsidP="00745290">
            <w:pPr>
              <w:widowControl/>
              <w:ind w:firstLine="0"/>
              <w:jc w:val="left"/>
              <w:rPr>
                <w:rFonts w:ascii="Times New Roman" w:hAnsi="Times New Roman" w:cs="Times New Roman"/>
                <w:color w:val="000000"/>
                <w:spacing w:val="-4"/>
                <w:sz w:val="20"/>
                <w:szCs w:val="20"/>
              </w:rPr>
            </w:pP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83"/>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60000,0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30000,0</w:t>
            </w:r>
          </w:p>
        </w:tc>
        <w:tc>
          <w:tcPr>
            <w:tcW w:w="1045" w:type="dxa"/>
            <w:gridSpan w:val="4"/>
          </w:tcPr>
          <w:p w:rsidR="00745290" w:rsidRPr="0022261D" w:rsidRDefault="00745290" w:rsidP="00745290">
            <w:pPr>
              <w:widowControl/>
              <w:autoSpaceDE/>
              <w:autoSpaceDN/>
              <w:adjustRightInd/>
              <w:ind w:left="-112" w:right="-134"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30000,0</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5000,0</w:t>
            </w:r>
          </w:p>
        </w:tc>
        <w:tc>
          <w:tcPr>
            <w:tcW w:w="1045" w:type="dxa"/>
            <w:gridSpan w:val="4"/>
          </w:tcPr>
          <w:p w:rsidR="00745290" w:rsidRPr="0022261D" w:rsidRDefault="00745290" w:rsidP="00745290">
            <w:pPr>
              <w:widowControl/>
              <w:autoSpaceDE/>
              <w:autoSpaceDN/>
              <w:adjustRightInd/>
              <w:ind w:left="-112" w:right="-134"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5000,0</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13500,0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3500,0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color w:val="000000"/>
                <w:spacing w:val="-4"/>
                <w:sz w:val="20"/>
                <w:szCs w:val="20"/>
              </w:rPr>
              <w:t>2500,0</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33"/>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 xml:space="preserve">внебюджетные </w:t>
            </w:r>
            <w:r w:rsidRPr="0022261D">
              <w:rPr>
                <w:rFonts w:ascii="Times New Roman" w:hAnsi="Times New Roman" w:cs="Times New Roman"/>
                <w:color w:val="000000"/>
                <w:spacing w:val="-4"/>
                <w:sz w:val="20"/>
                <w:szCs w:val="20"/>
              </w:rPr>
              <w:t>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2.2. Разработка </w:t>
            </w:r>
            <w:r w:rsidRPr="0022261D">
              <w:rPr>
                <w:rFonts w:ascii="Times New Roman" w:hAnsi="Times New Roman" w:cs="Times New Roman"/>
                <w:color w:val="000000"/>
                <w:spacing w:val="-4"/>
                <w:sz w:val="20"/>
                <w:szCs w:val="20"/>
              </w:rPr>
              <w:br/>
              <w:t>и реализация проекта «Укрепление правого берега реки Северная Двина</w:t>
            </w:r>
            <w:r w:rsidRPr="0022261D">
              <w:rPr>
                <w:rFonts w:ascii="Times New Roman" w:hAnsi="Times New Roman" w:cs="Times New Roman"/>
                <w:color w:val="000000"/>
                <w:spacing w:val="-4"/>
                <w:sz w:val="20"/>
                <w:szCs w:val="20"/>
              </w:rPr>
              <w:br/>
            </w:r>
            <w:r w:rsidRPr="0022261D">
              <w:rPr>
                <w:rFonts w:ascii="Times New Roman" w:hAnsi="Times New Roman" w:cs="Times New Roman"/>
                <w:color w:val="000000"/>
                <w:spacing w:val="-4"/>
                <w:sz w:val="20"/>
                <w:szCs w:val="20"/>
              </w:rPr>
              <w:lastRenderedPageBreak/>
              <w:t xml:space="preserve">в </w:t>
            </w:r>
            <w:proofErr w:type="spellStart"/>
            <w:r w:rsidRPr="0022261D">
              <w:rPr>
                <w:rFonts w:ascii="Times New Roman" w:hAnsi="Times New Roman" w:cs="Times New Roman"/>
                <w:color w:val="000000"/>
                <w:spacing w:val="-4"/>
                <w:sz w:val="20"/>
                <w:szCs w:val="20"/>
              </w:rPr>
              <w:t>Соломбальском</w:t>
            </w:r>
            <w:proofErr w:type="spellEnd"/>
            <w:r w:rsidRPr="0022261D">
              <w:rPr>
                <w:rFonts w:ascii="Times New Roman" w:hAnsi="Times New Roman" w:cs="Times New Roman"/>
                <w:color w:val="000000"/>
                <w:spacing w:val="-4"/>
                <w:sz w:val="20"/>
                <w:szCs w:val="20"/>
              </w:rPr>
              <w:t xml:space="preserve"> территориальном округе </w:t>
            </w:r>
            <w:r w:rsidRPr="0022261D">
              <w:rPr>
                <w:rFonts w:ascii="Times New Roman" w:hAnsi="Times New Roman" w:cs="Times New Roman"/>
                <w:color w:val="000000"/>
                <w:spacing w:val="-4"/>
                <w:sz w:val="20"/>
                <w:szCs w:val="20"/>
              </w:rPr>
              <w:br/>
              <w:t xml:space="preserve">г. Архангельска на участке от ул. Маяковского до </w:t>
            </w:r>
            <w:proofErr w:type="spellStart"/>
            <w:r w:rsidRPr="0022261D">
              <w:rPr>
                <w:rFonts w:ascii="Times New Roman" w:hAnsi="Times New Roman" w:cs="Times New Roman"/>
                <w:color w:val="000000"/>
                <w:spacing w:val="-4"/>
                <w:sz w:val="20"/>
                <w:szCs w:val="20"/>
              </w:rPr>
              <w:t>ул</w:t>
            </w:r>
            <w:proofErr w:type="gramStart"/>
            <w:r w:rsidRPr="0022261D">
              <w:rPr>
                <w:rFonts w:ascii="Times New Roman" w:hAnsi="Times New Roman" w:cs="Times New Roman"/>
                <w:color w:val="000000"/>
                <w:spacing w:val="-4"/>
                <w:sz w:val="20"/>
                <w:szCs w:val="20"/>
              </w:rPr>
              <w:t>.К</w:t>
            </w:r>
            <w:proofErr w:type="gramEnd"/>
            <w:r w:rsidRPr="0022261D">
              <w:rPr>
                <w:rFonts w:ascii="Times New Roman" w:hAnsi="Times New Roman" w:cs="Times New Roman"/>
                <w:color w:val="000000"/>
                <w:spacing w:val="-4"/>
                <w:sz w:val="20"/>
                <w:szCs w:val="20"/>
              </w:rPr>
              <w:t>едрова</w:t>
            </w:r>
            <w:proofErr w:type="spellEnd"/>
            <w:r w:rsidRPr="0022261D">
              <w:rPr>
                <w:rFonts w:ascii="Times New Roman" w:hAnsi="Times New Roman" w:cs="Times New Roman"/>
                <w:color w:val="000000"/>
                <w:spacing w:val="-4"/>
                <w:sz w:val="20"/>
                <w:szCs w:val="20"/>
              </w:rPr>
              <w:t xml:space="preserve">» (1 этап, 2 </w:t>
            </w:r>
            <w:proofErr w:type="spellStart"/>
            <w:r w:rsidRPr="0022261D">
              <w:rPr>
                <w:rFonts w:ascii="Times New Roman" w:hAnsi="Times New Roman" w:cs="Times New Roman"/>
                <w:color w:val="000000"/>
                <w:spacing w:val="-4"/>
                <w:sz w:val="20"/>
                <w:szCs w:val="20"/>
              </w:rPr>
              <w:t>подэтап</w:t>
            </w:r>
            <w:proofErr w:type="spellEnd"/>
            <w:r w:rsidRPr="0022261D">
              <w:rPr>
                <w:rFonts w:ascii="Times New Roman" w:hAnsi="Times New Roman" w:cs="Times New Roman"/>
                <w:color w:val="000000"/>
                <w:spacing w:val="-4"/>
                <w:sz w:val="20"/>
                <w:szCs w:val="20"/>
              </w:rPr>
              <w:t xml:space="preserve"> и </w:t>
            </w:r>
            <w:r w:rsidRPr="0022261D">
              <w:rPr>
                <w:rFonts w:ascii="Times New Roman" w:hAnsi="Times New Roman" w:cs="Times New Roman"/>
                <w:color w:val="000000"/>
                <w:spacing w:val="-4"/>
                <w:sz w:val="20"/>
                <w:szCs w:val="20"/>
                <w:lang w:val="en-US"/>
              </w:rPr>
              <w:t xml:space="preserve">II </w:t>
            </w:r>
            <w:r w:rsidRPr="0022261D">
              <w:rPr>
                <w:rFonts w:ascii="Times New Roman" w:hAnsi="Times New Roman" w:cs="Times New Roman"/>
                <w:color w:val="000000"/>
                <w:spacing w:val="-4"/>
                <w:sz w:val="20"/>
                <w:szCs w:val="20"/>
              </w:rPr>
              <w:t>этап)</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 xml:space="preserve">министерство промышленности </w:t>
            </w:r>
            <w:r w:rsidRPr="0022261D">
              <w:rPr>
                <w:rFonts w:ascii="Times New Roman" w:hAnsi="Times New Roman" w:cs="Times New Roman"/>
                <w:color w:val="000000"/>
                <w:spacing w:val="-4"/>
                <w:sz w:val="20"/>
                <w:szCs w:val="20"/>
              </w:rPr>
              <w:br/>
              <w:t xml:space="preserve">и строительства </w:t>
            </w: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autoSpaceDE/>
              <w:autoSpaceDN/>
              <w:adjustRightInd/>
              <w:ind w:right="-130"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185209,3</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54,3</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564,3</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89744,1</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94846,6</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предотвращение негативного воздействия паводковых вод; </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протяженность </w:t>
            </w:r>
            <w:r w:rsidRPr="0022261D">
              <w:rPr>
                <w:rFonts w:ascii="Times New Roman" w:hAnsi="Times New Roman" w:cs="Times New Roman"/>
                <w:color w:val="000000"/>
                <w:spacing w:val="-4"/>
                <w:sz w:val="20"/>
                <w:szCs w:val="20"/>
              </w:rPr>
              <w:lastRenderedPageBreak/>
              <w:t>берегоукрепительных сооружений – 854 м</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5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185209,3</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54,3</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564,3</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89744,1</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94846,6</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18"/>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 xml:space="preserve">внебюджетные </w:t>
            </w:r>
            <w:r w:rsidRPr="0022261D">
              <w:rPr>
                <w:rFonts w:ascii="Times New Roman" w:hAnsi="Times New Roman" w:cs="Times New Roman"/>
                <w:color w:val="000000"/>
                <w:spacing w:val="-4"/>
                <w:sz w:val="20"/>
                <w:szCs w:val="20"/>
              </w:rPr>
              <w:t>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2.2.1. Реализация проекта «Укрепление правого берега реки Северная Двина</w:t>
            </w:r>
            <w:r w:rsidRPr="0022261D">
              <w:rPr>
                <w:rFonts w:ascii="Times New Roman" w:hAnsi="Times New Roman" w:cs="Times New Roman"/>
                <w:color w:val="000000"/>
                <w:spacing w:val="-4"/>
                <w:sz w:val="20"/>
                <w:szCs w:val="20"/>
              </w:rPr>
              <w:br/>
              <w:t xml:space="preserve">в </w:t>
            </w:r>
            <w:proofErr w:type="spellStart"/>
            <w:r w:rsidRPr="0022261D">
              <w:rPr>
                <w:rFonts w:ascii="Times New Roman" w:hAnsi="Times New Roman" w:cs="Times New Roman"/>
                <w:color w:val="000000"/>
                <w:spacing w:val="-4"/>
                <w:sz w:val="20"/>
                <w:szCs w:val="20"/>
              </w:rPr>
              <w:t>Соломбальском</w:t>
            </w:r>
            <w:proofErr w:type="spellEnd"/>
            <w:r w:rsidRPr="0022261D">
              <w:rPr>
                <w:rFonts w:ascii="Times New Roman" w:hAnsi="Times New Roman" w:cs="Times New Roman"/>
                <w:color w:val="000000"/>
                <w:spacing w:val="-4"/>
                <w:sz w:val="20"/>
                <w:szCs w:val="20"/>
              </w:rPr>
              <w:t xml:space="preserve"> территориальном округе </w:t>
            </w:r>
            <w:r w:rsidRPr="0022261D">
              <w:rPr>
                <w:rFonts w:ascii="Times New Roman" w:hAnsi="Times New Roman" w:cs="Times New Roman"/>
                <w:color w:val="000000"/>
                <w:spacing w:val="-4"/>
                <w:sz w:val="20"/>
                <w:szCs w:val="20"/>
              </w:rPr>
              <w:br/>
            </w:r>
            <w:proofErr w:type="gramStart"/>
            <w:r w:rsidRPr="0022261D">
              <w:rPr>
                <w:rFonts w:ascii="Times New Roman" w:hAnsi="Times New Roman" w:cs="Times New Roman"/>
                <w:color w:val="000000"/>
                <w:spacing w:val="-4"/>
                <w:sz w:val="20"/>
                <w:szCs w:val="20"/>
              </w:rPr>
              <w:t>г</w:t>
            </w:r>
            <w:proofErr w:type="gramEnd"/>
            <w:r w:rsidRPr="0022261D">
              <w:rPr>
                <w:rFonts w:ascii="Times New Roman" w:hAnsi="Times New Roman" w:cs="Times New Roman"/>
                <w:color w:val="000000"/>
                <w:spacing w:val="-4"/>
                <w:sz w:val="20"/>
                <w:szCs w:val="20"/>
              </w:rPr>
              <w:t xml:space="preserve">. Архангельска на участке от ул. Маяковского до ул. </w:t>
            </w:r>
            <w:proofErr w:type="spellStart"/>
            <w:r w:rsidRPr="0022261D">
              <w:rPr>
                <w:rFonts w:ascii="Times New Roman" w:hAnsi="Times New Roman" w:cs="Times New Roman"/>
                <w:color w:val="000000"/>
                <w:spacing w:val="-4"/>
                <w:sz w:val="20"/>
                <w:szCs w:val="20"/>
              </w:rPr>
              <w:t>Кедрова</w:t>
            </w:r>
            <w:proofErr w:type="spellEnd"/>
            <w:r w:rsidRPr="0022261D">
              <w:rPr>
                <w:rFonts w:ascii="Times New Roman" w:hAnsi="Times New Roman" w:cs="Times New Roman"/>
                <w:color w:val="000000"/>
                <w:spacing w:val="-4"/>
                <w:sz w:val="20"/>
                <w:szCs w:val="20"/>
              </w:rPr>
              <w:t xml:space="preserve">» (1 этап, 1 </w:t>
            </w:r>
            <w:proofErr w:type="spellStart"/>
            <w:r w:rsidRPr="0022261D">
              <w:rPr>
                <w:rFonts w:ascii="Times New Roman" w:hAnsi="Times New Roman" w:cs="Times New Roman"/>
                <w:color w:val="000000"/>
                <w:spacing w:val="-4"/>
                <w:sz w:val="20"/>
                <w:szCs w:val="20"/>
              </w:rPr>
              <w:t>подэтап</w:t>
            </w:r>
            <w:proofErr w:type="spellEnd"/>
            <w:r w:rsidRPr="0022261D">
              <w:rPr>
                <w:rFonts w:ascii="Times New Roman" w:hAnsi="Times New Roman" w:cs="Times New Roman"/>
                <w:color w:val="000000"/>
                <w:spacing w:val="-4"/>
                <w:sz w:val="20"/>
                <w:szCs w:val="20"/>
              </w:rPr>
              <w:t>)</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министерство промышленности </w:t>
            </w:r>
            <w:r w:rsidRPr="0022261D">
              <w:rPr>
                <w:rFonts w:ascii="Times New Roman" w:hAnsi="Times New Roman" w:cs="Times New Roman"/>
                <w:color w:val="000000"/>
                <w:spacing w:val="-4"/>
                <w:sz w:val="20"/>
                <w:szCs w:val="20"/>
              </w:rPr>
              <w:br/>
              <w:t>и строительства</w:t>
            </w: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200248,4</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200248,4</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предотвращение негативного воздействия паводковых вод; </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протяженность берегоукрепительных сооружений – 854 м</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180223,6</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180223,6</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20024,8</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20024,8</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 xml:space="preserve">внебюджетные </w:t>
            </w:r>
            <w:r w:rsidRPr="0022261D">
              <w:rPr>
                <w:rFonts w:ascii="Times New Roman" w:hAnsi="Times New Roman" w:cs="Times New Roman"/>
                <w:color w:val="000000"/>
                <w:spacing w:val="-4"/>
                <w:sz w:val="20"/>
                <w:szCs w:val="20"/>
              </w:rPr>
              <w:t>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2.3. Увеличение пропускной способности русел рек, их расчистка </w:t>
            </w:r>
            <w:r w:rsidRPr="0022261D">
              <w:rPr>
                <w:rFonts w:ascii="Times New Roman" w:hAnsi="Times New Roman" w:cs="Times New Roman"/>
                <w:color w:val="000000"/>
                <w:spacing w:val="-4"/>
                <w:sz w:val="20"/>
                <w:szCs w:val="20"/>
              </w:rPr>
              <w:br/>
              <w:t xml:space="preserve">и дноуглубление, расчистка водоемов </w:t>
            </w:r>
            <w:r w:rsidRPr="0022261D">
              <w:rPr>
                <w:rFonts w:ascii="Times New Roman" w:hAnsi="Times New Roman" w:cs="Times New Roman"/>
                <w:color w:val="000000"/>
                <w:spacing w:val="-4"/>
                <w:sz w:val="20"/>
                <w:szCs w:val="20"/>
              </w:rPr>
              <w:br/>
              <w:t>и водотоков, включая проектные работы</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министерство природных ресурсов</w:t>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107000,0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27500,0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25000,0</w:t>
            </w:r>
          </w:p>
        </w:tc>
        <w:tc>
          <w:tcPr>
            <w:tcW w:w="1045" w:type="dxa"/>
            <w:gridSpan w:val="4"/>
          </w:tcPr>
          <w:p w:rsidR="00745290" w:rsidRPr="0022261D" w:rsidRDefault="00745290" w:rsidP="00745290">
            <w:pPr>
              <w:widowControl/>
              <w:ind w:left="-112" w:right="-13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25000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предотвращение негативного воздействия паводковых вод</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left="-129" w:right="-130"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left="-129" w:right="-130"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25000,0</w:t>
            </w: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25000,0</w:t>
            </w:r>
          </w:p>
        </w:tc>
        <w:tc>
          <w:tcPr>
            <w:tcW w:w="1045" w:type="dxa"/>
            <w:gridSpan w:val="4"/>
          </w:tcPr>
          <w:p w:rsidR="00745290" w:rsidRPr="0022261D" w:rsidRDefault="00745290" w:rsidP="00745290">
            <w:pPr>
              <w:widowControl/>
              <w:ind w:left="-112" w:right="-24"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w:t>
            </w: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2.4. Реконструкция </w:t>
            </w:r>
            <w:r w:rsidRPr="0022261D">
              <w:rPr>
                <w:rFonts w:ascii="Times New Roman" w:hAnsi="Times New Roman" w:cs="Times New Roman"/>
                <w:color w:val="000000"/>
                <w:spacing w:val="-4"/>
                <w:sz w:val="20"/>
                <w:szCs w:val="20"/>
              </w:rPr>
              <w:br/>
              <w:t xml:space="preserve">и восстановление причальных берегоукрепительных сооружений, служащих защитой            </w:t>
            </w:r>
            <w:proofErr w:type="gramStart"/>
            <w:r w:rsidRPr="0022261D">
              <w:rPr>
                <w:rFonts w:ascii="Times New Roman" w:hAnsi="Times New Roman" w:cs="Times New Roman"/>
                <w:color w:val="000000"/>
                <w:spacing w:val="-4"/>
                <w:sz w:val="20"/>
                <w:szCs w:val="20"/>
              </w:rPr>
              <w:t>г</w:t>
            </w:r>
            <w:proofErr w:type="gramEnd"/>
            <w:r w:rsidRPr="0022261D">
              <w:rPr>
                <w:rFonts w:ascii="Times New Roman" w:hAnsi="Times New Roman" w:cs="Times New Roman"/>
                <w:color w:val="000000"/>
                <w:spacing w:val="-4"/>
                <w:sz w:val="20"/>
                <w:szCs w:val="20"/>
              </w:rPr>
              <w:t xml:space="preserve">. Архангельска от </w:t>
            </w:r>
            <w:r w:rsidRPr="0022261D">
              <w:rPr>
                <w:rFonts w:ascii="Times New Roman" w:hAnsi="Times New Roman" w:cs="Times New Roman"/>
                <w:color w:val="000000"/>
                <w:spacing w:val="-4"/>
                <w:sz w:val="20"/>
                <w:szCs w:val="20"/>
              </w:rPr>
              <w:lastRenderedPageBreak/>
              <w:t>паводка. Причалы № 101 – 109, г. Архангельск, Набережная Северной Двины, Красная Пристань</w:t>
            </w:r>
          </w:p>
          <w:p w:rsidR="00745290" w:rsidRPr="0022261D" w:rsidRDefault="00745290" w:rsidP="00745290">
            <w:pPr>
              <w:widowControl/>
              <w:ind w:firstLine="0"/>
              <w:jc w:val="left"/>
              <w:rPr>
                <w:rFonts w:ascii="Times New Roman" w:hAnsi="Times New Roman" w:cs="Times New Roman"/>
                <w:color w:val="000000"/>
                <w:spacing w:val="-4"/>
                <w:sz w:val="20"/>
                <w:szCs w:val="20"/>
              </w:rPr>
            </w:pPr>
          </w:p>
          <w:p w:rsidR="00745290" w:rsidRPr="0022261D" w:rsidRDefault="00745290" w:rsidP="00745290">
            <w:pPr>
              <w:widowControl/>
              <w:ind w:firstLine="0"/>
              <w:jc w:val="left"/>
              <w:rPr>
                <w:rFonts w:ascii="Times New Roman" w:hAnsi="Times New Roman" w:cs="Times New Roman"/>
                <w:color w:val="000000"/>
                <w:spacing w:val="-4"/>
                <w:sz w:val="20"/>
                <w:szCs w:val="20"/>
              </w:rPr>
            </w:pP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 xml:space="preserve">министерство промышленности </w:t>
            </w:r>
            <w:r w:rsidRPr="0022261D">
              <w:rPr>
                <w:rFonts w:ascii="Times New Roman" w:hAnsi="Times New Roman" w:cs="Times New Roman"/>
                <w:color w:val="000000"/>
                <w:spacing w:val="-4"/>
                <w:sz w:val="20"/>
                <w:szCs w:val="20"/>
              </w:rPr>
              <w:br/>
              <w:t xml:space="preserve">и строительства </w:t>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49704,8</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32945,7</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16759,1</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завершение работ по реконструкции берегоукрепительных сооружений протяженностью </w:t>
            </w:r>
            <w:r w:rsidRPr="0022261D">
              <w:rPr>
                <w:rFonts w:ascii="Times New Roman" w:hAnsi="Times New Roman" w:cs="Times New Roman"/>
                <w:color w:val="000000"/>
                <w:spacing w:val="-4"/>
                <w:sz w:val="20"/>
                <w:szCs w:val="20"/>
              </w:rPr>
              <w:br/>
              <w:t xml:space="preserve">709,9 м в г. Архангельске </w:t>
            </w:r>
            <w:r w:rsidRPr="0022261D">
              <w:rPr>
                <w:rFonts w:ascii="Times New Roman" w:hAnsi="Times New Roman" w:cs="Times New Roman"/>
                <w:color w:val="000000"/>
                <w:spacing w:val="-4"/>
                <w:sz w:val="20"/>
                <w:szCs w:val="20"/>
              </w:rPr>
              <w:lastRenderedPageBreak/>
              <w:t xml:space="preserve">(выполнение работ по благоустройству территории) </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12"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5"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49704,8</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32945,7</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16759,1</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2.5. </w:t>
            </w:r>
            <w:proofErr w:type="spellStart"/>
            <w:r w:rsidRPr="0022261D">
              <w:rPr>
                <w:rFonts w:ascii="Times New Roman" w:hAnsi="Times New Roman" w:cs="Times New Roman"/>
                <w:color w:val="000000"/>
                <w:spacing w:val="-4"/>
                <w:sz w:val="20"/>
                <w:szCs w:val="20"/>
              </w:rPr>
              <w:t>Берегоукрепление</w:t>
            </w:r>
            <w:proofErr w:type="spellEnd"/>
            <w:r w:rsidRPr="0022261D">
              <w:rPr>
                <w:rFonts w:ascii="Times New Roman" w:hAnsi="Times New Roman" w:cs="Times New Roman"/>
                <w:color w:val="000000"/>
                <w:spacing w:val="-4"/>
                <w:sz w:val="20"/>
                <w:szCs w:val="20"/>
              </w:rPr>
              <w:t xml:space="preserve"> участка рукава </w:t>
            </w:r>
            <w:proofErr w:type="spellStart"/>
            <w:r w:rsidRPr="0022261D">
              <w:rPr>
                <w:rFonts w:ascii="Times New Roman" w:hAnsi="Times New Roman" w:cs="Times New Roman"/>
                <w:color w:val="000000"/>
                <w:spacing w:val="-4"/>
                <w:sz w:val="20"/>
                <w:szCs w:val="20"/>
              </w:rPr>
              <w:t>Быстрокурки</w:t>
            </w:r>
            <w:proofErr w:type="spellEnd"/>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р. Северной  Двины </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селе Холмогоры Архангельской области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министерство промышленности </w:t>
            </w:r>
            <w:r w:rsidRPr="0022261D">
              <w:rPr>
                <w:rFonts w:ascii="Times New Roman" w:hAnsi="Times New Roman" w:cs="Times New Roman"/>
                <w:color w:val="000000"/>
                <w:spacing w:val="-4"/>
                <w:sz w:val="20"/>
                <w:szCs w:val="20"/>
              </w:rPr>
              <w:br/>
              <w:t>и строительства</w:t>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6500,0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2277,2</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4222,8</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предотвращение негативного воздействия паводковых вод, протяженность берегоукрепительных сооружений - 1500 м</w:t>
            </w: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2277,2</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2277,2</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4222,8</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4222,8</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 xml:space="preserve">внебюджетные </w:t>
            </w:r>
            <w:r w:rsidRPr="0022261D">
              <w:rPr>
                <w:rFonts w:ascii="Times New Roman" w:hAnsi="Times New Roman" w:cs="Times New Roman"/>
                <w:color w:val="000000"/>
                <w:spacing w:val="-4"/>
                <w:sz w:val="20"/>
                <w:szCs w:val="20"/>
              </w:rPr>
              <w:t>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12"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5"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gridAfter w:val="1"/>
          <w:wAfter w:w="17" w:type="dxa"/>
          <w:trHeight w:val="204"/>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3 </w:t>
            </w:r>
            <w:r w:rsidRPr="0022261D">
              <w:rPr>
                <w:rFonts w:ascii="Times New Roman" w:hAnsi="Times New Roman" w:cs="Times New Roman"/>
                <w:spacing w:val="-4"/>
                <w:sz w:val="20"/>
                <w:szCs w:val="20"/>
              </w:rPr>
              <w:t xml:space="preserve">– </w:t>
            </w:r>
            <w:r w:rsidRPr="0022261D">
              <w:rPr>
                <w:rFonts w:ascii="Times New Roman" w:hAnsi="Times New Roman" w:cs="Times New Roman"/>
                <w:color w:val="000000"/>
                <w:spacing w:val="-4"/>
                <w:sz w:val="20"/>
                <w:szCs w:val="20"/>
              </w:rPr>
              <w:t>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745290" w:rsidRPr="0022261D" w:rsidRDefault="00745290" w:rsidP="00745290">
            <w:pPr>
              <w:widowControl/>
              <w:ind w:firstLine="402"/>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3.1. Реализация проекта «Капитальный ремонт берегоукрепительных сооружений </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на р. Пинега </w:t>
            </w:r>
            <w:r w:rsidRPr="0022261D">
              <w:rPr>
                <w:rFonts w:ascii="Times New Roman" w:hAnsi="Times New Roman" w:cs="Times New Roman"/>
                <w:color w:val="000000"/>
                <w:spacing w:val="-4"/>
                <w:sz w:val="20"/>
                <w:szCs w:val="20"/>
              </w:rPr>
              <w:br/>
              <w:t xml:space="preserve">в пос. Пинега </w:t>
            </w:r>
            <w:proofErr w:type="spellStart"/>
            <w:r w:rsidRPr="0022261D">
              <w:rPr>
                <w:rFonts w:ascii="Times New Roman" w:hAnsi="Times New Roman" w:cs="Times New Roman"/>
                <w:color w:val="000000"/>
                <w:spacing w:val="-4"/>
                <w:sz w:val="20"/>
                <w:szCs w:val="20"/>
              </w:rPr>
              <w:t>Пинежского</w:t>
            </w:r>
            <w:proofErr w:type="spellEnd"/>
            <w:r w:rsidRPr="0022261D">
              <w:rPr>
                <w:rFonts w:ascii="Times New Roman" w:hAnsi="Times New Roman" w:cs="Times New Roman"/>
                <w:color w:val="000000"/>
                <w:spacing w:val="-4"/>
                <w:sz w:val="20"/>
                <w:szCs w:val="20"/>
              </w:rPr>
              <w:t xml:space="preserve"> района Архангельской области»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министерство природных ресурсов</w:t>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61443,9</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25704,9</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35739,0</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обеспечение безопасной эксплуатации гидротехнического сооружения; предотвращение негативного воздействия вод</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46756,3</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18536,1</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28220,2</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13877,8</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6709,0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7168,8</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809,8</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459,8</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350,0</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3.2. Разработка </w:t>
            </w:r>
            <w:r w:rsidRPr="0022261D">
              <w:rPr>
                <w:rFonts w:ascii="Times New Roman" w:hAnsi="Times New Roman" w:cs="Times New Roman"/>
                <w:color w:val="000000"/>
                <w:spacing w:val="-4"/>
                <w:sz w:val="20"/>
                <w:szCs w:val="20"/>
              </w:rPr>
              <w:br/>
              <w:t xml:space="preserve">и реализация проекта «Капитальный ремонт </w:t>
            </w:r>
            <w:r w:rsidRPr="0022261D">
              <w:rPr>
                <w:rFonts w:ascii="Times New Roman" w:hAnsi="Times New Roman" w:cs="Times New Roman"/>
                <w:color w:val="000000"/>
                <w:spacing w:val="-4"/>
                <w:sz w:val="20"/>
                <w:szCs w:val="20"/>
              </w:rPr>
              <w:lastRenderedPageBreak/>
              <w:t xml:space="preserve">плотины на реке </w:t>
            </w:r>
            <w:proofErr w:type="spellStart"/>
            <w:r w:rsidRPr="0022261D">
              <w:rPr>
                <w:rFonts w:ascii="Times New Roman" w:hAnsi="Times New Roman" w:cs="Times New Roman"/>
                <w:color w:val="000000"/>
                <w:spacing w:val="-4"/>
                <w:sz w:val="20"/>
                <w:szCs w:val="20"/>
              </w:rPr>
              <w:t>Ворбоза</w:t>
            </w:r>
            <w:proofErr w:type="spellEnd"/>
            <w:r w:rsidRPr="0022261D">
              <w:rPr>
                <w:rFonts w:ascii="Times New Roman" w:hAnsi="Times New Roman" w:cs="Times New Roman"/>
                <w:color w:val="000000"/>
                <w:spacing w:val="-4"/>
                <w:sz w:val="20"/>
                <w:szCs w:val="20"/>
              </w:rPr>
              <w:t xml:space="preserve"> в </w:t>
            </w:r>
            <w:proofErr w:type="spellStart"/>
            <w:r w:rsidRPr="0022261D">
              <w:rPr>
                <w:rFonts w:ascii="Times New Roman" w:hAnsi="Times New Roman" w:cs="Times New Roman"/>
                <w:color w:val="000000"/>
                <w:spacing w:val="-4"/>
                <w:sz w:val="20"/>
                <w:szCs w:val="20"/>
              </w:rPr>
              <w:t>Устьянском</w:t>
            </w:r>
            <w:proofErr w:type="spellEnd"/>
            <w:r w:rsidRPr="0022261D">
              <w:rPr>
                <w:rFonts w:ascii="Times New Roman" w:hAnsi="Times New Roman" w:cs="Times New Roman"/>
                <w:color w:val="000000"/>
                <w:spacing w:val="-4"/>
                <w:sz w:val="20"/>
                <w:szCs w:val="20"/>
              </w:rPr>
              <w:t xml:space="preserve"> районе Архангельской области»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lastRenderedPageBreak/>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12000,0</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предотвращение негативного воздействия вод;</w:t>
            </w:r>
          </w:p>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окончание ремонтных работ в 2017 году</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федеральный </w:t>
            </w:r>
            <w:r w:rsidRPr="0022261D">
              <w:rPr>
                <w:rFonts w:ascii="Times New Roman" w:hAnsi="Times New Roman" w:cs="Times New Roman"/>
                <w:color w:val="000000"/>
                <w:spacing w:val="-4"/>
                <w:sz w:val="20"/>
                <w:szCs w:val="20"/>
              </w:rPr>
              <w:lastRenderedPageBreak/>
              <w:t>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10800,0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10800,0</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1000,0</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200,0</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внебюджетные с</w:t>
            </w:r>
            <w:r w:rsidRPr="0022261D">
              <w:rPr>
                <w:rFonts w:ascii="Times New Roman" w:hAnsi="Times New Roman" w:cs="Times New Roman"/>
                <w:color w:val="000000"/>
                <w:spacing w:val="-4"/>
                <w:sz w:val="20"/>
                <w:szCs w:val="20"/>
              </w:rPr>
              <w:t>редства</w:t>
            </w: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3.3.Разработка проекта Капитальный ремонт плотины на оз. </w:t>
            </w:r>
            <w:proofErr w:type="gramStart"/>
            <w:r w:rsidRPr="0022261D">
              <w:rPr>
                <w:rFonts w:ascii="Times New Roman" w:hAnsi="Times New Roman" w:cs="Times New Roman"/>
                <w:color w:val="000000"/>
                <w:spacing w:val="-4"/>
                <w:sz w:val="20"/>
                <w:szCs w:val="20"/>
              </w:rPr>
              <w:t>Травное</w:t>
            </w:r>
            <w:proofErr w:type="gramEnd"/>
            <w:r w:rsidRPr="0022261D">
              <w:rPr>
                <w:rFonts w:ascii="Times New Roman" w:hAnsi="Times New Roman" w:cs="Times New Roman"/>
                <w:color w:val="000000"/>
                <w:spacing w:val="-4"/>
                <w:sz w:val="20"/>
                <w:szCs w:val="20"/>
              </w:rPr>
              <w:t xml:space="preserve"> в районе д. Фабрики в Холмогорском районе Архангельской области»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2800,0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1700,0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1100,0</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разработка проекта</w:t>
            </w: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p>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2700,0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1700,0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1000,0</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100,0</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100,0</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внебюджетные с</w:t>
            </w:r>
            <w:r w:rsidRPr="0022261D">
              <w:rPr>
                <w:rFonts w:ascii="Times New Roman" w:hAnsi="Times New Roman" w:cs="Times New Roman"/>
                <w:color w:val="000000"/>
                <w:spacing w:val="-4"/>
                <w:sz w:val="20"/>
                <w:szCs w:val="20"/>
              </w:rPr>
              <w:t xml:space="preserve">редства </w:t>
            </w:r>
          </w:p>
          <w:p w:rsidR="00745290" w:rsidRPr="0022261D" w:rsidRDefault="00745290" w:rsidP="00745290">
            <w:pPr>
              <w:widowControl/>
              <w:ind w:firstLine="0"/>
              <w:jc w:val="left"/>
              <w:rPr>
                <w:rFonts w:ascii="Times New Roman" w:hAnsi="Times New Roman" w:cs="Times New Roman"/>
                <w:color w:val="000000"/>
                <w:spacing w:val="-4"/>
                <w:sz w:val="20"/>
                <w:szCs w:val="20"/>
              </w:rPr>
            </w:pP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gridAfter w:val="1"/>
          <w:wAfter w:w="17" w:type="dxa"/>
          <w:trHeight w:val="204"/>
        </w:trPr>
        <w:tc>
          <w:tcPr>
            <w:tcW w:w="15832" w:type="dxa"/>
            <w:gridSpan w:val="20"/>
          </w:tcPr>
          <w:p w:rsidR="00745290" w:rsidRPr="0022261D" w:rsidRDefault="00745290" w:rsidP="00745290">
            <w:pPr>
              <w:widowControl/>
              <w:ind w:firstLine="402"/>
              <w:jc w:val="left"/>
              <w:rPr>
                <w:rFonts w:ascii="Times New Roman" w:hAnsi="Times New Roman" w:cs="Times New Roman"/>
                <w:color w:val="000000"/>
                <w:spacing w:val="-4"/>
                <w:sz w:val="20"/>
                <w:szCs w:val="20"/>
              </w:rPr>
            </w:pPr>
          </w:p>
          <w:p w:rsidR="00745290" w:rsidRPr="0022261D" w:rsidRDefault="00745290" w:rsidP="00745290">
            <w:pPr>
              <w:widowControl/>
              <w:ind w:firstLine="402"/>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Задача №  4 </w:t>
            </w:r>
            <w:r w:rsidRPr="0022261D">
              <w:rPr>
                <w:rFonts w:ascii="Times New Roman" w:hAnsi="Times New Roman" w:cs="Times New Roman"/>
                <w:spacing w:val="-4"/>
                <w:sz w:val="20"/>
                <w:szCs w:val="20"/>
              </w:rPr>
              <w:t xml:space="preserve">– </w:t>
            </w:r>
            <w:r w:rsidRPr="0022261D">
              <w:rPr>
                <w:rFonts w:ascii="Times New Roman" w:hAnsi="Times New Roman" w:cs="Times New Roman"/>
                <w:color w:val="000000"/>
                <w:spacing w:val="-4"/>
                <w:sz w:val="20"/>
                <w:szCs w:val="20"/>
              </w:rPr>
              <w:t>развитие и модернизация системы государственного мониторинга водных объектов</w:t>
            </w:r>
          </w:p>
          <w:p w:rsidR="00745290" w:rsidRPr="0022261D" w:rsidRDefault="00745290" w:rsidP="00745290">
            <w:pPr>
              <w:widowControl/>
              <w:ind w:firstLine="789"/>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4.1. Ведение мониторинга состояния берегов водных объектов</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3956,0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66,0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w:t>
            </w: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получение своевременной информации </w:t>
            </w:r>
            <w:r w:rsidRPr="0022261D">
              <w:rPr>
                <w:rFonts w:ascii="Times New Roman" w:hAnsi="Times New Roman" w:cs="Times New Roman"/>
                <w:color w:val="000000"/>
                <w:spacing w:val="-4"/>
                <w:sz w:val="20"/>
                <w:szCs w:val="20"/>
              </w:rPr>
              <w:br/>
              <w:t>о состоянии берегов водных объектов, предотвращение негативного воздействия вод</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3956,0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66,0</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400,0</w:t>
            </w: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w:t>
            </w: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w:t>
            </w: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800,0</w:t>
            </w: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w:t>
            </w:r>
            <w:r w:rsidRPr="0022261D">
              <w:rPr>
                <w:rFonts w:ascii="Times New Roman" w:hAnsi="Times New Roman" w:cs="Times New Roman"/>
                <w:color w:val="000000"/>
                <w:spacing w:val="-4"/>
                <w:sz w:val="20"/>
                <w:szCs w:val="20"/>
                <w:lang w:val="en-US"/>
              </w:rPr>
              <w:t>00</w:t>
            </w:r>
            <w:r w:rsidRPr="0022261D">
              <w:rPr>
                <w:rFonts w:ascii="Times New Roman" w:hAnsi="Times New Roman" w:cs="Times New Roman"/>
                <w:color w:val="000000"/>
                <w:spacing w:val="-4"/>
                <w:sz w:val="20"/>
                <w:szCs w:val="20"/>
              </w:rPr>
              <w:t>,0</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4.2. Определение </w:t>
            </w:r>
            <w:r w:rsidRPr="0022261D">
              <w:rPr>
                <w:rFonts w:ascii="Times New Roman" w:hAnsi="Times New Roman" w:cs="Times New Roman"/>
                <w:color w:val="000000"/>
                <w:spacing w:val="-4"/>
                <w:sz w:val="20"/>
                <w:szCs w:val="20"/>
              </w:rPr>
              <w:lastRenderedPageBreak/>
              <w:t>протяженности береговой линии водных объектов, расположенных на территории Архангельской области, в границах населенных пунктов Архангельской области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lastRenderedPageBreak/>
              <w:t xml:space="preserve">министерство </w:t>
            </w:r>
            <w:r w:rsidRPr="0022261D">
              <w:rPr>
                <w:rFonts w:ascii="Times New Roman" w:hAnsi="Times New Roman" w:cs="Times New Roman"/>
                <w:color w:val="000000"/>
                <w:sz w:val="20"/>
                <w:szCs w:val="20"/>
              </w:rPr>
              <w:lastRenderedPageBreak/>
              <w:t xml:space="preserve">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lastRenderedPageBreak/>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500,0</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актуализация исходных </w:t>
            </w:r>
            <w:r w:rsidRPr="0022261D">
              <w:rPr>
                <w:rFonts w:ascii="Times New Roman" w:hAnsi="Times New Roman" w:cs="Times New Roman"/>
                <w:color w:val="000000"/>
                <w:spacing w:val="-4"/>
                <w:sz w:val="20"/>
                <w:szCs w:val="20"/>
              </w:rPr>
              <w:lastRenderedPageBreak/>
              <w:t>данных для расчета субвенций из федерального бюджета на осуществление отдельных полномочий в области водных отношений в 2017 году</w:t>
            </w: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073" w:type="dxa"/>
            <w:gridSpan w:val="2"/>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right"/>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lang w:val="en-US"/>
              </w:rPr>
              <w:t>500</w:t>
            </w:r>
            <w:r w:rsidRPr="0022261D">
              <w:rPr>
                <w:rFonts w:ascii="Times New Roman" w:hAnsi="Times New Roman" w:cs="Times New Roman"/>
                <w:spacing w:val="-4"/>
                <w:sz w:val="20"/>
                <w:szCs w:val="20"/>
              </w:rPr>
              <w:t>,0</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99"/>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val="restart"/>
          </w:tcPr>
          <w:p w:rsidR="00745290" w:rsidRPr="0022261D" w:rsidRDefault="00745290" w:rsidP="00745290">
            <w:pPr>
              <w:widowControl/>
              <w:ind w:firstLine="0"/>
              <w:jc w:val="left"/>
              <w:rPr>
                <w:rFonts w:ascii="Times New Roman" w:hAnsi="Times New Roman" w:cs="Times New Roman"/>
                <w:color w:val="000000"/>
                <w:spacing w:val="-4"/>
                <w:sz w:val="16"/>
                <w:szCs w:val="16"/>
              </w:rPr>
            </w:pPr>
            <w:r w:rsidRPr="0022261D">
              <w:rPr>
                <w:rFonts w:ascii="Times New Roman" w:hAnsi="Times New Roman" w:cs="Times New Roman"/>
                <w:color w:val="000000"/>
                <w:spacing w:val="-4"/>
                <w:sz w:val="20"/>
                <w:szCs w:val="20"/>
              </w:rPr>
              <w:t>4.3. Подготовка предложений по определению  границ зон затопления (подтопления) Архангельской области</w:t>
            </w:r>
          </w:p>
        </w:tc>
        <w:tc>
          <w:tcPr>
            <w:tcW w:w="1704" w:type="dxa"/>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z w:val="20"/>
                <w:szCs w:val="20"/>
              </w:rPr>
              <w:t xml:space="preserve">министерство природных </w:t>
            </w:r>
            <w:r w:rsidRPr="0022261D">
              <w:rPr>
                <w:rFonts w:ascii="Times New Roman" w:hAnsi="Times New Roman" w:cs="Times New Roman"/>
                <w:color w:val="000000"/>
                <w:sz w:val="20"/>
                <w:szCs w:val="20"/>
              </w:rPr>
              <w:br/>
              <w:t>ресурсов</w:t>
            </w:r>
            <w:r w:rsidRPr="0022261D">
              <w:rPr>
                <w:rFonts w:ascii="Times New Roman" w:hAnsi="Times New Roman" w:cs="Times New Roman"/>
                <w:color w:val="000000"/>
                <w:sz w:val="20"/>
                <w:szCs w:val="20"/>
              </w:rPr>
              <w:br/>
            </w: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sz w:val="20"/>
                <w:szCs w:val="20"/>
              </w:rPr>
            </w:pPr>
            <w:r w:rsidRPr="0022261D">
              <w:rPr>
                <w:rFonts w:ascii="Times New Roman" w:hAnsi="Times New Roman" w:cs="Times New Roman"/>
                <w:sz w:val="20"/>
                <w:szCs w:val="20"/>
              </w:rPr>
              <w:t>предложения Архангельской области по определению границ зон затопления (подтопления), подготовленные в соответствии с правилами, установленными постановлением Правительства Российской Федерации от 18.04.2014 № 360</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lang w:val="en-US"/>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lang w:val="en-US"/>
              </w:rPr>
            </w:pP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lang w:val="en-US"/>
              </w:rPr>
            </w:pP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lang w:val="en-US"/>
              </w:rPr>
            </w:pPr>
          </w:p>
        </w:tc>
        <w:tc>
          <w:tcPr>
            <w:tcW w:w="1073"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3000,0</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ind w:firstLine="0"/>
              <w:jc w:val="center"/>
              <w:rPr>
                <w:rFonts w:ascii="Times New Roman" w:hAnsi="Times New Roman" w:cs="Times New Roman"/>
                <w:color w:val="000000"/>
                <w:spacing w:val="-4"/>
                <w:sz w:val="20"/>
                <w:szCs w:val="20"/>
                <w:lang w:val="en-US"/>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ind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w:t>
            </w:r>
            <w:r w:rsidRPr="0022261D">
              <w:rPr>
                <w:rFonts w:ascii="Times New Roman" w:hAnsi="Times New Roman" w:cs="Times New Roman"/>
                <w:color w:val="000000"/>
                <w:spacing w:val="-4"/>
                <w:sz w:val="20"/>
                <w:szCs w:val="20"/>
                <w:lang w:val="en-US"/>
              </w:rPr>
              <w:t>00</w:t>
            </w:r>
            <w:r w:rsidRPr="0022261D">
              <w:rPr>
                <w:rFonts w:ascii="Times New Roman" w:hAnsi="Times New Roman" w:cs="Times New Roman"/>
                <w:color w:val="000000"/>
                <w:spacing w:val="-4"/>
                <w:sz w:val="20"/>
                <w:szCs w:val="20"/>
              </w:rPr>
              <w:t>,0</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spacing w:after="12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204"/>
        </w:trPr>
        <w:tc>
          <w:tcPr>
            <w:tcW w:w="2076"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704" w:type="dxa"/>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left"/>
              <w:rPr>
                <w:rFonts w:ascii="Times New Roman" w:hAnsi="Times New Roman" w:cs="Times New Roman"/>
                <w:color w:val="000000"/>
                <w:spacing w:val="-4"/>
                <w:sz w:val="20"/>
                <w:szCs w:val="20"/>
              </w:rPr>
            </w:pPr>
          </w:p>
        </w:tc>
      </w:tr>
      <w:tr w:rsidR="00745290" w:rsidRPr="0022261D" w:rsidTr="002D5807">
        <w:trPr>
          <w:trHeight w:val="182"/>
        </w:trPr>
        <w:tc>
          <w:tcPr>
            <w:tcW w:w="3780" w:type="dxa"/>
            <w:gridSpan w:val="3"/>
            <w:vMerge w:val="restart"/>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Итого  по подпрограмме № 3</w:t>
            </w: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left="-129"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1031268,1</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139685,4</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94884,5</w:t>
            </w: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25952,7</w:t>
            </w: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434844,1</w:t>
            </w: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187698,2</w:t>
            </w:r>
          </w:p>
        </w:tc>
        <w:tc>
          <w:tcPr>
            <w:tcW w:w="850" w:type="dxa"/>
            <w:gridSpan w:val="3"/>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92851,6</w:t>
            </w: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55351,6</w:t>
            </w:r>
          </w:p>
        </w:tc>
        <w:tc>
          <w:tcPr>
            <w:tcW w:w="2201" w:type="dxa"/>
            <w:gridSpan w:val="2"/>
            <w:vMerge w:val="restart"/>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536403,2</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48887,3</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43333,2</w:t>
            </w: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14952,7</w:t>
            </w: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280575,2</w:t>
            </w: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59551,6</w:t>
            </w:r>
          </w:p>
        </w:tc>
        <w:tc>
          <w:tcPr>
            <w:tcW w:w="850" w:type="dxa"/>
            <w:gridSpan w:val="3"/>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59551,6</w:t>
            </w: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29551,6</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470611,7</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87764,9</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49131,3</w:t>
            </w: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4900,0</w:t>
            </w: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146568,9</w:t>
            </w: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125646,6</w:t>
            </w:r>
          </w:p>
        </w:tc>
        <w:tc>
          <w:tcPr>
            <w:tcW w:w="850" w:type="dxa"/>
            <w:gridSpan w:val="3"/>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30800,0</w:t>
            </w: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25800,0</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374"/>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8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24253,2</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3033,2</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2420,0</w:t>
            </w: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6100,0</w:t>
            </w: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7700,0</w:t>
            </w: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w:t>
            </w:r>
          </w:p>
        </w:tc>
        <w:tc>
          <w:tcPr>
            <w:tcW w:w="850" w:type="dxa"/>
            <w:gridSpan w:val="3"/>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2500,0</w:t>
            </w: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99"/>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8"/>
                <w:sz w:val="20"/>
                <w:szCs w:val="20"/>
              </w:rPr>
              <w:t>внебюджетные</w:t>
            </w:r>
            <w:r w:rsidRPr="0022261D">
              <w:rPr>
                <w:rFonts w:ascii="Times New Roman" w:hAnsi="Times New Roman" w:cs="Times New Roman"/>
                <w:color w:val="000000"/>
                <w:spacing w:val="-4"/>
                <w:sz w:val="20"/>
                <w:szCs w:val="20"/>
              </w:rPr>
              <w:t xml:space="preserve"> средства</w:t>
            </w:r>
          </w:p>
          <w:p w:rsidR="00745290" w:rsidRPr="0022261D" w:rsidRDefault="00745290" w:rsidP="00745290">
            <w:pPr>
              <w:widowControl/>
              <w:ind w:firstLine="0"/>
              <w:jc w:val="left"/>
              <w:rPr>
                <w:rFonts w:ascii="Times New Roman" w:hAnsi="Times New Roman" w:cs="Times New Roman"/>
                <w:color w:val="000000"/>
                <w:spacing w:val="-4"/>
                <w:sz w:val="16"/>
                <w:szCs w:val="16"/>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48"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073" w:type="dxa"/>
            <w:gridSpan w:val="2"/>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1114" w:type="dxa"/>
            <w:gridSpan w:val="4"/>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850" w:type="dxa"/>
            <w:gridSpan w:val="3"/>
          </w:tcPr>
          <w:p w:rsidR="00745290" w:rsidRPr="0022261D" w:rsidRDefault="00745290" w:rsidP="00745290">
            <w:pPr>
              <w:widowControl/>
              <w:autoSpaceDE/>
              <w:autoSpaceDN/>
              <w:adjustRightInd/>
              <w:ind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923" w:type="dxa"/>
          </w:tcPr>
          <w:p w:rsidR="00745290" w:rsidRPr="0022261D" w:rsidRDefault="00745290" w:rsidP="00745290">
            <w:pPr>
              <w:widowControl/>
              <w:autoSpaceDE/>
              <w:autoSpaceDN/>
              <w:adjustRightInd/>
              <w:ind w:left="-107" w:firstLine="0"/>
              <w:jc w:val="center"/>
              <w:rPr>
                <w:rFonts w:ascii="Times New Roman" w:hAnsi="Times New Roman" w:cs="Times New Roman"/>
                <w:spacing w:val="-4"/>
                <w:sz w:val="20"/>
                <w:szCs w:val="20"/>
              </w:rPr>
            </w:pPr>
            <w:r w:rsidRPr="0022261D">
              <w:rPr>
                <w:rFonts w:ascii="Times New Roman" w:hAnsi="Times New Roman" w:cs="Times New Roman"/>
                <w:spacing w:val="-4"/>
                <w:sz w:val="20"/>
                <w:szCs w:val="20"/>
              </w:rPr>
              <w:t>–</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val="restart"/>
          </w:tcPr>
          <w:p w:rsidR="00745290" w:rsidRPr="0022261D" w:rsidRDefault="00745290" w:rsidP="00745290">
            <w:pPr>
              <w:widowControl/>
              <w:ind w:firstLine="0"/>
              <w:jc w:val="left"/>
              <w:rPr>
                <w:rFonts w:ascii="Times New Roman" w:hAnsi="Times New Roman" w:cs="Times New Roman"/>
                <w:b/>
                <w:bCs/>
                <w:color w:val="000000"/>
                <w:spacing w:val="-4"/>
                <w:sz w:val="20"/>
                <w:szCs w:val="20"/>
              </w:rPr>
            </w:pPr>
            <w:r w:rsidRPr="0022261D">
              <w:rPr>
                <w:rFonts w:ascii="Times New Roman" w:hAnsi="Times New Roman" w:cs="Times New Roman"/>
                <w:b/>
                <w:bCs/>
                <w:color w:val="000000"/>
                <w:spacing w:val="-4"/>
                <w:sz w:val="20"/>
                <w:szCs w:val="20"/>
              </w:rPr>
              <w:lastRenderedPageBreak/>
              <w:t>Всего по государственной программе</w:t>
            </w: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всего</w:t>
            </w:r>
          </w:p>
        </w:tc>
        <w:tc>
          <w:tcPr>
            <w:tcW w:w="1080" w:type="dxa"/>
          </w:tcPr>
          <w:p w:rsidR="00745290" w:rsidRPr="0022261D" w:rsidRDefault="00745290" w:rsidP="00745290">
            <w:pPr>
              <w:widowControl/>
              <w:ind w:left="-129"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4537927,5</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265359,1</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755245,5</w:t>
            </w: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598413,9</w:t>
            </w: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1290900,1</w:t>
            </w: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1040785,2</w:t>
            </w:r>
          </w:p>
        </w:tc>
        <w:tc>
          <w:tcPr>
            <w:tcW w:w="850" w:type="dxa"/>
            <w:gridSpan w:val="3"/>
          </w:tcPr>
          <w:p w:rsidR="00745290" w:rsidRPr="0022261D" w:rsidRDefault="00745290" w:rsidP="00745290">
            <w:pPr>
              <w:widowControl/>
              <w:ind w:left="-112"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 xml:space="preserve"> 325662,6</w:t>
            </w: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261561,1</w:t>
            </w:r>
          </w:p>
        </w:tc>
        <w:tc>
          <w:tcPr>
            <w:tcW w:w="2201" w:type="dxa"/>
            <w:gridSpan w:val="2"/>
            <w:vMerge w:val="restart"/>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в том числе:</w:t>
            </w:r>
          </w:p>
        </w:tc>
        <w:tc>
          <w:tcPr>
            <w:tcW w:w="1080" w:type="dxa"/>
          </w:tcPr>
          <w:p w:rsidR="00745290" w:rsidRPr="0022261D" w:rsidRDefault="00745290" w:rsidP="00745290">
            <w:pPr>
              <w:widowControl/>
              <w:ind w:left="-129" w:right="-81"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850" w:type="dxa"/>
            <w:gridSpan w:val="3"/>
          </w:tcPr>
          <w:p w:rsidR="00745290" w:rsidRPr="0022261D" w:rsidRDefault="00745290" w:rsidP="00745290">
            <w:pPr>
              <w:widowControl/>
              <w:ind w:left="-112" w:right="-81" w:firstLine="0"/>
              <w:jc w:val="center"/>
              <w:rPr>
                <w:rFonts w:ascii="Times New Roman" w:hAnsi="Times New Roman" w:cs="Times New Roman"/>
                <w:color w:val="000000"/>
                <w:spacing w:val="-4"/>
                <w:sz w:val="20"/>
                <w:szCs w:val="20"/>
              </w:rPr>
            </w:pP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федеральный бюджет</w:t>
            </w:r>
          </w:p>
        </w:tc>
        <w:tc>
          <w:tcPr>
            <w:tcW w:w="1080" w:type="dxa"/>
          </w:tcPr>
          <w:p w:rsidR="00745290" w:rsidRPr="0022261D" w:rsidRDefault="00745290" w:rsidP="00745290">
            <w:pPr>
              <w:widowControl/>
              <w:ind w:left="-129"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747031,7</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89710,8</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73671,8</w:t>
            </w: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36087,1</w:t>
            </w: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310158,2</w:t>
            </w: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89134,6</w:t>
            </w:r>
          </w:p>
        </w:tc>
        <w:tc>
          <w:tcPr>
            <w:tcW w:w="850" w:type="dxa"/>
            <w:gridSpan w:val="3"/>
          </w:tcPr>
          <w:p w:rsidR="00745290" w:rsidRPr="0022261D" w:rsidRDefault="00745290" w:rsidP="00745290">
            <w:pPr>
              <w:widowControl/>
              <w:ind w:left="-112"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89134,6</w:t>
            </w: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59134,6</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182"/>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областной бюджет</w:t>
            </w:r>
          </w:p>
        </w:tc>
        <w:tc>
          <w:tcPr>
            <w:tcW w:w="1080" w:type="dxa"/>
          </w:tcPr>
          <w:p w:rsidR="00745290" w:rsidRPr="0022261D" w:rsidRDefault="00745290" w:rsidP="00745290">
            <w:pPr>
              <w:widowControl/>
              <w:ind w:left="-129"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1535219,7</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164824,2</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80240,7</w:t>
            </w: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46160,8</w:t>
            </w: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432852,9</w:t>
            </w: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416767,6</w:t>
            </w:r>
          </w:p>
        </w:tc>
        <w:tc>
          <w:tcPr>
            <w:tcW w:w="850" w:type="dxa"/>
            <w:gridSpan w:val="3"/>
          </w:tcPr>
          <w:p w:rsidR="00745290" w:rsidRPr="0022261D" w:rsidRDefault="00745290" w:rsidP="00745290">
            <w:pPr>
              <w:widowControl/>
              <w:ind w:left="-112"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212670,0</w:t>
            </w: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181703,5</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374"/>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spacing w:after="60"/>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местные бюджеты</w:t>
            </w:r>
          </w:p>
        </w:tc>
        <w:tc>
          <w:tcPr>
            <w:tcW w:w="1080" w:type="dxa"/>
          </w:tcPr>
          <w:p w:rsidR="00745290" w:rsidRPr="0022261D" w:rsidRDefault="00745290" w:rsidP="00745290">
            <w:pPr>
              <w:widowControl/>
              <w:ind w:left="-129"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95190,1</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5624,1</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3533,0</w:t>
            </w: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10166,0</w:t>
            </w: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33322,0</w:t>
            </w: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22164,0</w:t>
            </w:r>
          </w:p>
        </w:tc>
        <w:tc>
          <w:tcPr>
            <w:tcW w:w="850" w:type="dxa"/>
            <w:gridSpan w:val="3"/>
          </w:tcPr>
          <w:p w:rsidR="00745290" w:rsidRPr="0022261D" w:rsidRDefault="00745290" w:rsidP="00745290">
            <w:pPr>
              <w:widowControl/>
              <w:ind w:left="-112"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11758,0</w:t>
            </w: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8623,0</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r w:rsidR="00745290" w:rsidRPr="0022261D" w:rsidTr="002D5807">
        <w:trPr>
          <w:trHeight w:val="226"/>
        </w:trPr>
        <w:tc>
          <w:tcPr>
            <w:tcW w:w="3780" w:type="dxa"/>
            <w:gridSpan w:val="3"/>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c>
          <w:tcPr>
            <w:tcW w:w="1620" w:type="dxa"/>
          </w:tcPr>
          <w:p w:rsidR="00745290" w:rsidRPr="0022261D" w:rsidRDefault="00745290" w:rsidP="00745290">
            <w:pPr>
              <w:widowControl/>
              <w:ind w:firstLine="0"/>
              <w:jc w:val="left"/>
              <w:rPr>
                <w:rFonts w:ascii="Times New Roman" w:hAnsi="Times New Roman" w:cs="Times New Roman"/>
                <w:color w:val="000000"/>
                <w:spacing w:val="-4"/>
                <w:sz w:val="20"/>
                <w:szCs w:val="20"/>
              </w:rPr>
            </w:pPr>
            <w:r w:rsidRPr="0022261D">
              <w:rPr>
                <w:rFonts w:ascii="Times New Roman" w:hAnsi="Times New Roman" w:cs="Times New Roman"/>
                <w:color w:val="000000"/>
                <w:spacing w:val="-10"/>
                <w:sz w:val="20"/>
                <w:szCs w:val="20"/>
              </w:rPr>
              <w:t>внебюджетные</w:t>
            </w:r>
            <w:r w:rsidRPr="0022261D">
              <w:rPr>
                <w:rFonts w:ascii="Times New Roman" w:hAnsi="Times New Roman" w:cs="Times New Roman"/>
                <w:color w:val="000000"/>
                <w:spacing w:val="-4"/>
                <w:sz w:val="20"/>
                <w:szCs w:val="20"/>
              </w:rPr>
              <w:t xml:space="preserve"> средства</w:t>
            </w:r>
          </w:p>
        </w:tc>
        <w:tc>
          <w:tcPr>
            <w:tcW w:w="1080" w:type="dxa"/>
          </w:tcPr>
          <w:p w:rsidR="00745290" w:rsidRPr="0022261D" w:rsidRDefault="00745290" w:rsidP="00745290">
            <w:pPr>
              <w:widowControl/>
              <w:ind w:left="-129"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2160486,0</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5200,0</w:t>
            </w:r>
          </w:p>
        </w:tc>
        <w:tc>
          <w:tcPr>
            <w:tcW w:w="1080"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597800,0</w:t>
            </w:r>
          </w:p>
        </w:tc>
        <w:tc>
          <w:tcPr>
            <w:tcW w:w="1048"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506000,0</w:t>
            </w:r>
          </w:p>
        </w:tc>
        <w:tc>
          <w:tcPr>
            <w:tcW w:w="1073" w:type="dxa"/>
            <w:gridSpan w:val="2"/>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514567,0</w:t>
            </w:r>
          </w:p>
        </w:tc>
        <w:tc>
          <w:tcPr>
            <w:tcW w:w="1114" w:type="dxa"/>
            <w:gridSpan w:val="4"/>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512719,0</w:t>
            </w:r>
          </w:p>
        </w:tc>
        <w:tc>
          <w:tcPr>
            <w:tcW w:w="850" w:type="dxa"/>
            <w:gridSpan w:val="3"/>
          </w:tcPr>
          <w:p w:rsidR="00745290" w:rsidRPr="0022261D" w:rsidRDefault="00745290" w:rsidP="00745290">
            <w:pPr>
              <w:widowControl/>
              <w:ind w:left="-112"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12100,0</w:t>
            </w:r>
          </w:p>
        </w:tc>
        <w:tc>
          <w:tcPr>
            <w:tcW w:w="923" w:type="dxa"/>
          </w:tcPr>
          <w:p w:rsidR="00745290" w:rsidRPr="0022261D" w:rsidRDefault="00745290" w:rsidP="00745290">
            <w:pPr>
              <w:widowControl/>
              <w:ind w:right="-81" w:firstLine="0"/>
              <w:jc w:val="center"/>
              <w:rPr>
                <w:rFonts w:ascii="Times New Roman" w:hAnsi="Times New Roman" w:cs="Times New Roman"/>
                <w:color w:val="000000"/>
                <w:spacing w:val="-4"/>
                <w:sz w:val="20"/>
                <w:szCs w:val="20"/>
              </w:rPr>
            </w:pPr>
            <w:r w:rsidRPr="0022261D">
              <w:rPr>
                <w:rFonts w:ascii="Times New Roman" w:hAnsi="Times New Roman" w:cs="Times New Roman"/>
                <w:color w:val="000000"/>
                <w:spacing w:val="-4"/>
                <w:sz w:val="20"/>
                <w:szCs w:val="20"/>
              </w:rPr>
              <w:t>12100,0</w:t>
            </w:r>
          </w:p>
        </w:tc>
        <w:tc>
          <w:tcPr>
            <w:tcW w:w="2201" w:type="dxa"/>
            <w:gridSpan w:val="2"/>
            <w:vMerge/>
          </w:tcPr>
          <w:p w:rsidR="00745290" w:rsidRPr="0022261D" w:rsidRDefault="00745290" w:rsidP="00745290">
            <w:pPr>
              <w:widowControl/>
              <w:ind w:firstLine="0"/>
              <w:jc w:val="center"/>
              <w:rPr>
                <w:rFonts w:ascii="Times New Roman" w:hAnsi="Times New Roman" w:cs="Times New Roman"/>
                <w:b/>
                <w:bCs/>
                <w:color w:val="000000"/>
                <w:spacing w:val="-4"/>
                <w:sz w:val="20"/>
                <w:szCs w:val="20"/>
              </w:rPr>
            </w:pPr>
          </w:p>
        </w:tc>
      </w:tr>
    </w:tbl>
    <w:p w:rsidR="00745290" w:rsidRPr="0022261D" w:rsidRDefault="00745290" w:rsidP="00745290">
      <w:pPr>
        <w:widowControl/>
        <w:ind w:firstLine="0"/>
        <w:jc w:val="center"/>
        <w:outlineLvl w:val="1"/>
        <w:rPr>
          <w:rFonts w:ascii="Times New Roman" w:hAnsi="Times New Roman" w:cs="Times New Roman"/>
          <w:spacing w:val="-4"/>
          <w:sz w:val="20"/>
          <w:szCs w:val="20"/>
        </w:rPr>
      </w:pPr>
    </w:p>
    <w:p w:rsidR="00745290" w:rsidRPr="0022261D" w:rsidRDefault="00745290" w:rsidP="00745290">
      <w:pPr>
        <w:widowControl/>
        <w:autoSpaceDE/>
        <w:autoSpaceDN/>
        <w:adjustRightInd/>
        <w:ind w:firstLine="0"/>
        <w:jc w:val="center"/>
        <w:rPr>
          <w:rFonts w:ascii="Times New Roman" w:hAnsi="Times New Roman" w:cs="Times New Roman"/>
          <w:sz w:val="20"/>
          <w:szCs w:val="20"/>
        </w:rPr>
        <w:sectPr w:rsidR="00745290" w:rsidRPr="0022261D" w:rsidSect="00583A01">
          <w:headerReference w:type="default" r:id="rId56"/>
          <w:pgSz w:w="16838" w:h="11906" w:orient="landscape"/>
          <w:pgMar w:top="1418" w:right="794" w:bottom="567" w:left="794" w:header="720" w:footer="720" w:gutter="0"/>
          <w:pgNumType w:start="1"/>
          <w:cols w:space="720"/>
          <w:noEndnote/>
          <w:titlePg/>
          <w:docGrid w:linePitch="299"/>
        </w:sectPr>
      </w:pPr>
      <w:r w:rsidRPr="0022261D">
        <w:rPr>
          <w:rFonts w:ascii="Times New Roman" w:hAnsi="Times New Roman" w:cs="Times New Roman"/>
          <w:sz w:val="20"/>
          <w:szCs w:val="20"/>
        </w:rPr>
        <w:t>_______________________</w:t>
      </w:r>
    </w:p>
    <w:p w:rsidR="00DC5D72" w:rsidRPr="0022261D" w:rsidRDefault="00DC5D72">
      <w:pPr>
        <w:rPr>
          <w:rFonts w:ascii="Times New Roman" w:hAnsi="Times New Roman" w:cs="Times New Roman"/>
          <w:sz w:val="20"/>
          <w:szCs w:val="20"/>
        </w:rPr>
      </w:pPr>
    </w:p>
    <w:p w:rsidR="00584517" w:rsidRPr="0022261D" w:rsidRDefault="00584517">
      <w:pPr>
        <w:pStyle w:val="afa"/>
        <w:rPr>
          <w:rFonts w:ascii="Times New Roman" w:hAnsi="Times New Roman" w:cs="Times New Roman"/>
          <w:color w:val="000000"/>
          <w:sz w:val="16"/>
          <w:szCs w:val="16"/>
        </w:rPr>
      </w:pPr>
      <w:bookmarkStart w:id="64" w:name="sub_3000"/>
      <w:r w:rsidRPr="0022261D">
        <w:rPr>
          <w:rFonts w:ascii="Times New Roman" w:hAnsi="Times New Roman" w:cs="Times New Roman"/>
          <w:color w:val="000000"/>
          <w:sz w:val="16"/>
          <w:szCs w:val="16"/>
        </w:rPr>
        <w:t>Информация об изменениях:</w:t>
      </w:r>
    </w:p>
    <w:bookmarkEnd w:id="64"/>
    <w:p w:rsidR="00584517" w:rsidRPr="0022261D" w:rsidRDefault="004E6F5E">
      <w:pPr>
        <w:pStyle w:val="afb"/>
        <w:rPr>
          <w:rFonts w:ascii="Times New Roman" w:hAnsi="Times New Roman" w:cs="Times New Roman"/>
        </w:rPr>
      </w:pPr>
      <w:r w:rsidRPr="0022261D">
        <w:rPr>
          <w:rFonts w:ascii="Times New Roman" w:hAnsi="Times New Roman" w:cs="Times New Roman"/>
        </w:rPr>
        <w:fldChar w:fldCharType="begin"/>
      </w:r>
      <w:r w:rsidR="00584517" w:rsidRPr="0022261D">
        <w:rPr>
          <w:rFonts w:ascii="Times New Roman" w:hAnsi="Times New Roman" w:cs="Times New Roman"/>
        </w:rPr>
        <w:instrText>HYPERLINK "garantF1://25187168.1005"</w:instrText>
      </w:r>
      <w:r w:rsidRPr="0022261D">
        <w:rPr>
          <w:rFonts w:ascii="Times New Roman" w:hAnsi="Times New Roman" w:cs="Times New Roman"/>
        </w:rPr>
        <w:fldChar w:fldCharType="separate"/>
      </w:r>
      <w:r w:rsidR="00584517" w:rsidRPr="0022261D">
        <w:rPr>
          <w:rStyle w:val="a4"/>
          <w:rFonts w:ascii="Times New Roman" w:hAnsi="Times New Roman"/>
        </w:rPr>
        <w:t>Постановлением</w:t>
      </w:r>
      <w:r w:rsidRPr="0022261D">
        <w:rPr>
          <w:rFonts w:ascii="Times New Roman" w:hAnsi="Times New Roman" w:cs="Times New Roman"/>
        </w:rPr>
        <w:fldChar w:fldCharType="end"/>
      </w:r>
      <w:r w:rsidR="00584517" w:rsidRPr="0022261D">
        <w:rPr>
          <w:rFonts w:ascii="Times New Roman" w:hAnsi="Times New Roman" w:cs="Times New Roman"/>
        </w:rPr>
        <w:t xml:space="preserve"> Правительства Архангельской области от 13 октября 2015 г. N 408-пп в настоящее приложение внесены изменения</w:t>
      </w:r>
    </w:p>
    <w:p w:rsidR="00584517" w:rsidRPr="0022261D" w:rsidRDefault="004E6F5E">
      <w:pPr>
        <w:pStyle w:val="afb"/>
        <w:rPr>
          <w:rFonts w:ascii="Times New Roman" w:hAnsi="Times New Roman" w:cs="Times New Roman"/>
        </w:rPr>
      </w:pPr>
      <w:hyperlink r:id="rId57" w:history="1">
        <w:r w:rsidR="00584517" w:rsidRPr="0022261D">
          <w:rPr>
            <w:rStyle w:val="a4"/>
            <w:rFonts w:ascii="Times New Roman" w:hAnsi="Times New Roman"/>
          </w:rPr>
          <w:t>См. те</w:t>
        </w:r>
        <w:proofErr w:type="gramStart"/>
        <w:r w:rsidR="00584517" w:rsidRPr="0022261D">
          <w:rPr>
            <w:rStyle w:val="a4"/>
            <w:rFonts w:ascii="Times New Roman" w:hAnsi="Times New Roman"/>
          </w:rPr>
          <w:t>кст пр</w:t>
        </w:r>
        <w:proofErr w:type="gramEnd"/>
        <w:r w:rsidR="00584517" w:rsidRPr="0022261D">
          <w:rPr>
            <w:rStyle w:val="a4"/>
            <w:rFonts w:ascii="Times New Roman" w:hAnsi="Times New Roman"/>
          </w:rPr>
          <w:t>иложения в предыдущей редакции</w:t>
        </w:r>
      </w:hyperlink>
    </w:p>
    <w:p w:rsidR="00584517" w:rsidRPr="0022261D" w:rsidRDefault="00745290">
      <w:pPr>
        <w:ind w:firstLine="698"/>
        <w:jc w:val="right"/>
        <w:rPr>
          <w:rFonts w:ascii="Times New Roman" w:hAnsi="Times New Roman" w:cs="Times New Roman"/>
        </w:rPr>
      </w:pPr>
      <w:r w:rsidRPr="0022261D">
        <w:rPr>
          <w:rStyle w:val="a3"/>
          <w:rFonts w:ascii="Times New Roman" w:hAnsi="Times New Roman" w:cs="Times New Roman"/>
          <w:bCs/>
        </w:rPr>
        <w:t>П</w:t>
      </w:r>
      <w:r w:rsidR="00584517" w:rsidRPr="0022261D">
        <w:rPr>
          <w:rStyle w:val="a3"/>
          <w:rFonts w:ascii="Times New Roman" w:hAnsi="Times New Roman" w:cs="Times New Roman"/>
          <w:bCs/>
        </w:rPr>
        <w:t>риложение N 3</w:t>
      </w:r>
      <w:r w:rsidR="00584517" w:rsidRPr="0022261D">
        <w:rPr>
          <w:rStyle w:val="a3"/>
          <w:rFonts w:ascii="Times New Roman" w:hAnsi="Times New Roman" w:cs="Times New Roman"/>
          <w:bCs/>
        </w:rPr>
        <w:br/>
        <w:t xml:space="preserve">к </w:t>
      </w:r>
      <w:hyperlink w:anchor="sub_10000" w:history="1">
        <w:r w:rsidR="00584517" w:rsidRPr="0022261D">
          <w:rPr>
            <w:rStyle w:val="a4"/>
            <w:rFonts w:ascii="Times New Roman" w:hAnsi="Times New Roman"/>
          </w:rPr>
          <w:t>государственной Программе</w:t>
        </w:r>
      </w:hyperlink>
      <w:r w:rsidR="00584517" w:rsidRPr="0022261D">
        <w:rPr>
          <w:rStyle w:val="a3"/>
          <w:rFonts w:ascii="Times New Roman" w:hAnsi="Times New Roman" w:cs="Times New Roman"/>
          <w:bCs/>
        </w:rPr>
        <w:br/>
        <w:t>Архангельской области</w:t>
      </w:r>
      <w:r w:rsidR="00584517" w:rsidRPr="0022261D">
        <w:rPr>
          <w:rStyle w:val="a3"/>
          <w:rFonts w:ascii="Times New Roman" w:hAnsi="Times New Roman" w:cs="Times New Roman"/>
          <w:bCs/>
        </w:rPr>
        <w:br/>
        <w:t>"Охрана окружающей среды, воспроизводство</w:t>
      </w:r>
      <w:r w:rsidR="00584517" w:rsidRPr="0022261D">
        <w:rPr>
          <w:rStyle w:val="a3"/>
          <w:rFonts w:ascii="Times New Roman" w:hAnsi="Times New Roman" w:cs="Times New Roman"/>
          <w:bCs/>
        </w:rPr>
        <w:br/>
        <w:t>и использование природных ресурсов</w:t>
      </w:r>
      <w:r w:rsidR="00584517" w:rsidRPr="0022261D">
        <w:rPr>
          <w:rStyle w:val="a3"/>
          <w:rFonts w:ascii="Times New Roman" w:hAnsi="Times New Roman" w:cs="Times New Roman"/>
          <w:bCs/>
        </w:rPr>
        <w:br/>
        <w:t>Архангельской области</w:t>
      </w:r>
      <w:r w:rsidR="00584517" w:rsidRPr="0022261D">
        <w:rPr>
          <w:rStyle w:val="a3"/>
          <w:rFonts w:ascii="Times New Roman" w:hAnsi="Times New Roman" w:cs="Times New Roman"/>
          <w:bCs/>
        </w:rPr>
        <w:br/>
        <w:t>(2014-2020 годы)"</w:t>
      </w:r>
      <w:r w:rsidR="00584517" w:rsidRPr="0022261D">
        <w:rPr>
          <w:rStyle w:val="a3"/>
          <w:rFonts w:ascii="Times New Roman" w:hAnsi="Times New Roman" w:cs="Times New Roman"/>
          <w:bCs/>
        </w:rPr>
        <w:br/>
        <w:t xml:space="preserve">(в редакции </w:t>
      </w:r>
      <w:hyperlink r:id="rId58" w:history="1">
        <w:r w:rsidR="00584517" w:rsidRPr="0022261D">
          <w:rPr>
            <w:rStyle w:val="a4"/>
            <w:rFonts w:ascii="Times New Roman" w:hAnsi="Times New Roman"/>
          </w:rPr>
          <w:t>постановления</w:t>
        </w:r>
      </w:hyperlink>
      <w:r w:rsidR="00584517" w:rsidRPr="0022261D">
        <w:rPr>
          <w:rStyle w:val="a3"/>
          <w:rFonts w:ascii="Times New Roman" w:hAnsi="Times New Roman" w:cs="Times New Roman"/>
          <w:bCs/>
        </w:rPr>
        <w:br/>
        <w:t>Правительства Архангельской области</w:t>
      </w:r>
      <w:r w:rsidR="00584517" w:rsidRPr="0022261D">
        <w:rPr>
          <w:rStyle w:val="a3"/>
          <w:rFonts w:ascii="Times New Roman" w:hAnsi="Times New Roman" w:cs="Times New Roman"/>
          <w:bCs/>
        </w:rPr>
        <w:br/>
        <w:t>от 12 мая 2015 г. N 166-пп)</w:t>
      </w:r>
    </w:p>
    <w:p w:rsidR="00584517" w:rsidRPr="0022261D" w:rsidRDefault="00584517">
      <w:pPr>
        <w:rPr>
          <w:rFonts w:ascii="Times New Roman" w:hAnsi="Times New Roman" w:cs="Times New Roman"/>
        </w:rPr>
      </w:pPr>
    </w:p>
    <w:p w:rsidR="00584517" w:rsidRPr="0022261D" w:rsidRDefault="00584517">
      <w:pPr>
        <w:pStyle w:val="1"/>
        <w:rPr>
          <w:rFonts w:ascii="Times New Roman" w:hAnsi="Times New Roman" w:cs="Times New Roman"/>
        </w:rPr>
      </w:pPr>
      <w:r w:rsidRPr="0022261D">
        <w:rPr>
          <w:rFonts w:ascii="Times New Roman" w:hAnsi="Times New Roman" w:cs="Times New Roman"/>
        </w:rPr>
        <w:t>Ресурсное обеспечение</w:t>
      </w:r>
      <w:r w:rsidRPr="0022261D">
        <w:rPr>
          <w:rFonts w:ascii="Times New Roman" w:hAnsi="Times New Roman" w:cs="Times New Roman"/>
        </w:rPr>
        <w:br/>
        <w:t>реализации государственной программы "Охрана окружающей среды, воспроизводство и использование природных ресурсов Архангельской области (2014-2020 годы)" за счет средств областного бюджета</w:t>
      </w:r>
    </w:p>
    <w:p w:rsidR="00584517" w:rsidRPr="0022261D" w:rsidRDefault="00584517">
      <w:pPr>
        <w:rPr>
          <w:rFonts w:ascii="Times New Roman" w:hAnsi="Times New Roman" w:cs="Times New Roman"/>
        </w:rPr>
      </w:pPr>
    </w:p>
    <w:p w:rsidR="00584517" w:rsidRPr="0022261D" w:rsidRDefault="00584517">
      <w:pPr>
        <w:rPr>
          <w:rFonts w:ascii="Times New Roman" w:hAnsi="Times New Roman" w:cs="Times New Roman"/>
        </w:rPr>
      </w:pPr>
      <w:r w:rsidRPr="0022261D">
        <w:rPr>
          <w:rFonts w:ascii="Times New Roman" w:hAnsi="Times New Roman" w:cs="Times New Roman"/>
        </w:rPr>
        <w:t>Ответственный исполнитель государственной программы - 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p w:rsidR="00745290" w:rsidRPr="0022261D" w:rsidRDefault="00745290" w:rsidP="00745290">
      <w:pPr>
        <w:widowControl/>
        <w:autoSpaceDE/>
        <w:autoSpaceDN/>
        <w:adjustRightInd/>
        <w:ind w:firstLine="0"/>
        <w:jc w:val="center"/>
        <w:rPr>
          <w:rFonts w:ascii="Times New Roman" w:hAnsi="Times New Roman" w:cs="Times New Roman"/>
          <w:sz w:val="20"/>
          <w:szCs w:val="20"/>
        </w:rPr>
        <w:sectPr w:rsidR="00745290" w:rsidRPr="0022261D" w:rsidSect="00583A01">
          <w:headerReference w:type="default" r:id="rId59"/>
          <w:pgSz w:w="16838" w:h="11906" w:orient="landscape"/>
          <w:pgMar w:top="1418" w:right="794" w:bottom="567" w:left="794" w:header="720" w:footer="720" w:gutter="0"/>
          <w:pgNumType w:start="1"/>
          <w:cols w:space="720"/>
          <w:noEndnote/>
          <w:titlePg/>
          <w:docGrid w:linePitch="299"/>
        </w:sectPr>
      </w:pPr>
    </w:p>
    <w:tbl>
      <w:tblPr>
        <w:tblW w:w="15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2693"/>
        <w:gridCol w:w="2594"/>
        <w:gridCol w:w="1080"/>
        <w:gridCol w:w="1134"/>
        <w:gridCol w:w="1134"/>
        <w:gridCol w:w="1134"/>
        <w:gridCol w:w="1186"/>
        <w:gridCol w:w="1276"/>
        <w:gridCol w:w="1089"/>
      </w:tblGrid>
      <w:tr w:rsidR="00745290" w:rsidRPr="0022261D" w:rsidTr="002D5807">
        <w:trPr>
          <w:trHeight w:val="240"/>
        </w:trPr>
        <w:tc>
          <w:tcPr>
            <w:tcW w:w="2160" w:type="dxa"/>
            <w:vMerge w:val="restart"/>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lastRenderedPageBreak/>
              <w:t>Статус</w:t>
            </w:r>
          </w:p>
        </w:tc>
        <w:tc>
          <w:tcPr>
            <w:tcW w:w="2693" w:type="dxa"/>
            <w:vMerge w:val="restart"/>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Наименование государственной программы, подпрограммы</w:t>
            </w:r>
          </w:p>
        </w:tc>
        <w:tc>
          <w:tcPr>
            <w:tcW w:w="2594" w:type="dxa"/>
            <w:vMerge w:val="restart"/>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Ответственный исполнитель, соисполнитель</w:t>
            </w:r>
          </w:p>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государственной программы</w:t>
            </w:r>
          </w:p>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(подпрограммы)</w:t>
            </w:r>
          </w:p>
        </w:tc>
        <w:tc>
          <w:tcPr>
            <w:tcW w:w="8033" w:type="dxa"/>
            <w:gridSpan w:val="7"/>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Расходы областного бюджета, тыс. рублей</w:t>
            </w:r>
          </w:p>
        </w:tc>
      </w:tr>
      <w:tr w:rsidR="00745290" w:rsidRPr="0022261D" w:rsidTr="002D5807">
        <w:tc>
          <w:tcPr>
            <w:tcW w:w="2160" w:type="dxa"/>
            <w:vMerge/>
          </w:tcPr>
          <w:p w:rsidR="00745290" w:rsidRPr="0022261D" w:rsidRDefault="00745290" w:rsidP="00745290">
            <w:pPr>
              <w:ind w:firstLine="0"/>
              <w:jc w:val="center"/>
              <w:rPr>
                <w:rFonts w:ascii="Times New Roman" w:hAnsi="Times New Roman" w:cs="Times New Roman"/>
                <w:b/>
                <w:bCs/>
              </w:rPr>
            </w:pPr>
          </w:p>
        </w:tc>
        <w:tc>
          <w:tcPr>
            <w:tcW w:w="2693" w:type="dxa"/>
            <w:vMerge/>
          </w:tcPr>
          <w:p w:rsidR="00745290" w:rsidRPr="0022261D" w:rsidRDefault="00745290" w:rsidP="00745290">
            <w:pPr>
              <w:ind w:firstLine="0"/>
              <w:jc w:val="center"/>
              <w:rPr>
                <w:rFonts w:ascii="Times New Roman" w:hAnsi="Times New Roman" w:cs="Times New Roman"/>
                <w:b/>
                <w:bCs/>
              </w:rPr>
            </w:pPr>
          </w:p>
        </w:tc>
        <w:tc>
          <w:tcPr>
            <w:tcW w:w="2594" w:type="dxa"/>
            <w:vMerge/>
          </w:tcPr>
          <w:p w:rsidR="00745290" w:rsidRPr="0022261D" w:rsidRDefault="00745290" w:rsidP="00745290">
            <w:pPr>
              <w:ind w:firstLine="0"/>
              <w:jc w:val="center"/>
              <w:rPr>
                <w:rFonts w:ascii="Times New Roman" w:hAnsi="Times New Roman" w:cs="Times New Roman"/>
                <w:b/>
                <w:bCs/>
              </w:rPr>
            </w:pPr>
          </w:p>
        </w:tc>
        <w:tc>
          <w:tcPr>
            <w:tcW w:w="1080" w:type="dxa"/>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2014 г.</w:t>
            </w:r>
          </w:p>
        </w:tc>
        <w:tc>
          <w:tcPr>
            <w:tcW w:w="1134" w:type="dxa"/>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2015 г.</w:t>
            </w:r>
          </w:p>
        </w:tc>
        <w:tc>
          <w:tcPr>
            <w:tcW w:w="1134" w:type="dxa"/>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2016 г.</w:t>
            </w:r>
          </w:p>
        </w:tc>
        <w:tc>
          <w:tcPr>
            <w:tcW w:w="1134" w:type="dxa"/>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2017 г.</w:t>
            </w:r>
          </w:p>
        </w:tc>
        <w:tc>
          <w:tcPr>
            <w:tcW w:w="1186" w:type="dxa"/>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2018 г.</w:t>
            </w:r>
          </w:p>
        </w:tc>
        <w:tc>
          <w:tcPr>
            <w:tcW w:w="1276" w:type="dxa"/>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2019 г.</w:t>
            </w:r>
          </w:p>
        </w:tc>
        <w:tc>
          <w:tcPr>
            <w:tcW w:w="1089" w:type="dxa"/>
          </w:tcPr>
          <w:p w:rsidR="00745290" w:rsidRPr="0022261D" w:rsidRDefault="00745290" w:rsidP="00745290">
            <w:pPr>
              <w:ind w:firstLine="0"/>
              <w:jc w:val="center"/>
              <w:rPr>
                <w:rFonts w:ascii="Times New Roman" w:hAnsi="Times New Roman" w:cs="Times New Roman"/>
                <w:b/>
                <w:bCs/>
              </w:rPr>
            </w:pPr>
            <w:r w:rsidRPr="0022261D">
              <w:rPr>
                <w:rFonts w:ascii="Times New Roman" w:hAnsi="Times New Roman" w:cs="Times New Roman"/>
                <w:b/>
                <w:bCs/>
                <w:sz w:val="22"/>
                <w:szCs w:val="22"/>
              </w:rPr>
              <w:t>2020 г.</w:t>
            </w:r>
          </w:p>
        </w:tc>
      </w:tr>
    </w:tbl>
    <w:p w:rsidR="00745290" w:rsidRPr="0022261D" w:rsidRDefault="00745290" w:rsidP="00745290">
      <w:pPr>
        <w:widowControl/>
        <w:autoSpaceDE/>
        <w:autoSpaceDN/>
        <w:adjustRightInd/>
        <w:ind w:firstLine="0"/>
        <w:jc w:val="left"/>
        <w:rPr>
          <w:rFonts w:ascii="Times New Roman" w:hAnsi="Times New Roman" w:cs="Times New Roman"/>
          <w:sz w:val="4"/>
          <w:szCs w:val="4"/>
        </w:rPr>
      </w:pPr>
    </w:p>
    <w:tbl>
      <w:tblPr>
        <w:tblW w:w="154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60"/>
        <w:gridCol w:w="2693"/>
        <w:gridCol w:w="2594"/>
        <w:gridCol w:w="1080"/>
        <w:gridCol w:w="1134"/>
        <w:gridCol w:w="1134"/>
        <w:gridCol w:w="1134"/>
        <w:gridCol w:w="1186"/>
        <w:gridCol w:w="1276"/>
        <w:gridCol w:w="1089"/>
      </w:tblGrid>
      <w:tr w:rsidR="00745290" w:rsidRPr="0022261D" w:rsidTr="002D5807">
        <w:trPr>
          <w:tblHeader/>
        </w:trPr>
        <w:tc>
          <w:tcPr>
            <w:tcW w:w="2160"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2</w:t>
            </w:r>
          </w:p>
        </w:tc>
        <w:tc>
          <w:tcPr>
            <w:tcW w:w="2594"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3</w:t>
            </w:r>
          </w:p>
        </w:tc>
        <w:tc>
          <w:tcPr>
            <w:tcW w:w="1080"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7</w:t>
            </w:r>
          </w:p>
        </w:tc>
        <w:tc>
          <w:tcPr>
            <w:tcW w:w="1186"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9</w:t>
            </w:r>
          </w:p>
        </w:tc>
        <w:tc>
          <w:tcPr>
            <w:tcW w:w="1089" w:type="dxa"/>
            <w:tcBorders>
              <w:top w:val="single" w:sz="4" w:space="0" w:color="auto"/>
              <w:left w:val="single" w:sz="4" w:space="0" w:color="auto"/>
              <w:bottom w:val="single" w:sz="4" w:space="0" w:color="auto"/>
              <w:right w:val="single" w:sz="4" w:space="0" w:color="auto"/>
            </w:tcBorders>
          </w:tcPr>
          <w:p w:rsidR="00745290" w:rsidRPr="0022261D" w:rsidRDefault="00745290" w:rsidP="00745290">
            <w:pPr>
              <w:ind w:firstLine="0"/>
              <w:jc w:val="center"/>
              <w:rPr>
                <w:rFonts w:ascii="Times New Roman" w:hAnsi="Times New Roman" w:cs="Times New Roman"/>
                <w:sz w:val="18"/>
                <w:szCs w:val="18"/>
              </w:rPr>
            </w:pPr>
            <w:r w:rsidRPr="0022261D">
              <w:rPr>
                <w:rFonts w:ascii="Times New Roman" w:hAnsi="Times New Roman" w:cs="Times New Roman"/>
                <w:sz w:val="18"/>
                <w:szCs w:val="18"/>
              </w:rPr>
              <w:t>10</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val="restart"/>
          </w:tcPr>
          <w:p w:rsidR="00745290" w:rsidRPr="0022261D" w:rsidRDefault="00745290" w:rsidP="00745290">
            <w:pPr>
              <w:widowControl/>
              <w:numPr>
                <w:ilvl w:val="0"/>
                <w:numId w:val="10"/>
              </w:numPr>
              <w:tabs>
                <w:tab w:val="left" w:pos="195"/>
                <w:tab w:val="left" w:pos="375"/>
              </w:tabs>
              <w:autoSpaceDE/>
              <w:autoSpaceDN/>
              <w:adjustRightInd/>
              <w:ind w:right="-103" w:hanging="11"/>
              <w:jc w:val="left"/>
              <w:rPr>
                <w:rFonts w:ascii="Times New Roman" w:hAnsi="Times New Roman" w:cs="Times New Roman"/>
              </w:rPr>
            </w:pPr>
            <w:r w:rsidRPr="0022261D">
              <w:rPr>
                <w:rFonts w:ascii="Times New Roman" w:hAnsi="Times New Roman" w:cs="Times New Roman"/>
                <w:sz w:val="22"/>
                <w:szCs w:val="22"/>
              </w:rPr>
              <w:t>Государственная программа</w:t>
            </w:r>
          </w:p>
        </w:tc>
        <w:tc>
          <w:tcPr>
            <w:tcW w:w="2693" w:type="dxa"/>
            <w:vMerge w:val="restart"/>
          </w:tcPr>
          <w:p w:rsidR="00745290" w:rsidRPr="0022261D" w:rsidRDefault="00745290" w:rsidP="00745290">
            <w:pPr>
              <w:ind w:firstLine="0"/>
              <w:jc w:val="left"/>
              <w:rPr>
                <w:rFonts w:ascii="Times New Roman" w:hAnsi="Times New Roman" w:cs="Times New Roman"/>
              </w:rPr>
            </w:pPr>
            <w:r w:rsidRPr="0022261D">
              <w:rPr>
                <w:rFonts w:ascii="Times New Roman" w:hAnsi="Times New Roman" w:cs="Times New Roman"/>
                <w:sz w:val="22"/>
                <w:szCs w:val="22"/>
              </w:rPr>
              <w:t xml:space="preserve">«Охрана окружающей среды, воспроизводство </w:t>
            </w:r>
            <w:r w:rsidRPr="0022261D">
              <w:rPr>
                <w:rFonts w:ascii="Times New Roman" w:hAnsi="Times New Roman" w:cs="Times New Roman"/>
                <w:sz w:val="22"/>
                <w:szCs w:val="22"/>
              </w:rPr>
              <w:br/>
              <w:t xml:space="preserve">и использование природных ресурсов Архангельской области (2014 – 2020 годы)» </w:t>
            </w:r>
          </w:p>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всего</w:t>
            </w:r>
          </w:p>
        </w:tc>
        <w:tc>
          <w:tcPr>
            <w:tcW w:w="1080" w:type="dxa"/>
          </w:tcPr>
          <w:p w:rsidR="00745290" w:rsidRPr="0022261D" w:rsidRDefault="00745290" w:rsidP="00745290">
            <w:pPr>
              <w:widowControl/>
              <w:autoSpaceDE/>
              <w:autoSpaceDN/>
              <w:adjustRightInd/>
              <w:ind w:left="-46" w:right="-58" w:firstLine="0"/>
              <w:jc w:val="center"/>
              <w:rPr>
                <w:rFonts w:ascii="Times New Roman" w:hAnsi="Times New Roman" w:cs="Times New Roman"/>
              </w:rPr>
            </w:pPr>
            <w:r w:rsidRPr="0022261D">
              <w:rPr>
                <w:rFonts w:ascii="Times New Roman" w:hAnsi="Times New Roman" w:cs="Times New Roman"/>
                <w:sz w:val="22"/>
                <w:szCs w:val="22"/>
              </w:rPr>
              <w:t>164824,2</w:t>
            </w:r>
          </w:p>
        </w:tc>
        <w:tc>
          <w:tcPr>
            <w:tcW w:w="1134" w:type="dxa"/>
          </w:tcPr>
          <w:p w:rsidR="00745290" w:rsidRPr="0022261D" w:rsidRDefault="00745290" w:rsidP="00745290">
            <w:pPr>
              <w:widowControl/>
              <w:autoSpaceDE/>
              <w:autoSpaceDN/>
              <w:adjustRightInd/>
              <w:ind w:left="-46" w:right="-58" w:firstLine="0"/>
              <w:jc w:val="center"/>
              <w:rPr>
                <w:rFonts w:ascii="Times New Roman" w:hAnsi="Times New Roman" w:cs="Times New Roman"/>
              </w:rPr>
            </w:pPr>
            <w:r w:rsidRPr="0022261D">
              <w:rPr>
                <w:rFonts w:ascii="Times New Roman" w:hAnsi="Times New Roman" w:cs="Times New Roman"/>
                <w:sz w:val="22"/>
                <w:szCs w:val="22"/>
              </w:rPr>
              <w:t>80240,7</w:t>
            </w:r>
          </w:p>
        </w:tc>
        <w:tc>
          <w:tcPr>
            <w:tcW w:w="1134" w:type="dxa"/>
          </w:tcPr>
          <w:p w:rsidR="00745290" w:rsidRPr="0022261D" w:rsidRDefault="00745290" w:rsidP="00745290">
            <w:pPr>
              <w:widowControl/>
              <w:autoSpaceDE/>
              <w:autoSpaceDN/>
              <w:adjustRightInd/>
              <w:ind w:left="-46" w:right="-58" w:firstLine="0"/>
              <w:jc w:val="center"/>
              <w:rPr>
                <w:rFonts w:ascii="Times New Roman" w:hAnsi="Times New Roman" w:cs="Times New Roman"/>
              </w:rPr>
            </w:pPr>
            <w:r w:rsidRPr="0022261D">
              <w:rPr>
                <w:rFonts w:ascii="Times New Roman" w:hAnsi="Times New Roman" w:cs="Times New Roman"/>
                <w:sz w:val="22"/>
                <w:szCs w:val="22"/>
              </w:rPr>
              <w:t>46160,8</w:t>
            </w:r>
          </w:p>
        </w:tc>
        <w:tc>
          <w:tcPr>
            <w:tcW w:w="1134" w:type="dxa"/>
          </w:tcPr>
          <w:p w:rsidR="00745290" w:rsidRPr="0022261D" w:rsidRDefault="00745290" w:rsidP="00745290">
            <w:pPr>
              <w:widowControl/>
              <w:autoSpaceDE/>
              <w:autoSpaceDN/>
              <w:adjustRightInd/>
              <w:ind w:left="-46" w:right="-58" w:firstLine="0"/>
              <w:jc w:val="center"/>
              <w:rPr>
                <w:rFonts w:ascii="Times New Roman" w:hAnsi="Times New Roman" w:cs="Times New Roman"/>
              </w:rPr>
            </w:pPr>
            <w:r w:rsidRPr="0022261D">
              <w:rPr>
                <w:rFonts w:ascii="Times New Roman" w:hAnsi="Times New Roman" w:cs="Times New Roman"/>
                <w:sz w:val="22"/>
                <w:szCs w:val="22"/>
              </w:rPr>
              <w:t>432852,9</w:t>
            </w:r>
          </w:p>
        </w:tc>
        <w:tc>
          <w:tcPr>
            <w:tcW w:w="1186" w:type="dxa"/>
          </w:tcPr>
          <w:p w:rsidR="00745290" w:rsidRPr="0022261D" w:rsidRDefault="00745290" w:rsidP="00745290">
            <w:pPr>
              <w:widowControl/>
              <w:autoSpaceDE/>
              <w:autoSpaceDN/>
              <w:adjustRightInd/>
              <w:ind w:left="-46" w:right="-58" w:firstLine="0"/>
              <w:jc w:val="center"/>
              <w:rPr>
                <w:rFonts w:ascii="Times New Roman" w:hAnsi="Times New Roman" w:cs="Times New Roman"/>
              </w:rPr>
            </w:pPr>
            <w:r w:rsidRPr="0022261D">
              <w:rPr>
                <w:rFonts w:ascii="Times New Roman" w:hAnsi="Times New Roman" w:cs="Times New Roman"/>
                <w:sz w:val="22"/>
                <w:szCs w:val="22"/>
              </w:rPr>
              <w:t>416767,6</w:t>
            </w:r>
          </w:p>
        </w:tc>
        <w:tc>
          <w:tcPr>
            <w:tcW w:w="1276" w:type="dxa"/>
          </w:tcPr>
          <w:p w:rsidR="00745290" w:rsidRPr="0022261D" w:rsidRDefault="00745290" w:rsidP="00745290">
            <w:pPr>
              <w:widowControl/>
              <w:autoSpaceDE/>
              <w:autoSpaceDN/>
              <w:adjustRightInd/>
              <w:ind w:left="-46" w:right="-58" w:firstLine="0"/>
              <w:jc w:val="center"/>
              <w:rPr>
                <w:rFonts w:ascii="Times New Roman" w:hAnsi="Times New Roman" w:cs="Times New Roman"/>
              </w:rPr>
            </w:pPr>
            <w:r w:rsidRPr="0022261D">
              <w:rPr>
                <w:rFonts w:ascii="Times New Roman" w:hAnsi="Times New Roman" w:cs="Times New Roman"/>
                <w:sz w:val="22"/>
                <w:szCs w:val="22"/>
              </w:rPr>
              <w:t>212670,0</w:t>
            </w:r>
          </w:p>
        </w:tc>
        <w:tc>
          <w:tcPr>
            <w:tcW w:w="1089" w:type="dxa"/>
          </w:tcPr>
          <w:p w:rsidR="00745290" w:rsidRPr="0022261D" w:rsidRDefault="00745290" w:rsidP="00745290">
            <w:pPr>
              <w:widowControl/>
              <w:autoSpaceDE/>
              <w:autoSpaceDN/>
              <w:adjustRightInd/>
              <w:ind w:left="-46" w:right="-58" w:firstLine="0"/>
              <w:jc w:val="center"/>
              <w:rPr>
                <w:rFonts w:ascii="Times New Roman" w:hAnsi="Times New Roman" w:cs="Times New Roman"/>
              </w:rPr>
            </w:pPr>
            <w:r w:rsidRPr="0022261D">
              <w:rPr>
                <w:rFonts w:ascii="Times New Roman" w:hAnsi="Times New Roman" w:cs="Times New Roman"/>
                <w:sz w:val="22"/>
                <w:szCs w:val="22"/>
              </w:rPr>
              <w:t>181703,5</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firstLine="0"/>
              <w:jc w:val="left"/>
              <w:rPr>
                <w:rFonts w:ascii="Times New Roman" w:hAnsi="Times New Roman" w:cs="Times New Roman"/>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в том числе:</w:t>
            </w:r>
          </w:p>
        </w:tc>
        <w:tc>
          <w:tcPr>
            <w:tcW w:w="1080"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86" w:type="dxa"/>
          </w:tcPr>
          <w:p w:rsidR="00745290" w:rsidRPr="0022261D" w:rsidRDefault="00745290" w:rsidP="00745290">
            <w:pPr>
              <w:widowControl/>
              <w:ind w:firstLine="0"/>
              <w:jc w:val="center"/>
              <w:rPr>
                <w:rFonts w:ascii="Times New Roman" w:hAnsi="Times New Roman" w:cs="Times New Roman"/>
                <w:sz w:val="20"/>
                <w:szCs w:val="20"/>
              </w:rPr>
            </w:pPr>
          </w:p>
        </w:tc>
        <w:tc>
          <w:tcPr>
            <w:tcW w:w="1276" w:type="dxa"/>
          </w:tcPr>
          <w:p w:rsidR="00745290" w:rsidRPr="0022261D" w:rsidRDefault="00745290" w:rsidP="00745290">
            <w:pPr>
              <w:widowControl/>
              <w:ind w:firstLine="0"/>
              <w:jc w:val="center"/>
              <w:rPr>
                <w:rFonts w:ascii="Times New Roman" w:hAnsi="Times New Roman" w:cs="Times New Roman"/>
                <w:sz w:val="20"/>
                <w:szCs w:val="20"/>
              </w:rPr>
            </w:pPr>
          </w:p>
        </w:tc>
        <w:tc>
          <w:tcPr>
            <w:tcW w:w="1089" w:type="dxa"/>
          </w:tcPr>
          <w:p w:rsidR="00745290" w:rsidRPr="0022261D" w:rsidRDefault="00745290" w:rsidP="00745290">
            <w:pPr>
              <w:widowControl/>
              <w:ind w:firstLine="0"/>
              <w:jc w:val="center"/>
              <w:rPr>
                <w:rFonts w:ascii="Times New Roman" w:hAnsi="Times New Roman" w:cs="Times New Roman"/>
                <w:sz w:val="20"/>
                <w:szCs w:val="20"/>
              </w:rPr>
            </w:pP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firstLine="0"/>
              <w:jc w:val="left"/>
              <w:rPr>
                <w:rFonts w:ascii="Times New Roman" w:hAnsi="Times New Roman" w:cs="Times New Roman"/>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right="-108" w:firstLine="0"/>
              <w:jc w:val="left"/>
              <w:rPr>
                <w:rFonts w:ascii="Times New Roman" w:hAnsi="Times New Roman" w:cs="Times New Roman"/>
              </w:rPr>
            </w:pPr>
            <w:r w:rsidRPr="0022261D">
              <w:rPr>
                <w:rFonts w:ascii="Times New Roman" w:hAnsi="Times New Roman" w:cs="Times New Roman"/>
                <w:sz w:val="22"/>
                <w:szCs w:val="22"/>
              </w:rPr>
              <w:t>министерство природных ресурсов</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86042,3</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38344,2</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46160,8</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305044,0</w:t>
            </w:r>
          </w:p>
        </w:tc>
        <w:tc>
          <w:tcPr>
            <w:tcW w:w="118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308281,0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193250,0</w:t>
            </w:r>
          </w:p>
        </w:tc>
        <w:tc>
          <w:tcPr>
            <w:tcW w:w="1089"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177933,5</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firstLine="0"/>
              <w:jc w:val="left"/>
              <w:rPr>
                <w:rFonts w:ascii="Times New Roman" w:hAnsi="Times New Roman" w:cs="Times New Roman"/>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ind w:firstLine="0"/>
              <w:jc w:val="left"/>
              <w:rPr>
                <w:rFonts w:ascii="Times New Roman" w:hAnsi="Times New Roman" w:cs="Times New Roman"/>
              </w:rPr>
            </w:pPr>
            <w:r w:rsidRPr="0022261D">
              <w:rPr>
                <w:rFonts w:ascii="Times New Roman" w:hAnsi="Times New Roman" w:cs="Times New Roman"/>
                <w:sz w:val="22"/>
                <w:szCs w:val="22"/>
              </w:rPr>
              <w:t xml:space="preserve">министерство промышленности </w:t>
            </w:r>
            <w:r w:rsidRPr="0022261D">
              <w:rPr>
                <w:rFonts w:ascii="Times New Roman" w:hAnsi="Times New Roman" w:cs="Times New Roman"/>
                <w:sz w:val="22"/>
                <w:szCs w:val="22"/>
              </w:rPr>
              <w:br/>
              <w:t>и строительства Архангельской области</w:t>
            </w:r>
          </w:p>
          <w:p w:rsidR="00745290" w:rsidRPr="0022261D" w:rsidRDefault="00745290" w:rsidP="00745290">
            <w:pPr>
              <w:widowControl/>
              <w:ind w:firstLine="0"/>
              <w:jc w:val="left"/>
              <w:rPr>
                <w:rFonts w:ascii="Times New Roman" w:hAnsi="Times New Roman" w:cs="Times New Roman"/>
              </w:rPr>
            </w:pP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78715,9</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41896,5</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119768,9</w:t>
            </w:r>
          </w:p>
        </w:tc>
        <w:tc>
          <w:tcPr>
            <w:tcW w:w="1186" w:type="dxa"/>
          </w:tcPr>
          <w:p w:rsidR="00745290" w:rsidRPr="0022261D" w:rsidRDefault="00745290" w:rsidP="00745290">
            <w:pPr>
              <w:widowControl/>
              <w:autoSpaceDE/>
              <w:autoSpaceDN/>
              <w:adjustRightInd/>
              <w:ind w:left="-40" w:right="-64" w:firstLine="0"/>
              <w:jc w:val="center"/>
              <w:rPr>
                <w:rFonts w:ascii="Times New Roman" w:hAnsi="Times New Roman" w:cs="Times New Roman"/>
              </w:rPr>
            </w:pPr>
            <w:r w:rsidRPr="0022261D">
              <w:rPr>
                <w:rFonts w:ascii="Times New Roman" w:hAnsi="Times New Roman" w:cs="Times New Roman"/>
                <w:sz w:val="22"/>
                <w:szCs w:val="22"/>
              </w:rPr>
              <w:t>99846,6</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5000,0</w:t>
            </w:r>
          </w:p>
        </w:tc>
        <w:tc>
          <w:tcPr>
            <w:tcW w:w="1089"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firstLine="0"/>
              <w:jc w:val="left"/>
              <w:rPr>
                <w:rFonts w:ascii="Times New Roman" w:hAnsi="Times New Roman" w:cs="Times New Roman"/>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министерство здравоохранения Архангельской области</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3400,0</w:t>
            </w:r>
          </w:p>
        </w:tc>
        <w:tc>
          <w:tcPr>
            <w:tcW w:w="1186" w:type="dxa"/>
          </w:tcPr>
          <w:p w:rsidR="00745290" w:rsidRPr="0022261D" w:rsidRDefault="00745290" w:rsidP="00745290">
            <w:pPr>
              <w:widowControl/>
              <w:autoSpaceDE/>
              <w:autoSpaceDN/>
              <w:adjustRightInd/>
              <w:ind w:left="-40" w:right="-64" w:firstLine="0"/>
              <w:jc w:val="center"/>
              <w:rPr>
                <w:rFonts w:ascii="Times New Roman" w:hAnsi="Times New Roman" w:cs="Times New Roman"/>
              </w:rPr>
            </w:pPr>
            <w:r w:rsidRPr="0022261D">
              <w:rPr>
                <w:rFonts w:ascii="Times New Roman" w:hAnsi="Times New Roman" w:cs="Times New Roman"/>
                <w:sz w:val="22"/>
                <w:szCs w:val="22"/>
              </w:rPr>
              <w:t>3400,0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1700,0</w:t>
            </w:r>
          </w:p>
        </w:tc>
        <w:tc>
          <w:tcPr>
            <w:tcW w:w="1089" w:type="dxa"/>
          </w:tcPr>
          <w:p w:rsidR="00745290" w:rsidRPr="0022261D" w:rsidRDefault="00745290" w:rsidP="00745290">
            <w:pPr>
              <w:widowControl/>
              <w:autoSpaceDE/>
              <w:autoSpaceDN/>
              <w:adjustRightInd/>
              <w:ind w:left="-108" w:right="-106" w:firstLine="0"/>
              <w:jc w:val="center"/>
              <w:rPr>
                <w:rFonts w:ascii="Times New Roman" w:hAnsi="Times New Roman" w:cs="Times New Roman"/>
              </w:rPr>
            </w:pPr>
            <w:r w:rsidRPr="0022261D">
              <w:rPr>
                <w:rFonts w:ascii="Times New Roman" w:hAnsi="Times New Roman" w:cs="Times New Roman"/>
                <w:sz w:val="22"/>
                <w:szCs w:val="22"/>
              </w:rPr>
              <w:t>1700,0</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4"/>
        </w:trPr>
        <w:tc>
          <w:tcPr>
            <w:tcW w:w="2160" w:type="dxa"/>
            <w:vMerge/>
          </w:tcPr>
          <w:p w:rsidR="00745290" w:rsidRPr="0022261D" w:rsidRDefault="00745290" w:rsidP="00745290">
            <w:pPr>
              <w:widowControl/>
              <w:ind w:firstLine="0"/>
              <w:jc w:val="left"/>
              <w:rPr>
                <w:rFonts w:ascii="Times New Roman" w:hAnsi="Times New Roman" w:cs="Times New Roman"/>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агентство государственной противопожарной службы и гражданской защиты Архангельской области</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66,0</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4640,0</w:t>
            </w:r>
          </w:p>
        </w:tc>
        <w:tc>
          <w:tcPr>
            <w:tcW w:w="1186" w:type="dxa"/>
          </w:tcPr>
          <w:p w:rsidR="00745290" w:rsidRPr="0022261D" w:rsidRDefault="00745290" w:rsidP="00745290">
            <w:pPr>
              <w:widowControl/>
              <w:autoSpaceDE/>
              <w:autoSpaceDN/>
              <w:adjustRightInd/>
              <w:ind w:left="-40" w:right="-64" w:firstLine="0"/>
              <w:jc w:val="center"/>
              <w:rPr>
                <w:rFonts w:ascii="Times New Roman" w:hAnsi="Times New Roman" w:cs="Times New Roman"/>
              </w:rPr>
            </w:pPr>
            <w:r w:rsidRPr="0022261D">
              <w:rPr>
                <w:rFonts w:ascii="Times New Roman" w:hAnsi="Times New Roman" w:cs="Times New Roman"/>
                <w:sz w:val="22"/>
                <w:szCs w:val="22"/>
              </w:rPr>
              <w:t>5240,0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12720,0</w:t>
            </w:r>
          </w:p>
        </w:tc>
        <w:tc>
          <w:tcPr>
            <w:tcW w:w="1089" w:type="dxa"/>
          </w:tcPr>
          <w:p w:rsidR="00745290" w:rsidRPr="0022261D" w:rsidRDefault="00745290" w:rsidP="00745290">
            <w:pPr>
              <w:widowControl/>
              <w:autoSpaceDE/>
              <w:autoSpaceDN/>
              <w:adjustRightInd/>
              <w:ind w:left="-108" w:right="-106" w:firstLine="0"/>
              <w:jc w:val="center"/>
              <w:rPr>
                <w:rFonts w:ascii="Times New Roman" w:hAnsi="Times New Roman" w:cs="Times New Roman"/>
              </w:rPr>
            </w:pPr>
            <w:r w:rsidRPr="0022261D">
              <w:rPr>
                <w:rFonts w:ascii="Times New Roman" w:hAnsi="Times New Roman" w:cs="Times New Roman"/>
                <w:sz w:val="22"/>
                <w:szCs w:val="22"/>
              </w:rPr>
              <w:t>2070,0</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160" w:type="dxa"/>
            <w:vMerge w:val="restart"/>
          </w:tcPr>
          <w:p w:rsidR="00745290" w:rsidRPr="0022261D" w:rsidRDefault="00745290" w:rsidP="00745290">
            <w:pPr>
              <w:widowControl/>
              <w:ind w:left="-57" w:firstLine="0"/>
              <w:jc w:val="left"/>
              <w:rPr>
                <w:rFonts w:ascii="Times New Roman" w:hAnsi="Times New Roman" w:cs="Times New Roman"/>
                <w:spacing w:val="-6"/>
              </w:rPr>
            </w:pPr>
            <w:r w:rsidRPr="0022261D">
              <w:rPr>
                <w:rFonts w:ascii="Times New Roman" w:hAnsi="Times New Roman" w:cs="Times New Roman"/>
                <w:spacing w:val="-6"/>
                <w:sz w:val="22"/>
                <w:szCs w:val="22"/>
              </w:rPr>
              <w:t>2. Подпрограмма № 1</w:t>
            </w:r>
          </w:p>
        </w:tc>
        <w:tc>
          <w:tcPr>
            <w:tcW w:w="2693" w:type="dxa"/>
            <w:vMerge w:val="restart"/>
          </w:tcPr>
          <w:p w:rsidR="00745290" w:rsidRPr="0022261D" w:rsidRDefault="00745290" w:rsidP="00745290">
            <w:pPr>
              <w:widowControl/>
              <w:ind w:firstLine="0"/>
              <w:jc w:val="left"/>
              <w:rPr>
                <w:rFonts w:ascii="Times New Roman" w:hAnsi="Times New Roman" w:cs="Times New Roman"/>
              </w:rPr>
            </w:pPr>
            <w:r w:rsidRPr="0022261D">
              <w:rPr>
                <w:rFonts w:ascii="Times New Roman" w:hAnsi="Times New Roman" w:cs="Times New Roman"/>
                <w:sz w:val="22"/>
                <w:szCs w:val="22"/>
              </w:rPr>
              <w:t xml:space="preserve">«Охрана </w:t>
            </w:r>
            <w:proofErr w:type="gramStart"/>
            <w:r w:rsidRPr="0022261D">
              <w:rPr>
                <w:rFonts w:ascii="Times New Roman" w:hAnsi="Times New Roman" w:cs="Times New Roman"/>
                <w:sz w:val="22"/>
                <w:szCs w:val="22"/>
              </w:rPr>
              <w:t>окружающей</w:t>
            </w:r>
            <w:proofErr w:type="gramEnd"/>
            <w:r w:rsidRPr="0022261D">
              <w:rPr>
                <w:rFonts w:ascii="Times New Roman" w:hAnsi="Times New Roman" w:cs="Times New Roman"/>
                <w:sz w:val="22"/>
                <w:szCs w:val="22"/>
              </w:rPr>
              <w:t xml:space="preserve"> </w:t>
            </w:r>
          </w:p>
          <w:p w:rsidR="00745290" w:rsidRPr="0022261D" w:rsidRDefault="00745290" w:rsidP="00745290">
            <w:pPr>
              <w:widowControl/>
              <w:ind w:firstLine="0"/>
              <w:jc w:val="left"/>
              <w:rPr>
                <w:rFonts w:ascii="Times New Roman" w:hAnsi="Times New Roman" w:cs="Times New Roman"/>
              </w:rPr>
            </w:pPr>
            <w:r w:rsidRPr="0022261D">
              <w:rPr>
                <w:rFonts w:ascii="Times New Roman" w:hAnsi="Times New Roman" w:cs="Times New Roman"/>
                <w:sz w:val="22"/>
                <w:szCs w:val="22"/>
              </w:rPr>
              <w:t>среды и обеспечение экологической безопасности»</w:t>
            </w: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всего</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72904,1</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31109,4</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41260,8</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234089,0</w:t>
            </w:r>
          </w:p>
        </w:tc>
        <w:tc>
          <w:tcPr>
            <w:tcW w:w="1186" w:type="dxa"/>
          </w:tcPr>
          <w:p w:rsidR="00745290" w:rsidRPr="0022261D" w:rsidRDefault="00745290" w:rsidP="00745290">
            <w:pPr>
              <w:widowControl/>
              <w:autoSpaceDE/>
              <w:autoSpaceDN/>
              <w:adjustRightInd/>
              <w:ind w:left="-40" w:right="-64" w:firstLine="0"/>
              <w:jc w:val="center"/>
              <w:rPr>
                <w:rFonts w:ascii="Times New Roman" w:hAnsi="Times New Roman" w:cs="Times New Roman"/>
              </w:rPr>
            </w:pPr>
            <w:r w:rsidRPr="0022261D">
              <w:rPr>
                <w:rFonts w:ascii="Times New Roman" w:hAnsi="Times New Roman" w:cs="Times New Roman"/>
                <w:sz w:val="22"/>
                <w:szCs w:val="22"/>
              </w:rPr>
              <w:t>267441,0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168690,0</w:t>
            </w:r>
          </w:p>
        </w:tc>
        <w:tc>
          <w:tcPr>
            <w:tcW w:w="1089" w:type="dxa"/>
          </w:tcPr>
          <w:p w:rsidR="00745290" w:rsidRPr="0022261D" w:rsidRDefault="00745290" w:rsidP="00745290">
            <w:pPr>
              <w:widowControl/>
              <w:autoSpaceDE/>
              <w:autoSpaceDN/>
              <w:adjustRightInd/>
              <w:ind w:left="-108" w:right="-106" w:firstLine="0"/>
              <w:jc w:val="center"/>
              <w:rPr>
                <w:rFonts w:ascii="Times New Roman" w:hAnsi="Times New Roman" w:cs="Times New Roman"/>
              </w:rPr>
            </w:pPr>
            <w:r w:rsidRPr="0022261D">
              <w:rPr>
                <w:rFonts w:ascii="Times New Roman" w:hAnsi="Times New Roman" w:cs="Times New Roman"/>
                <w:sz w:val="22"/>
                <w:szCs w:val="22"/>
              </w:rPr>
              <w:t>137355,0</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left="-57" w:firstLine="0"/>
              <w:jc w:val="left"/>
              <w:rPr>
                <w:rFonts w:ascii="Times New Roman" w:hAnsi="Times New Roman" w:cs="Times New Roman"/>
                <w:spacing w:val="-6"/>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в том числе:</w:t>
            </w:r>
          </w:p>
        </w:tc>
        <w:tc>
          <w:tcPr>
            <w:tcW w:w="1080"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86" w:type="dxa"/>
          </w:tcPr>
          <w:p w:rsidR="00745290" w:rsidRPr="0022261D" w:rsidRDefault="00745290" w:rsidP="00745290">
            <w:pPr>
              <w:widowControl/>
              <w:ind w:firstLine="0"/>
              <w:jc w:val="center"/>
              <w:rPr>
                <w:rFonts w:ascii="Times New Roman" w:hAnsi="Times New Roman" w:cs="Times New Roman"/>
                <w:sz w:val="20"/>
                <w:szCs w:val="20"/>
              </w:rPr>
            </w:pPr>
          </w:p>
        </w:tc>
        <w:tc>
          <w:tcPr>
            <w:tcW w:w="1276" w:type="dxa"/>
          </w:tcPr>
          <w:p w:rsidR="00745290" w:rsidRPr="0022261D" w:rsidRDefault="00745290" w:rsidP="00745290">
            <w:pPr>
              <w:widowControl/>
              <w:ind w:firstLine="0"/>
              <w:jc w:val="center"/>
              <w:rPr>
                <w:rFonts w:ascii="Times New Roman" w:hAnsi="Times New Roman" w:cs="Times New Roman"/>
                <w:sz w:val="20"/>
                <w:szCs w:val="20"/>
              </w:rPr>
            </w:pPr>
          </w:p>
        </w:tc>
        <w:tc>
          <w:tcPr>
            <w:tcW w:w="1089" w:type="dxa"/>
          </w:tcPr>
          <w:p w:rsidR="00745290" w:rsidRPr="0022261D" w:rsidRDefault="00745290" w:rsidP="00745290">
            <w:pPr>
              <w:widowControl/>
              <w:ind w:firstLine="0"/>
              <w:jc w:val="center"/>
              <w:rPr>
                <w:rFonts w:ascii="Times New Roman" w:hAnsi="Times New Roman" w:cs="Times New Roman"/>
                <w:sz w:val="20"/>
                <w:szCs w:val="20"/>
              </w:rPr>
            </w:pP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left="-57" w:firstLine="0"/>
              <w:jc w:val="left"/>
              <w:rPr>
                <w:rFonts w:ascii="Times New Roman" w:hAnsi="Times New Roman" w:cs="Times New Roman"/>
                <w:spacing w:val="-6"/>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right="-108" w:firstLine="0"/>
              <w:jc w:val="left"/>
              <w:rPr>
                <w:rFonts w:ascii="Times New Roman" w:hAnsi="Times New Roman" w:cs="Times New Roman"/>
              </w:rPr>
            </w:pPr>
            <w:r w:rsidRPr="0022261D">
              <w:rPr>
                <w:rFonts w:ascii="Times New Roman" w:hAnsi="Times New Roman" w:cs="Times New Roman"/>
                <w:sz w:val="22"/>
                <w:szCs w:val="22"/>
              </w:rPr>
              <w:t>министерство природных ресурсов</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72838,1</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31109,4</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41260,8</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226049,0</w:t>
            </w:r>
          </w:p>
        </w:tc>
        <w:tc>
          <w:tcPr>
            <w:tcW w:w="118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258801,0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154270,0</w:t>
            </w:r>
          </w:p>
        </w:tc>
        <w:tc>
          <w:tcPr>
            <w:tcW w:w="1089"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133585,0</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left="-57" w:firstLine="0"/>
              <w:jc w:val="left"/>
              <w:rPr>
                <w:rFonts w:ascii="Times New Roman" w:hAnsi="Times New Roman" w:cs="Times New Roman"/>
                <w:spacing w:val="-6"/>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 xml:space="preserve">министерство здравоохранения </w:t>
            </w:r>
            <w:r w:rsidRPr="0022261D">
              <w:rPr>
                <w:rFonts w:ascii="Times New Roman" w:hAnsi="Times New Roman" w:cs="Times New Roman"/>
                <w:sz w:val="22"/>
                <w:szCs w:val="22"/>
              </w:rPr>
              <w:lastRenderedPageBreak/>
              <w:t>Архангельской области</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lastRenderedPageBreak/>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3400,0</w:t>
            </w:r>
          </w:p>
        </w:tc>
        <w:tc>
          <w:tcPr>
            <w:tcW w:w="118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3400,0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1700,0</w:t>
            </w:r>
          </w:p>
        </w:tc>
        <w:tc>
          <w:tcPr>
            <w:tcW w:w="1089"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1700,0</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left="-57" w:firstLine="0"/>
              <w:jc w:val="left"/>
              <w:rPr>
                <w:rFonts w:ascii="Times New Roman" w:hAnsi="Times New Roman" w:cs="Times New Roman"/>
                <w:spacing w:val="-6"/>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агентство государственной противопожарной службы и гражданской защиты Архангельской области</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66,0</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4640,0</w:t>
            </w:r>
          </w:p>
        </w:tc>
        <w:tc>
          <w:tcPr>
            <w:tcW w:w="118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5240,0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12720,0</w:t>
            </w:r>
          </w:p>
        </w:tc>
        <w:tc>
          <w:tcPr>
            <w:tcW w:w="1089"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2070,0</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2160" w:type="dxa"/>
            <w:vMerge w:val="restart"/>
          </w:tcPr>
          <w:p w:rsidR="00745290" w:rsidRPr="0022261D" w:rsidRDefault="00745290" w:rsidP="00745290">
            <w:pPr>
              <w:widowControl/>
              <w:ind w:left="-57" w:firstLine="0"/>
              <w:jc w:val="left"/>
              <w:rPr>
                <w:rFonts w:ascii="Times New Roman" w:hAnsi="Times New Roman" w:cs="Times New Roman"/>
                <w:spacing w:val="-6"/>
              </w:rPr>
            </w:pPr>
            <w:r w:rsidRPr="0022261D">
              <w:rPr>
                <w:rFonts w:ascii="Times New Roman" w:hAnsi="Times New Roman" w:cs="Times New Roman"/>
                <w:spacing w:val="-6"/>
                <w:sz w:val="22"/>
                <w:szCs w:val="22"/>
              </w:rPr>
              <w:t>3. Подпрограмма № 2</w:t>
            </w:r>
          </w:p>
        </w:tc>
        <w:tc>
          <w:tcPr>
            <w:tcW w:w="2693" w:type="dxa"/>
            <w:vMerge w:val="restart"/>
          </w:tcPr>
          <w:p w:rsidR="00745290" w:rsidRPr="0022261D" w:rsidRDefault="00745290" w:rsidP="00745290">
            <w:pPr>
              <w:widowControl/>
              <w:ind w:firstLine="0"/>
              <w:jc w:val="left"/>
              <w:rPr>
                <w:rFonts w:ascii="Times New Roman" w:hAnsi="Times New Roman" w:cs="Times New Roman"/>
              </w:rPr>
            </w:pPr>
            <w:r w:rsidRPr="0022261D">
              <w:rPr>
                <w:rFonts w:ascii="Times New Roman" w:hAnsi="Times New Roman" w:cs="Times New Roman"/>
                <w:sz w:val="22"/>
                <w:szCs w:val="22"/>
              </w:rPr>
              <w:t xml:space="preserve">«Воспроизводство </w:t>
            </w:r>
            <w:r w:rsidRPr="0022261D">
              <w:rPr>
                <w:rFonts w:ascii="Times New Roman" w:hAnsi="Times New Roman" w:cs="Times New Roman"/>
                <w:sz w:val="22"/>
                <w:szCs w:val="22"/>
              </w:rPr>
              <w:br/>
              <w:t>и использование природных ресурсов»</w:t>
            </w: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всего</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4155,2</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52195,0</w:t>
            </w:r>
          </w:p>
        </w:tc>
        <w:tc>
          <w:tcPr>
            <w:tcW w:w="118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23680,0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13180,0</w:t>
            </w:r>
          </w:p>
        </w:tc>
        <w:tc>
          <w:tcPr>
            <w:tcW w:w="1089"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18548,5</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left="-57" w:firstLine="0"/>
              <w:jc w:val="left"/>
              <w:rPr>
                <w:rFonts w:ascii="Times New Roman" w:hAnsi="Times New Roman" w:cs="Times New Roman"/>
                <w:spacing w:val="-6"/>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в том числе:</w:t>
            </w:r>
          </w:p>
        </w:tc>
        <w:tc>
          <w:tcPr>
            <w:tcW w:w="1080"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86" w:type="dxa"/>
          </w:tcPr>
          <w:p w:rsidR="00745290" w:rsidRPr="0022261D" w:rsidRDefault="00745290" w:rsidP="00745290">
            <w:pPr>
              <w:widowControl/>
              <w:ind w:firstLine="0"/>
              <w:jc w:val="center"/>
              <w:rPr>
                <w:rFonts w:ascii="Times New Roman" w:hAnsi="Times New Roman" w:cs="Times New Roman"/>
                <w:sz w:val="20"/>
                <w:szCs w:val="20"/>
              </w:rPr>
            </w:pPr>
          </w:p>
        </w:tc>
        <w:tc>
          <w:tcPr>
            <w:tcW w:w="1276" w:type="dxa"/>
          </w:tcPr>
          <w:p w:rsidR="00745290" w:rsidRPr="0022261D" w:rsidRDefault="00745290" w:rsidP="00745290">
            <w:pPr>
              <w:widowControl/>
              <w:ind w:firstLine="0"/>
              <w:jc w:val="center"/>
              <w:rPr>
                <w:rFonts w:ascii="Times New Roman" w:hAnsi="Times New Roman" w:cs="Times New Roman"/>
                <w:sz w:val="20"/>
                <w:szCs w:val="20"/>
              </w:rPr>
            </w:pPr>
          </w:p>
        </w:tc>
        <w:tc>
          <w:tcPr>
            <w:tcW w:w="1089" w:type="dxa"/>
          </w:tcPr>
          <w:p w:rsidR="00745290" w:rsidRPr="0022261D" w:rsidRDefault="00745290" w:rsidP="00745290">
            <w:pPr>
              <w:widowControl/>
              <w:ind w:firstLine="0"/>
              <w:jc w:val="center"/>
              <w:rPr>
                <w:rFonts w:ascii="Times New Roman" w:hAnsi="Times New Roman" w:cs="Times New Roman"/>
                <w:sz w:val="20"/>
                <w:szCs w:val="20"/>
              </w:rPr>
            </w:pP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left="-57" w:firstLine="0"/>
              <w:jc w:val="left"/>
              <w:rPr>
                <w:rFonts w:ascii="Times New Roman" w:hAnsi="Times New Roman" w:cs="Times New Roman"/>
                <w:spacing w:val="-6"/>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right="-108" w:firstLine="0"/>
              <w:jc w:val="left"/>
              <w:rPr>
                <w:rFonts w:ascii="Times New Roman" w:hAnsi="Times New Roman" w:cs="Times New Roman"/>
              </w:rPr>
            </w:pPr>
            <w:r w:rsidRPr="0022261D">
              <w:rPr>
                <w:rFonts w:ascii="Times New Roman" w:hAnsi="Times New Roman" w:cs="Times New Roman"/>
                <w:sz w:val="22"/>
                <w:szCs w:val="22"/>
              </w:rPr>
              <w:t>министерство природных ресурсов</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4155,2</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52195,0</w:t>
            </w:r>
          </w:p>
        </w:tc>
        <w:tc>
          <w:tcPr>
            <w:tcW w:w="118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23680,0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13180,0</w:t>
            </w:r>
          </w:p>
        </w:tc>
        <w:tc>
          <w:tcPr>
            <w:tcW w:w="1089"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18548,5</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val="restart"/>
          </w:tcPr>
          <w:p w:rsidR="00745290" w:rsidRPr="0022261D" w:rsidRDefault="00745290" w:rsidP="00745290">
            <w:pPr>
              <w:widowControl/>
              <w:ind w:left="-57" w:firstLine="0"/>
              <w:jc w:val="left"/>
              <w:rPr>
                <w:rFonts w:ascii="Times New Roman" w:hAnsi="Times New Roman" w:cs="Times New Roman"/>
                <w:spacing w:val="-6"/>
              </w:rPr>
            </w:pPr>
            <w:r w:rsidRPr="0022261D">
              <w:rPr>
                <w:rFonts w:ascii="Times New Roman" w:hAnsi="Times New Roman" w:cs="Times New Roman"/>
                <w:spacing w:val="-6"/>
                <w:sz w:val="22"/>
                <w:szCs w:val="22"/>
              </w:rPr>
              <w:t>4. Подпрограмма № 3</w:t>
            </w:r>
          </w:p>
        </w:tc>
        <w:tc>
          <w:tcPr>
            <w:tcW w:w="2693" w:type="dxa"/>
            <w:vMerge w:val="restart"/>
          </w:tcPr>
          <w:p w:rsidR="00745290" w:rsidRPr="0022261D" w:rsidRDefault="00745290" w:rsidP="00745290">
            <w:pPr>
              <w:widowControl/>
              <w:ind w:firstLine="0"/>
              <w:jc w:val="left"/>
              <w:rPr>
                <w:rFonts w:ascii="Times New Roman" w:hAnsi="Times New Roman" w:cs="Times New Roman"/>
              </w:rPr>
            </w:pPr>
            <w:r w:rsidRPr="0022261D">
              <w:rPr>
                <w:rFonts w:ascii="Times New Roman" w:hAnsi="Times New Roman" w:cs="Times New Roman"/>
                <w:sz w:val="22"/>
                <w:szCs w:val="22"/>
              </w:rPr>
              <w:t xml:space="preserve">«Развитие водохозяйственного комплекса Архангельской области» </w:t>
            </w: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всего</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87764,9</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49131,3</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4900,0</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146568,9</w:t>
            </w:r>
          </w:p>
        </w:tc>
        <w:tc>
          <w:tcPr>
            <w:tcW w:w="118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125646,6</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30800,0</w:t>
            </w:r>
          </w:p>
        </w:tc>
        <w:tc>
          <w:tcPr>
            <w:tcW w:w="1089"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25800,0</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firstLine="0"/>
              <w:jc w:val="left"/>
              <w:rPr>
                <w:rFonts w:ascii="Times New Roman" w:hAnsi="Times New Roman" w:cs="Times New Roman"/>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в том числе:</w:t>
            </w:r>
          </w:p>
        </w:tc>
        <w:tc>
          <w:tcPr>
            <w:tcW w:w="1080"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34" w:type="dxa"/>
          </w:tcPr>
          <w:p w:rsidR="00745290" w:rsidRPr="0022261D" w:rsidRDefault="00745290" w:rsidP="00745290">
            <w:pPr>
              <w:widowControl/>
              <w:ind w:firstLine="0"/>
              <w:jc w:val="center"/>
              <w:rPr>
                <w:rFonts w:ascii="Times New Roman" w:hAnsi="Times New Roman" w:cs="Times New Roman"/>
                <w:sz w:val="20"/>
                <w:szCs w:val="20"/>
              </w:rPr>
            </w:pPr>
          </w:p>
        </w:tc>
        <w:tc>
          <w:tcPr>
            <w:tcW w:w="1186" w:type="dxa"/>
          </w:tcPr>
          <w:p w:rsidR="00745290" w:rsidRPr="0022261D" w:rsidRDefault="00745290" w:rsidP="00745290">
            <w:pPr>
              <w:widowControl/>
              <w:ind w:firstLine="0"/>
              <w:jc w:val="center"/>
              <w:rPr>
                <w:rFonts w:ascii="Times New Roman" w:hAnsi="Times New Roman" w:cs="Times New Roman"/>
                <w:sz w:val="20"/>
                <w:szCs w:val="20"/>
              </w:rPr>
            </w:pPr>
          </w:p>
        </w:tc>
        <w:tc>
          <w:tcPr>
            <w:tcW w:w="1276" w:type="dxa"/>
          </w:tcPr>
          <w:p w:rsidR="00745290" w:rsidRPr="0022261D" w:rsidRDefault="00745290" w:rsidP="00745290">
            <w:pPr>
              <w:widowControl/>
              <w:ind w:firstLine="0"/>
              <w:jc w:val="center"/>
              <w:rPr>
                <w:rFonts w:ascii="Times New Roman" w:hAnsi="Times New Roman" w:cs="Times New Roman"/>
                <w:sz w:val="20"/>
                <w:szCs w:val="20"/>
              </w:rPr>
            </w:pPr>
          </w:p>
        </w:tc>
        <w:tc>
          <w:tcPr>
            <w:tcW w:w="1089" w:type="dxa"/>
          </w:tcPr>
          <w:p w:rsidR="00745290" w:rsidRPr="0022261D" w:rsidRDefault="00745290" w:rsidP="00745290">
            <w:pPr>
              <w:widowControl/>
              <w:ind w:firstLine="0"/>
              <w:jc w:val="center"/>
              <w:rPr>
                <w:rFonts w:ascii="Times New Roman" w:hAnsi="Times New Roman" w:cs="Times New Roman"/>
                <w:sz w:val="20"/>
                <w:szCs w:val="20"/>
              </w:rPr>
            </w:pP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firstLine="0"/>
              <w:jc w:val="left"/>
              <w:rPr>
                <w:rFonts w:ascii="Times New Roman" w:hAnsi="Times New Roman" w:cs="Times New Roman"/>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 xml:space="preserve">министерство промышленности </w:t>
            </w:r>
            <w:r w:rsidRPr="0022261D">
              <w:rPr>
                <w:rFonts w:ascii="Times New Roman" w:hAnsi="Times New Roman" w:cs="Times New Roman"/>
                <w:sz w:val="22"/>
                <w:szCs w:val="22"/>
              </w:rPr>
              <w:br/>
              <w:t>и строительства Архангельской области</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78715,9</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41896,5</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119768,9</w:t>
            </w:r>
          </w:p>
        </w:tc>
        <w:tc>
          <w:tcPr>
            <w:tcW w:w="118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99846,6</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5000,0</w:t>
            </w:r>
          </w:p>
        </w:tc>
        <w:tc>
          <w:tcPr>
            <w:tcW w:w="1089"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w:t>
            </w:r>
          </w:p>
        </w:tc>
      </w:tr>
      <w:tr w:rsidR="00745290" w:rsidRPr="0022261D" w:rsidTr="002D5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745290" w:rsidRPr="0022261D" w:rsidRDefault="00745290" w:rsidP="00745290">
            <w:pPr>
              <w:widowControl/>
              <w:ind w:firstLine="0"/>
              <w:jc w:val="left"/>
              <w:rPr>
                <w:rFonts w:ascii="Times New Roman" w:hAnsi="Times New Roman" w:cs="Times New Roman"/>
              </w:rPr>
            </w:pPr>
          </w:p>
        </w:tc>
        <w:tc>
          <w:tcPr>
            <w:tcW w:w="2693" w:type="dxa"/>
            <w:vMerge/>
          </w:tcPr>
          <w:p w:rsidR="00745290" w:rsidRPr="0022261D" w:rsidRDefault="00745290" w:rsidP="00745290">
            <w:pPr>
              <w:widowControl/>
              <w:ind w:firstLine="0"/>
              <w:jc w:val="left"/>
              <w:rPr>
                <w:rFonts w:ascii="Times New Roman" w:hAnsi="Times New Roman" w:cs="Times New Roman"/>
              </w:rPr>
            </w:pPr>
          </w:p>
        </w:tc>
        <w:tc>
          <w:tcPr>
            <w:tcW w:w="2594" w:type="dxa"/>
          </w:tcPr>
          <w:p w:rsidR="00745290" w:rsidRPr="0022261D" w:rsidRDefault="00745290" w:rsidP="00745290">
            <w:pPr>
              <w:widowControl/>
              <w:spacing w:after="120"/>
              <w:ind w:firstLine="0"/>
              <w:jc w:val="left"/>
              <w:rPr>
                <w:rFonts w:ascii="Times New Roman" w:hAnsi="Times New Roman" w:cs="Times New Roman"/>
              </w:rPr>
            </w:pPr>
            <w:r w:rsidRPr="0022261D">
              <w:rPr>
                <w:rFonts w:ascii="Times New Roman" w:hAnsi="Times New Roman" w:cs="Times New Roman"/>
                <w:sz w:val="22"/>
                <w:szCs w:val="22"/>
              </w:rPr>
              <w:t>министерство природных ресурсов</w:t>
            </w:r>
          </w:p>
        </w:tc>
        <w:tc>
          <w:tcPr>
            <w:tcW w:w="1080"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9049,0</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7234,8</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4900,0</w:t>
            </w:r>
          </w:p>
        </w:tc>
        <w:tc>
          <w:tcPr>
            <w:tcW w:w="1134"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26800,0</w:t>
            </w:r>
          </w:p>
        </w:tc>
        <w:tc>
          <w:tcPr>
            <w:tcW w:w="118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25800,0</w:t>
            </w:r>
          </w:p>
        </w:tc>
        <w:tc>
          <w:tcPr>
            <w:tcW w:w="1276" w:type="dxa"/>
          </w:tcPr>
          <w:p w:rsidR="00745290" w:rsidRPr="0022261D" w:rsidRDefault="00745290" w:rsidP="00745290">
            <w:pPr>
              <w:widowControl/>
              <w:autoSpaceDE/>
              <w:autoSpaceDN/>
              <w:adjustRightInd/>
              <w:ind w:firstLine="0"/>
              <w:jc w:val="center"/>
              <w:rPr>
                <w:rFonts w:ascii="Times New Roman" w:hAnsi="Times New Roman" w:cs="Times New Roman"/>
              </w:rPr>
            </w:pPr>
            <w:r w:rsidRPr="0022261D">
              <w:rPr>
                <w:rFonts w:ascii="Times New Roman" w:hAnsi="Times New Roman" w:cs="Times New Roman"/>
                <w:sz w:val="22"/>
                <w:szCs w:val="22"/>
              </w:rPr>
              <w:t>25800,0</w:t>
            </w:r>
          </w:p>
        </w:tc>
        <w:tc>
          <w:tcPr>
            <w:tcW w:w="1089" w:type="dxa"/>
          </w:tcPr>
          <w:p w:rsidR="00745290" w:rsidRPr="0022261D" w:rsidRDefault="00745290" w:rsidP="00745290">
            <w:pPr>
              <w:widowControl/>
              <w:autoSpaceDE/>
              <w:autoSpaceDN/>
              <w:adjustRightInd/>
              <w:ind w:right="-156" w:firstLine="0"/>
              <w:jc w:val="center"/>
              <w:rPr>
                <w:rFonts w:ascii="Times New Roman" w:hAnsi="Times New Roman" w:cs="Times New Roman"/>
              </w:rPr>
            </w:pPr>
            <w:r w:rsidRPr="0022261D">
              <w:rPr>
                <w:rFonts w:ascii="Times New Roman" w:hAnsi="Times New Roman" w:cs="Times New Roman"/>
                <w:sz w:val="22"/>
                <w:szCs w:val="22"/>
              </w:rPr>
              <w:t>25800,0».</w:t>
            </w:r>
          </w:p>
        </w:tc>
      </w:tr>
    </w:tbl>
    <w:p w:rsidR="00745290" w:rsidRPr="0022261D" w:rsidRDefault="00745290" w:rsidP="00745290">
      <w:pPr>
        <w:widowControl/>
        <w:ind w:firstLine="0"/>
        <w:jc w:val="center"/>
        <w:rPr>
          <w:rFonts w:ascii="Times New Roman" w:eastAsia="Times New Roman" w:hAnsi="Times New Roman" w:cs="Times New Roman"/>
          <w:sz w:val="28"/>
          <w:szCs w:val="28"/>
        </w:rPr>
      </w:pPr>
      <w:r w:rsidRPr="0022261D">
        <w:rPr>
          <w:rFonts w:ascii="Times New Roman" w:eastAsia="Times New Roman" w:hAnsi="Times New Roman" w:cs="Times New Roman"/>
          <w:sz w:val="20"/>
          <w:szCs w:val="20"/>
        </w:rPr>
        <w:t>_____________________</w:t>
      </w:r>
    </w:p>
    <w:p w:rsidR="00745290" w:rsidRPr="0022261D" w:rsidRDefault="00745290">
      <w:pPr>
        <w:rPr>
          <w:rFonts w:ascii="Times New Roman" w:hAnsi="Times New Roman" w:cs="Times New Roman"/>
        </w:rPr>
      </w:pPr>
    </w:p>
    <w:sectPr w:rsidR="00745290" w:rsidRPr="0022261D" w:rsidSect="00F44876">
      <w:pgSz w:w="16837" w:h="11905" w:orient="landscape"/>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41" w:rsidRDefault="00AB7941">
      <w:r>
        <w:separator/>
      </w:r>
    </w:p>
  </w:endnote>
  <w:endnote w:type="continuationSeparator" w:id="0">
    <w:p w:rsidR="00AB7941" w:rsidRDefault="00AB79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41" w:rsidRDefault="00AB7941">
      <w:r>
        <w:separator/>
      </w:r>
    </w:p>
  </w:footnote>
  <w:footnote w:type="continuationSeparator" w:id="0">
    <w:p w:rsidR="00AB7941" w:rsidRDefault="00AB7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41" w:rsidRDefault="004E6F5E" w:rsidP="00583A01">
    <w:pPr>
      <w:pStyle w:val="affff1"/>
      <w:framePr w:wrap="auto" w:vAnchor="text" w:hAnchor="margin" w:xAlign="center" w:y="1"/>
      <w:rPr>
        <w:rStyle w:val="affff3"/>
        <w:rFonts w:eastAsiaTheme="majorEastAsia"/>
      </w:rPr>
    </w:pPr>
    <w:r>
      <w:rPr>
        <w:rStyle w:val="affff3"/>
        <w:rFonts w:eastAsiaTheme="majorEastAsia"/>
      </w:rPr>
      <w:fldChar w:fldCharType="begin"/>
    </w:r>
    <w:r w:rsidR="00AB7941">
      <w:rPr>
        <w:rStyle w:val="affff3"/>
        <w:rFonts w:eastAsiaTheme="majorEastAsia"/>
      </w:rPr>
      <w:instrText xml:space="preserve">PAGE  </w:instrText>
    </w:r>
    <w:r>
      <w:rPr>
        <w:rStyle w:val="affff3"/>
        <w:rFonts w:eastAsiaTheme="majorEastAsia"/>
      </w:rPr>
      <w:fldChar w:fldCharType="separate"/>
    </w:r>
    <w:r w:rsidR="00D85D78">
      <w:rPr>
        <w:rStyle w:val="affff3"/>
        <w:rFonts w:eastAsiaTheme="majorEastAsia"/>
        <w:noProof/>
      </w:rPr>
      <w:t>22</w:t>
    </w:r>
    <w:r>
      <w:rPr>
        <w:rStyle w:val="affff3"/>
        <w:rFonts w:eastAsiaTheme="majorEastAsia"/>
      </w:rPr>
      <w:fldChar w:fldCharType="end"/>
    </w:r>
  </w:p>
  <w:p w:rsidR="00AB7941" w:rsidRDefault="00AB7941">
    <w:pPr>
      <w:pStyle w:val="affff1"/>
      <w:jc w:val="center"/>
    </w:pPr>
  </w:p>
  <w:p w:rsidR="00AB7941" w:rsidRDefault="00AB7941">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41" w:rsidRPr="00745290" w:rsidRDefault="004E6F5E" w:rsidP="00583A01">
    <w:pPr>
      <w:pStyle w:val="affff1"/>
      <w:framePr w:wrap="auto" w:vAnchor="text" w:hAnchor="margin" w:xAlign="center" w:y="1"/>
      <w:rPr>
        <w:rStyle w:val="affff3"/>
      </w:rPr>
    </w:pPr>
    <w:r w:rsidRPr="00745290">
      <w:rPr>
        <w:rStyle w:val="affff3"/>
      </w:rPr>
      <w:fldChar w:fldCharType="begin"/>
    </w:r>
    <w:r w:rsidR="00AB7941" w:rsidRPr="00745290">
      <w:rPr>
        <w:rStyle w:val="affff3"/>
      </w:rPr>
      <w:instrText xml:space="preserve">PAGE  </w:instrText>
    </w:r>
    <w:r w:rsidRPr="00745290">
      <w:rPr>
        <w:rStyle w:val="affff3"/>
      </w:rPr>
      <w:fldChar w:fldCharType="separate"/>
    </w:r>
    <w:r w:rsidR="00D85D78">
      <w:rPr>
        <w:rStyle w:val="affff3"/>
        <w:noProof/>
      </w:rPr>
      <w:t>3</w:t>
    </w:r>
    <w:r w:rsidRPr="00745290">
      <w:rPr>
        <w:rStyle w:val="affff3"/>
      </w:rPr>
      <w:fldChar w:fldCharType="end"/>
    </w:r>
  </w:p>
  <w:p w:rsidR="00AB7941" w:rsidRDefault="00AB7941">
    <w:pPr>
      <w:pStyle w:val="affff1"/>
      <w:jc w:val="center"/>
    </w:pPr>
  </w:p>
  <w:p w:rsidR="00AB7941" w:rsidRDefault="00AB7941">
    <w:pPr>
      <w:pStyle w:val="aff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2ED7"/>
    <w:multiLevelType w:val="hybridMultilevel"/>
    <w:tmpl w:val="CFA453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7CD35C5"/>
    <w:multiLevelType w:val="hybridMultilevel"/>
    <w:tmpl w:val="63064E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ABE2F7C"/>
    <w:multiLevelType w:val="hybridMultilevel"/>
    <w:tmpl w:val="E1807952"/>
    <w:lvl w:ilvl="0" w:tplc="BE9E2D6C">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1A8715C"/>
    <w:multiLevelType w:val="multilevel"/>
    <w:tmpl w:val="F2E260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26B22465"/>
    <w:multiLevelType w:val="hybridMultilevel"/>
    <w:tmpl w:val="77C2C506"/>
    <w:lvl w:ilvl="0" w:tplc="3D4E4730">
      <w:start w:val="1"/>
      <w:numFmt w:val="decimal"/>
      <w:lvlText w:val="%1."/>
      <w:lvlJc w:val="left"/>
      <w:pPr>
        <w:tabs>
          <w:tab w:val="num" w:pos="1395"/>
        </w:tabs>
        <w:ind w:left="1395" w:hanging="85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26D90EF5"/>
    <w:multiLevelType w:val="hybridMultilevel"/>
    <w:tmpl w:val="DEFE48FA"/>
    <w:lvl w:ilvl="0" w:tplc="5806518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8323EBD"/>
    <w:multiLevelType w:val="hybridMultilevel"/>
    <w:tmpl w:val="D646F3E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86867CD"/>
    <w:multiLevelType w:val="hybridMultilevel"/>
    <w:tmpl w:val="4C326AC2"/>
    <w:lvl w:ilvl="0" w:tplc="AA921F82">
      <w:start w:val="1"/>
      <w:numFmt w:val="decimal"/>
      <w:lvlText w:val="%1."/>
      <w:lvlJc w:val="left"/>
      <w:pPr>
        <w:ind w:left="1684" w:hanging="97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33657935"/>
    <w:multiLevelType w:val="hybridMultilevel"/>
    <w:tmpl w:val="6F5E04C2"/>
    <w:lvl w:ilvl="0" w:tplc="AA921F82">
      <w:start w:val="1"/>
      <w:numFmt w:val="decimal"/>
      <w:lvlText w:val="%1."/>
      <w:lvlJc w:val="left"/>
      <w:pPr>
        <w:ind w:left="2393" w:hanging="975"/>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33C663AF"/>
    <w:multiLevelType w:val="hybridMultilevel"/>
    <w:tmpl w:val="F20449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35A81EB1"/>
    <w:multiLevelType w:val="hybridMultilevel"/>
    <w:tmpl w:val="057E0174"/>
    <w:lvl w:ilvl="0" w:tplc="BEAA13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77D7AAC"/>
    <w:multiLevelType w:val="hybridMultilevel"/>
    <w:tmpl w:val="CE9CC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A4E07E7"/>
    <w:multiLevelType w:val="hybridMultilevel"/>
    <w:tmpl w:val="70C0F4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CC9190D"/>
    <w:multiLevelType w:val="hybridMultilevel"/>
    <w:tmpl w:val="F0603F58"/>
    <w:lvl w:ilvl="0" w:tplc="FFFFFFFF">
      <w:start w:val="1"/>
      <w:numFmt w:val="upperRoman"/>
      <w:lvlText w:val="%1."/>
      <w:lvlJc w:val="left"/>
      <w:pPr>
        <w:ind w:left="1080" w:hanging="720"/>
      </w:pPr>
      <w:rPr>
        <w:rFonts w:cs="Times New Roman" w:hint="default"/>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nsid w:val="3E3E172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3E823414"/>
    <w:multiLevelType w:val="hybridMultilevel"/>
    <w:tmpl w:val="D5D4C766"/>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6">
    <w:nsid w:val="49020619"/>
    <w:multiLevelType w:val="hybridMultilevel"/>
    <w:tmpl w:val="20B64B6A"/>
    <w:lvl w:ilvl="0" w:tplc="1028277C">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A416ABE"/>
    <w:multiLevelType w:val="hybridMultilevel"/>
    <w:tmpl w:val="91CCA722"/>
    <w:lvl w:ilvl="0" w:tplc="FFFFFFFF">
      <w:start w:val="1"/>
      <w:numFmt w:val="decimal"/>
      <w:lvlText w:val="%1."/>
      <w:lvlJc w:val="left"/>
      <w:pPr>
        <w:tabs>
          <w:tab w:val="num" w:pos="680"/>
        </w:tabs>
        <w:ind w:left="663" w:hanging="663"/>
      </w:pPr>
      <w:rPr>
        <w:rFonts w:cs="Times New Roman" w:hint="default"/>
      </w:rPr>
    </w:lvl>
    <w:lvl w:ilvl="1" w:tplc="FFFFFFFF">
      <w:start w:val="1"/>
      <w:numFmt w:val="lowerLetter"/>
      <w:lvlText w:val="%2."/>
      <w:lvlJc w:val="left"/>
      <w:pPr>
        <w:tabs>
          <w:tab w:val="num" w:pos="1383"/>
        </w:tabs>
        <w:ind w:left="1383" w:hanging="360"/>
      </w:pPr>
      <w:rPr>
        <w:rFonts w:cs="Times New Roman"/>
      </w:rPr>
    </w:lvl>
    <w:lvl w:ilvl="2" w:tplc="FFFFFFFF">
      <w:start w:val="1"/>
      <w:numFmt w:val="lowerRoman"/>
      <w:lvlText w:val="%3."/>
      <w:lvlJc w:val="right"/>
      <w:pPr>
        <w:tabs>
          <w:tab w:val="num" w:pos="2103"/>
        </w:tabs>
        <w:ind w:left="2103" w:hanging="180"/>
      </w:pPr>
      <w:rPr>
        <w:rFonts w:cs="Times New Roman"/>
      </w:rPr>
    </w:lvl>
    <w:lvl w:ilvl="3" w:tplc="FFFFFFFF">
      <w:start w:val="1"/>
      <w:numFmt w:val="decimal"/>
      <w:lvlText w:val="%4."/>
      <w:lvlJc w:val="left"/>
      <w:pPr>
        <w:tabs>
          <w:tab w:val="num" w:pos="2823"/>
        </w:tabs>
        <w:ind w:left="2823" w:hanging="360"/>
      </w:pPr>
      <w:rPr>
        <w:rFonts w:cs="Times New Roman"/>
      </w:rPr>
    </w:lvl>
    <w:lvl w:ilvl="4" w:tplc="FFFFFFFF">
      <w:start w:val="1"/>
      <w:numFmt w:val="lowerLetter"/>
      <w:lvlText w:val="%5."/>
      <w:lvlJc w:val="left"/>
      <w:pPr>
        <w:tabs>
          <w:tab w:val="num" w:pos="3543"/>
        </w:tabs>
        <w:ind w:left="3543" w:hanging="360"/>
      </w:pPr>
      <w:rPr>
        <w:rFonts w:cs="Times New Roman"/>
      </w:rPr>
    </w:lvl>
    <w:lvl w:ilvl="5" w:tplc="FFFFFFFF">
      <w:start w:val="1"/>
      <w:numFmt w:val="lowerRoman"/>
      <w:lvlText w:val="%6."/>
      <w:lvlJc w:val="right"/>
      <w:pPr>
        <w:tabs>
          <w:tab w:val="num" w:pos="4263"/>
        </w:tabs>
        <w:ind w:left="4263" w:hanging="180"/>
      </w:pPr>
      <w:rPr>
        <w:rFonts w:cs="Times New Roman"/>
      </w:rPr>
    </w:lvl>
    <w:lvl w:ilvl="6" w:tplc="FFFFFFFF">
      <w:start w:val="1"/>
      <w:numFmt w:val="decimal"/>
      <w:lvlText w:val="%7."/>
      <w:lvlJc w:val="left"/>
      <w:pPr>
        <w:tabs>
          <w:tab w:val="num" w:pos="4983"/>
        </w:tabs>
        <w:ind w:left="4983" w:hanging="360"/>
      </w:pPr>
      <w:rPr>
        <w:rFonts w:cs="Times New Roman"/>
      </w:rPr>
    </w:lvl>
    <w:lvl w:ilvl="7" w:tplc="FFFFFFFF">
      <w:start w:val="1"/>
      <w:numFmt w:val="lowerLetter"/>
      <w:lvlText w:val="%8."/>
      <w:lvlJc w:val="left"/>
      <w:pPr>
        <w:tabs>
          <w:tab w:val="num" w:pos="5703"/>
        </w:tabs>
        <w:ind w:left="5703" w:hanging="360"/>
      </w:pPr>
      <w:rPr>
        <w:rFonts w:cs="Times New Roman"/>
      </w:rPr>
    </w:lvl>
    <w:lvl w:ilvl="8" w:tplc="FFFFFFFF">
      <w:start w:val="1"/>
      <w:numFmt w:val="lowerRoman"/>
      <w:lvlText w:val="%9."/>
      <w:lvlJc w:val="right"/>
      <w:pPr>
        <w:tabs>
          <w:tab w:val="num" w:pos="6423"/>
        </w:tabs>
        <w:ind w:left="6423" w:hanging="180"/>
      </w:pPr>
      <w:rPr>
        <w:rFonts w:cs="Times New Roman"/>
      </w:rPr>
    </w:lvl>
  </w:abstractNum>
  <w:abstractNum w:abstractNumId="18">
    <w:nsid w:val="4E0138CD"/>
    <w:multiLevelType w:val="hybridMultilevel"/>
    <w:tmpl w:val="89D4F11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nsid w:val="50547FC3"/>
    <w:multiLevelType w:val="hybridMultilevel"/>
    <w:tmpl w:val="48AEAC6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0">
    <w:nsid w:val="643E5C3D"/>
    <w:multiLevelType w:val="hybridMultilevel"/>
    <w:tmpl w:val="5F268A1A"/>
    <w:lvl w:ilvl="0" w:tplc="2868A746">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50073A6"/>
    <w:multiLevelType w:val="hybridMultilevel"/>
    <w:tmpl w:val="79AC2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A4B7C1A"/>
    <w:multiLevelType w:val="hybridMultilevel"/>
    <w:tmpl w:val="91226858"/>
    <w:lvl w:ilvl="0" w:tplc="62A00C7A">
      <w:start w:val="1"/>
      <w:numFmt w:val="upperRoman"/>
      <w:lvlText w:val="%1."/>
      <w:lvlJc w:val="left"/>
      <w:pPr>
        <w:ind w:left="1080" w:hanging="72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BEA2CA2"/>
    <w:multiLevelType w:val="hybridMultilevel"/>
    <w:tmpl w:val="D454374C"/>
    <w:lvl w:ilvl="0" w:tplc="C7BAAAEC">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D994A5C"/>
    <w:multiLevelType w:val="hybridMultilevel"/>
    <w:tmpl w:val="1FC64964"/>
    <w:lvl w:ilvl="0" w:tplc="0419000F">
      <w:start w:val="1"/>
      <w:numFmt w:val="upperRoman"/>
      <w:lvlText w:val="%1."/>
      <w:lvlJc w:val="left"/>
      <w:pPr>
        <w:ind w:left="1080" w:hanging="72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B9C6F9C"/>
    <w:multiLevelType w:val="hybridMultilevel"/>
    <w:tmpl w:val="D88856EE"/>
    <w:lvl w:ilvl="0" w:tplc="CB4809CC">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7F2C0135"/>
    <w:multiLevelType w:val="hybridMultilevel"/>
    <w:tmpl w:val="98102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4"/>
  </w:num>
  <w:num w:numId="4">
    <w:abstractNumId w:val="22"/>
  </w:num>
  <w:num w:numId="5">
    <w:abstractNumId w:val="13"/>
  </w:num>
  <w:num w:numId="6">
    <w:abstractNumId w:val="26"/>
  </w:num>
  <w:num w:numId="7">
    <w:abstractNumId w:val="25"/>
  </w:num>
  <w:num w:numId="8">
    <w:abstractNumId w:val="18"/>
  </w:num>
  <w:num w:numId="9">
    <w:abstractNumId w:val="20"/>
  </w:num>
  <w:num w:numId="10">
    <w:abstractNumId w:val="6"/>
  </w:num>
  <w:num w:numId="11">
    <w:abstractNumId w:val="2"/>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0"/>
  </w:num>
  <w:num w:numId="15">
    <w:abstractNumId w:val="28"/>
  </w:num>
  <w:num w:numId="16">
    <w:abstractNumId w:val="5"/>
  </w:num>
  <w:num w:numId="17">
    <w:abstractNumId w:val="12"/>
  </w:num>
  <w:num w:numId="18">
    <w:abstractNumId w:val="15"/>
  </w:num>
  <w:num w:numId="19">
    <w:abstractNumId w:val="10"/>
  </w:num>
  <w:num w:numId="20">
    <w:abstractNumId w:val="16"/>
  </w:num>
  <w:num w:numId="21">
    <w:abstractNumId w:val="9"/>
  </w:num>
  <w:num w:numId="22">
    <w:abstractNumId w:val="11"/>
  </w:num>
  <w:num w:numId="23">
    <w:abstractNumId w:val="4"/>
  </w:num>
  <w:num w:numId="24">
    <w:abstractNumId w:val="3"/>
  </w:num>
  <w:num w:numId="25">
    <w:abstractNumId w:val="19"/>
  </w:num>
  <w:num w:numId="26">
    <w:abstractNumId w:val="7"/>
  </w:num>
  <w:num w:numId="27">
    <w:abstractNumId w:val="8"/>
  </w:num>
  <w:num w:numId="28">
    <w:abstractNumId w:val="1"/>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094"/>
    <w:rsid w:val="00017E8B"/>
    <w:rsid w:val="000F0035"/>
    <w:rsid w:val="0022261D"/>
    <w:rsid w:val="002D5807"/>
    <w:rsid w:val="00380094"/>
    <w:rsid w:val="004E6F5E"/>
    <w:rsid w:val="005229A2"/>
    <w:rsid w:val="00583A01"/>
    <w:rsid w:val="00584517"/>
    <w:rsid w:val="005D394E"/>
    <w:rsid w:val="00680483"/>
    <w:rsid w:val="00745290"/>
    <w:rsid w:val="00AB7941"/>
    <w:rsid w:val="00C55289"/>
    <w:rsid w:val="00C844B4"/>
    <w:rsid w:val="00CB749E"/>
    <w:rsid w:val="00CD6C38"/>
    <w:rsid w:val="00D85D78"/>
    <w:rsid w:val="00DB404F"/>
    <w:rsid w:val="00DC5D72"/>
    <w:rsid w:val="00F44876"/>
    <w:rsid w:val="00F83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7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F44876"/>
    <w:pPr>
      <w:spacing w:before="108" w:after="108"/>
      <w:ind w:firstLine="0"/>
      <w:jc w:val="center"/>
      <w:outlineLvl w:val="0"/>
    </w:pPr>
    <w:rPr>
      <w:b/>
      <w:bCs/>
      <w:color w:val="26282F"/>
    </w:rPr>
  </w:style>
  <w:style w:type="paragraph" w:styleId="2">
    <w:name w:val="heading 2"/>
    <w:basedOn w:val="1"/>
    <w:next w:val="a"/>
    <w:link w:val="20"/>
    <w:uiPriority w:val="99"/>
    <w:qFormat/>
    <w:rsid w:val="00F44876"/>
    <w:pPr>
      <w:outlineLvl w:val="1"/>
    </w:pPr>
  </w:style>
  <w:style w:type="paragraph" w:styleId="3">
    <w:name w:val="heading 3"/>
    <w:basedOn w:val="2"/>
    <w:next w:val="a"/>
    <w:link w:val="30"/>
    <w:uiPriority w:val="99"/>
    <w:qFormat/>
    <w:rsid w:val="00F44876"/>
    <w:pPr>
      <w:outlineLvl w:val="2"/>
    </w:pPr>
  </w:style>
  <w:style w:type="paragraph" w:styleId="4">
    <w:name w:val="heading 4"/>
    <w:basedOn w:val="3"/>
    <w:next w:val="a"/>
    <w:link w:val="40"/>
    <w:uiPriority w:val="99"/>
    <w:qFormat/>
    <w:rsid w:val="00F44876"/>
    <w:pPr>
      <w:outlineLvl w:val="3"/>
    </w:pPr>
  </w:style>
  <w:style w:type="paragraph" w:styleId="5">
    <w:name w:val="heading 5"/>
    <w:basedOn w:val="a"/>
    <w:next w:val="a"/>
    <w:link w:val="50"/>
    <w:uiPriority w:val="99"/>
    <w:qFormat/>
    <w:rsid w:val="00745290"/>
    <w:pPr>
      <w:keepNext/>
      <w:widowControl/>
      <w:autoSpaceDE/>
      <w:autoSpaceDN/>
      <w:adjustRightInd/>
      <w:ind w:firstLine="709"/>
      <w:jc w:val="right"/>
      <w:outlineLvl w:val="4"/>
    </w:pPr>
    <w:rPr>
      <w:rFonts w:ascii="Times New Roman CYR" w:hAnsi="Times New Roman CYR" w:cs="Times New Roman CYR"/>
      <w:i/>
      <w:iCs/>
      <w:color w:val="000000"/>
      <w:kern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487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F44876"/>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9"/>
    <w:locked/>
    <w:rsid w:val="00F44876"/>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sid w:val="00F44876"/>
    <w:rPr>
      <w:rFonts w:cs="Times New Roman"/>
      <w:b/>
      <w:bCs/>
      <w:sz w:val="28"/>
      <w:szCs w:val="28"/>
    </w:rPr>
  </w:style>
  <w:style w:type="character" w:customStyle="1" w:styleId="50">
    <w:name w:val="Заголовок 5 Знак"/>
    <w:basedOn w:val="a0"/>
    <w:link w:val="5"/>
    <w:uiPriority w:val="99"/>
    <w:locked/>
    <w:rsid w:val="00745290"/>
    <w:rPr>
      <w:rFonts w:ascii="Times New Roman CYR" w:hAnsi="Times New Roman CYR" w:cs="Times New Roman CYR"/>
      <w:i/>
      <w:iCs/>
      <w:color w:val="000000"/>
      <w:kern w:val="16"/>
      <w:sz w:val="24"/>
      <w:szCs w:val="24"/>
    </w:rPr>
  </w:style>
  <w:style w:type="character" w:customStyle="1" w:styleId="a3">
    <w:name w:val="Цветовое выделение"/>
    <w:uiPriority w:val="99"/>
    <w:rsid w:val="00F44876"/>
    <w:rPr>
      <w:b/>
      <w:color w:val="26282F"/>
    </w:rPr>
  </w:style>
  <w:style w:type="character" w:customStyle="1" w:styleId="a4">
    <w:name w:val="Гипертекстовая ссылка"/>
    <w:basedOn w:val="a3"/>
    <w:uiPriority w:val="99"/>
    <w:rsid w:val="00F44876"/>
    <w:rPr>
      <w:rFonts w:cs="Times New Roman"/>
      <w:color w:val="106BBE"/>
    </w:rPr>
  </w:style>
  <w:style w:type="character" w:customStyle="1" w:styleId="a5">
    <w:name w:val="Активная гипертекстовая ссылка"/>
    <w:basedOn w:val="a4"/>
    <w:uiPriority w:val="99"/>
    <w:rsid w:val="00F44876"/>
    <w:rPr>
      <w:u w:val="single"/>
    </w:rPr>
  </w:style>
  <w:style w:type="paragraph" w:customStyle="1" w:styleId="a6">
    <w:name w:val="Внимание"/>
    <w:basedOn w:val="a"/>
    <w:next w:val="a"/>
    <w:uiPriority w:val="99"/>
    <w:rsid w:val="00F4487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F44876"/>
  </w:style>
  <w:style w:type="paragraph" w:customStyle="1" w:styleId="a8">
    <w:name w:val="Внимание: недобросовестность!"/>
    <w:basedOn w:val="a6"/>
    <w:next w:val="a"/>
    <w:uiPriority w:val="99"/>
    <w:rsid w:val="00F44876"/>
  </w:style>
  <w:style w:type="character" w:customStyle="1" w:styleId="a9">
    <w:name w:val="Выделение для Базового Поиска"/>
    <w:basedOn w:val="a3"/>
    <w:uiPriority w:val="99"/>
    <w:rsid w:val="00F44876"/>
    <w:rPr>
      <w:rFonts w:cs="Times New Roman"/>
      <w:bCs/>
      <w:color w:val="0058A9"/>
    </w:rPr>
  </w:style>
  <w:style w:type="character" w:customStyle="1" w:styleId="aa">
    <w:name w:val="Выделение для Базового Поиска (курсив)"/>
    <w:basedOn w:val="a9"/>
    <w:uiPriority w:val="99"/>
    <w:rsid w:val="00F44876"/>
    <w:rPr>
      <w:i/>
      <w:iCs/>
    </w:rPr>
  </w:style>
  <w:style w:type="paragraph" w:customStyle="1" w:styleId="ab">
    <w:name w:val="Дочерний элемент списка"/>
    <w:basedOn w:val="a"/>
    <w:next w:val="a"/>
    <w:uiPriority w:val="99"/>
    <w:rsid w:val="00F44876"/>
    <w:pPr>
      <w:ind w:firstLine="0"/>
    </w:pPr>
    <w:rPr>
      <w:color w:val="868381"/>
      <w:sz w:val="20"/>
      <w:szCs w:val="20"/>
    </w:rPr>
  </w:style>
  <w:style w:type="paragraph" w:customStyle="1" w:styleId="ac">
    <w:name w:val="Основное меню (преемственное)"/>
    <w:basedOn w:val="a"/>
    <w:next w:val="a"/>
    <w:uiPriority w:val="99"/>
    <w:rsid w:val="00F44876"/>
    <w:rPr>
      <w:rFonts w:ascii="Verdana" w:hAnsi="Verdana" w:cs="Verdana"/>
      <w:sz w:val="22"/>
      <w:szCs w:val="22"/>
    </w:rPr>
  </w:style>
  <w:style w:type="paragraph" w:customStyle="1" w:styleId="ad">
    <w:name w:val="Заголовок"/>
    <w:basedOn w:val="ac"/>
    <w:next w:val="a"/>
    <w:uiPriority w:val="99"/>
    <w:rsid w:val="00F44876"/>
    <w:rPr>
      <w:b/>
      <w:bCs/>
      <w:color w:val="0058A9"/>
      <w:shd w:val="clear" w:color="auto" w:fill="F0F0F0"/>
    </w:rPr>
  </w:style>
  <w:style w:type="paragraph" w:customStyle="1" w:styleId="ae">
    <w:name w:val="Заголовок группы контролов"/>
    <w:basedOn w:val="a"/>
    <w:next w:val="a"/>
    <w:uiPriority w:val="99"/>
    <w:rsid w:val="00F44876"/>
    <w:rPr>
      <w:b/>
      <w:bCs/>
      <w:color w:val="000000"/>
    </w:rPr>
  </w:style>
  <w:style w:type="paragraph" w:customStyle="1" w:styleId="af">
    <w:name w:val="Заголовок для информации об изменениях"/>
    <w:basedOn w:val="1"/>
    <w:next w:val="a"/>
    <w:uiPriority w:val="99"/>
    <w:rsid w:val="00F4487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F44876"/>
    <w:rPr>
      <w:i/>
      <w:iCs/>
      <w:color w:val="000080"/>
      <w:sz w:val="22"/>
      <w:szCs w:val="22"/>
    </w:rPr>
  </w:style>
  <w:style w:type="character" w:customStyle="1" w:styleId="af1">
    <w:name w:val="Заголовок своего сообщения"/>
    <w:basedOn w:val="a3"/>
    <w:uiPriority w:val="99"/>
    <w:rsid w:val="00F44876"/>
    <w:rPr>
      <w:rFonts w:cs="Times New Roman"/>
      <w:bCs/>
    </w:rPr>
  </w:style>
  <w:style w:type="paragraph" w:customStyle="1" w:styleId="af2">
    <w:name w:val="Заголовок статьи"/>
    <w:basedOn w:val="a"/>
    <w:next w:val="a"/>
    <w:uiPriority w:val="99"/>
    <w:rsid w:val="00F44876"/>
    <w:pPr>
      <w:ind w:left="1612" w:hanging="892"/>
    </w:pPr>
  </w:style>
  <w:style w:type="character" w:customStyle="1" w:styleId="af3">
    <w:name w:val="Заголовок чужого сообщения"/>
    <w:basedOn w:val="a3"/>
    <w:uiPriority w:val="99"/>
    <w:rsid w:val="00F44876"/>
    <w:rPr>
      <w:rFonts w:cs="Times New Roman"/>
      <w:bCs/>
      <w:color w:val="FF0000"/>
    </w:rPr>
  </w:style>
  <w:style w:type="paragraph" w:customStyle="1" w:styleId="af4">
    <w:name w:val="Заголовок ЭР (левое окно)"/>
    <w:basedOn w:val="a"/>
    <w:next w:val="a"/>
    <w:uiPriority w:val="99"/>
    <w:rsid w:val="00F4487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F44876"/>
    <w:pPr>
      <w:spacing w:after="0"/>
      <w:jc w:val="left"/>
    </w:pPr>
  </w:style>
  <w:style w:type="paragraph" w:customStyle="1" w:styleId="af6">
    <w:name w:val="Интерактивный заголовок"/>
    <w:basedOn w:val="ad"/>
    <w:next w:val="a"/>
    <w:uiPriority w:val="99"/>
    <w:rsid w:val="00F44876"/>
    <w:rPr>
      <w:u w:val="single"/>
    </w:rPr>
  </w:style>
  <w:style w:type="paragraph" w:customStyle="1" w:styleId="af7">
    <w:name w:val="Текст информации об изменениях"/>
    <w:basedOn w:val="a"/>
    <w:next w:val="a"/>
    <w:uiPriority w:val="99"/>
    <w:rsid w:val="00F44876"/>
    <w:rPr>
      <w:color w:val="353842"/>
      <w:sz w:val="18"/>
      <w:szCs w:val="18"/>
    </w:rPr>
  </w:style>
  <w:style w:type="paragraph" w:customStyle="1" w:styleId="af8">
    <w:name w:val="Информация об изменениях"/>
    <w:basedOn w:val="af7"/>
    <w:next w:val="a"/>
    <w:uiPriority w:val="99"/>
    <w:rsid w:val="00F44876"/>
    <w:pPr>
      <w:spacing w:before="180"/>
      <w:ind w:left="360" w:right="360" w:firstLine="0"/>
    </w:pPr>
    <w:rPr>
      <w:shd w:val="clear" w:color="auto" w:fill="EAEFED"/>
    </w:rPr>
  </w:style>
  <w:style w:type="paragraph" w:customStyle="1" w:styleId="af9">
    <w:name w:val="Текст (справка)"/>
    <w:basedOn w:val="a"/>
    <w:next w:val="a"/>
    <w:uiPriority w:val="99"/>
    <w:rsid w:val="00F44876"/>
    <w:pPr>
      <w:ind w:left="170" w:right="170" w:firstLine="0"/>
      <w:jc w:val="left"/>
    </w:pPr>
  </w:style>
  <w:style w:type="paragraph" w:customStyle="1" w:styleId="afa">
    <w:name w:val="Комментарий"/>
    <w:basedOn w:val="af9"/>
    <w:next w:val="a"/>
    <w:uiPriority w:val="99"/>
    <w:rsid w:val="00F4487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F44876"/>
    <w:rPr>
      <w:i/>
      <w:iCs/>
    </w:rPr>
  </w:style>
  <w:style w:type="paragraph" w:customStyle="1" w:styleId="afc">
    <w:name w:val="Текст (лев. подпись)"/>
    <w:basedOn w:val="a"/>
    <w:next w:val="a"/>
    <w:uiPriority w:val="99"/>
    <w:rsid w:val="00F44876"/>
    <w:pPr>
      <w:ind w:firstLine="0"/>
      <w:jc w:val="left"/>
    </w:pPr>
  </w:style>
  <w:style w:type="paragraph" w:customStyle="1" w:styleId="afd">
    <w:name w:val="Колонтитул (левый)"/>
    <w:basedOn w:val="afc"/>
    <w:next w:val="a"/>
    <w:uiPriority w:val="99"/>
    <w:rsid w:val="00F44876"/>
    <w:rPr>
      <w:sz w:val="14"/>
      <w:szCs w:val="14"/>
    </w:rPr>
  </w:style>
  <w:style w:type="paragraph" w:customStyle="1" w:styleId="afe">
    <w:name w:val="Текст (прав. подпись)"/>
    <w:basedOn w:val="a"/>
    <w:next w:val="a"/>
    <w:uiPriority w:val="99"/>
    <w:rsid w:val="00F44876"/>
    <w:pPr>
      <w:ind w:firstLine="0"/>
      <w:jc w:val="right"/>
    </w:pPr>
  </w:style>
  <w:style w:type="paragraph" w:customStyle="1" w:styleId="aff">
    <w:name w:val="Колонтитул (правый)"/>
    <w:basedOn w:val="afe"/>
    <w:next w:val="a"/>
    <w:uiPriority w:val="99"/>
    <w:rsid w:val="00F44876"/>
    <w:rPr>
      <w:sz w:val="14"/>
      <w:szCs w:val="14"/>
    </w:rPr>
  </w:style>
  <w:style w:type="paragraph" w:customStyle="1" w:styleId="aff0">
    <w:name w:val="Комментарий пользователя"/>
    <w:basedOn w:val="afa"/>
    <w:next w:val="a"/>
    <w:uiPriority w:val="99"/>
    <w:rsid w:val="00F44876"/>
    <w:pPr>
      <w:jc w:val="left"/>
    </w:pPr>
    <w:rPr>
      <w:shd w:val="clear" w:color="auto" w:fill="FFDFE0"/>
    </w:rPr>
  </w:style>
  <w:style w:type="paragraph" w:customStyle="1" w:styleId="aff1">
    <w:name w:val="Куда обратиться?"/>
    <w:basedOn w:val="a6"/>
    <w:next w:val="a"/>
    <w:uiPriority w:val="99"/>
    <w:rsid w:val="00F44876"/>
  </w:style>
  <w:style w:type="paragraph" w:customStyle="1" w:styleId="aff2">
    <w:name w:val="Моноширинный"/>
    <w:basedOn w:val="a"/>
    <w:next w:val="a"/>
    <w:uiPriority w:val="99"/>
    <w:rsid w:val="00F44876"/>
    <w:pPr>
      <w:ind w:firstLine="0"/>
      <w:jc w:val="left"/>
    </w:pPr>
    <w:rPr>
      <w:rFonts w:ascii="Courier New" w:hAnsi="Courier New" w:cs="Courier New"/>
    </w:rPr>
  </w:style>
  <w:style w:type="character" w:customStyle="1" w:styleId="aff3">
    <w:name w:val="Найденные слова"/>
    <w:basedOn w:val="a3"/>
    <w:uiPriority w:val="99"/>
    <w:rsid w:val="00F44876"/>
    <w:rPr>
      <w:rFonts w:cs="Times New Roman"/>
      <w:shd w:val="clear" w:color="auto" w:fill="FFF580"/>
    </w:rPr>
  </w:style>
  <w:style w:type="paragraph" w:customStyle="1" w:styleId="aff4">
    <w:name w:val="Напишите нам"/>
    <w:basedOn w:val="a"/>
    <w:next w:val="a"/>
    <w:uiPriority w:val="99"/>
    <w:rsid w:val="00F4487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F44876"/>
    <w:rPr>
      <w:rFonts w:cs="Times New Roman"/>
      <w:color w:val="000000"/>
      <w:shd w:val="clear" w:color="auto" w:fill="D8EDE8"/>
    </w:rPr>
  </w:style>
  <w:style w:type="paragraph" w:customStyle="1" w:styleId="aff6">
    <w:name w:val="Необходимые документы"/>
    <w:basedOn w:val="a6"/>
    <w:next w:val="a"/>
    <w:uiPriority w:val="99"/>
    <w:rsid w:val="00F44876"/>
    <w:pPr>
      <w:ind w:firstLine="118"/>
    </w:pPr>
  </w:style>
  <w:style w:type="paragraph" w:customStyle="1" w:styleId="aff7">
    <w:name w:val="Нормальный (таблица)"/>
    <w:basedOn w:val="a"/>
    <w:next w:val="a"/>
    <w:uiPriority w:val="99"/>
    <w:rsid w:val="00F44876"/>
    <w:pPr>
      <w:ind w:firstLine="0"/>
    </w:pPr>
  </w:style>
  <w:style w:type="paragraph" w:customStyle="1" w:styleId="aff8">
    <w:name w:val="Таблицы (моноширинный)"/>
    <w:basedOn w:val="a"/>
    <w:next w:val="a"/>
    <w:uiPriority w:val="99"/>
    <w:rsid w:val="00F44876"/>
    <w:pPr>
      <w:ind w:firstLine="0"/>
      <w:jc w:val="left"/>
    </w:pPr>
    <w:rPr>
      <w:rFonts w:ascii="Courier New" w:hAnsi="Courier New" w:cs="Courier New"/>
    </w:rPr>
  </w:style>
  <w:style w:type="paragraph" w:customStyle="1" w:styleId="aff9">
    <w:name w:val="Оглавление"/>
    <w:basedOn w:val="aff8"/>
    <w:next w:val="a"/>
    <w:uiPriority w:val="99"/>
    <w:rsid w:val="00F44876"/>
    <w:pPr>
      <w:ind w:left="140"/>
    </w:pPr>
  </w:style>
  <w:style w:type="character" w:customStyle="1" w:styleId="affa">
    <w:name w:val="Опечатки"/>
    <w:uiPriority w:val="99"/>
    <w:rsid w:val="00F44876"/>
    <w:rPr>
      <w:color w:val="FF0000"/>
    </w:rPr>
  </w:style>
  <w:style w:type="paragraph" w:customStyle="1" w:styleId="affb">
    <w:name w:val="Переменная часть"/>
    <w:basedOn w:val="ac"/>
    <w:next w:val="a"/>
    <w:uiPriority w:val="99"/>
    <w:rsid w:val="00F44876"/>
    <w:rPr>
      <w:sz w:val="18"/>
      <w:szCs w:val="18"/>
    </w:rPr>
  </w:style>
  <w:style w:type="paragraph" w:customStyle="1" w:styleId="affc">
    <w:name w:val="Подвал для информации об изменениях"/>
    <w:basedOn w:val="1"/>
    <w:next w:val="a"/>
    <w:uiPriority w:val="99"/>
    <w:rsid w:val="00F4487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F44876"/>
    <w:rPr>
      <w:b/>
      <w:bCs/>
    </w:rPr>
  </w:style>
  <w:style w:type="paragraph" w:customStyle="1" w:styleId="affe">
    <w:name w:val="Подчёркнуный текст"/>
    <w:basedOn w:val="a"/>
    <w:next w:val="a"/>
    <w:uiPriority w:val="99"/>
    <w:rsid w:val="00F44876"/>
    <w:pPr>
      <w:pBdr>
        <w:bottom w:val="single" w:sz="4" w:space="0" w:color="auto"/>
      </w:pBdr>
    </w:pPr>
  </w:style>
  <w:style w:type="paragraph" w:customStyle="1" w:styleId="afff">
    <w:name w:val="Постоянная часть"/>
    <w:basedOn w:val="ac"/>
    <w:next w:val="a"/>
    <w:uiPriority w:val="99"/>
    <w:rsid w:val="00F44876"/>
    <w:rPr>
      <w:sz w:val="20"/>
      <w:szCs w:val="20"/>
    </w:rPr>
  </w:style>
  <w:style w:type="paragraph" w:customStyle="1" w:styleId="afff0">
    <w:name w:val="Прижатый влево"/>
    <w:basedOn w:val="a"/>
    <w:next w:val="a"/>
    <w:uiPriority w:val="99"/>
    <w:rsid w:val="00F44876"/>
    <w:pPr>
      <w:ind w:firstLine="0"/>
      <w:jc w:val="left"/>
    </w:pPr>
  </w:style>
  <w:style w:type="paragraph" w:customStyle="1" w:styleId="afff1">
    <w:name w:val="Пример."/>
    <w:basedOn w:val="a6"/>
    <w:next w:val="a"/>
    <w:uiPriority w:val="99"/>
    <w:rsid w:val="00F44876"/>
  </w:style>
  <w:style w:type="paragraph" w:customStyle="1" w:styleId="afff2">
    <w:name w:val="Примечание."/>
    <w:basedOn w:val="a6"/>
    <w:next w:val="a"/>
    <w:uiPriority w:val="99"/>
    <w:rsid w:val="00F44876"/>
  </w:style>
  <w:style w:type="character" w:customStyle="1" w:styleId="afff3">
    <w:name w:val="Продолжение ссылки"/>
    <w:basedOn w:val="a4"/>
    <w:uiPriority w:val="99"/>
    <w:rsid w:val="00F44876"/>
  </w:style>
  <w:style w:type="paragraph" w:customStyle="1" w:styleId="afff4">
    <w:name w:val="Словарная статья"/>
    <w:basedOn w:val="a"/>
    <w:next w:val="a"/>
    <w:uiPriority w:val="99"/>
    <w:rsid w:val="00F44876"/>
    <w:pPr>
      <w:ind w:right="118" w:firstLine="0"/>
    </w:pPr>
  </w:style>
  <w:style w:type="character" w:customStyle="1" w:styleId="afff5">
    <w:name w:val="Сравнение редакций"/>
    <w:basedOn w:val="a3"/>
    <w:uiPriority w:val="99"/>
    <w:rsid w:val="00F44876"/>
    <w:rPr>
      <w:rFonts w:cs="Times New Roman"/>
    </w:rPr>
  </w:style>
  <w:style w:type="character" w:customStyle="1" w:styleId="afff6">
    <w:name w:val="Сравнение редакций. Добавленный фрагмент"/>
    <w:uiPriority w:val="99"/>
    <w:rsid w:val="00F44876"/>
    <w:rPr>
      <w:color w:val="000000"/>
      <w:shd w:val="clear" w:color="auto" w:fill="C1D7FF"/>
    </w:rPr>
  </w:style>
  <w:style w:type="character" w:customStyle="1" w:styleId="afff7">
    <w:name w:val="Сравнение редакций. Удаленный фрагмент"/>
    <w:uiPriority w:val="99"/>
    <w:rsid w:val="00F44876"/>
    <w:rPr>
      <w:color w:val="000000"/>
      <w:shd w:val="clear" w:color="auto" w:fill="C4C413"/>
    </w:rPr>
  </w:style>
  <w:style w:type="paragraph" w:customStyle="1" w:styleId="afff8">
    <w:name w:val="Ссылка на официальную публикацию"/>
    <w:basedOn w:val="a"/>
    <w:next w:val="a"/>
    <w:uiPriority w:val="99"/>
    <w:rsid w:val="00F44876"/>
  </w:style>
  <w:style w:type="character" w:customStyle="1" w:styleId="afff9">
    <w:name w:val="Ссылка на утративший силу документ"/>
    <w:basedOn w:val="a4"/>
    <w:uiPriority w:val="99"/>
    <w:rsid w:val="00F44876"/>
    <w:rPr>
      <w:color w:val="749232"/>
    </w:rPr>
  </w:style>
  <w:style w:type="paragraph" w:customStyle="1" w:styleId="afffa">
    <w:name w:val="Текст в таблице"/>
    <w:basedOn w:val="aff7"/>
    <w:next w:val="a"/>
    <w:uiPriority w:val="99"/>
    <w:rsid w:val="00F44876"/>
    <w:pPr>
      <w:ind w:firstLine="500"/>
    </w:pPr>
  </w:style>
  <w:style w:type="paragraph" w:customStyle="1" w:styleId="afffb">
    <w:name w:val="Текст ЭР (см. также)"/>
    <w:basedOn w:val="a"/>
    <w:next w:val="a"/>
    <w:uiPriority w:val="99"/>
    <w:rsid w:val="00F44876"/>
    <w:pPr>
      <w:spacing w:before="200"/>
      <w:ind w:firstLine="0"/>
      <w:jc w:val="left"/>
    </w:pPr>
    <w:rPr>
      <w:sz w:val="20"/>
      <w:szCs w:val="20"/>
    </w:rPr>
  </w:style>
  <w:style w:type="paragraph" w:customStyle="1" w:styleId="afffc">
    <w:name w:val="Технический комментарий"/>
    <w:basedOn w:val="a"/>
    <w:next w:val="a"/>
    <w:uiPriority w:val="99"/>
    <w:rsid w:val="00F44876"/>
    <w:pPr>
      <w:ind w:firstLine="0"/>
      <w:jc w:val="left"/>
    </w:pPr>
    <w:rPr>
      <w:color w:val="463F31"/>
      <w:shd w:val="clear" w:color="auto" w:fill="FFFFA6"/>
    </w:rPr>
  </w:style>
  <w:style w:type="character" w:customStyle="1" w:styleId="afffd">
    <w:name w:val="Утратил силу"/>
    <w:basedOn w:val="a3"/>
    <w:uiPriority w:val="99"/>
    <w:rsid w:val="00F44876"/>
    <w:rPr>
      <w:rFonts w:cs="Times New Roman"/>
      <w:strike/>
      <w:color w:val="666600"/>
    </w:rPr>
  </w:style>
  <w:style w:type="paragraph" w:customStyle="1" w:styleId="afffe">
    <w:name w:val="Формула"/>
    <w:basedOn w:val="a"/>
    <w:next w:val="a"/>
    <w:uiPriority w:val="99"/>
    <w:rsid w:val="00F4487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F44876"/>
    <w:pPr>
      <w:jc w:val="center"/>
    </w:pPr>
  </w:style>
  <w:style w:type="paragraph" w:customStyle="1" w:styleId="-">
    <w:name w:val="ЭР-содержание (правое окно)"/>
    <w:basedOn w:val="a"/>
    <w:next w:val="a"/>
    <w:uiPriority w:val="99"/>
    <w:rsid w:val="00F44876"/>
    <w:pPr>
      <w:spacing w:before="300"/>
      <w:ind w:firstLine="0"/>
      <w:jc w:val="left"/>
    </w:pPr>
  </w:style>
  <w:style w:type="paragraph" w:customStyle="1" w:styleId="ConsPlusNormal">
    <w:name w:val="ConsPlusNormal"/>
    <w:link w:val="ConsPlusNormal0"/>
    <w:uiPriority w:val="99"/>
    <w:rsid w:val="00F8342E"/>
    <w:pPr>
      <w:widowControl w:val="0"/>
      <w:autoSpaceDE w:val="0"/>
      <w:autoSpaceDN w:val="0"/>
      <w:adjustRightInd w:val="0"/>
      <w:spacing w:after="0" w:line="240" w:lineRule="auto"/>
      <w:ind w:firstLine="720"/>
    </w:pPr>
    <w:rPr>
      <w:rFonts w:ascii="Arial" w:hAnsi="Arial"/>
    </w:rPr>
  </w:style>
  <w:style w:type="character" w:customStyle="1" w:styleId="ConsPlusNormal0">
    <w:name w:val="ConsPlusNormal Знак"/>
    <w:link w:val="ConsPlusNormal"/>
    <w:uiPriority w:val="99"/>
    <w:locked/>
    <w:rsid w:val="00F8342E"/>
    <w:rPr>
      <w:rFonts w:ascii="Arial" w:hAnsi="Arial"/>
    </w:rPr>
  </w:style>
  <w:style w:type="paragraph" w:customStyle="1" w:styleId="31">
    <w:name w:val="Знак Знак3"/>
    <w:basedOn w:val="a"/>
    <w:uiPriority w:val="99"/>
    <w:rsid w:val="00745290"/>
    <w:pPr>
      <w:widowControl/>
      <w:autoSpaceDE/>
      <w:autoSpaceDN/>
      <w:adjustRightInd/>
      <w:spacing w:after="160" w:line="240" w:lineRule="exact"/>
      <w:ind w:firstLine="0"/>
    </w:pPr>
    <w:rPr>
      <w:rFonts w:ascii="Verdana" w:hAnsi="Verdana" w:cs="Verdana"/>
      <w:sz w:val="20"/>
      <w:szCs w:val="20"/>
      <w:lang w:val="en-US" w:eastAsia="en-US"/>
    </w:rPr>
  </w:style>
  <w:style w:type="paragraph" w:customStyle="1" w:styleId="affff0">
    <w:name w:val="я"/>
    <w:basedOn w:val="1"/>
    <w:autoRedefine/>
    <w:uiPriority w:val="99"/>
    <w:rsid w:val="00745290"/>
    <w:pPr>
      <w:keepNext/>
      <w:widowControl/>
      <w:autoSpaceDE/>
      <w:autoSpaceDN/>
      <w:adjustRightInd/>
      <w:spacing w:before="0" w:after="0"/>
      <w:jc w:val="left"/>
    </w:pPr>
    <w:rPr>
      <w:rFonts w:ascii="Times New Roman" w:hAnsi="Times New Roman" w:cs="Times New Roman"/>
      <w:color w:val="auto"/>
      <w:kern w:val="28"/>
      <w:sz w:val="28"/>
      <w:szCs w:val="28"/>
    </w:rPr>
  </w:style>
  <w:style w:type="paragraph" w:customStyle="1" w:styleId="32">
    <w:name w:val="Стиль3"/>
    <w:basedOn w:val="2"/>
    <w:uiPriority w:val="99"/>
    <w:rsid w:val="00745290"/>
    <w:pPr>
      <w:keepNext/>
      <w:widowControl/>
      <w:autoSpaceDE/>
      <w:autoSpaceDN/>
      <w:adjustRightInd/>
      <w:spacing w:before="0" w:after="0"/>
      <w:ind w:firstLine="709"/>
      <w:jc w:val="both"/>
    </w:pPr>
    <w:rPr>
      <w:rFonts w:ascii="Times New Roman" w:hAnsi="Times New Roman" w:cs="Times New Roman"/>
      <w:b w:val="0"/>
      <w:bCs w:val="0"/>
      <w:color w:val="000000"/>
      <w:sz w:val="28"/>
      <w:szCs w:val="28"/>
    </w:rPr>
  </w:style>
  <w:style w:type="paragraph" w:customStyle="1" w:styleId="21">
    <w:name w:val="Стиль2"/>
    <w:basedOn w:val="a"/>
    <w:autoRedefine/>
    <w:uiPriority w:val="99"/>
    <w:rsid w:val="00745290"/>
    <w:pPr>
      <w:widowControl/>
      <w:adjustRightInd/>
      <w:ind w:firstLine="0"/>
      <w:jc w:val="center"/>
    </w:pPr>
    <w:rPr>
      <w:rFonts w:ascii="Times New Roman" w:hAnsi="Times New Roman" w:cs="Times New Roman"/>
      <w:noProof/>
      <w:sz w:val="28"/>
      <w:szCs w:val="28"/>
    </w:rPr>
  </w:style>
  <w:style w:type="paragraph" w:styleId="affff1">
    <w:name w:val="header"/>
    <w:basedOn w:val="a"/>
    <w:link w:val="affff2"/>
    <w:uiPriority w:val="99"/>
    <w:rsid w:val="00745290"/>
    <w:pPr>
      <w:widowControl/>
      <w:tabs>
        <w:tab w:val="center" w:pos="4677"/>
        <w:tab w:val="right" w:pos="9355"/>
      </w:tabs>
      <w:autoSpaceDE/>
      <w:autoSpaceDN/>
      <w:adjustRightInd/>
      <w:ind w:firstLine="0"/>
      <w:jc w:val="left"/>
    </w:pPr>
    <w:rPr>
      <w:rFonts w:ascii="Times New Roman" w:hAnsi="Times New Roman" w:cs="Times New Roman"/>
      <w:sz w:val="20"/>
      <w:szCs w:val="20"/>
    </w:rPr>
  </w:style>
  <w:style w:type="character" w:customStyle="1" w:styleId="affff2">
    <w:name w:val="Верхний колонтитул Знак"/>
    <w:basedOn w:val="a0"/>
    <w:link w:val="affff1"/>
    <w:uiPriority w:val="99"/>
    <w:locked/>
    <w:rsid w:val="00745290"/>
    <w:rPr>
      <w:rFonts w:ascii="Times New Roman" w:hAnsi="Times New Roman" w:cs="Times New Roman"/>
      <w:sz w:val="20"/>
      <w:szCs w:val="20"/>
    </w:rPr>
  </w:style>
  <w:style w:type="character" w:styleId="affff3">
    <w:name w:val="page number"/>
    <w:basedOn w:val="a0"/>
    <w:uiPriority w:val="99"/>
    <w:rsid w:val="00745290"/>
    <w:rPr>
      <w:rFonts w:cs="Times New Roman"/>
    </w:rPr>
  </w:style>
  <w:style w:type="paragraph" w:customStyle="1" w:styleId="ConsPlusTitle">
    <w:name w:val="ConsPlusTitle"/>
    <w:uiPriority w:val="99"/>
    <w:rsid w:val="00745290"/>
    <w:pPr>
      <w:widowControl w:val="0"/>
      <w:autoSpaceDE w:val="0"/>
      <w:autoSpaceDN w:val="0"/>
      <w:adjustRightInd w:val="0"/>
      <w:spacing w:after="0" w:line="240" w:lineRule="auto"/>
    </w:pPr>
    <w:rPr>
      <w:rFonts w:ascii="Arial" w:hAnsi="Arial" w:cs="Arial"/>
      <w:b/>
      <w:bCs/>
      <w:sz w:val="20"/>
      <w:szCs w:val="20"/>
    </w:rPr>
  </w:style>
  <w:style w:type="paragraph" w:styleId="affff4">
    <w:name w:val="Body Text"/>
    <w:basedOn w:val="a"/>
    <w:link w:val="affff5"/>
    <w:uiPriority w:val="99"/>
    <w:rsid w:val="00745290"/>
    <w:pPr>
      <w:widowControl/>
      <w:autoSpaceDE/>
      <w:autoSpaceDN/>
      <w:adjustRightInd/>
      <w:spacing w:after="120"/>
      <w:ind w:firstLine="0"/>
      <w:jc w:val="left"/>
    </w:pPr>
    <w:rPr>
      <w:rFonts w:ascii="Times New Roman" w:hAnsi="Times New Roman" w:cs="Times New Roman"/>
      <w:sz w:val="20"/>
      <w:szCs w:val="20"/>
    </w:rPr>
  </w:style>
  <w:style w:type="character" w:customStyle="1" w:styleId="affff5">
    <w:name w:val="Основной текст Знак"/>
    <w:basedOn w:val="a0"/>
    <w:link w:val="affff4"/>
    <w:uiPriority w:val="99"/>
    <w:locked/>
    <w:rsid w:val="00745290"/>
    <w:rPr>
      <w:rFonts w:ascii="Times New Roman" w:hAnsi="Times New Roman" w:cs="Times New Roman"/>
      <w:sz w:val="20"/>
      <w:szCs w:val="20"/>
    </w:rPr>
  </w:style>
  <w:style w:type="paragraph" w:styleId="afff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fff7"/>
    <w:uiPriority w:val="99"/>
    <w:rsid w:val="00745290"/>
    <w:pPr>
      <w:widowControl/>
      <w:autoSpaceDE/>
      <w:autoSpaceDN/>
      <w:adjustRightInd/>
      <w:spacing w:after="120"/>
      <w:ind w:left="283" w:firstLine="0"/>
      <w:jc w:val="left"/>
    </w:pPr>
    <w:rPr>
      <w:rFonts w:ascii="Times New Roman" w:hAnsi="Times New Roman" w:cs="Times New Roman"/>
      <w:sz w:val="20"/>
      <w:szCs w:val="20"/>
    </w:rPr>
  </w:style>
  <w:style w:type="character" w:customStyle="1" w:styleId="affff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ffff6"/>
    <w:uiPriority w:val="99"/>
    <w:locked/>
    <w:rsid w:val="00745290"/>
    <w:rPr>
      <w:rFonts w:ascii="Times New Roman" w:hAnsi="Times New Roman" w:cs="Times New Roman"/>
      <w:sz w:val="20"/>
      <w:szCs w:val="20"/>
    </w:rPr>
  </w:style>
  <w:style w:type="paragraph" w:styleId="22">
    <w:name w:val="Body Text Indent 2"/>
    <w:basedOn w:val="a"/>
    <w:link w:val="23"/>
    <w:uiPriority w:val="99"/>
    <w:rsid w:val="00745290"/>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3">
    <w:name w:val="Основной текст с отступом 2 Знак"/>
    <w:basedOn w:val="a0"/>
    <w:link w:val="22"/>
    <w:uiPriority w:val="99"/>
    <w:locked/>
    <w:rsid w:val="00745290"/>
    <w:rPr>
      <w:rFonts w:ascii="Times New Roman" w:hAnsi="Times New Roman" w:cs="Times New Roman"/>
      <w:sz w:val="20"/>
      <w:szCs w:val="20"/>
    </w:rPr>
  </w:style>
  <w:style w:type="paragraph" w:customStyle="1" w:styleId="ConsPlusNonformat">
    <w:name w:val="ConsPlusNonformat"/>
    <w:uiPriority w:val="99"/>
    <w:rsid w:val="007452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45290"/>
    <w:pPr>
      <w:autoSpaceDE w:val="0"/>
      <w:autoSpaceDN w:val="0"/>
      <w:adjustRightInd w:val="0"/>
      <w:spacing w:after="0" w:line="240" w:lineRule="auto"/>
    </w:pPr>
    <w:rPr>
      <w:rFonts w:ascii="Arial" w:hAnsi="Arial" w:cs="Arial"/>
      <w:sz w:val="20"/>
      <w:szCs w:val="20"/>
    </w:rPr>
  </w:style>
  <w:style w:type="paragraph" w:styleId="affff8">
    <w:name w:val="footer"/>
    <w:basedOn w:val="a"/>
    <w:link w:val="affff9"/>
    <w:uiPriority w:val="99"/>
    <w:rsid w:val="00745290"/>
    <w:pPr>
      <w:widowControl/>
      <w:tabs>
        <w:tab w:val="center" w:pos="4677"/>
        <w:tab w:val="right" w:pos="9355"/>
      </w:tabs>
      <w:autoSpaceDE/>
      <w:autoSpaceDN/>
      <w:adjustRightInd/>
      <w:ind w:firstLine="0"/>
      <w:jc w:val="left"/>
    </w:pPr>
    <w:rPr>
      <w:rFonts w:ascii="Times New Roman" w:hAnsi="Times New Roman" w:cs="Times New Roman"/>
      <w:sz w:val="20"/>
      <w:szCs w:val="20"/>
    </w:rPr>
  </w:style>
  <w:style w:type="character" w:customStyle="1" w:styleId="affff9">
    <w:name w:val="Нижний колонтитул Знак"/>
    <w:basedOn w:val="a0"/>
    <w:link w:val="affff8"/>
    <w:uiPriority w:val="99"/>
    <w:locked/>
    <w:rsid w:val="00745290"/>
    <w:rPr>
      <w:rFonts w:ascii="Times New Roman" w:hAnsi="Times New Roman" w:cs="Times New Roman"/>
      <w:sz w:val="20"/>
      <w:szCs w:val="20"/>
    </w:rPr>
  </w:style>
  <w:style w:type="paragraph" w:customStyle="1" w:styleId="11">
    <w:name w:val="Знак1"/>
    <w:basedOn w:val="a"/>
    <w:uiPriority w:val="99"/>
    <w:rsid w:val="00745290"/>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affffa">
    <w:name w:val="footnote text"/>
    <w:basedOn w:val="a"/>
    <w:link w:val="affffb"/>
    <w:uiPriority w:val="99"/>
    <w:semiHidden/>
    <w:rsid w:val="00745290"/>
    <w:pPr>
      <w:widowControl/>
      <w:autoSpaceDE/>
      <w:autoSpaceDN/>
      <w:adjustRightInd/>
      <w:spacing w:after="200" w:line="276" w:lineRule="auto"/>
      <w:ind w:firstLine="0"/>
    </w:pPr>
    <w:rPr>
      <w:rFonts w:ascii="Calibri" w:hAnsi="Calibri" w:cs="Calibri"/>
      <w:sz w:val="20"/>
      <w:szCs w:val="20"/>
    </w:rPr>
  </w:style>
  <w:style w:type="character" w:customStyle="1" w:styleId="affffb">
    <w:name w:val="Текст сноски Знак"/>
    <w:basedOn w:val="a0"/>
    <w:link w:val="affffa"/>
    <w:uiPriority w:val="99"/>
    <w:locked/>
    <w:rsid w:val="00745290"/>
    <w:rPr>
      <w:rFonts w:ascii="Calibri" w:hAnsi="Calibri" w:cs="Calibri"/>
      <w:sz w:val="20"/>
      <w:szCs w:val="20"/>
    </w:rPr>
  </w:style>
  <w:style w:type="character" w:customStyle="1" w:styleId="12">
    <w:name w:val="Слабое выделение1"/>
    <w:uiPriority w:val="99"/>
    <w:rsid w:val="00745290"/>
    <w:rPr>
      <w:i/>
      <w:color w:val="808080"/>
    </w:rPr>
  </w:style>
  <w:style w:type="paragraph" w:customStyle="1" w:styleId="13">
    <w:name w:val="Выделенная цитата1"/>
    <w:basedOn w:val="a"/>
    <w:next w:val="a"/>
    <w:link w:val="IntenseQuoteChar"/>
    <w:uiPriority w:val="99"/>
    <w:rsid w:val="00745290"/>
    <w:pPr>
      <w:widowControl/>
      <w:pBdr>
        <w:bottom w:val="single" w:sz="4" w:space="4" w:color="4F81BD"/>
      </w:pBdr>
      <w:autoSpaceDE/>
      <w:autoSpaceDN/>
      <w:adjustRightInd/>
      <w:spacing w:before="200" w:after="280" w:line="276" w:lineRule="auto"/>
      <w:ind w:left="936" w:right="936" w:firstLine="0"/>
    </w:pPr>
    <w:rPr>
      <w:rFonts w:ascii="Calibri" w:hAnsi="Calibri" w:cs="Times New Roman"/>
      <w:b/>
      <w:bCs/>
      <w:i/>
      <w:iCs/>
      <w:color w:val="4F81BD"/>
      <w:sz w:val="20"/>
      <w:szCs w:val="20"/>
    </w:rPr>
  </w:style>
  <w:style w:type="character" w:customStyle="1" w:styleId="IntenseQuoteChar">
    <w:name w:val="Intense Quote Char"/>
    <w:link w:val="13"/>
    <w:uiPriority w:val="99"/>
    <w:locked/>
    <w:rsid w:val="00745290"/>
    <w:rPr>
      <w:rFonts w:ascii="Calibri" w:hAnsi="Calibri"/>
      <w:b/>
      <w:i/>
      <w:color w:val="4F81BD"/>
      <w:sz w:val="20"/>
    </w:rPr>
  </w:style>
  <w:style w:type="character" w:customStyle="1" w:styleId="14">
    <w:name w:val="Сильное выделение1"/>
    <w:uiPriority w:val="99"/>
    <w:rsid w:val="00745290"/>
    <w:rPr>
      <w:b/>
      <w:i/>
      <w:color w:val="4F81BD"/>
    </w:rPr>
  </w:style>
  <w:style w:type="paragraph" w:styleId="affffc">
    <w:name w:val="Subtitle"/>
    <w:basedOn w:val="a"/>
    <w:next w:val="a"/>
    <w:link w:val="affffd"/>
    <w:uiPriority w:val="99"/>
    <w:qFormat/>
    <w:rsid w:val="00745290"/>
    <w:pPr>
      <w:widowControl/>
      <w:numPr>
        <w:ilvl w:val="1"/>
      </w:numPr>
      <w:autoSpaceDE/>
      <w:autoSpaceDN/>
      <w:adjustRightInd/>
      <w:spacing w:after="200" w:line="276" w:lineRule="auto"/>
      <w:ind w:firstLine="720"/>
    </w:pPr>
    <w:rPr>
      <w:rFonts w:ascii="Cambria" w:hAnsi="Cambria" w:cs="Cambria"/>
      <w:i/>
      <w:iCs/>
      <w:color w:val="4F81BD"/>
      <w:spacing w:val="15"/>
    </w:rPr>
  </w:style>
  <w:style w:type="character" w:customStyle="1" w:styleId="affffd">
    <w:name w:val="Подзаголовок Знак"/>
    <w:basedOn w:val="a0"/>
    <w:link w:val="affffc"/>
    <w:uiPriority w:val="99"/>
    <w:locked/>
    <w:rsid w:val="00745290"/>
    <w:rPr>
      <w:rFonts w:ascii="Cambria" w:hAnsi="Cambria" w:cs="Cambria"/>
      <w:i/>
      <w:iCs/>
      <w:color w:val="4F81BD"/>
      <w:spacing w:val="15"/>
      <w:sz w:val="24"/>
      <w:szCs w:val="24"/>
    </w:rPr>
  </w:style>
  <w:style w:type="paragraph" w:styleId="affffe">
    <w:name w:val="Document Map"/>
    <w:basedOn w:val="a"/>
    <w:link w:val="afffff"/>
    <w:uiPriority w:val="99"/>
    <w:semiHidden/>
    <w:rsid w:val="00745290"/>
    <w:pPr>
      <w:widowControl/>
      <w:autoSpaceDE/>
      <w:autoSpaceDN/>
      <w:adjustRightInd/>
      <w:spacing w:after="200" w:line="276" w:lineRule="auto"/>
      <w:ind w:firstLine="0"/>
    </w:pPr>
    <w:rPr>
      <w:rFonts w:ascii="Tahoma" w:hAnsi="Tahoma" w:cs="Tahoma"/>
      <w:sz w:val="16"/>
      <w:szCs w:val="16"/>
      <w:lang w:eastAsia="en-US"/>
    </w:rPr>
  </w:style>
  <w:style w:type="character" w:customStyle="1" w:styleId="afffff">
    <w:name w:val="Схема документа Знак"/>
    <w:basedOn w:val="a0"/>
    <w:link w:val="affffe"/>
    <w:uiPriority w:val="99"/>
    <w:locked/>
    <w:rsid w:val="00745290"/>
    <w:rPr>
      <w:rFonts w:ascii="Tahoma" w:hAnsi="Tahoma" w:cs="Tahoma"/>
      <w:sz w:val="16"/>
      <w:szCs w:val="16"/>
      <w:lang w:eastAsia="en-US"/>
    </w:rPr>
  </w:style>
  <w:style w:type="character" w:styleId="afffff0">
    <w:name w:val="Hyperlink"/>
    <w:basedOn w:val="a0"/>
    <w:uiPriority w:val="99"/>
    <w:rsid w:val="00745290"/>
    <w:rPr>
      <w:rFonts w:cs="Times New Roman"/>
      <w:color w:val="0000FF"/>
      <w:u w:val="single"/>
    </w:rPr>
  </w:style>
  <w:style w:type="paragraph" w:styleId="afffff1">
    <w:name w:val="List Paragraph"/>
    <w:basedOn w:val="a"/>
    <w:uiPriority w:val="99"/>
    <w:qFormat/>
    <w:rsid w:val="00745290"/>
    <w:pPr>
      <w:widowControl/>
      <w:autoSpaceDE/>
      <w:autoSpaceDN/>
      <w:adjustRightInd/>
      <w:spacing w:after="200" w:line="276" w:lineRule="auto"/>
      <w:ind w:left="720" w:firstLine="0"/>
      <w:jc w:val="left"/>
    </w:pPr>
    <w:rPr>
      <w:rFonts w:ascii="Calibri" w:hAnsi="Calibri" w:cs="Calibri"/>
      <w:sz w:val="22"/>
      <w:szCs w:val="22"/>
      <w:lang w:eastAsia="en-US"/>
    </w:rPr>
  </w:style>
  <w:style w:type="paragraph" w:customStyle="1" w:styleId="afffff2">
    <w:name w:val="Знак Знак Знак Знак Знак Знак Знак"/>
    <w:basedOn w:val="a"/>
    <w:uiPriority w:val="99"/>
    <w:rsid w:val="00745290"/>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CharChar">
    <w:name w:val="Char Char"/>
    <w:basedOn w:val="a"/>
    <w:autoRedefine/>
    <w:uiPriority w:val="99"/>
    <w:rsid w:val="00745290"/>
    <w:pPr>
      <w:widowControl/>
      <w:autoSpaceDE/>
      <w:autoSpaceDN/>
      <w:adjustRightInd/>
      <w:spacing w:after="160"/>
      <w:jc w:val="left"/>
    </w:pPr>
    <w:rPr>
      <w:rFonts w:ascii="Times New Roman" w:hAnsi="Times New Roman" w:cs="Times New Roman"/>
      <w:sz w:val="28"/>
      <w:szCs w:val="28"/>
      <w:lang w:val="en-US" w:eastAsia="en-US"/>
    </w:rPr>
  </w:style>
  <w:style w:type="paragraph" w:styleId="afffff3">
    <w:name w:val="Balloon Text"/>
    <w:basedOn w:val="a"/>
    <w:link w:val="afffff4"/>
    <w:uiPriority w:val="99"/>
    <w:semiHidden/>
    <w:rsid w:val="00745290"/>
    <w:pPr>
      <w:widowControl/>
      <w:autoSpaceDE/>
      <w:autoSpaceDN/>
      <w:adjustRightInd/>
      <w:ind w:firstLine="0"/>
      <w:jc w:val="left"/>
    </w:pPr>
    <w:rPr>
      <w:rFonts w:ascii="Tahoma" w:hAnsi="Tahoma" w:cs="Tahoma"/>
      <w:sz w:val="16"/>
      <w:szCs w:val="16"/>
    </w:rPr>
  </w:style>
  <w:style w:type="character" w:customStyle="1" w:styleId="afffff4">
    <w:name w:val="Текст выноски Знак"/>
    <w:basedOn w:val="a0"/>
    <w:link w:val="afffff3"/>
    <w:uiPriority w:val="99"/>
    <w:semiHidden/>
    <w:locked/>
    <w:rsid w:val="00745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2D46A0D00030768B80F5C1DAC967F64C054178889CDEADCFA9B16660AFB4FB2893B7E036099B99CB26EFM856M" TargetMode="External"/><Relationship Id="rId18" Type="http://schemas.openxmlformats.org/officeDocument/2006/relationships/hyperlink" Target="consultantplus://offline/ref=372D46A0D00030768B80F5C1DAC967F64C054178899BDAACCEA9B16660AFB4FB2893B7E036099B99CB26EFM856M" TargetMode="External"/><Relationship Id="rId26" Type="http://schemas.openxmlformats.org/officeDocument/2006/relationships/hyperlink" Target="garantF1://25018532.225" TargetMode="External"/><Relationship Id="rId39" Type="http://schemas.openxmlformats.org/officeDocument/2006/relationships/hyperlink" Target="garantF1://10007800.0" TargetMode="External"/><Relationship Id="rId21" Type="http://schemas.openxmlformats.org/officeDocument/2006/relationships/hyperlink" Target="garantF1://2072179.1000" TargetMode="External"/><Relationship Id="rId34" Type="http://schemas.openxmlformats.org/officeDocument/2006/relationships/hyperlink" Target="garantF1://25160303.0" TargetMode="External"/><Relationship Id="rId42" Type="http://schemas.openxmlformats.org/officeDocument/2006/relationships/hyperlink" Target="garantF1://3000000.0" TargetMode="External"/><Relationship Id="rId47" Type="http://schemas.openxmlformats.org/officeDocument/2006/relationships/hyperlink" Target="garantF1://25143461.1000" TargetMode="External"/><Relationship Id="rId50" Type="http://schemas.openxmlformats.org/officeDocument/2006/relationships/hyperlink" Target="garantF1://70066354.0" TargetMode="External"/><Relationship Id="rId55" Type="http://schemas.openxmlformats.org/officeDocument/2006/relationships/hyperlink" Target="garantF1://25021642.2000" TargetMode="External"/><Relationship Id="rId7" Type="http://schemas.openxmlformats.org/officeDocument/2006/relationships/hyperlink" Target="consultantplus://offline/ref=372D46A0D00030768B80F5C1DAC967F64C054178889BD8AFC9A9B16660AFB4FB2893B7E036099B99CB26EFM856M" TargetMode="External"/><Relationship Id="rId2" Type="http://schemas.openxmlformats.org/officeDocument/2006/relationships/styles" Target="styles.xml"/><Relationship Id="rId16" Type="http://schemas.openxmlformats.org/officeDocument/2006/relationships/hyperlink" Target="consultantplus://offline/ref=372D46A0D00030768B80F5C1DAC967F64C054178899BDFA9C8A9B16660AFB4FB2893B7E036099B99CB26EFM856M" TargetMode="External"/><Relationship Id="rId20" Type="http://schemas.openxmlformats.org/officeDocument/2006/relationships/hyperlink" Target="garantF1://94365.0" TargetMode="External"/><Relationship Id="rId29" Type="http://schemas.openxmlformats.org/officeDocument/2006/relationships/hyperlink" Target="garantF1://25057257.0" TargetMode="External"/><Relationship Id="rId41" Type="http://schemas.openxmlformats.org/officeDocument/2006/relationships/hyperlink" Target="garantF1://25021642.27" TargetMode="External"/><Relationship Id="rId54" Type="http://schemas.openxmlformats.org/officeDocument/2006/relationships/hyperlink" Target="garantF1://25021642.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2D46A0D00030768B80F5C1DAC967F64C054178889FDDAEC9A9B16660AFB4FB2893B7E036099B99CB26EFM856M" TargetMode="External"/><Relationship Id="rId24" Type="http://schemas.openxmlformats.org/officeDocument/2006/relationships/hyperlink" Target="garantF1://25160302.2" TargetMode="External"/><Relationship Id="rId32" Type="http://schemas.openxmlformats.org/officeDocument/2006/relationships/hyperlink" Target="garantF1://25018499.251" TargetMode="External"/><Relationship Id="rId37" Type="http://schemas.openxmlformats.org/officeDocument/2006/relationships/hyperlink" Target="garantF1://70253464.0" TargetMode="External"/><Relationship Id="rId40" Type="http://schemas.openxmlformats.org/officeDocument/2006/relationships/hyperlink" Target="garantF1://12068564.0" TargetMode="External"/><Relationship Id="rId45" Type="http://schemas.openxmlformats.org/officeDocument/2006/relationships/hyperlink" Target="garantF1://25071916.10000" TargetMode="External"/><Relationship Id="rId53" Type="http://schemas.openxmlformats.org/officeDocument/2006/relationships/hyperlink" Target="garantF1://25019840.300" TargetMode="External"/><Relationship Id="rId58" Type="http://schemas.openxmlformats.org/officeDocument/2006/relationships/hyperlink" Target="garantF1://25173696.0" TargetMode="External"/><Relationship Id="rId5" Type="http://schemas.openxmlformats.org/officeDocument/2006/relationships/footnotes" Target="footnotes.xml"/><Relationship Id="rId15" Type="http://schemas.openxmlformats.org/officeDocument/2006/relationships/hyperlink" Target="consultantplus://offline/ref=372D46A0D00030768B80F5C1DAC967F64C0541788893D8AFCAA9B16660AFB4FB2893B7E036099B99CB26EFM856M" TargetMode="External"/><Relationship Id="rId23" Type="http://schemas.openxmlformats.org/officeDocument/2006/relationships/hyperlink" Target="garantF1://12025350.0" TargetMode="External"/><Relationship Id="rId28" Type="http://schemas.openxmlformats.org/officeDocument/2006/relationships/hyperlink" Target="garantF1://25057257.1000" TargetMode="External"/><Relationship Id="rId36" Type="http://schemas.openxmlformats.org/officeDocument/2006/relationships/hyperlink" Target="garantF1://25113284.26" TargetMode="External"/><Relationship Id="rId49" Type="http://schemas.openxmlformats.org/officeDocument/2006/relationships/hyperlink" Target="garantF1://70253464.0" TargetMode="External"/><Relationship Id="rId57" Type="http://schemas.openxmlformats.org/officeDocument/2006/relationships/hyperlink" Target="garantF1://25021642.3000" TargetMode="External"/><Relationship Id="rId61" Type="http://schemas.openxmlformats.org/officeDocument/2006/relationships/theme" Target="theme/theme1.xml"/><Relationship Id="rId10" Type="http://schemas.openxmlformats.org/officeDocument/2006/relationships/hyperlink" Target="consultantplus://offline/ref=372D46A0D00030768B80F5C1DAC967F64C054178889ED5ACCEA9B16660AFB4FB2893B7E036099B99CB26EFM856M" TargetMode="External"/><Relationship Id="rId19" Type="http://schemas.openxmlformats.org/officeDocument/2006/relationships/hyperlink" Target="garantF1://94365.1000" TargetMode="External"/><Relationship Id="rId31" Type="http://schemas.openxmlformats.org/officeDocument/2006/relationships/hyperlink" Target="garantF1://25019840.24" TargetMode="External"/><Relationship Id="rId44" Type="http://schemas.openxmlformats.org/officeDocument/2006/relationships/hyperlink" Target="garantF1://12047594.0" TargetMode="External"/><Relationship Id="rId52" Type="http://schemas.openxmlformats.org/officeDocument/2006/relationships/hyperlink" Target="garantF1://25058858.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2D46A0D00030768B80F5C1DAC967F64C0541788899DBA4CAA9B16660AFB4FB2893B7E036099B99CB26EFM856M" TargetMode="External"/><Relationship Id="rId14" Type="http://schemas.openxmlformats.org/officeDocument/2006/relationships/hyperlink" Target="consultantplus://offline/ref=372D46A0D00030768B80F5C1DAC967F64C054178889CDBA8CCA9B16660AFB4FB2893B7E036099B99CB26EFM856M" TargetMode="External"/><Relationship Id="rId22" Type="http://schemas.openxmlformats.org/officeDocument/2006/relationships/hyperlink" Target="garantF1://2072179.0" TargetMode="External"/><Relationship Id="rId27" Type="http://schemas.openxmlformats.org/officeDocument/2006/relationships/hyperlink" Target="garantF1://25019840.23" TargetMode="External"/><Relationship Id="rId30" Type="http://schemas.openxmlformats.org/officeDocument/2006/relationships/hyperlink" Target="garantF1://70253464.0" TargetMode="External"/><Relationship Id="rId35" Type="http://schemas.openxmlformats.org/officeDocument/2006/relationships/hyperlink" Target="garantF1://25018532.252" TargetMode="External"/><Relationship Id="rId43" Type="http://schemas.openxmlformats.org/officeDocument/2006/relationships/hyperlink" Target="garantF1://25020698.29" TargetMode="External"/><Relationship Id="rId48" Type="http://schemas.openxmlformats.org/officeDocument/2006/relationships/hyperlink" Target="garantF1://25143461.0" TargetMode="External"/><Relationship Id="rId56" Type="http://schemas.openxmlformats.org/officeDocument/2006/relationships/header" Target="header1.xml"/><Relationship Id="rId8" Type="http://schemas.openxmlformats.org/officeDocument/2006/relationships/hyperlink" Target="consultantplus://offline/ref=372D46A0D00030768B80F5C1DAC967F64C0541788899DEA9CDA9B16660AFB4FB2893B7E036099B99CB26EFM856M" TargetMode="External"/><Relationship Id="rId51" Type="http://schemas.openxmlformats.org/officeDocument/2006/relationships/hyperlink" Target="garantF1://25058858.10000" TargetMode="External"/><Relationship Id="rId3" Type="http://schemas.openxmlformats.org/officeDocument/2006/relationships/settings" Target="settings.xml"/><Relationship Id="rId12" Type="http://schemas.openxmlformats.org/officeDocument/2006/relationships/hyperlink" Target="consultantplus://offline/ref=372D46A0D00030768B80F5C1DAC967F64C054178889FDAAFCDA9B16660AFB4FB2893B7E036099B99CB26EFM856M" TargetMode="External"/><Relationship Id="rId17" Type="http://schemas.openxmlformats.org/officeDocument/2006/relationships/hyperlink" Target="consultantplus://offline/ref=372D46A0D00030768B80F5C1DAC967F64C054178899BDAACCEA9B16660AFB4FB2893B7E036099B99CB26EFM856M" TargetMode="External"/><Relationship Id="rId25" Type="http://schemas.openxmlformats.org/officeDocument/2006/relationships/hyperlink" Target="garantF1://25160303.0" TargetMode="External"/><Relationship Id="rId33" Type="http://schemas.openxmlformats.org/officeDocument/2006/relationships/hyperlink" Target="garantF1://25160302.2" TargetMode="External"/><Relationship Id="rId38" Type="http://schemas.openxmlformats.org/officeDocument/2006/relationships/hyperlink" Target="consultantplus://offline/ref=51907012F266E082C1E06CB925137BD50D1F54590E09267A3F8B687E639F693F45724723734E3CF01CC163o2N3K" TargetMode="External"/><Relationship Id="rId46" Type="http://schemas.openxmlformats.org/officeDocument/2006/relationships/hyperlink" Target="garantF1://25071916.0"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11037</Words>
  <Characters>92592</Characters>
  <Application>Microsoft Office Word</Application>
  <DocSecurity>0</DocSecurity>
  <Lines>771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3</cp:revision>
  <dcterms:created xsi:type="dcterms:W3CDTF">2015-11-09T13:32:00Z</dcterms:created>
  <dcterms:modified xsi:type="dcterms:W3CDTF">2015-11-09T13:33:00Z</dcterms:modified>
</cp:coreProperties>
</file>