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C15" w:rsidRPr="00EC3DE7" w:rsidRDefault="000F4C15" w:rsidP="000F4C15">
      <w:pPr>
        <w:autoSpaceDE w:val="0"/>
        <w:autoSpaceDN w:val="0"/>
        <w:adjustRightInd w:val="0"/>
        <w:spacing w:after="0" w:line="240" w:lineRule="auto"/>
        <w:ind w:left="4500"/>
        <w:jc w:val="center"/>
        <w:rPr>
          <w:rFonts w:ascii="Times New Roman" w:hAnsi="Times New Roman" w:cs="Times New Roman"/>
          <w:sz w:val="28"/>
          <w:szCs w:val="28"/>
        </w:rPr>
      </w:pPr>
      <w:bookmarkStart w:id="0" w:name="Par1"/>
      <w:bookmarkStart w:id="1" w:name="Par61"/>
      <w:bookmarkEnd w:id="0"/>
      <w:bookmarkEnd w:id="1"/>
      <w:r w:rsidRPr="00EC3DE7">
        <w:rPr>
          <w:rFonts w:ascii="Times New Roman" w:hAnsi="Times New Roman" w:cs="Times New Roman"/>
          <w:sz w:val="28"/>
          <w:szCs w:val="28"/>
        </w:rPr>
        <w:t>УТВЕРЖДЕНА</w:t>
      </w:r>
    </w:p>
    <w:p w:rsidR="000F4C15" w:rsidRPr="00EC3DE7" w:rsidRDefault="000F4C15" w:rsidP="000F4C15">
      <w:pPr>
        <w:autoSpaceDE w:val="0"/>
        <w:autoSpaceDN w:val="0"/>
        <w:adjustRightInd w:val="0"/>
        <w:spacing w:after="0" w:line="240" w:lineRule="auto"/>
        <w:ind w:left="4500"/>
        <w:jc w:val="center"/>
        <w:rPr>
          <w:rFonts w:ascii="Times New Roman" w:hAnsi="Times New Roman" w:cs="Times New Roman"/>
          <w:sz w:val="28"/>
          <w:szCs w:val="28"/>
        </w:rPr>
      </w:pPr>
      <w:r w:rsidRPr="00EC3DE7">
        <w:rPr>
          <w:rFonts w:ascii="Times New Roman" w:hAnsi="Times New Roman" w:cs="Times New Roman"/>
          <w:sz w:val="28"/>
          <w:szCs w:val="28"/>
        </w:rPr>
        <w:t>постановлением Правительства</w:t>
      </w:r>
    </w:p>
    <w:p w:rsidR="000F4C15" w:rsidRPr="00EC3DE7" w:rsidRDefault="000F4C15" w:rsidP="000F4C15">
      <w:pPr>
        <w:autoSpaceDE w:val="0"/>
        <w:autoSpaceDN w:val="0"/>
        <w:adjustRightInd w:val="0"/>
        <w:spacing w:after="0" w:line="240" w:lineRule="auto"/>
        <w:ind w:left="4500"/>
        <w:jc w:val="center"/>
        <w:rPr>
          <w:rFonts w:ascii="Times New Roman" w:hAnsi="Times New Roman" w:cs="Times New Roman"/>
          <w:sz w:val="28"/>
          <w:szCs w:val="28"/>
        </w:rPr>
      </w:pPr>
      <w:r w:rsidRPr="00EC3DE7">
        <w:rPr>
          <w:rFonts w:ascii="Times New Roman" w:hAnsi="Times New Roman" w:cs="Times New Roman"/>
          <w:sz w:val="28"/>
          <w:szCs w:val="28"/>
        </w:rPr>
        <w:t>Архангельской области</w:t>
      </w:r>
    </w:p>
    <w:p w:rsidR="000F4C15" w:rsidRPr="00EC3DE7" w:rsidRDefault="000F4C15" w:rsidP="000F4C15">
      <w:pPr>
        <w:autoSpaceDE w:val="0"/>
        <w:autoSpaceDN w:val="0"/>
        <w:adjustRightInd w:val="0"/>
        <w:spacing w:after="0" w:line="240" w:lineRule="auto"/>
        <w:ind w:left="4500"/>
        <w:jc w:val="center"/>
        <w:rPr>
          <w:rFonts w:ascii="Times New Roman" w:hAnsi="Times New Roman" w:cs="Times New Roman"/>
          <w:sz w:val="28"/>
          <w:szCs w:val="28"/>
        </w:rPr>
      </w:pPr>
      <w:r w:rsidRPr="00EC3DE7">
        <w:rPr>
          <w:rFonts w:ascii="Times New Roman" w:hAnsi="Times New Roman" w:cs="Times New Roman"/>
          <w:sz w:val="28"/>
          <w:szCs w:val="28"/>
        </w:rPr>
        <w:t xml:space="preserve">от 12 октября </w:t>
      </w:r>
      <w:smartTag w:uri="urn:schemas-microsoft-com:office:smarttags" w:element="metricconverter">
        <w:smartTagPr>
          <w:attr w:name="ProductID" w:val="2012 г"/>
        </w:smartTagPr>
        <w:r w:rsidRPr="00EC3DE7">
          <w:rPr>
            <w:rFonts w:ascii="Times New Roman" w:hAnsi="Times New Roman" w:cs="Times New Roman"/>
            <w:sz w:val="28"/>
            <w:szCs w:val="28"/>
          </w:rPr>
          <w:t>2012 г</w:t>
        </w:r>
      </w:smartTag>
      <w:r w:rsidRPr="00EC3DE7">
        <w:rPr>
          <w:rFonts w:ascii="Times New Roman" w:hAnsi="Times New Roman" w:cs="Times New Roman"/>
          <w:sz w:val="28"/>
          <w:szCs w:val="28"/>
        </w:rPr>
        <w:t>. № 464-пп</w:t>
      </w:r>
    </w:p>
    <w:p w:rsidR="000F4C15" w:rsidRPr="00EC3DE7" w:rsidRDefault="000F4C15" w:rsidP="000F4C15">
      <w:pPr>
        <w:autoSpaceDE w:val="0"/>
        <w:autoSpaceDN w:val="0"/>
        <w:adjustRightInd w:val="0"/>
        <w:spacing w:after="0" w:line="240" w:lineRule="auto"/>
        <w:ind w:left="4500"/>
        <w:jc w:val="center"/>
        <w:rPr>
          <w:rFonts w:ascii="Times New Roman" w:hAnsi="Times New Roman" w:cs="Times New Roman"/>
          <w:sz w:val="28"/>
          <w:szCs w:val="28"/>
        </w:rPr>
      </w:pPr>
      <w:proofErr w:type="gramStart"/>
      <w:r w:rsidRPr="00EC3DE7">
        <w:rPr>
          <w:rFonts w:ascii="Times New Roman" w:hAnsi="Times New Roman" w:cs="Times New Roman"/>
          <w:sz w:val="28"/>
          <w:szCs w:val="28"/>
        </w:rPr>
        <w:t>(в редакции постановления Правительства Архангельской области</w:t>
      </w:r>
      <w:proofErr w:type="gramEnd"/>
    </w:p>
    <w:p w:rsidR="000F4C15" w:rsidRPr="00EC3DE7" w:rsidRDefault="00EF0B07" w:rsidP="000F4C15">
      <w:pPr>
        <w:autoSpaceDE w:val="0"/>
        <w:autoSpaceDN w:val="0"/>
        <w:adjustRightInd w:val="0"/>
        <w:spacing w:after="0" w:line="240" w:lineRule="auto"/>
        <w:ind w:left="4500"/>
        <w:jc w:val="center"/>
        <w:rPr>
          <w:rFonts w:ascii="Times New Roman" w:hAnsi="Times New Roman" w:cs="Times New Roman"/>
          <w:sz w:val="28"/>
          <w:szCs w:val="28"/>
        </w:rPr>
      </w:pPr>
      <w:r w:rsidRPr="00EC3DE7">
        <w:rPr>
          <w:rFonts w:ascii="Times New Roman" w:hAnsi="Times New Roman" w:cs="Times New Roman"/>
          <w:sz w:val="28"/>
          <w:szCs w:val="28"/>
        </w:rPr>
        <w:t xml:space="preserve">от </w:t>
      </w:r>
      <w:r w:rsidR="006C72E7">
        <w:rPr>
          <w:rFonts w:ascii="Times New Roman" w:hAnsi="Times New Roman" w:cs="Times New Roman"/>
          <w:sz w:val="28"/>
          <w:szCs w:val="28"/>
        </w:rPr>
        <w:t>06</w:t>
      </w:r>
      <w:r w:rsidRPr="00EC3DE7">
        <w:rPr>
          <w:rFonts w:ascii="Times New Roman" w:hAnsi="Times New Roman" w:cs="Times New Roman"/>
          <w:bCs/>
          <w:sz w:val="28"/>
          <w:szCs w:val="28"/>
        </w:rPr>
        <w:t xml:space="preserve"> </w:t>
      </w:r>
      <w:r w:rsidR="00500E47" w:rsidRPr="00F213BA">
        <w:rPr>
          <w:rFonts w:ascii="Times New Roman" w:hAnsi="Times New Roman" w:cs="Times New Roman"/>
          <w:bCs/>
          <w:sz w:val="28"/>
          <w:szCs w:val="28"/>
        </w:rPr>
        <w:t xml:space="preserve">ноября </w:t>
      </w:r>
      <w:r w:rsidRPr="00EC3DE7">
        <w:rPr>
          <w:rFonts w:ascii="Times New Roman" w:hAnsi="Times New Roman" w:cs="Times New Roman"/>
          <w:bCs/>
          <w:sz w:val="28"/>
          <w:szCs w:val="28"/>
        </w:rPr>
        <w:t xml:space="preserve">2015 года № </w:t>
      </w:r>
      <w:r w:rsidR="006C72E7">
        <w:rPr>
          <w:rFonts w:ascii="Times New Roman" w:hAnsi="Times New Roman" w:cs="Times New Roman"/>
          <w:bCs/>
          <w:sz w:val="28"/>
          <w:szCs w:val="28"/>
        </w:rPr>
        <w:t>454</w:t>
      </w:r>
      <w:r w:rsidRPr="00EC3DE7">
        <w:rPr>
          <w:rFonts w:ascii="Times New Roman" w:hAnsi="Times New Roman" w:cs="Times New Roman"/>
          <w:bCs/>
          <w:sz w:val="28"/>
          <w:szCs w:val="28"/>
        </w:rPr>
        <w:t>-пп</w:t>
      </w:r>
      <w:r w:rsidR="000F4C15" w:rsidRPr="00EC3DE7">
        <w:rPr>
          <w:rFonts w:ascii="Times New Roman" w:hAnsi="Times New Roman" w:cs="Times New Roman"/>
          <w:bCs/>
          <w:sz w:val="28"/>
          <w:szCs w:val="28"/>
        </w:rPr>
        <w:t>)</w:t>
      </w:r>
    </w:p>
    <w:p w:rsidR="000F4C15" w:rsidRPr="00EC3DE7" w:rsidRDefault="000F4C15" w:rsidP="000F4C15">
      <w:pPr>
        <w:widowControl w:val="0"/>
        <w:autoSpaceDE w:val="0"/>
        <w:autoSpaceDN w:val="0"/>
        <w:adjustRightInd w:val="0"/>
        <w:spacing w:after="0" w:line="240" w:lineRule="auto"/>
        <w:jc w:val="center"/>
        <w:rPr>
          <w:rFonts w:ascii="Times New Roman" w:hAnsi="Times New Roman" w:cs="Times New Roman"/>
        </w:rPr>
      </w:pPr>
    </w:p>
    <w:p w:rsidR="000F4C15" w:rsidRPr="00EC3DE7" w:rsidRDefault="000F4C15">
      <w:pPr>
        <w:widowControl w:val="0"/>
        <w:autoSpaceDE w:val="0"/>
        <w:autoSpaceDN w:val="0"/>
        <w:adjustRightInd w:val="0"/>
        <w:spacing w:after="0" w:line="240" w:lineRule="auto"/>
        <w:jc w:val="center"/>
        <w:rPr>
          <w:rFonts w:ascii="Times New Roman" w:hAnsi="Times New Roman" w:cs="Times New Roman"/>
          <w:b/>
          <w:bCs/>
        </w:rPr>
      </w:pPr>
      <w:bookmarkStart w:id="2" w:name="Par66"/>
      <w:bookmarkEnd w:id="2"/>
      <w:r w:rsidRPr="00EC3DE7">
        <w:rPr>
          <w:rFonts w:ascii="Times New Roman" w:hAnsi="Times New Roman" w:cs="Times New Roman"/>
          <w:b/>
          <w:bCs/>
        </w:rPr>
        <w:t>ГОСУДАРСТВЕННАЯ ПРОГРАММА</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b/>
          <w:bCs/>
        </w:rPr>
      </w:pPr>
      <w:r w:rsidRPr="00EC3DE7">
        <w:rPr>
          <w:rFonts w:ascii="Times New Roman" w:hAnsi="Times New Roman" w:cs="Times New Roman"/>
          <w:b/>
          <w:bCs/>
        </w:rPr>
        <w:t>АРХАНГЕЛЬСКОЙ ОБЛАСТИ «СОЦИАЛЬНАЯ ПОДДЕРЖКА ГРАЖДАН</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b/>
          <w:bCs/>
        </w:rPr>
      </w:pPr>
      <w:r w:rsidRPr="00EC3DE7">
        <w:rPr>
          <w:rFonts w:ascii="Times New Roman" w:hAnsi="Times New Roman" w:cs="Times New Roman"/>
          <w:b/>
          <w:bCs/>
        </w:rPr>
        <w:t>В АРХАНГЕЛЬСКОЙ ОБЛАСТИ (2013 - 2018 ГОДЫ)»</w:t>
      </w:r>
    </w:p>
    <w:p w:rsidR="000F4C15" w:rsidRPr="00EC3DE7" w:rsidRDefault="000F4C15" w:rsidP="000F4C15">
      <w:pPr>
        <w:widowControl w:val="0"/>
        <w:autoSpaceDE w:val="0"/>
        <w:autoSpaceDN w:val="0"/>
        <w:adjustRightInd w:val="0"/>
        <w:spacing w:after="0" w:line="240" w:lineRule="auto"/>
        <w:rPr>
          <w:rFonts w:ascii="Times New Roman" w:hAnsi="Times New Roman" w:cs="Times New Roman"/>
        </w:rPr>
      </w:pP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p>
    <w:p w:rsidR="000F4C15" w:rsidRPr="00EC3DE7" w:rsidRDefault="000F4C1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 w:name="Par78"/>
      <w:bookmarkEnd w:id="3"/>
      <w:r w:rsidRPr="00EC3DE7">
        <w:rPr>
          <w:rFonts w:ascii="Times New Roman" w:hAnsi="Times New Roman" w:cs="Times New Roman"/>
          <w:sz w:val="28"/>
          <w:szCs w:val="28"/>
        </w:rPr>
        <w:t>ПАСПОРТ</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государственной программы Архангельской области</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«Социальная поддержка граждан в Архангельской области</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 xml:space="preserve">(2013 </w:t>
      </w:r>
      <w:r w:rsidR="00D51CAD" w:rsidRPr="00EC3DE7">
        <w:rPr>
          <w:rFonts w:ascii="Times New Roman" w:hAnsi="Times New Roman" w:cs="Times New Roman"/>
          <w:sz w:val="28"/>
          <w:szCs w:val="28"/>
        </w:rPr>
        <w:t>–</w:t>
      </w:r>
      <w:r w:rsidRPr="00EC3DE7">
        <w:rPr>
          <w:rFonts w:ascii="Times New Roman" w:hAnsi="Times New Roman" w:cs="Times New Roman"/>
          <w:sz w:val="28"/>
          <w:szCs w:val="28"/>
        </w:rPr>
        <w:t xml:space="preserve"> 2018 годы)»</w:t>
      </w:r>
    </w:p>
    <w:tbl>
      <w:tblPr>
        <w:tblW w:w="9566" w:type="dxa"/>
        <w:tblInd w:w="62" w:type="dxa"/>
        <w:tblLayout w:type="fixed"/>
        <w:tblCellMar>
          <w:top w:w="75" w:type="dxa"/>
          <w:left w:w="0" w:type="dxa"/>
          <w:bottom w:w="75" w:type="dxa"/>
          <w:right w:w="0" w:type="dxa"/>
        </w:tblCellMar>
        <w:tblLook w:val="0000"/>
      </w:tblPr>
      <w:tblGrid>
        <w:gridCol w:w="2721"/>
        <w:gridCol w:w="382"/>
        <w:gridCol w:w="6463"/>
      </w:tblGrid>
      <w:tr w:rsidR="000F4C15" w:rsidRPr="00EC3DE7" w:rsidTr="00C762D1">
        <w:tc>
          <w:tcPr>
            <w:tcW w:w="2721"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Наименование государственной программы</w:t>
            </w: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государственная программа Архангельской области «Социальная поддержка граждан в Архангельской области (2013 - 2018 годы)»</w:t>
            </w:r>
            <w:r w:rsidR="00D51CAD" w:rsidRPr="00EC3DE7">
              <w:rPr>
                <w:rFonts w:ascii="Times New Roman" w:hAnsi="Times New Roman" w:cs="Times New Roman"/>
                <w:sz w:val="24"/>
                <w:szCs w:val="24"/>
              </w:rPr>
              <w:t xml:space="preserve"> (далее –</w:t>
            </w:r>
            <w:r w:rsidRPr="00EC3DE7">
              <w:rPr>
                <w:rFonts w:ascii="Times New Roman" w:hAnsi="Times New Roman" w:cs="Times New Roman"/>
                <w:sz w:val="24"/>
                <w:szCs w:val="24"/>
              </w:rPr>
              <w:t xml:space="preserve"> государственная программа)</w:t>
            </w:r>
          </w:p>
        </w:tc>
      </w:tr>
      <w:tr w:rsidR="000F4C15" w:rsidRPr="00EC3DE7" w:rsidTr="00C762D1">
        <w:tc>
          <w:tcPr>
            <w:tcW w:w="2721"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Ответственный исполнитель государственной программы</w:t>
            </w: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6463" w:type="dxa"/>
            <w:tcMar>
              <w:top w:w="102" w:type="dxa"/>
              <w:left w:w="62" w:type="dxa"/>
              <w:bottom w:w="102" w:type="dxa"/>
              <w:right w:w="62" w:type="dxa"/>
            </w:tcMar>
          </w:tcPr>
          <w:p w:rsidR="000F4C15" w:rsidRPr="00EC3DE7" w:rsidRDefault="000F4C15" w:rsidP="00D51CAD">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министерство труда, занятости и социального развития Архангельской области (далее </w:t>
            </w:r>
            <w:r w:rsidR="00D51CAD" w:rsidRPr="00EC3DE7">
              <w:rPr>
                <w:rFonts w:ascii="Times New Roman" w:hAnsi="Times New Roman" w:cs="Times New Roman"/>
                <w:sz w:val="24"/>
                <w:szCs w:val="24"/>
              </w:rPr>
              <w:t>–</w:t>
            </w:r>
            <w:r w:rsidRPr="00EC3DE7">
              <w:rPr>
                <w:rFonts w:ascii="Times New Roman" w:hAnsi="Times New Roman" w:cs="Times New Roman"/>
                <w:sz w:val="24"/>
                <w:szCs w:val="24"/>
              </w:rPr>
              <w:t xml:space="preserve"> министерство труда, занятости и социального развития)</w:t>
            </w:r>
          </w:p>
        </w:tc>
      </w:tr>
      <w:tr w:rsidR="000F4C15" w:rsidRPr="00EC3DE7" w:rsidTr="00C762D1">
        <w:tc>
          <w:tcPr>
            <w:tcW w:w="2721" w:type="dxa"/>
            <w:vMerge w:val="restart"/>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Соисполнители государственной программы</w:t>
            </w: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здравоохранени</w:t>
            </w:r>
            <w:r w:rsidR="00D51CAD" w:rsidRPr="00EC3DE7">
              <w:rPr>
                <w:rFonts w:ascii="Times New Roman" w:hAnsi="Times New Roman" w:cs="Times New Roman"/>
                <w:sz w:val="24"/>
                <w:szCs w:val="24"/>
              </w:rPr>
              <w:t>я Архангельской области (далее –</w:t>
            </w:r>
            <w:r w:rsidRPr="00EC3DE7">
              <w:rPr>
                <w:rFonts w:ascii="Times New Roman" w:hAnsi="Times New Roman" w:cs="Times New Roman"/>
                <w:sz w:val="24"/>
                <w:szCs w:val="24"/>
              </w:rPr>
              <w:t xml:space="preserve"> министерство здравоохранения);</w:t>
            </w:r>
          </w:p>
        </w:tc>
      </w:tr>
      <w:tr w:rsidR="000F4C15" w:rsidRPr="00EC3DE7" w:rsidTr="00C762D1">
        <w:tc>
          <w:tcPr>
            <w:tcW w:w="2721"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0F4C15" w:rsidP="00D51CAD">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министерство образования и науки Архангельской области (далее </w:t>
            </w:r>
            <w:r w:rsidR="00D51CAD" w:rsidRPr="00EC3DE7">
              <w:rPr>
                <w:rFonts w:ascii="Times New Roman" w:hAnsi="Times New Roman" w:cs="Times New Roman"/>
                <w:sz w:val="24"/>
                <w:szCs w:val="24"/>
              </w:rPr>
              <w:t>–</w:t>
            </w:r>
            <w:r w:rsidRPr="00EC3DE7">
              <w:rPr>
                <w:rFonts w:ascii="Times New Roman" w:hAnsi="Times New Roman" w:cs="Times New Roman"/>
                <w:sz w:val="24"/>
                <w:szCs w:val="24"/>
              </w:rPr>
              <w:t xml:space="preserve"> министерство образования и науки);</w:t>
            </w:r>
          </w:p>
        </w:tc>
      </w:tr>
      <w:tr w:rsidR="000F4C15" w:rsidRPr="00EC3DE7" w:rsidTr="00C762D1">
        <w:tc>
          <w:tcPr>
            <w:tcW w:w="2721"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0F4C15" w:rsidP="00D51CAD">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министерство по делам молодежи и спорту Архангельской области (далее </w:t>
            </w:r>
            <w:r w:rsidR="00D51CAD" w:rsidRPr="00EC3DE7">
              <w:rPr>
                <w:rFonts w:ascii="Times New Roman" w:hAnsi="Times New Roman" w:cs="Times New Roman"/>
                <w:sz w:val="24"/>
                <w:szCs w:val="24"/>
              </w:rPr>
              <w:t>–</w:t>
            </w:r>
            <w:r w:rsidRPr="00EC3DE7">
              <w:rPr>
                <w:rFonts w:ascii="Times New Roman" w:hAnsi="Times New Roman" w:cs="Times New Roman"/>
                <w:sz w:val="24"/>
                <w:szCs w:val="24"/>
              </w:rPr>
              <w:t xml:space="preserve"> министерство по делам молодежи и спорту);</w:t>
            </w:r>
          </w:p>
        </w:tc>
      </w:tr>
      <w:tr w:rsidR="000F4C15" w:rsidRPr="00EC3DE7" w:rsidTr="00C762D1">
        <w:tc>
          <w:tcPr>
            <w:tcW w:w="2721"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0F4C15" w:rsidP="00D51CAD">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агентство по печати и средствам массовой информации Архангельской области (далее </w:t>
            </w:r>
            <w:r w:rsidR="00D51CAD" w:rsidRPr="00EC3DE7">
              <w:rPr>
                <w:rFonts w:ascii="Times New Roman" w:hAnsi="Times New Roman" w:cs="Times New Roman"/>
                <w:sz w:val="24"/>
                <w:szCs w:val="24"/>
              </w:rPr>
              <w:t>–</w:t>
            </w:r>
            <w:r w:rsidRPr="00EC3DE7">
              <w:rPr>
                <w:rFonts w:ascii="Times New Roman" w:hAnsi="Times New Roman" w:cs="Times New Roman"/>
                <w:sz w:val="24"/>
                <w:szCs w:val="24"/>
              </w:rPr>
              <w:t xml:space="preserve"> агентство по печати и средствам массовой информации);</w:t>
            </w:r>
          </w:p>
        </w:tc>
      </w:tr>
      <w:tr w:rsidR="000F4C15" w:rsidRPr="00EC3DE7" w:rsidTr="00C762D1">
        <w:tc>
          <w:tcPr>
            <w:tcW w:w="2721"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0F4C15" w:rsidP="00D51CAD">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министерство промышленности и строительства Архангельской области (далее </w:t>
            </w:r>
            <w:r w:rsidR="00D51CAD" w:rsidRPr="00EC3DE7">
              <w:rPr>
                <w:rFonts w:ascii="Times New Roman" w:hAnsi="Times New Roman" w:cs="Times New Roman"/>
                <w:sz w:val="24"/>
                <w:szCs w:val="24"/>
              </w:rPr>
              <w:t>–</w:t>
            </w:r>
            <w:r w:rsidRPr="00EC3DE7">
              <w:rPr>
                <w:rFonts w:ascii="Times New Roman" w:hAnsi="Times New Roman" w:cs="Times New Roman"/>
                <w:sz w:val="24"/>
                <w:szCs w:val="24"/>
              </w:rPr>
              <w:t xml:space="preserve"> министерство промышленности и строительства);</w:t>
            </w:r>
          </w:p>
        </w:tc>
      </w:tr>
      <w:tr w:rsidR="000F4C15" w:rsidRPr="00EC3DE7" w:rsidTr="00C762D1">
        <w:tc>
          <w:tcPr>
            <w:tcW w:w="2721"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both"/>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0F4C15" w:rsidP="00D51CAD">
            <w:pPr>
              <w:widowControl w:val="0"/>
              <w:autoSpaceDE w:val="0"/>
              <w:autoSpaceDN w:val="0"/>
              <w:adjustRightInd w:val="0"/>
              <w:spacing w:after="0" w:line="240" w:lineRule="auto"/>
              <w:jc w:val="both"/>
              <w:rPr>
                <w:rFonts w:ascii="Times New Roman" w:hAnsi="Times New Roman" w:cs="Times New Roman"/>
                <w:sz w:val="24"/>
                <w:szCs w:val="24"/>
              </w:rPr>
            </w:pPr>
            <w:r w:rsidRPr="00EC3DE7">
              <w:rPr>
                <w:rFonts w:ascii="Times New Roman" w:hAnsi="Times New Roman" w:cs="Times New Roman"/>
                <w:sz w:val="24"/>
                <w:szCs w:val="24"/>
              </w:rPr>
              <w:t xml:space="preserve">министерство культуры Архангельской области (далее </w:t>
            </w:r>
            <w:r w:rsidR="00D51CAD" w:rsidRPr="00EC3DE7">
              <w:rPr>
                <w:rFonts w:ascii="Times New Roman" w:hAnsi="Times New Roman" w:cs="Times New Roman"/>
                <w:sz w:val="24"/>
                <w:szCs w:val="24"/>
              </w:rPr>
              <w:t>–</w:t>
            </w:r>
            <w:r w:rsidRPr="00EC3DE7">
              <w:rPr>
                <w:rFonts w:ascii="Times New Roman" w:hAnsi="Times New Roman" w:cs="Times New Roman"/>
                <w:sz w:val="24"/>
                <w:szCs w:val="24"/>
              </w:rPr>
              <w:t xml:space="preserve"> министерство культуры)</w:t>
            </w:r>
          </w:p>
        </w:tc>
      </w:tr>
      <w:tr w:rsidR="000F4C15" w:rsidRPr="00EC3DE7" w:rsidTr="00C762D1">
        <w:tc>
          <w:tcPr>
            <w:tcW w:w="2721"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Подпрограммы государственной программы</w:t>
            </w: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6463" w:type="dxa"/>
            <w:tcMar>
              <w:top w:w="102" w:type="dxa"/>
              <w:left w:w="62" w:type="dxa"/>
              <w:bottom w:w="102" w:type="dxa"/>
              <w:right w:w="62" w:type="dxa"/>
            </w:tcMar>
          </w:tcPr>
          <w:p w:rsidR="000F4C15" w:rsidRPr="00EC3DE7" w:rsidRDefault="00B9036A">
            <w:pPr>
              <w:widowControl w:val="0"/>
              <w:autoSpaceDE w:val="0"/>
              <w:autoSpaceDN w:val="0"/>
              <w:adjustRightInd w:val="0"/>
              <w:spacing w:after="0" w:line="240" w:lineRule="auto"/>
              <w:rPr>
                <w:rFonts w:ascii="Times New Roman" w:hAnsi="Times New Roman" w:cs="Times New Roman"/>
                <w:sz w:val="24"/>
                <w:szCs w:val="24"/>
              </w:rPr>
            </w:pPr>
            <w:hyperlink w:anchor="Par177" w:history="1">
              <w:r w:rsidR="000F4C15" w:rsidRPr="00EC3DE7">
                <w:rPr>
                  <w:rFonts w:ascii="Times New Roman" w:hAnsi="Times New Roman" w:cs="Times New Roman"/>
                  <w:sz w:val="24"/>
                  <w:szCs w:val="24"/>
                </w:rPr>
                <w:t>подпрограмма № 1</w:t>
              </w:r>
            </w:hyperlink>
            <w:r w:rsidR="000F4C15" w:rsidRPr="00EC3DE7">
              <w:rPr>
                <w:rFonts w:ascii="Times New Roman" w:hAnsi="Times New Roman" w:cs="Times New Roman"/>
                <w:sz w:val="24"/>
                <w:szCs w:val="24"/>
              </w:rPr>
              <w:t xml:space="preserve"> «Организация работы по социальному </w:t>
            </w:r>
            <w:r w:rsidR="00EB124E" w:rsidRPr="00EC3DE7">
              <w:rPr>
                <w:rFonts w:ascii="Times New Roman" w:hAnsi="Times New Roman" w:cs="Times New Roman"/>
                <w:sz w:val="24"/>
                <w:szCs w:val="24"/>
              </w:rPr>
              <w:t>обслуживанию граждан и социальной защите населения в Архангельской области</w:t>
            </w:r>
            <w:r w:rsidR="000F4C15" w:rsidRPr="00EC3DE7">
              <w:rPr>
                <w:rFonts w:ascii="Times New Roman" w:hAnsi="Times New Roman" w:cs="Times New Roman"/>
                <w:sz w:val="24"/>
                <w:szCs w:val="24"/>
              </w:rPr>
              <w:t>»;</w:t>
            </w:r>
          </w:p>
        </w:tc>
      </w:tr>
      <w:tr w:rsidR="000F4C15" w:rsidRPr="00EC3DE7" w:rsidTr="00C762D1">
        <w:tc>
          <w:tcPr>
            <w:tcW w:w="2721"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B9036A">
            <w:pPr>
              <w:widowControl w:val="0"/>
              <w:autoSpaceDE w:val="0"/>
              <w:autoSpaceDN w:val="0"/>
              <w:adjustRightInd w:val="0"/>
              <w:spacing w:after="0" w:line="240" w:lineRule="auto"/>
              <w:rPr>
                <w:rFonts w:ascii="Times New Roman" w:hAnsi="Times New Roman" w:cs="Times New Roman"/>
                <w:sz w:val="24"/>
                <w:szCs w:val="24"/>
              </w:rPr>
            </w:pPr>
            <w:hyperlink w:anchor="Par299" w:history="1">
              <w:r w:rsidR="000F4C15" w:rsidRPr="00EC3DE7">
                <w:rPr>
                  <w:rFonts w:ascii="Times New Roman" w:hAnsi="Times New Roman" w:cs="Times New Roman"/>
                  <w:sz w:val="24"/>
                  <w:szCs w:val="24"/>
                </w:rPr>
                <w:t>подпрограмма № 2</w:t>
              </w:r>
            </w:hyperlink>
            <w:r w:rsidR="000F4C15" w:rsidRPr="00EC3DE7">
              <w:rPr>
                <w:rFonts w:ascii="Times New Roman" w:hAnsi="Times New Roman" w:cs="Times New Roman"/>
                <w:sz w:val="24"/>
                <w:szCs w:val="24"/>
              </w:rPr>
              <w:t xml:space="preserve"> «Меры социальной поддержки </w:t>
            </w:r>
            <w:r w:rsidR="000F4C15" w:rsidRPr="00EC3DE7">
              <w:rPr>
                <w:rFonts w:ascii="Times New Roman" w:hAnsi="Times New Roman" w:cs="Times New Roman"/>
                <w:sz w:val="24"/>
                <w:szCs w:val="24"/>
              </w:rPr>
              <w:lastRenderedPageBreak/>
              <w:t>отдельным категориям граждан, проживающим на территории Архангельской области»;</w:t>
            </w:r>
          </w:p>
        </w:tc>
      </w:tr>
      <w:tr w:rsidR="000F4C15" w:rsidRPr="00EC3DE7" w:rsidTr="00C762D1">
        <w:tc>
          <w:tcPr>
            <w:tcW w:w="2721"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B9036A">
            <w:pPr>
              <w:widowControl w:val="0"/>
              <w:autoSpaceDE w:val="0"/>
              <w:autoSpaceDN w:val="0"/>
              <w:adjustRightInd w:val="0"/>
              <w:spacing w:after="0" w:line="240" w:lineRule="auto"/>
              <w:rPr>
                <w:rFonts w:ascii="Times New Roman" w:hAnsi="Times New Roman" w:cs="Times New Roman"/>
                <w:sz w:val="24"/>
                <w:szCs w:val="24"/>
              </w:rPr>
            </w:pPr>
            <w:hyperlink w:anchor="Par377" w:history="1">
              <w:r w:rsidR="000F4C15" w:rsidRPr="00EC3DE7">
                <w:rPr>
                  <w:rFonts w:ascii="Times New Roman" w:hAnsi="Times New Roman" w:cs="Times New Roman"/>
                  <w:sz w:val="24"/>
                  <w:szCs w:val="24"/>
                </w:rPr>
                <w:t>подпрограмма № 3</w:t>
              </w:r>
            </w:hyperlink>
            <w:r w:rsidR="000F4C15" w:rsidRPr="00EC3DE7">
              <w:rPr>
                <w:rFonts w:ascii="Times New Roman" w:hAnsi="Times New Roman" w:cs="Times New Roman"/>
                <w:sz w:val="24"/>
                <w:szCs w:val="24"/>
              </w:rPr>
              <w:t xml:space="preserve"> «Осуществление полномочий Архангельской области на территории Ненецкого автономного округа в сфере социальной поддержки и социального обслуживания граждан»;</w:t>
            </w:r>
          </w:p>
        </w:tc>
      </w:tr>
      <w:tr w:rsidR="000F4C15" w:rsidRPr="00EC3DE7" w:rsidTr="00C762D1">
        <w:tc>
          <w:tcPr>
            <w:tcW w:w="2721"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B9036A">
            <w:pPr>
              <w:widowControl w:val="0"/>
              <w:autoSpaceDE w:val="0"/>
              <w:autoSpaceDN w:val="0"/>
              <w:adjustRightInd w:val="0"/>
              <w:spacing w:after="0" w:line="240" w:lineRule="auto"/>
              <w:rPr>
                <w:rFonts w:ascii="Times New Roman" w:hAnsi="Times New Roman" w:cs="Times New Roman"/>
                <w:sz w:val="24"/>
                <w:szCs w:val="24"/>
              </w:rPr>
            </w:pPr>
            <w:hyperlink w:anchor="Par432" w:history="1">
              <w:r w:rsidR="000F4C15" w:rsidRPr="00EC3DE7">
                <w:rPr>
                  <w:rFonts w:ascii="Times New Roman" w:hAnsi="Times New Roman" w:cs="Times New Roman"/>
                  <w:sz w:val="24"/>
                  <w:szCs w:val="24"/>
                </w:rPr>
                <w:t>подпрограмма № 4</w:t>
              </w:r>
            </w:hyperlink>
            <w:r w:rsidR="000F4C15" w:rsidRPr="00EC3DE7">
              <w:rPr>
                <w:rFonts w:ascii="Times New Roman" w:hAnsi="Times New Roman" w:cs="Times New Roman"/>
                <w:sz w:val="24"/>
                <w:szCs w:val="24"/>
              </w:rPr>
              <w:t xml:space="preserve"> «Развитие системы отдыха и оздоровления детей»;</w:t>
            </w:r>
          </w:p>
        </w:tc>
      </w:tr>
      <w:tr w:rsidR="000F4C15" w:rsidRPr="00EC3DE7" w:rsidTr="00C762D1">
        <w:tc>
          <w:tcPr>
            <w:tcW w:w="2721"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B9036A">
            <w:pPr>
              <w:widowControl w:val="0"/>
              <w:autoSpaceDE w:val="0"/>
              <w:autoSpaceDN w:val="0"/>
              <w:adjustRightInd w:val="0"/>
              <w:spacing w:after="0" w:line="240" w:lineRule="auto"/>
              <w:rPr>
                <w:rFonts w:ascii="Times New Roman" w:hAnsi="Times New Roman" w:cs="Times New Roman"/>
                <w:sz w:val="24"/>
                <w:szCs w:val="24"/>
              </w:rPr>
            </w:pPr>
            <w:hyperlink w:anchor="Par543" w:history="1">
              <w:r w:rsidR="000F4C15" w:rsidRPr="00EC3DE7">
                <w:rPr>
                  <w:rFonts w:ascii="Times New Roman" w:hAnsi="Times New Roman" w:cs="Times New Roman"/>
                  <w:sz w:val="24"/>
                  <w:szCs w:val="24"/>
                </w:rPr>
                <w:t>подпрограмма № 5</w:t>
              </w:r>
            </w:hyperlink>
            <w:r w:rsidR="000F4C15" w:rsidRPr="00EC3DE7">
              <w:rPr>
                <w:rFonts w:ascii="Times New Roman" w:hAnsi="Times New Roman" w:cs="Times New Roman"/>
                <w:sz w:val="24"/>
                <w:szCs w:val="24"/>
              </w:rPr>
              <w:t xml:space="preserve"> «Семья и дети в Архангельской области»;</w:t>
            </w:r>
          </w:p>
        </w:tc>
      </w:tr>
      <w:tr w:rsidR="000F4C15" w:rsidRPr="00EC3DE7" w:rsidTr="00C762D1">
        <w:tc>
          <w:tcPr>
            <w:tcW w:w="2721"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B9036A">
            <w:pPr>
              <w:widowControl w:val="0"/>
              <w:autoSpaceDE w:val="0"/>
              <w:autoSpaceDN w:val="0"/>
              <w:adjustRightInd w:val="0"/>
              <w:spacing w:after="0" w:line="240" w:lineRule="auto"/>
              <w:rPr>
                <w:rFonts w:ascii="Times New Roman" w:hAnsi="Times New Roman" w:cs="Times New Roman"/>
                <w:sz w:val="24"/>
                <w:szCs w:val="24"/>
              </w:rPr>
            </w:pPr>
            <w:hyperlink w:anchor="Par623" w:history="1">
              <w:r w:rsidR="000F4C15" w:rsidRPr="00EC3DE7">
                <w:rPr>
                  <w:rFonts w:ascii="Times New Roman" w:hAnsi="Times New Roman" w:cs="Times New Roman"/>
                  <w:sz w:val="24"/>
                  <w:szCs w:val="24"/>
                </w:rPr>
                <w:t>подпрограмма № 6</w:t>
              </w:r>
            </w:hyperlink>
            <w:r w:rsidR="000F4C15" w:rsidRPr="00EC3DE7">
              <w:rPr>
                <w:rFonts w:ascii="Times New Roman" w:hAnsi="Times New Roman" w:cs="Times New Roman"/>
                <w:sz w:val="24"/>
                <w:szCs w:val="24"/>
              </w:rPr>
              <w:t xml:space="preserve"> «Повышение качества жизни граждан пожилого возраста и инвалидов в Архангельской области»;</w:t>
            </w:r>
          </w:p>
        </w:tc>
      </w:tr>
      <w:tr w:rsidR="000F4C15" w:rsidRPr="00EC3DE7" w:rsidTr="00C762D1">
        <w:tc>
          <w:tcPr>
            <w:tcW w:w="2721"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B9036A" w:rsidP="000F4C15">
            <w:pPr>
              <w:widowControl w:val="0"/>
              <w:autoSpaceDE w:val="0"/>
              <w:autoSpaceDN w:val="0"/>
              <w:adjustRightInd w:val="0"/>
              <w:spacing w:after="0" w:line="240" w:lineRule="auto"/>
              <w:rPr>
                <w:rFonts w:ascii="Times New Roman" w:hAnsi="Times New Roman" w:cs="Times New Roman"/>
                <w:sz w:val="24"/>
                <w:szCs w:val="24"/>
              </w:rPr>
            </w:pPr>
            <w:hyperlink w:anchor="Par691" w:history="1">
              <w:r w:rsidR="000F4C15" w:rsidRPr="00EC3DE7">
                <w:rPr>
                  <w:rFonts w:ascii="Times New Roman" w:hAnsi="Times New Roman" w:cs="Times New Roman"/>
                  <w:sz w:val="24"/>
                  <w:szCs w:val="24"/>
                </w:rPr>
                <w:t>подпрограмма № 7</w:t>
              </w:r>
            </w:hyperlink>
            <w:r w:rsidR="000F4C15" w:rsidRPr="00EC3DE7">
              <w:rPr>
                <w:rFonts w:ascii="Times New Roman" w:hAnsi="Times New Roman" w:cs="Times New Roman"/>
                <w:sz w:val="24"/>
                <w:szCs w:val="24"/>
              </w:rPr>
              <w:t xml:space="preserve"> «Приоритетные социально значимые мероприятия в сфере социальной политики Архангельской области»;</w:t>
            </w:r>
          </w:p>
        </w:tc>
      </w:tr>
      <w:tr w:rsidR="000F4C15" w:rsidRPr="00EC3DE7" w:rsidTr="00C762D1">
        <w:tc>
          <w:tcPr>
            <w:tcW w:w="2721"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B9036A" w:rsidP="000F4C15">
            <w:pPr>
              <w:widowControl w:val="0"/>
              <w:autoSpaceDE w:val="0"/>
              <w:autoSpaceDN w:val="0"/>
              <w:adjustRightInd w:val="0"/>
              <w:spacing w:after="0" w:line="240" w:lineRule="auto"/>
              <w:rPr>
                <w:rFonts w:ascii="Times New Roman" w:hAnsi="Times New Roman" w:cs="Times New Roman"/>
                <w:sz w:val="24"/>
                <w:szCs w:val="24"/>
              </w:rPr>
            </w:pPr>
            <w:hyperlink w:anchor="Par749" w:history="1">
              <w:r w:rsidR="000F4C15" w:rsidRPr="00EC3DE7">
                <w:rPr>
                  <w:rFonts w:ascii="Times New Roman" w:hAnsi="Times New Roman" w:cs="Times New Roman"/>
                  <w:sz w:val="24"/>
                  <w:szCs w:val="24"/>
                </w:rPr>
                <w:t>подпрограмма № 8</w:t>
              </w:r>
            </w:hyperlink>
            <w:r w:rsidR="000F4C15" w:rsidRPr="00EC3DE7">
              <w:rPr>
                <w:rFonts w:ascii="Times New Roman" w:hAnsi="Times New Roman" w:cs="Times New Roman"/>
                <w:sz w:val="24"/>
                <w:szCs w:val="24"/>
              </w:rPr>
              <w:t xml:space="preserve"> «Доступная среда»</w:t>
            </w:r>
          </w:p>
        </w:tc>
      </w:tr>
      <w:tr w:rsidR="00C2447E" w:rsidRPr="00EC3DE7" w:rsidTr="00C762D1">
        <w:tc>
          <w:tcPr>
            <w:tcW w:w="2721" w:type="dxa"/>
            <w:tcMar>
              <w:top w:w="102" w:type="dxa"/>
              <w:left w:w="62" w:type="dxa"/>
              <w:bottom w:w="102" w:type="dxa"/>
              <w:right w:w="62" w:type="dxa"/>
            </w:tcMar>
          </w:tcPr>
          <w:p w:rsidR="00C2447E" w:rsidRPr="00EC3DE7" w:rsidRDefault="00C2447E">
            <w:pPr>
              <w:widowControl w:val="0"/>
              <w:autoSpaceDE w:val="0"/>
              <w:autoSpaceDN w:val="0"/>
              <w:adjustRightInd w:val="0"/>
              <w:spacing w:after="0" w:line="240" w:lineRule="auto"/>
              <w:rPr>
                <w:rFonts w:ascii="Times New Roman" w:hAnsi="Times New Roman" w:cs="Times New Roman"/>
                <w:sz w:val="24"/>
                <w:szCs w:val="24"/>
              </w:rPr>
            </w:pPr>
          </w:p>
        </w:tc>
        <w:tc>
          <w:tcPr>
            <w:tcW w:w="382" w:type="dxa"/>
            <w:tcMar>
              <w:top w:w="102" w:type="dxa"/>
              <w:left w:w="62" w:type="dxa"/>
              <w:bottom w:w="102" w:type="dxa"/>
              <w:right w:w="62" w:type="dxa"/>
            </w:tcMar>
          </w:tcPr>
          <w:p w:rsidR="00C2447E" w:rsidRPr="00EC3DE7" w:rsidRDefault="00C2447E">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C2447E" w:rsidRPr="00EC3DE7" w:rsidRDefault="00C2447E" w:rsidP="00C2447E">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pacing w:val="-4"/>
                <w:sz w:val="24"/>
                <w:szCs w:val="24"/>
              </w:rPr>
              <w:t>подпрограмма № 9 «Право быть равным»</w:t>
            </w:r>
          </w:p>
        </w:tc>
      </w:tr>
      <w:tr w:rsidR="000F4C15" w:rsidRPr="00EC3DE7" w:rsidTr="00C762D1">
        <w:tc>
          <w:tcPr>
            <w:tcW w:w="2721"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Цель государственной программы</w:t>
            </w: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повышение уровня и качества жизни граждан, нуждающихся в социальной поддержке и социальной защите в Архангельской области.</w:t>
            </w:r>
          </w:p>
        </w:tc>
      </w:tr>
      <w:tr w:rsidR="000F4C15" w:rsidRPr="00EC3DE7" w:rsidTr="00C762D1">
        <w:tc>
          <w:tcPr>
            <w:tcW w:w="2721"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B9036A">
            <w:pPr>
              <w:widowControl w:val="0"/>
              <w:autoSpaceDE w:val="0"/>
              <w:autoSpaceDN w:val="0"/>
              <w:adjustRightInd w:val="0"/>
              <w:spacing w:after="0" w:line="240" w:lineRule="auto"/>
              <w:rPr>
                <w:rFonts w:ascii="Times New Roman" w:hAnsi="Times New Roman" w:cs="Times New Roman"/>
                <w:sz w:val="24"/>
                <w:szCs w:val="24"/>
              </w:rPr>
            </w:pPr>
            <w:hyperlink w:anchor="Par1739" w:history="1">
              <w:r w:rsidR="000F4C15" w:rsidRPr="00EC3DE7">
                <w:rPr>
                  <w:rFonts w:ascii="Times New Roman" w:hAnsi="Times New Roman" w:cs="Times New Roman"/>
                  <w:sz w:val="24"/>
                  <w:szCs w:val="24"/>
                </w:rPr>
                <w:t>Перечень</w:t>
              </w:r>
            </w:hyperlink>
            <w:r w:rsidR="000F4C15" w:rsidRPr="00EC3DE7">
              <w:rPr>
                <w:rFonts w:ascii="Times New Roman" w:hAnsi="Times New Roman" w:cs="Times New Roman"/>
                <w:sz w:val="24"/>
                <w:szCs w:val="24"/>
              </w:rPr>
              <w:t xml:space="preserve"> целевых показателей государственной программы представлен в приложении № 1 к государственной программе</w:t>
            </w:r>
          </w:p>
        </w:tc>
      </w:tr>
      <w:tr w:rsidR="000F4C15" w:rsidRPr="00EC3DE7" w:rsidTr="00C762D1">
        <w:tc>
          <w:tcPr>
            <w:tcW w:w="2721"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Задачи государственной программы</w:t>
            </w: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6463" w:type="dxa"/>
            <w:tcMar>
              <w:top w:w="102" w:type="dxa"/>
              <w:left w:w="62" w:type="dxa"/>
              <w:bottom w:w="102" w:type="dxa"/>
              <w:right w:w="62" w:type="dxa"/>
            </w:tcMar>
          </w:tcPr>
          <w:p w:rsidR="000F4C15" w:rsidRPr="00EC3DE7" w:rsidRDefault="000F4C15" w:rsidP="00D51CAD">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задача № 1 </w:t>
            </w:r>
            <w:r w:rsidR="00D51CAD" w:rsidRPr="00EC3DE7">
              <w:rPr>
                <w:rFonts w:ascii="Times New Roman" w:hAnsi="Times New Roman" w:cs="Times New Roman"/>
                <w:sz w:val="24"/>
                <w:szCs w:val="24"/>
              </w:rPr>
              <w:t>–</w:t>
            </w:r>
            <w:r w:rsidRPr="00EC3DE7">
              <w:rPr>
                <w:rFonts w:ascii="Times New Roman" w:hAnsi="Times New Roman" w:cs="Times New Roman"/>
                <w:sz w:val="24"/>
                <w:szCs w:val="24"/>
              </w:rPr>
              <w:t xml:space="preserve"> обеспечение адресной государственной социальной поддержки отдельных категорий граждан в Архангельской области и Ненецком автономном округе;</w:t>
            </w:r>
          </w:p>
        </w:tc>
      </w:tr>
      <w:tr w:rsidR="000F4C15" w:rsidRPr="00EC3DE7" w:rsidTr="00C762D1">
        <w:tc>
          <w:tcPr>
            <w:tcW w:w="2721"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0F4C15" w:rsidP="00D51CAD">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задача № 2 </w:t>
            </w:r>
            <w:r w:rsidR="00D51CAD" w:rsidRPr="00EC3DE7">
              <w:rPr>
                <w:rFonts w:ascii="Times New Roman" w:hAnsi="Times New Roman" w:cs="Times New Roman"/>
                <w:sz w:val="24"/>
                <w:szCs w:val="24"/>
              </w:rPr>
              <w:t>–</w:t>
            </w:r>
            <w:r w:rsidRPr="00EC3DE7">
              <w:rPr>
                <w:rFonts w:ascii="Times New Roman" w:hAnsi="Times New Roman" w:cs="Times New Roman"/>
                <w:sz w:val="24"/>
                <w:szCs w:val="24"/>
              </w:rPr>
              <w:t xml:space="preserve"> улучшение качества социального обслуживания граждан в Архангельской области, в том числе через внедрение инновационных технологий;</w:t>
            </w:r>
          </w:p>
        </w:tc>
      </w:tr>
      <w:tr w:rsidR="000F4C15" w:rsidRPr="00EC3DE7" w:rsidTr="00C762D1">
        <w:tc>
          <w:tcPr>
            <w:tcW w:w="2721"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0F4C15" w:rsidP="00D51CAD">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задача № 3 </w:t>
            </w:r>
            <w:r w:rsidR="00D51CAD" w:rsidRPr="00EC3DE7">
              <w:rPr>
                <w:rFonts w:ascii="Times New Roman" w:hAnsi="Times New Roman" w:cs="Times New Roman"/>
                <w:sz w:val="24"/>
                <w:szCs w:val="24"/>
              </w:rPr>
              <w:t>–</w:t>
            </w:r>
            <w:r w:rsidRPr="00EC3DE7">
              <w:rPr>
                <w:rFonts w:ascii="Times New Roman" w:hAnsi="Times New Roman" w:cs="Times New Roman"/>
                <w:sz w:val="24"/>
                <w:szCs w:val="24"/>
              </w:rPr>
              <w:t xml:space="preserve"> обеспечение равных возможностей в доступности граждан к объектам инженерной инфраструктуры в Архангельской области;</w:t>
            </w:r>
          </w:p>
        </w:tc>
      </w:tr>
      <w:tr w:rsidR="000F4C15" w:rsidRPr="00EC3DE7" w:rsidTr="00C762D1">
        <w:tc>
          <w:tcPr>
            <w:tcW w:w="2721"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0F4C15" w:rsidP="00D51CAD">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задача № 4 </w:t>
            </w:r>
            <w:r w:rsidR="00D51CAD" w:rsidRPr="00EC3DE7">
              <w:rPr>
                <w:rFonts w:ascii="Times New Roman" w:hAnsi="Times New Roman" w:cs="Times New Roman"/>
                <w:sz w:val="24"/>
                <w:szCs w:val="24"/>
              </w:rPr>
              <w:t>–</w:t>
            </w:r>
            <w:r w:rsidRPr="00EC3DE7">
              <w:rPr>
                <w:rFonts w:ascii="Times New Roman" w:hAnsi="Times New Roman" w:cs="Times New Roman"/>
                <w:sz w:val="24"/>
                <w:szCs w:val="24"/>
              </w:rPr>
              <w:t xml:space="preserve"> внедрение эффективных технологий по профилактике безнадзорности и правонарушений несовершеннолетних в Архангельской области, направленных на защиту и улучшение положения семей и детей, находящихся в социально опасном положении</w:t>
            </w:r>
          </w:p>
        </w:tc>
      </w:tr>
      <w:tr w:rsidR="00C2447E" w:rsidRPr="00EC3DE7" w:rsidTr="00C762D1">
        <w:tc>
          <w:tcPr>
            <w:tcW w:w="2721" w:type="dxa"/>
            <w:tcMar>
              <w:top w:w="102" w:type="dxa"/>
              <w:left w:w="62" w:type="dxa"/>
              <w:bottom w:w="102" w:type="dxa"/>
              <w:right w:w="62" w:type="dxa"/>
            </w:tcMar>
          </w:tcPr>
          <w:p w:rsidR="00C2447E" w:rsidRPr="00EC3DE7" w:rsidRDefault="00C2447E">
            <w:pPr>
              <w:widowControl w:val="0"/>
              <w:autoSpaceDE w:val="0"/>
              <w:autoSpaceDN w:val="0"/>
              <w:adjustRightInd w:val="0"/>
              <w:spacing w:after="0" w:line="240" w:lineRule="auto"/>
              <w:rPr>
                <w:rFonts w:ascii="Times New Roman" w:hAnsi="Times New Roman" w:cs="Times New Roman"/>
                <w:sz w:val="24"/>
                <w:szCs w:val="24"/>
              </w:rPr>
            </w:pPr>
          </w:p>
        </w:tc>
        <w:tc>
          <w:tcPr>
            <w:tcW w:w="382" w:type="dxa"/>
            <w:tcMar>
              <w:top w:w="102" w:type="dxa"/>
              <w:left w:w="62" w:type="dxa"/>
              <w:bottom w:w="102" w:type="dxa"/>
              <w:right w:w="62" w:type="dxa"/>
            </w:tcMar>
          </w:tcPr>
          <w:p w:rsidR="00C2447E" w:rsidRPr="00EC3DE7" w:rsidRDefault="00C2447E">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C2447E" w:rsidRPr="00EC3DE7" w:rsidRDefault="00C2447E" w:rsidP="00D51CAD">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pacing w:val="-8"/>
                <w:sz w:val="24"/>
                <w:szCs w:val="24"/>
              </w:rPr>
              <w:t xml:space="preserve">задача № 5 – организация системной помощи, </w:t>
            </w:r>
            <w:proofErr w:type="spellStart"/>
            <w:r w:rsidRPr="00EC3DE7">
              <w:rPr>
                <w:rFonts w:ascii="Times New Roman" w:hAnsi="Times New Roman" w:cs="Times New Roman"/>
                <w:spacing w:val="-8"/>
                <w:sz w:val="24"/>
                <w:szCs w:val="24"/>
              </w:rPr>
              <w:t>абилитации</w:t>
            </w:r>
            <w:proofErr w:type="spellEnd"/>
            <w:r w:rsidRPr="00EC3DE7">
              <w:rPr>
                <w:rFonts w:ascii="Times New Roman" w:hAnsi="Times New Roman" w:cs="Times New Roman"/>
                <w:spacing w:val="-8"/>
                <w:sz w:val="24"/>
                <w:szCs w:val="24"/>
              </w:rPr>
              <w:t xml:space="preserve"> и реабилитации</w:t>
            </w:r>
            <w:r w:rsidRPr="00EC3DE7">
              <w:rPr>
                <w:rFonts w:ascii="Times New Roman" w:hAnsi="Times New Roman" w:cs="Times New Roman"/>
                <w:spacing w:val="-6"/>
                <w:sz w:val="24"/>
                <w:szCs w:val="24"/>
              </w:rPr>
              <w:t xml:space="preserve"> детей-инвалидов и детей с ограниченными возможностями здоровья</w:t>
            </w:r>
          </w:p>
        </w:tc>
      </w:tr>
      <w:tr w:rsidR="000F4C15" w:rsidRPr="00EC3DE7" w:rsidTr="00C762D1">
        <w:tc>
          <w:tcPr>
            <w:tcW w:w="2721" w:type="dxa"/>
            <w:vMerge w:val="restart"/>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Сроки и этапы </w:t>
            </w:r>
            <w:r w:rsidRPr="00EC3DE7">
              <w:rPr>
                <w:rFonts w:ascii="Times New Roman" w:hAnsi="Times New Roman" w:cs="Times New Roman"/>
                <w:sz w:val="24"/>
                <w:szCs w:val="24"/>
              </w:rPr>
              <w:lastRenderedPageBreak/>
              <w:t>реализации государственной программы</w:t>
            </w:r>
          </w:p>
        </w:tc>
        <w:tc>
          <w:tcPr>
            <w:tcW w:w="382" w:type="dxa"/>
            <w:vMerge w:val="restart"/>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lastRenderedPageBreak/>
              <w:t>-</w:t>
            </w:r>
          </w:p>
        </w:tc>
        <w:tc>
          <w:tcPr>
            <w:tcW w:w="6463" w:type="dxa"/>
            <w:tcMar>
              <w:top w:w="102" w:type="dxa"/>
              <w:left w:w="62" w:type="dxa"/>
              <w:bottom w:w="102" w:type="dxa"/>
              <w:right w:w="62" w:type="dxa"/>
            </w:tcMar>
          </w:tcPr>
          <w:p w:rsidR="000F4C15" w:rsidRPr="00EC3DE7" w:rsidRDefault="000F4C15" w:rsidP="00D51CAD">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2013 </w:t>
            </w:r>
            <w:r w:rsidR="00D51CAD" w:rsidRPr="00EC3DE7">
              <w:rPr>
                <w:rFonts w:ascii="Times New Roman" w:hAnsi="Times New Roman" w:cs="Times New Roman"/>
                <w:sz w:val="24"/>
                <w:szCs w:val="24"/>
              </w:rPr>
              <w:t>–</w:t>
            </w:r>
            <w:r w:rsidRPr="00EC3DE7">
              <w:rPr>
                <w:rFonts w:ascii="Times New Roman" w:hAnsi="Times New Roman" w:cs="Times New Roman"/>
                <w:sz w:val="24"/>
                <w:szCs w:val="24"/>
              </w:rPr>
              <w:t xml:space="preserve"> 2018 годы.</w:t>
            </w:r>
          </w:p>
        </w:tc>
      </w:tr>
      <w:tr w:rsidR="000F4C15" w:rsidRPr="00EC3DE7" w:rsidTr="00C762D1">
        <w:tc>
          <w:tcPr>
            <w:tcW w:w="2721"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382"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Государственная программа реализуется в один этап</w:t>
            </w:r>
          </w:p>
        </w:tc>
      </w:tr>
      <w:tr w:rsidR="000F4C15" w:rsidRPr="00EC3DE7" w:rsidTr="00C762D1">
        <w:tc>
          <w:tcPr>
            <w:tcW w:w="2721" w:type="dxa"/>
            <w:tcMar>
              <w:top w:w="102" w:type="dxa"/>
              <w:left w:w="62" w:type="dxa"/>
              <w:bottom w:w="102" w:type="dxa"/>
              <w:right w:w="62" w:type="dxa"/>
            </w:tcMar>
          </w:tcPr>
          <w:p w:rsidR="000F4C15" w:rsidRPr="00EC3DE7" w:rsidRDefault="000F4C15" w:rsidP="00020F02">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Объемы и источники финансирования государственной программы</w:t>
            </w:r>
          </w:p>
        </w:tc>
        <w:tc>
          <w:tcPr>
            <w:tcW w:w="382" w:type="dxa"/>
            <w:tcMar>
              <w:top w:w="102" w:type="dxa"/>
              <w:left w:w="62" w:type="dxa"/>
              <w:bottom w:w="102" w:type="dxa"/>
              <w:right w:w="62" w:type="dxa"/>
            </w:tcMar>
          </w:tcPr>
          <w:p w:rsidR="000F4C15" w:rsidRPr="00EC3DE7" w:rsidRDefault="000F4C15" w:rsidP="00020F02">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6463" w:type="dxa"/>
            <w:tcMar>
              <w:top w:w="102" w:type="dxa"/>
              <w:left w:w="62" w:type="dxa"/>
              <w:bottom w:w="102" w:type="dxa"/>
              <w:right w:w="62" w:type="dxa"/>
            </w:tcMar>
          </w:tcPr>
          <w:p w:rsidR="00500E47" w:rsidRPr="00EC3DE7" w:rsidRDefault="00500E47" w:rsidP="00500E47">
            <w:pPr>
              <w:spacing w:after="0" w:line="320" w:lineRule="exact"/>
              <w:rPr>
                <w:rFonts w:ascii="Times New Roman" w:hAnsi="Times New Roman" w:cs="Times New Roman"/>
                <w:sz w:val="24"/>
                <w:szCs w:val="24"/>
              </w:rPr>
            </w:pPr>
            <w:r w:rsidRPr="00EC3DE7">
              <w:rPr>
                <w:rFonts w:ascii="Times New Roman" w:hAnsi="Times New Roman" w:cs="Times New Roman"/>
                <w:spacing w:val="-4"/>
                <w:sz w:val="24"/>
                <w:szCs w:val="24"/>
              </w:rPr>
              <w:t>общий объем финансирования составляет 62</w:t>
            </w:r>
            <w:r w:rsidRPr="00EC3DE7">
              <w:rPr>
                <w:rFonts w:ascii="Times New Roman" w:hAnsi="Times New Roman" w:cs="Times New Roman"/>
                <w:spacing w:val="-4"/>
                <w:sz w:val="24"/>
                <w:szCs w:val="24"/>
                <w:lang w:val="en-US"/>
              </w:rPr>
              <w:t> </w:t>
            </w:r>
            <w:r w:rsidRPr="00EC3DE7">
              <w:rPr>
                <w:rFonts w:ascii="Times New Roman" w:hAnsi="Times New Roman" w:cs="Times New Roman"/>
                <w:spacing w:val="-4"/>
                <w:sz w:val="24"/>
                <w:szCs w:val="24"/>
              </w:rPr>
              <w:t>131</w:t>
            </w:r>
            <w:r w:rsidRPr="00EC3DE7">
              <w:rPr>
                <w:rFonts w:ascii="Times New Roman" w:hAnsi="Times New Roman" w:cs="Times New Roman"/>
                <w:spacing w:val="-4"/>
                <w:sz w:val="24"/>
                <w:szCs w:val="24"/>
                <w:lang w:val="en-US"/>
              </w:rPr>
              <w:t> </w:t>
            </w:r>
            <w:r w:rsidRPr="00EC3DE7">
              <w:rPr>
                <w:rFonts w:ascii="Times New Roman" w:hAnsi="Times New Roman" w:cs="Times New Roman"/>
                <w:spacing w:val="-4"/>
                <w:sz w:val="24"/>
                <w:szCs w:val="24"/>
              </w:rPr>
              <w:t>117,1тыс. рублей</w:t>
            </w:r>
            <w:r w:rsidRPr="00EC3DE7">
              <w:rPr>
                <w:rFonts w:ascii="Times New Roman" w:hAnsi="Times New Roman" w:cs="Times New Roman"/>
                <w:sz w:val="24"/>
                <w:szCs w:val="24"/>
              </w:rPr>
              <w:t xml:space="preserve">, в том числе:  </w:t>
            </w:r>
          </w:p>
          <w:p w:rsidR="00500E47" w:rsidRPr="00EC3DE7" w:rsidRDefault="00500E47" w:rsidP="00500E47">
            <w:pPr>
              <w:pStyle w:val="ConsPlusNormal"/>
              <w:spacing w:line="320" w:lineRule="exact"/>
              <w:ind w:hanging="22"/>
              <w:rPr>
                <w:rFonts w:ascii="Times New Roman" w:hAnsi="Times New Roman" w:cs="Times New Roman"/>
                <w:sz w:val="24"/>
                <w:szCs w:val="24"/>
              </w:rPr>
            </w:pPr>
            <w:r w:rsidRPr="00EC3DE7">
              <w:rPr>
                <w:rFonts w:ascii="Times New Roman" w:hAnsi="Times New Roman" w:cs="Times New Roman"/>
                <w:sz w:val="24"/>
                <w:szCs w:val="24"/>
              </w:rPr>
              <w:t xml:space="preserve">средства федерального бюджета – 14 391 266,0  тыс. рублей; </w:t>
            </w:r>
          </w:p>
          <w:p w:rsidR="00500E47" w:rsidRPr="00EC3DE7" w:rsidRDefault="00500E47" w:rsidP="00500E47">
            <w:pPr>
              <w:pStyle w:val="ConsPlusNormal"/>
              <w:spacing w:line="320" w:lineRule="exact"/>
              <w:ind w:hanging="22"/>
              <w:rPr>
                <w:rFonts w:ascii="Times New Roman" w:hAnsi="Times New Roman" w:cs="Times New Roman"/>
                <w:sz w:val="24"/>
                <w:szCs w:val="24"/>
              </w:rPr>
            </w:pPr>
            <w:r w:rsidRPr="00EC3DE7">
              <w:rPr>
                <w:rFonts w:ascii="Times New Roman" w:hAnsi="Times New Roman" w:cs="Times New Roman"/>
                <w:sz w:val="24"/>
                <w:szCs w:val="24"/>
              </w:rPr>
              <w:t xml:space="preserve">средства областного бюджета </w:t>
            </w:r>
            <w:r w:rsidRPr="00EC3DE7">
              <w:rPr>
                <w:rFonts w:ascii="Times New Roman" w:hAnsi="Times New Roman" w:cs="Times New Roman"/>
                <w:spacing w:val="-4"/>
                <w:sz w:val="24"/>
                <w:szCs w:val="24"/>
              </w:rPr>
              <w:t xml:space="preserve">– 47 511 861,7 </w:t>
            </w:r>
            <w:r w:rsidRPr="00EC3DE7">
              <w:rPr>
                <w:rFonts w:ascii="Times New Roman" w:hAnsi="Times New Roman" w:cs="Times New Roman"/>
                <w:sz w:val="24"/>
                <w:szCs w:val="24"/>
              </w:rPr>
              <w:t xml:space="preserve">тыс. рублей; </w:t>
            </w:r>
          </w:p>
          <w:p w:rsidR="00500E47" w:rsidRPr="00EC3DE7" w:rsidRDefault="00500E47" w:rsidP="00500E47">
            <w:pPr>
              <w:pStyle w:val="ConsPlusNormal"/>
              <w:widowControl/>
              <w:spacing w:line="320" w:lineRule="exact"/>
              <w:ind w:hanging="22"/>
              <w:rPr>
                <w:rFonts w:ascii="Times New Roman" w:hAnsi="Times New Roman" w:cs="Times New Roman"/>
                <w:sz w:val="24"/>
                <w:szCs w:val="24"/>
              </w:rPr>
            </w:pPr>
            <w:r w:rsidRPr="00EC3DE7">
              <w:rPr>
                <w:rFonts w:ascii="Times New Roman" w:hAnsi="Times New Roman" w:cs="Times New Roman"/>
                <w:sz w:val="24"/>
                <w:szCs w:val="24"/>
              </w:rPr>
              <w:t>средства местных бюджетов – 224 423,2 тыс. рублей;</w:t>
            </w:r>
          </w:p>
          <w:p w:rsidR="000F4C15" w:rsidRPr="00EC3DE7" w:rsidRDefault="00500E47" w:rsidP="00500E47">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внебюджетные средства – 3 566,2 тыс. рублей</w:t>
            </w:r>
          </w:p>
        </w:tc>
      </w:tr>
    </w:tbl>
    <w:p w:rsidR="000F4C15" w:rsidRPr="00EC3DE7" w:rsidRDefault="000F4C15" w:rsidP="00020F02">
      <w:pPr>
        <w:widowControl w:val="0"/>
        <w:autoSpaceDE w:val="0"/>
        <w:autoSpaceDN w:val="0"/>
        <w:adjustRightInd w:val="0"/>
        <w:spacing w:after="0" w:line="240" w:lineRule="auto"/>
        <w:rPr>
          <w:rFonts w:ascii="Times New Roman" w:hAnsi="Times New Roman" w:cs="Times New Roman"/>
        </w:rPr>
      </w:pPr>
    </w:p>
    <w:p w:rsidR="000F4C15" w:rsidRPr="00EC3DE7" w:rsidRDefault="000F4C1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159"/>
      <w:bookmarkEnd w:id="4"/>
      <w:r w:rsidRPr="00EC3DE7">
        <w:rPr>
          <w:rFonts w:ascii="Times New Roman" w:hAnsi="Times New Roman" w:cs="Times New Roman"/>
        </w:rPr>
        <w:t xml:space="preserve">I. </w:t>
      </w:r>
      <w:r w:rsidRPr="00EC3DE7">
        <w:rPr>
          <w:rFonts w:ascii="Times New Roman" w:hAnsi="Times New Roman" w:cs="Times New Roman"/>
          <w:sz w:val="28"/>
          <w:szCs w:val="28"/>
        </w:rPr>
        <w:t>Приоритеты государственной политики в сфере реализации</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государственной программы</w:t>
      </w:r>
    </w:p>
    <w:p w:rsidR="000F4C15" w:rsidRPr="00EC3DE7" w:rsidRDefault="000F4C15" w:rsidP="00C762D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Социальная политика </w:t>
      </w:r>
      <w:r w:rsidR="00D51CAD" w:rsidRPr="00EC3DE7">
        <w:rPr>
          <w:rFonts w:ascii="Times New Roman" w:hAnsi="Times New Roman" w:cs="Times New Roman"/>
          <w:sz w:val="28"/>
          <w:szCs w:val="28"/>
        </w:rPr>
        <w:t>–</w:t>
      </w:r>
      <w:r w:rsidRPr="00EC3DE7">
        <w:rPr>
          <w:rFonts w:ascii="Times New Roman" w:hAnsi="Times New Roman" w:cs="Times New Roman"/>
          <w:sz w:val="28"/>
          <w:szCs w:val="28"/>
        </w:rPr>
        <w:t xml:space="preserve"> одно из важнейших направлений, составная часть внутренней политики государства. Она призвана обеспечить расширенное воспроизводство населения, гармонизацию общественных отношений, политическую стабильность, гражданское согласие и реализуется через государственные решения, социальные мероприятия и программы. Именно она обеспечивает взаимодействие всех сфер жизнедеятельности общества в решении социальных проблем.</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Одними из важных задач исполнительных органов государственной власти Архангельской области (далее </w:t>
      </w:r>
      <w:r w:rsidR="00D51CAD" w:rsidRPr="00EC3DE7">
        <w:rPr>
          <w:rFonts w:ascii="Times New Roman" w:hAnsi="Times New Roman" w:cs="Times New Roman"/>
          <w:sz w:val="28"/>
          <w:szCs w:val="28"/>
        </w:rPr>
        <w:t>–</w:t>
      </w:r>
      <w:r w:rsidRPr="00EC3DE7">
        <w:rPr>
          <w:rFonts w:ascii="Times New Roman" w:hAnsi="Times New Roman" w:cs="Times New Roman"/>
          <w:sz w:val="28"/>
          <w:szCs w:val="28"/>
        </w:rPr>
        <w:t xml:space="preserve"> исполнительные органы) являются повышение благосостояния населения, обеспечение высокого уровня и качества жизни, улучшение демографической ситуации в Архангельской области.</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Государственная программа подготовлена с учетом основных положений </w:t>
      </w:r>
      <w:hyperlink r:id="rId8" w:history="1">
        <w:r w:rsidRPr="00EC3DE7">
          <w:rPr>
            <w:rFonts w:ascii="Times New Roman" w:hAnsi="Times New Roman" w:cs="Times New Roman"/>
            <w:sz w:val="28"/>
            <w:szCs w:val="28"/>
          </w:rPr>
          <w:t>Концепции</w:t>
        </w:r>
      </w:hyperlink>
      <w:r w:rsidRPr="00EC3DE7">
        <w:rPr>
          <w:rFonts w:ascii="Times New Roman" w:hAnsi="Times New Roman" w:cs="Times New Roman"/>
          <w:sz w:val="28"/>
          <w:szCs w:val="28"/>
        </w:rPr>
        <w:t xml:space="preserve"> долгосрочного социального экономического развития Российской Федерации, утвержденной распоряжением Правительства Российской Фе</w:t>
      </w:r>
      <w:r w:rsidR="00C8190B" w:rsidRPr="00EC3DE7">
        <w:rPr>
          <w:rFonts w:ascii="Times New Roman" w:hAnsi="Times New Roman" w:cs="Times New Roman"/>
          <w:sz w:val="28"/>
          <w:szCs w:val="28"/>
        </w:rPr>
        <w:t>дерации от 17 ноября 2008 года №</w:t>
      </w:r>
      <w:r w:rsidRPr="00EC3DE7">
        <w:rPr>
          <w:rFonts w:ascii="Times New Roman" w:hAnsi="Times New Roman" w:cs="Times New Roman"/>
          <w:sz w:val="28"/>
          <w:szCs w:val="28"/>
        </w:rPr>
        <w:t xml:space="preserve"> 1662-р, Послания Президента Российской Федерации Федеральному Собранию Российской Федерации, послания Губернатора Архангельской области Архангельскому областному Собранию депутатов о социально-экономическом и общественно-политическом положении в Архангельской области, указов Президента Российской Федерации от 7 мая 2012 года </w:t>
      </w:r>
      <w:hyperlink r:id="rId9" w:history="1">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596</w:t>
        </w:r>
      </w:hyperlink>
      <w:r w:rsidRPr="00EC3DE7">
        <w:rPr>
          <w:rFonts w:ascii="Times New Roman" w:hAnsi="Times New Roman" w:cs="Times New Roman"/>
          <w:sz w:val="28"/>
          <w:szCs w:val="28"/>
        </w:rPr>
        <w:t xml:space="preserve"> - </w:t>
      </w:r>
      <w:hyperlink r:id="rId10" w:history="1">
        <w:r w:rsidRPr="00EC3DE7">
          <w:rPr>
            <w:rFonts w:ascii="Times New Roman" w:hAnsi="Times New Roman" w:cs="Times New Roman"/>
            <w:sz w:val="28"/>
            <w:szCs w:val="28"/>
          </w:rPr>
          <w:t>602</w:t>
        </w:r>
        <w:proofErr w:type="gramEnd"/>
      </w:hyperlink>
      <w:r w:rsidRPr="00EC3DE7">
        <w:rPr>
          <w:rFonts w:ascii="Times New Roman" w:hAnsi="Times New Roman" w:cs="Times New Roman"/>
          <w:sz w:val="28"/>
          <w:szCs w:val="28"/>
        </w:rPr>
        <w:t xml:space="preserve"> </w:t>
      </w:r>
      <w:proofErr w:type="gramStart"/>
      <w:r w:rsidRPr="00EC3DE7">
        <w:rPr>
          <w:rFonts w:ascii="Times New Roman" w:hAnsi="Times New Roman" w:cs="Times New Roman"/>
          <w:sz w:val="28"/>
          <w:szCs w:val="28"/>
        </w:rPr>
        <w:t xml:space="preserve">и </w:t>
      </w:r>
      <w:hyperlink r:id="rId11" w:history="1">
        <w:r w:rsidRPr="00EC3DE7">
          <w:rPr>
            <w:rFonts w:ascii="Times New Roman" w:hAnsi="Times New Roman" w:cs="Times New Roman"/>
            <w:sz w:val="28"/>
            <w:szCs w:val="28"/>
          </w:rPr>
          <w:t>606</w:t>
        </w:r>
      </w:hyperlink>
      <w:r w:rsidRPr="00EC3DE7">
        <w:rPr>
          <w:rFonts w:ascii="Times New Roman" w:hAnsi="Times New Roman" w:cs="Times New Roman"/>
          <w:sz w:val="28"/>
          <w:szCs w:val="28"/>
        </w:rPr>
        <w:t xml:space="preserve">, </w:t>
      </w:r>
      <w:hyperlink r:id="rId12" w:history="1">
        <w:r w:rsidRPr="00EC3DE7">
          <w:rPr>
            <w:rFonts w:ascii="Times New Roman" w:hAnsi="Times New Roman" w:cs="Times New Roman"/>
            <w:sz w:val="28"/>
            <w:szCs w:val="28"/>
          </w:rPr>
          <w:t>Стратегии</w:t>
        </w:r>
      </w:hyperlink>
      <w:r w:rsidRPr="00EC3DE7">
        <w:rPr>
          <w:rFonts w:ascii="Times New Roman" w:hAnsi="Times New Roman" w:cs="Times New Roman"/>
          <w:sz w:val="28"/>
          <w:szCs w:val="28"/>
        </w:rPr>
        <w:t xml:space="preserve"> социально-экономического развития Северо-Западного федерального округа, утвержденной распоряжением Правительства Российской Фед</w:t>
      </w:r>
      <w:r w:rsidR="00C8190B" w:rsidRPr="00EC3DE7">
        <w:rPr>
          <w:rFonts w:ascii="Times New Roman" w:hAnsi="Times New Roman" w:cs="Times New Roman"/>
          <w:sz w:val="28"/>
          <w:szCs w:val="28"/>
        </w:rPr>
        <w:t>ерации от 16 октября 2012 года №</w:t>
      </w:r>
      <w:r w:rsidRPr="00EC3DE7">
        <w:rPr>
          <w:rFonts w:ascii="Times New Roman" w:hAnsi="Times New Roman" w:cs="Times New Roman"/>
          <w:sz w:val="28"/>
          <w:szCs w:val="28"/>
        </w:rPr>
        <w:t xml:space="preserve"> 1939-р, а также целевых индикаторов и прогнозных показателей оценки эффективности исполнительных органов государственной власти Архангельской области, утвержденных </w:t>
      </w:r>
      <w:hyperlink r:id="rId13" w:history="1">
        <w:r w:rsidRPr="00EC3DE7">
          <w:rPr>
            <w:rFonts w:ascii="Times New Roman" w:hAnsi="Times New Roman" w:cs="Times New Roman"/>
            <w:sz w:val="28"/>
            <w:szCs w:val="28"/>
          </w:rPr>
          <w:t>указом</w:t>
        </w:r>
      </w:hyperlink>
      <w:r w:rsidRPr="00EC3DE7">
        <w:rPr>
          <w:rFonts w:ascii="Times New Roman" w:hAnsi="Times New Roman" w:cs="Times New Roman"/>
          <w:sz w:val="28"/>
          <w:szCs w:val="28"/>
        </w:rPr>
        <w:t xml:space="preserve"> Губернатора Архангельской области от 28 декабря 2012 года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180-у, Стратегии социально-экономического развития Архангельской области до 2030 года, одобренной </w:t>
      </w:r>
      <w:hyperlink r:id="rId14" w:history="1">
        <w:r w:rsidRPr="00EC3DE7">
          <w:rPr>
            <w:rFonts w:ascii="Times New Roman" w:hAnsi="Times New Roman" w:cs="Times New Roman"/>
            <w:sz w:val="28"/>
            <w:szCs w:val="28"/>
          </w:rPr>
          <w:t>распоряжением</w:t>
        </w:r>
      </w:hyperlink>
      <w:r w:rsidRPr="00EC3DE7">
        <w:rPr>
          <w:rFonts w:ascii="Times New Roman" w:hAnsi="Times New Roman" w:cs="Times New Roman"/>
          <w:sz w:val="28"/>
          <w:szCs w:val="28"/>
        </w:rPr>
        <w:t xml:space="preserve"> администрации Архангельской области от 11</w:t>
      </w:r>
      <w:proofErr w:type="gramEnd"/>
      <w:r w:rsidRPr="00EC3DE7">
        <w:rPr>
          <w:rFonts w:ascii="Times New Roman" w:hAnsi="Times New Roman" w:cs="Times New Roman"/>
          <w:sz w:val="28"/>
          <w:szCs w:val="28"/>
        </w:rPr>
        <w:t xml:space="preserve"> сентября 2008 года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178-ра/30.</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lastRenderedPageBreak/>
        <w:t>Приоритетными направлениями государственной социальной политики, определенными указанными документами, являются:</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развитие механизмов социальной адаптации и социальной поддержки населения, снижение социального неравенства;</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сохранение кадрового потенциала, повышение престижности и привлекательности профессий социальной сферы;</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повышение эффективности государственной поддержки семьи;</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укрепление системы профилактики беспризорности и безнадзорности несовершеннолетних;</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формирование эффективной системы социальной поддержки лиц, находящихся в трудной жизненной ситуации;</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 сочетания заявительного принципа обращения за социальными услугами с выявлением нуждающихся в социальном обслуживании лиц, оказания социальных услуг в первую очередь лицам с особыми потребностями;</w:t>
      </w:r>
      <w:proofErr w:type="gramEnd"/>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формирование доступной среды для инвалидов и иных </w:t>
      </w:r>
      <w:proofErr w:type="spellStart"/>
      <w:r w:rsidRPr="00EC3DE7">
        <w:rPr>
          <w:rFonts w:ascii="Times New Roman" w:hAnsi="Times New Roman" w:cs="Times New Roman"/>
          <w:sz w:val="28"/>
          <w:szCs w:val="28"/>
        </w:rPr>
        <w:t>маломобильных</w:t>
      </w:r>
      <w:proofErr w:type="spellEnd"/>
      <w:r w:rsidRPr="00EC3DE7">
        <w:rPr>
          <w:rFonts w:ascii="Times New Roman" w:hAnsi="Times New Roman" w:cs="Times New Roman"/>
          <w:sz w:val="28"/>
          <w:szCs w:val="28"/>
        </w:rPr>
        <w:t xml:space="preserve"> групп населения путем повышения уровня доступности к объектам и услугам в приоритетных сферах деятельности;</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развитие сектора негосударственных некоммерческих организаций в сфере </w:t>
      </w:r>
      <w:r w:rsidR="00EB124E" w:rsidRPr="00EC3DE7">
        <w:rPr>
          <w:rFonts w:ascii="Times New Roman" w:hAnsi="Times New Roman" w:cs="Times New Roman"/>
          <w:spacing w:val="-4"/>
          <w:sz w:val="28"/>
          <w:szCs w:val="28"/>
        </w:rPr>
        <w:t>социального обслуживания</w:t>
      </w:r>
      <w:r w:rsidRPr="00EC3DE7">
        <w:rPr>
          <w:rFonts w:ascii="Times New Roman" w:hAnsi="Times New Roman" w:cs="Times New Roman"/>
          <w:sz w:val="28"/>
          <w:szCs w:val="28"/>
        </w:rPr>
        <w:t>.</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F4C15" w:rsidRPr="00EC3DE7" w:rsidRDefault="000F4C1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175"/>
      <w:bookmarkEnd w:id="5"/>
      <w:r w:rsidRPr="00EC3DE7">
        <w:rPr>
          <w:rFonts w:ascii="Times New Roman" w:hAnsi="Times New Roman" w:cs="Times New Roman"/>
          <w:sz w:val="28"/>
          <w:szCs w:val="28"/>
        </w:rPr>
        <w:t>II. Характеристика подпрограмм государственной программы</w:t>
      </w:r>
    </w:p>
    <w:p w:rsidR="000F4C15" w:rsidRPr="00EC3DE7" w:rsidRDefault="000F4C15">
      <w:pPr>
        <w:widowControl w:val="0"/>
        <w:autoSpaceDE w:val="0"/>
        <w:autoSpaceDN w:val="0"/>
        <w:adjustRightInd w:val="0"/>
        <w:spacing w:after="0" w:line="240" w:lineRule="auto"/>
        <w:ind w:left="540"/>
        <w:jc w:val="both"/>
        <w:rPr>
          <w:rFonts w:ascii="Times New Roman" w:hAnsi="Times New Roman" w:cs="Times New Roman"/>
          <w:sz w:val="28"/>
          <w:szCs w:val="28"/>
        </w:rPr>
      </w:pPr>
    </w:p>
    <w:p w:rsidR="000F4C15" w:rsidRPr="00EC3DE7" w:rsidRDefault="000F4C1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6" w:name="Par177"/>
      <w:bookmarkEnd w:id="6"/>
      <w:r w:rsidRPr="00EC3DE7">
        <w:rPr>
          <w:rFonts w:ascii="Times New Roman" w:hAnsi="Times New Roman" w:cs="Times New Roman"/>
          <w:sz w:val="28"/>
          <w:szCs w:val="28"/>
        </w:rPr>
        <w:t>2.1. ПАСПОРТ</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 xml:space="preserve">подпрограммы </w:t>
      </w:r>
      <w:r w:rsidR="00C8190B" w:rsidRPr="00EC3DE7">
        <w:rPr>
          <w:rFonts w:ascii="Times New Roman" w:hAnsi="Times New Roman" w:cs="Times New Roman"/>
          <w:sz w:val="24"/>
          <w:szCs w:val="24"/>
        </w:rPr>
        <w:t>№</w:t>
      </w:r>
      <w:r w:rsidR="00D51CAD" w:rsidRPr="00EC3DE7">
        <w:rPr>
          <w:rFonts w:ascii="Times New Roman" w:hAnsi="Times New Roman" w:cs="Times New Roman"/>
          <w:sz w:val="24"/>
          <w:szCs w:val="24"/>
        </w:rPr>
        <w:t xml:space="preserve"> 1 «</w:t>
      </w:r>
      <w:r w:rsidRPr="00EC3DE7">
        <w:rPr>
          <w:rFonts w:ascii="Times New Roman" w:hAnsi="Times New Roman" w:cs="Times New Roman"/>
          <w:sz w:val="24"/>
          <w:szCs w:val="24"/>
        </w:rPr>
        <w:t xml:space="preserve">Организация работы по </w:t>
      </w:r>
      <w:proofErr w:type="gramStart"/>
      <w:r w:rsidRPr="00EC3DE7">
        <w:rPr>
          <w:rFonts w:ascii="Times New Roman" w:hAnsi="Times New Roman" w:cs="Times New Roman"/>
          <w:sz w:val="24"/>
          <w:szCs w:val="24"/>
        </w:rPr>
        <w:t>социальному</w:t>
      </w:r>
      <w:proofErr w:type="gramEnd"/>
    </w:p>
    <w:p w:rsidR="000F4C15" w:rsidRPr="00EC3DE7" w:rsidRDefault="00EB124E">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pacing w:val="-4"/>
          <w:sz w:val="24"/>
          <w:szCs w:val="24"/>
        </w:rPr>
        <w:t>обслуживанию граждан и социальной защите населения в Архангельской области</w:t>
      </w:r>
      <w:r w:rsidR="00D51CAD" w:rsidRPr="00EC3DE7">
        <w:rPr>
          <w:rFonts w:ascii="Times New Roman" w:hAnsi="Times New Roman" w:cs="Times New Roman"/>
          <w:sz w:val="24"/>
          <w:szCs w:val="24"/>
        </w:rPr>
        <w:t>»</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9637" w:type="dxa"/>
        <w:tblInd w:w="62" w:type="dxa"/>
        <w:tblLayout w:type="fixed"/>
        <w:tblCellMar>
          <w:top w:w="75" w:type="dxa"/>
          <w:left w:w="0" w:type="dxa"/>
          <w:bottom w:w="75" w:type="dxa"/>
          <w:right w:w="0" w:type="dxa"/>
        </w:tblCellMar>
        <w:tblLook w:val="0000"/>
      </w:tblPr>
      <w:tblGrid>
        <w:gridCol w:w="2324"/>
        <w:gridCol w:w="340"/>
        <w:gridCol w:w="6973"/>
      </w:tblGrid>
      <w:tr w:rsidR="000F4C15" w:rsidRPr="00EC3DE7" w:rsidTr="00C762D1">
        <w:tc>
          <w:tcPr>
            <w:tcW w:w="2324"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Наименование подпрограммы</w:t>
            </w:r>
          </w:p>
        </w:tc>
        <w:tc>
          <w:tcPr>
            <w:tcW w:w="340"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6973" w:type="dxa"/>
            <w:tcMar>
              <w:top w:w="102" w:type="dxa"/>
              <w:left w:w="62" w:type="dxa"/>
              <w:bottom w:w="102" w:type="dxa"/>
              <w:right w:w="62" w:type="dxa"/>
            </w:tcMar>
          </w:tcPr>
          <w:p w:rsidR="000F4C15" w:rsidRPr="00EC3DE7" w:rsidRDefault="00C8190B" w:rsidP="00D51CAD">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Организация работы по социальному </w:t>
            </w:r>
            <w:r w:rsidR="00EB124E" w:rsidRPr="00EC3DE7">
              <w:rPr>
                <w:rFonts w:ascii="Times New Roman" w:hAnsi="Times New Roman" w:cs="Times New Roman"/>
                <w:spacing w:val="-4"/>
                <w:sz w:val="24"/>
                <w:szCs w:val="24"/>
              </w:rPr>
              <w:t>обслуживанию граждан и социальной защите населения в Архангельской области</w:t>
            </w:r>
            <w:r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(далее </w:t>
            </w:r>
            <w:r w:rsidR="00D51CAD"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подпрограмма </w:t>
            </w:r>
            <w:r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1)</w:t>
            </w:r>
          </w:p>
        </w:tc>
      </w:tr>
      <w:tr w:rsidR="000F4C15" w:rsidRPr="00EC3DE7" w:rsidTr="00C762D1">
        <w:tc>
          <w:tcPr>
            <w:tcW w:w="2324"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Ответственный исполнитель подпрограммы</w:t>
            </w:r>
          </w:p>
        </w:tc>
        <w:tc>
          <w:tcPr>
            <w:tcW w:w="340"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697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труда, занятости и социального развития</w:t>
            </w:r>
          </w:p>
        </w:tc>
      </w:tr>
      <w:tr w:rsidR="000F4C15" w:rsidRPr="00EC3DE7" w:rsidTr="00C762D1">
        <w:tc>
          <w:tcPr>
            <w:tcW w:w="2324"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Соисполнители подпрограммы</w:t>
            </w:r>
          </w:p>
        </w:tc>
        <w:tc>
          <w:tcPr>
            <w:tcW w:w="340"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697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нет</w:t>
            </w:r>
          </w:p>
        </w:tc>
      </w:tr>
      <w:tr w:rsidR="000F4C15" w:rsidRPr="00EC3DE7" w:rsidTr="00C762D1">
        <w:tc>
          <w:tcPr>
            <w:tcW w:w="2324"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Участники подпрограммы</w:t>
            </w:r>
          </w:p>
        </w:tc>
        <w:tc>
          <w:tcPr>
            <w:tcW w:w="340"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697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государственные автономные, бюджетные и казенные учреждения Архангельской области, подведомственные министерству труда, занятости и социального развития;</w:t>
            </w:r>
          </w:p>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юридические лица (за исключением государственных </w:t>
            </w:r>
            <w:r w:rsidRPr="00EC3DE7">
              <w:rPr>
                <w:rFonts w:ascii="Times New Roman" w:hAnsi="Times New Roman" w:cs="Times New Roman"/>
                <w:sz w:val="24"/>
                <w:szCs w:val="24"/>
              </w:rPr>
              <w:lastRenderedPageBreak/>
              <w:t>(муниципальных) организаций), индивидуальные предприниматели, осуществляющие деятельность по социальному обслуживанию, в том числе предоставляющие социальные услуги социально ориентированные некоммерческие организации, включенные в реестр поставщиков социальных услуг Архангельской области;</w:t>
            </w:r>
          </w:p>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органы местного самоуправления муниципальных районов и городских округов Архангельской области (далее - органы местного самоуправления)</w:t>
            </w:r>
          </w:p>
        </w:tc>
      </w:tr>
      <w:tr w:rsidR="000F4C15" w:rsidRPr="00EC3DE7" w:rsidTr="00C762D1">
        <w:tc>
          <w:tcPr>
            <w:tcW w:w="2324"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Цель подпрограммы</w:t>
            </w:r>
          </w:p>
        </w:tc>
        <w:tc>
          <w:tcPr>
            <w:tcW w:w="340"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697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удовлетворение потребности населения в социальных услугах и улучшение качества социального обслуживания граждан в Архангельской области.</w:t>
            </w:r>
          </w:p>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Перечень целевых показателей подпрограммы </w:t>
            </w:r>
            <w:r w:rsidR="00C8190B" w:rsidRPr="00EC3DE7">
              <w:rPr>
                <w:rFonts w:ascii="Times New Roman" w:hAnsi="Times New Roman" w:cs="Times New Roman"/>
                <w:sz w:val="24"/>
                <w:szCs w:val="24"/>
              </w:rPr>
              <w:t>№</w:t>
            </w:r>
            <w:r w:rsidRPr="00EC3DE7">
              <w:rPr>
                <w:rFonts w:ascii="Times New Roman" w:hAnsi="Times New Roman" w:cs="Times New Roman"/>
                <w:sz w:val="24"/>
                <w:szCs w:val="24"/>
              </w:rPr>
              <w:t xml:space="preserve"> 1 представлен в приложении </w:t>
            </w:r>
            <w:r w:rsidR="00C8190B" w:rsidRPr="00EC3DE7">
              <w:rPr>
                <w:rFonts w:ascii="Times New Roman" w:hAnsi="Times New Roman" w:cs="Times New Roman"/>
                <w:sz w:val="24"/>
                <w:szCs w:val="24"/>
              </w:rPr>
              <w:t>№</w:t>
            </w:r>
            <w:r w:rsidRPr="00EC3DE7">
              <w:rPr>
                <w:rFonts w:ascii="Times New Roman" w:hAnsi="Times New Roman" w:cs="Times New Roman"/>
                <w:sz w:val="24"/>
                <w:szCs w:val="24"/>
              </w:rPr>
              <w:t xml:space="preserve"> 1 к государственной программе</w:t>
            </w:r>
          </w:p>
        </w:tc>
      </w:tr>
      <w:tr w:rsidR="000F4C15" w:rsidRPr="00EC3DE7" w:rsidTr="00C762D1">
        <w:tc>
          <w:tcPr>
            <w:tcW w:w="2324"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Задачи подпрограммы</w:t>
            </w:r>
          </w:p>
        </w:tc>
        <w:tc>
          <w:tcPr>
            <w:tcW w:w="340"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6973" w:type="dxa"/>
            <w:tcMar>
              <w:top w:w="102" w:type="dxa"/>
              <w:left w:w="62" w:type="dxa"/>
              <w:bottom w:w="102" w:type="dxa"/>
              <w:right w:w="62" w:type="dxa"/>
            </w:tcMar>
          </w:tcPr>
          <w:p w:rsidR="00EB124E" w:rsidRPr="00EC3DE7" w:rsidRDefault="00EB124E">
            <w:pPr>
              <w:widowControl w:val="0"/>
              <w:autoSpaceDE w:val="0"/>
              <w:autoSpaceDN w:val="0"/>
              <w:adjustRightInd w:val="0"/>
              <w:spacing w:after="0" w:line="240" w:lineRule="auto"/>
              <w:rPr>
                <w:rFonts w:ascii="Times New Roman" w:hAnsi="Times New Roman" w:cs="Times New Roman"/>
                <w:spacing w:val="-4"/>
                <w:sz w:val="24"/>
                <w:szCs w:val="24"/>
              </w:rPr>
            </w:pPr>
            <w:r w:rsidRPr="00EC3DE7">
              <w:rPr>
                <w:rFonts w:ascii="Times New Roman" w:hAnsi="Times New Roman" w:cs="Times New Roman"/>
                <w:spacing w:val="-4"/>
                <w:sz w:val="24"/>
                <w:szCs w:val="24"/>
              </w:rPr>
              <w:t>задача № 1 – выполнение государственных заданий на оказание государственных услуг (выполнение работ) организациями социального обслуживания граждан, находящимися в ведении Архангельской области, и подведомственными министерству труда, занятости и социального развития (далее – государственные организации социального обслуживания);</w:t>
            </w:r>
          </w:p>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задача </w:t>
            </w:r>
            <w:r w:rsidR="00C8190B" w:rsidRPr="00EC3DE7">
              <w:rPr>
                <w:rFonts w:ascii="Times New Roman" w:hAnsi="Times New Roman" w:cs="Times New Roman"/>
                <w:sz w:val="24"/>
                <w:szCs w:val="24"/>
              </w:rPr>
              <w:t>№</w:t>
            </w:r>
            <w:r w:rsidRPr="00EC3DE7">
              <w:rPr>
                <w:rFonts w:ascii="Times New Roman" w:hAnsi="Times New Roman" w:cs="Times New Roman"/>
                <w:sz w:val="24"/>
                <w:szCs w:val="24"/>
              </w:rPr>
              <w:t xml:space="preserve"> 2 </w:t>
            </w:r>
            <w:r w:rsidR="00C762D1" w:rsidRPr="00EC3DE7">
              <w:rPr>
                <w:rFonts w:ascii="Times New Roman" w:hAnsi="Times New Roman" w:cs="Times New Roman"/>
                <w:sz w:val="24"/>
                <w:szCs w:val="24"/>
              </w:rPr>
              <w:t>–</w:t>
            </w:r>
            <w:r w:rsidRPr="00EC3DE7">
              <w:rPr>
                <w:rFonts w:ascii="Times New Roman" w:hAnsi="Times New Roman" w:cs="Times New Roman"/>
                <w:sz w:val="24"/>
                <w:szCs w:val="24"/>
              </w:rPr>
              <w:t xml:space="preserve"> предоставление социальных услуг юридическими лицами (за исключением государственных (муниципальных) организаций), в том числе предоставляющими социальные услуги социально ориентированными некоммерческими организациями, индивидуальными предпринимателями, осуществляющими деятельность по социальному обслуживанию, включенными в реестр поставщиков социальных услуг Архангельской области;</w:t>
            </w:r>
          </w:p>
          <w:p w:rsidR="000F4C15" w:rsidRPr="00EC3DE7" w:rsidRDefault="00EB124E">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pacing w:val="-4"/>
                <w:sz w:val="24"/>
                <w:szCs w:val="24"/>
              </w:rPr>
              <w:t>задача № 3 – развитие сети и улучшение материально-технической базы государственных организаций социального обслуживания;</w:t>
            </w:r>
          </w:p>
          <w:p w:rsidR="000F4C15" w:rsidRPr="00EC3DE7" w:rsidRDefault="000F4C15" w:rsidP="00C762D1">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задача </w:t>
            </w:r>
            <w:r w:rsidR="00C8190B" w:rsidRPr="00EC3DE7">
              <w:rPr>
                <w:rFonts w:ascii="Times New Roman" w:hAnsi="Times New Roman" w:cs="Times New Roman"/>
                <w:sz w:val="24"/>
                <w:szCs w:val="24"/>
              </w:rPr>
              <w:t>№</w:t>
            </w:r>
            <w:r w:rsidRPr="00EC3DE7">
              <w:rPr>
                <w:rFonts w:ascii="Times New Roman" w:hAnsi="Times New Roman" w:cs="Times New Roman"/>
                <w:sz w:val="24"/>
                <w:szCs w:val="24"/>
              </w:rPr>
              <w:t xml:space="preserve"> 4 </w:t>
            </w:r>
            <w:r w:rsidR="00C762D1" w:rsidRPr="00EC3DE7">
              <w:rPr>
                <w:rFonts w:ascii="Times New Roman" w:hAnsi="Times New Roman" w:cs="Times New Roman"/>
                <w:sz w:val="24"/>
                <w:szCs w:val="24"/>
              </w:rPr>
              <w:t>–</w:t>
            </w:r>
            <w:r w:rsidRPr="00EC3DE7">
              <w:rPr>
                <w:rFonts w:ascii="Times New Roman" w:hAnsi="Times New Roman" w:cs="Times New Roman"/>
                <w:sz w:val="24"/>
                <w:szCs w:val="24"/>
              </w:rPr>
              <w:t xml:space="preserve"> улучшение условий работы специалистов и условий приема населения в государственных казенных учреждениях Архангельской области - отделениях социальной защиты населения, подведомственных министерству труда, занятости и социального развития (далее - отделения социальной защиты населения)</w:t>
            </w:r>
          </w:p>
        </w:tc>
      </w:tr>
      <w:tr w:rsidR="000F4C15" w:rsidRPr="00EC3DE7" w:rsidTr="00C762D1">
        <w:tc>
          <w:tcPr>
            <w:tcW w:w="2324"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Сроки и этапы реализации подпрограммы</w:t>
            </w:r>
          </w:p>
        </w:tc>
        <w:tc>
          <w:tcPr>
            <w:tcW w:w="340"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697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2013 - 2018 годы.</w:t>
            </w:r>
          </w:p>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Подпрограмма </w:t>
            </w:r>
            <w:r w:rsidR="00C8190B" w:rsidRPr="00EC3DE7">
              <w:rPr>
                <w:rFonts w:ascii="Times New Roman" w:hAnsi="Times New Roman" w:cs="Times New Roman"/>
                <w:sz w:val="24"/>
                <w:szCs w:val="24"/>
              </w:rPr>
              <w:t>№</w:t>
            </w:r>
            <w:r w:rsidRPr="00EC3DE7">
              <w:rPr>
                <w:rFonts w:ascii="Times New Roman" w:hAnsi="Times New Roman" w:cs="Times New Roman"/>
                <w:sz w:val="24"/>
                <w:szCs w:val="24"/>
              </w:rPr>
              <w:t xml:space="preserve"> 1 реализуется в один этап</w:t>
            </w:r>
          </w:p>
        </w:tc>
      </w:tr>
      <w:tr w:rsidR="000F4C15" w:rsidRPr="00EC3DE7" w:rsidTr="00C762D1">
        <w:tc>
          <w:tcPr>
            <w:tcW w:w="2324"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Объем и источники финансирования подпрограммы</w:t>
            </w:r>
          </w:p>
        </w:tc>
        <w:tc>
          <w:tcPr>
            <w:tcW w:w="340"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6973" w:type="dxa"/>
            <w:tcMar>
              <w:top w:w="102" w:type="dxa"/>
              <w:left w:w="62" w:type="dxa"/>
              <w:bottom w:w="102" w:type="dxa"/>
              <w:right w:w="62" w:type="dxa"/>
            </w:tcMar>
          </w:tcPr>
          <w:p w:rsidR="00500E47" w:rsidRPr="00EC3DE7" w:rsidRDefault="00500E47" w:rsidP="00500E47">
            <w:pPr>
              <w:spacing w:after="0" w:line="320" w:lineRule="exact"/>
              <w:rPr>
                <w:rFonts w:ascii="Times New Roman" w:hAnsi="Times New Roman" w:cs="Times New Roman"/>
                <w:sz w:val="24"/>
                <w:szCs w:val="24"/>
              </w:rPr>
            </w:pPr>
            <w:r w:rsidRPr="00EC3DE7">
              <w:rPr>
                <w:rFonts w:ascii="Times New Roman" w:hAnsi="Times New Roman" w:cs="Times New Roman"/>
                <w:spacing w:val="-4"/>
                <w:sz w:val="24"/>
                <w:szCs w:val="24"/>
              </w:rPr>
              <w:t>общий объем финансирования составляет 13</w:t>
            </w:r>
            <w:r w:rsidRPr="00EC3DE7">
              <w:rPr>
                <w:rFonts w:ascii="Times New Roman" w:hAnsi="Times New Roman" w:cs="Times New Roman"/>
                <w:spacing w:val="-4"/>
                <w:sz w:val="24"/>
                <w:szCs w:val="24"/>
                <w:lang w:val="en-US"/>
              </w:rPr>
              <w:t> </w:t>
            </w:r>
            <w:r w:rsidRPr="00EC3DE7">
              <w:rPr>
                <w:rFonts w:ascii="Times New Roman" w:hAnsi="Times New Roman" w:cs="Times New Roman"/>
                <w:spacing w:val="-4"/>
                <w:sz w:val="24"/>
                <w:szCs w:val="24"/>
              </w:rPr>
              <w:t>441</w:t>
            </w:r>
            <w:r w:rsidRPr="00EC3DE7">
              <w:rPr>
                <w:rFonts w:ascii="Times New Roman" w:hAnsi="Times New Roman" w:cs="Times New Roman"/>
                <w:spacing w:val="-4"/>
                <w:sz w:val="24"/>
                <w:szCs w:val="24"/>
                <w:lang w:val="en-US"/>
              </w:rPr>
              <w:t> </w:t>
            </w:r>
            <w:r w:rsidRPr="00EC3DE7">
              <w:rPr>
                <w:rFonts w:ascii="Times New Roman" w:hAnsi="Times New Roman" w:cs="Times New Roman"/>
                <w:spacing w:val="-4"/>
                <w:sz w:val="24"/>
                <w:szCs w:val="24"/>
              </w:rPr>
              <w:t>195,3 тыс. рублей</w:t>
            </w:r>
            <w:r w:rsidRPr="00EC3DE7">
              <w:rPr>
                <w:rFonts w:ascii="Times New Roman" w:hAnsi="Times New Roman" w:cs="Times New Roman"/>
                <w:sz w:val="24"/>
                <w:szCs w:val="24"/>
              </w:rPr>
              <w:t xml:space="preserve">, </w:t>
            </w:r>
            <w:r w:rsidRPr="00EC3DE7">
              <w:rPr>
                <w:rFonts w:ascii="Times New Roman" w:hAnsi="Times New Roman" w:cs="Times New Roman"/>
                <w:sz w:val="24"/>
                <w:szCs w:val="24"/>
              </w:rPr>
              <w:br/>
              <w:t>в том числе:</w:t>
            </w:r>
          </w:p>
          <w:p w:rsidR="00500E47" w:rsidRPr="00EC3DE7" w:rsidRDefault="00500E47" w:rsidP="00500E47">
            <w:pPr>
              <w:pStyle w:val="ConsPlusNormal"/>
              <w:spacing w:line="320" w:lineRule="exact"/>
              <w:rPr>
                <w:rFonts w:ascii="Times New Roman" w:hAnsi="Times New Roman" w:cs="Times New Roman"/>
                <w:sz w:val="24"/>
                <w:szCs w:val="24"/>
              </w:rPr>
            </w:pPr>
            <w:r w:rsidRPr="00EC3DE7">
              <w:rPr>
                <w:rFonts w:ascii="Times New Roman" w:hAnsi="Times New Roman" w:cs="Times New Roman"/>
                <w:sz w:val="24"/>
                <w:szCs w:val="24"/>
              </w:rPr>
              <w:t>средства федерального бюджета – 1 180,9</w:t>
            </w:r>
            <w:r w:rsidRPr="00EC3DE7">
              <w:rPr>
                <w:rFonts w:ascii="Times New Roman" w:hAnsi="Times New Roman" w:cs="Times New Roman"/>
                <w:spacing w:val="-4"/>
                <w:sz w:val="24"/>
                <w:szCs w:val="24"/>
              </w:rPr>
              <w:t xml:space="preserve"> тыс</w:t>
            </w:r>
            <w:r w:rsidRPr="00EC3DE7">
              <w:rPr>
                <w:rFonts w:ascii="Times New Roman" w:hAnsi="Times New Roman" w:cs="Times New Roman"/>
                <w:sz w:val="24"/>
                <w:szCs w:val="24"/>
              </w:rPr>
              <w:t xml:space="preserve">. рублей; </w:t>
            </w:r>
          </w:p>
          <w:p w:rsidR="000F4C15" w:rsidRPr="00EC3DE7" w:rsidRDefault="00500E47" w:rsidP="00500E47">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средства областного бюджета </w:t>
            </w:r>
            <w:r w:rsidRPr="00EC3DE7">
              <w:rPr>
                <w:rFonts w:ascii="Times New Roman" w:hAnsi="Times New Roman" w:cs="Times New Roman"/>
                <w:spacing w:val="-4"/>
                <w:sz w:val="24"/>
                <w:szCs w:val="24"/>
              </w:rPr>
              <w:t>– 13 440 014,4</w:t>
            </w:r>
            <w:r w:rsidRPr="00EC3DE7">
              <w:rPr>
                <w:rFonts w:ascii="Times New Roman" w:hAnsi="Times New Roman" w:cs="Times New Roman"/>
                <w:sz w:val="24"/>
                <w:szCs w:val="24"/>
              </w:rPr>
              <w:t xml:space="preserve"> тыс. рублей</w:t>
            </w:r>
          </w:p>
        </w:tc>
      </w:tr>
    </w:tbl>
    <w:p w:rsidR="000F4C15" w:rsidRPr="00EC3DE7" w:rsidRDefault="000F4C15">
      <w:pPr>
        <w:widowControl w:val="0"/>
        <w:autoSpaceDE w:val="0"/>
        <w:autoSpaceDN w:val="0"/>
        <w:adjustRightInd w:val="0"/>
        <w:spacing w:after="0" w:line="240" w:lineRule="auto"/>
        <w:rPr>
          <w:rFonts w:ascii="Times New Roman" w:hAnsi="Times New Roman" w:cs="Times New Roman"/>
        </w:rPr>
      </w:pPr>
    </w:p>
    <w:p w:rsidR="000F4C15" w:rsidRPr="00EC3DE7" w:rsidRDefault="000F4C1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7" w:name="Par220"/>
      <w:bookmarkEnd w:id="7"/>
      <w:r w:rsidRPr="00EC3DE7">
        <w:rPr>
          <w:rFonts w:ascii="Times New Roman" w:hAnsi="Times New Roman" w:cs="Times New Roman"/>
          <w:sz w:val="28"/>
          <w:szCs w:val="28"/>
        </w:rPr>
        <w:t xml:space="preserve">2.2. Характеристика сферы реализации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1,</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описание основных проблем</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На 1 января 2012 года государственные услуги в сфере социальной </w:t>
      </w:r>
      <w:r w:rsidR="00EB124E" w:rsidRPr="00EC3DE7">
        <w:rPr>
          <w:rFonts w:ascii="Times New Roman" w:hAnsi="Times New Roman" w:cs="Times New Roman"/>
          <w:spacing w:val="-4"/>
          <w:sz w:val="28"/>
          <w:szCs w:val="28"/>
        </w:rPr>
        <w:lastRenderedPageBreak/>
        <w:t>защиты населения и социального обслуживания граждан</w:t>
      </w:r>
      <w:r w:rsidR="00EB124E" w:rsidRPr="00EC3DE7">
        <w:rPr>
          <w:rFonts w:ascii="Times New Roman" w:hAnsi="Times New Roman" w:cs="Times New Roman"/>
          <w:sz w:val="28"/>
          <w:szCs w:val="28"/>
        </w:rPr>
        <w:t xml:space="preserve"> </w:t>
      </w:r>
      <w:r w:rsidRPr="00EC3DE7">
        <w:rPr>
          <w:rFonts w:ascii="Times New Roman" w:hAnsi="Times New Roman" w:cs="Times New Roman"/>
          <w:sz w:val="28"/>
          <w:szCs w:val="28"/>
        </w:rPr>
        <w:t>предоставляют следующие государственные учреждения Архангельской области, подведомственные министерству труда, занятости и социального развития:</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отделения социальной защиты населения (26 учреждений);</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комплексные центры социального обслуживания (22 </w:t>
      </w:r>
      <w:r w:rsidR="00EB124E" w:rsidRPr="00EC3DE7">
        <w:rPr>
          <w:rFonts w:ascii="Times New Roman" w:hAnsi="Times New Roman" w:cs="Times New Roman"/>
          <w:sz w:val="28"/>
          <w:szCs w:val="28"/>
        </w:rPr>
        <w:t>государственные</w:t>
      </w:r>
      <w:r w:rsidR="00EB124E" w:rsidRPr="00EC3DE7">
        <w:rPr>
          <w:rFonts w:ascii="Times New Roman" w:hAnsi="Times New Roman" w:cs="Times New Roman"/>
          <w:spacing w:val="-4"/>
          <w:sz w:val="28"/>
          <w:szCs w:val="28"/>
        </w:rPr>
        <w:t xml:space="preserve"> организации социального обслуживания</w:t>
      </w:r>
      <w:r w:rsidRPr="00EC3DE7">
        <w:rPr>
          <w:rFonts w:ascii="Times New Roman" w:hAnsi="Times New Roman" w:cs="Times New Roman"/>
          <w:sz w:val="28"/>
          <w:szCs w:val="28"/>
        </w:rPr>
        <w:t>);</w:t>
      </w:r>
    </w:p>
    <w:p w:rsidR="00EB124E" w:rsidRPr="00EC3DE7" w:rsidRDefault="00EB124E" w:rsidP="00EB124E">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 xml:space="preserve">психоневрологические интернаты и детский дом-интернат для детей </w:t>
      </w:r>
      <w:r w:rsidRPr="00EC3DE7">
        <w:rPr>
          <w:rFonts w:ascii="Times New Roman" w:hAnsi="Times New Roman" w:cs="Times New Roman"/>
          <w:spacing w:val="-4"/>
          <w:sz w:val="28"/>
          <w:szCs w:val="28"/>
        </w:rPr>
        <w:br/>
        <w:t>с серьезными нарушениями в интеллектуальном развитии (9 государственных организаций социального обслуживания);</w:t>
      </w:r>
    </w:p>
    <w:p w:rsidR="00EB124E" w:rsidRPr="00EC3DE7" w:rsidRDefault="00EB124E" w:rsidP="00EB124E">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дома-интернаты для престарелых и инвалидов (12 государственных организаций социального обслуживания);</w:t>
      </w:r>
    </w:p>
    <w:p w:rsidR="000F4C15" w:rsidRPr="00EC3DE7" w:rsidRDefault="000F4C15" w:rsidP="00EB12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реабилитационные центры (</w:t>
      </w:r>
      <w:r w:rsidR="00EB124E" w:rsidRPr="00EC3DE7">
        <w:rPr>
          <w:rFonts w:ascii="Times New Roman" w:hAnsi="Times New Roman" w:cs="Times New Roman"/>
          <w:spacing w:val="-4"/>
          <w:sz w:val="28"/>
          <w:szCs w:val="28"/>
        </w:rPr>
        <w:t>две государственные организации социального обслуживания</w:t>
      </w:r>
      <w:r w:rsidRPr="00EC3DE7">
        <w:rPr>
          <w:rFonts w:ascii="Times New Roman" w:hAnsi="Times New Roman" w:cs="Times New Roman"/>
          <w:sz w:val="28"/>
          <w:szCs w:val="28"/>
        </w:rPr>
        <w:t>);</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социально-реабилитационные центры для несовершеннолетних </w:t>
      </w:r>
      <w:r w:rsidR="00EB124E" w:rsidRPr="00EC3DE7">
        <w:rPr>
          <w:rFonts w:ascii="Times New Roman" w:hAnsi="Times New Roman" w:cs="Times New Roman"/>
          <w:sz w:val="28"/>
          <w:szCs w:val="28"/>
        </w:rPr>
        <w:t>(</w:t>
      </w:r>
      <w:r w:rsidR="00EB124E" w:rsidRPr="00EC3DE7">
        <w:rPr>
          <w:rFonts w:ascii="Times New Roman" w:hAnsi="Times New Roman" w:cs="Times New Roman"/>
          <w:spacing w:val="-4"/>
          <w:sz w:val="28"/>
          <w:szCs w:val="28"/>
        </w:rPr>
        <w:t>10 государственных организаций социального обслуживания);</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центр социальной помощи семье и детям (</w:t>
      </w:r>
      <w:r w:rsidR="00EB124E" w:rsidRPr="00EC3DE7">
        <w:rPr>
          <w:rFonts w:ascii="Times New Roman" w:hAnsi="Times New Roman" w:cs="Times New Roman"/>
          <w:spacing w:val="-4"/>
          <w:sz w:val="28"/>
          <w:szCs w:val="28"/>
        </w:rPr>
        <w:t>одна организация социального обслуживания</w:t>
      </w:r>
      <w:r w:rsidRPr="00EC3DE7">
        <w:rPr>
          <w:rFonts w:ascii="Times New Roman" w:hAnsi="Times New Roman" w:cs="Times New Roman"/>
          <w:sz w:val="28"/>
          <w:szCs w:val="28"/>
        </w:rPr>
        <w:t>);</w:t>
      </w:r>
    </w:p>
    <w:p w:rsidR="00EB124E" w:rsidRPr="00EC3DE7" w:rsidRDefault="00EB124E"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центр социальной адаптации для лиц без определенного места жительства и занятий (одна государственная организация социального обслуживания);</w:t>
      </w:r>
    </w:p>
    <w:p w:rsidR="000F4C15" w:rsidRPr="00EC3DE7" w:rsidRDefault="00EB124E"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pacing w:val="-4"/>
          <w:sz w:val="28"/>
          <w:szCs w:val="28"/>
        </w:rPr>
        <w:t>консультативный центр (одна государственная организация)</w:t>
      </w:r>
      <w:r w:rsidR="000F4C15" w:rsidRPr="00EC3DE7">
        <w:rPr>
          <w:rFonts w:ascii="Times New Roman" w:hAnsi="Times New Roman" w:cs="Times New Roman"/>
          <w:sz w:val="28"/>
          <w:szCs w:val="28"/>
        </w:rPr>
        <w:t>.</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С 1 января 2014 года в статусе государственного учреждения Архангельской области начнет функционировать муниципальное бюджетное учрежде</w:t>
      </w:r>
      <w:r w:rsidR="00C8190B" w:rsidRPr="00EC3DE7">
        <w:rPr>
          <w:rFonts w:ascii="Times New Roman" w:hAnsi="Times New Roman" w:cs="Times New Roman"/>
          <w:sz w:val="28"/>
          <w:szCs w:val="28"/>
        </w:rPr>
        <w:t>ние муниципального образования «</w:t>
      </w:r>
      <w:r w:rsidRPr="00EC3DE7">
        <w:rPr>
          <w:rFonts w:ascii="Times New Roman" w:hAnsi="Times New Roman" w:cs="Times New Roman"/>
          <w:sz w:val="28"/>
          <w:szCs w:val="28"/>
        </w:rPr>
        <w:t>Город Архангельск</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Опорно-экспериментальный реабилитационный центр для детей с ограниченными возможностями</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переданное в государственную собственность Архангельской области в соответствии с распоряжением Правительства Архангельской области от 17 сентября 2013 года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464-рп.</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В 2013 году 26 отделений социальной защиты населения продолжили работу по предоставлению мер социальной поддержки отдельным категориям граждан в соответствии с законодательством Российской Федерации и законодательством Архангельской области.</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Всего 20 процентов отделений социальной защиты населения располагаются в помещениях, находящихся в государственной собственности Архангельской области, остальные </w:t>
      </w:r>
      <w:r w:rsidR="00C762D1" w:rsidRPr="00EC3DE7">
        <w:rPr>
          <w:rFonts w:ascii="Times New Roman" w:hAnsi="Times New Roman" w:cs="Times New Roman"/>
          <w:sz w:val="28"/>
          <w:szCs w:val="28"/>
        </w:rPr>
        <w:t>–</w:t>
      </w:r>
      <w:r w:rsidRPr="00EC3DE7">
        <w:rPr>
          <w:rFonts w:ascii="Times New Roman" w:hAnsi="Times New Roman" w:cs="Times New Roman"/>
          <w:sz w:val="28"/>
          <w:szCs w:val="28"/>
        </w:rPr>
        <w:t xml:space="preserve"> в арендуемых помещениях. Отмечается слабая материально-техническая база (в 22 учреждениях), необходима замена мебели, проведение ремонтных работ. Денежные средства на проведение ремонтных работ не выделялись с 2006 года. В связи со значительной территориальной протяженностью Архангельской области большинство отделений социальной защиты населения остро нуждаются в приобретении автотранспорта.</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За 2011 год 14 </w:t>
      </w:r>
      <w:r w:rsidR="00EB124E" w:rsidRPr="00EC3DE7">
        <w:rPr>
          <w:rFonts w:ascii="Times New Roman" w:hAnsi="Times New Roman" w:cs="Times New Roman"/>
          <w:sz w:val="28"/>
          <w:szCs w:val="28"/>
        </w:rPr>
        <w:t xml:space="preserve">государственных организаций социального обслуживания, осуществляющих социальное обслуживание семьи и детей (далее – государственные организации социального обслуживания семьи и </w:t>
      </w:r>
      <w:r w:rsidR="00EB124E" w:rsidRPr="00EC3DE7">
        <w:rPr>
          <w:rFonts w:ascii="Times New Roman" w:hAnsi="Times New Roman" w:cs="Times New Roman"/>
          <w:sz w:val="28"/>
          <w:szCs w:val="28"/>
        </w:rPr>
        <w:lastRenderedPageBreak/>
        <w:t>детей)</w:t>
      </w:r>
      <w:r w:rsidRPr="00EC3DE7">
        <w:rPr>
          <w:rFonts w:ascii="Times New Roman" w:hAnsi="Times New Roman" w:cs="Times New Roman"/>
          <w:sz w:val="28"/>
          <w:szCs w:val="28"/>
        </w:rPr>
        <w:t xml:space="preserve">, предоставили социальные услуги более 25 тыс. семей. С каждым годом отмечается рост количества семей, воспитывающих детей с ограниченными возможностями, и детей с ограниченными возможностями, получивших социальные услуги в </w:t>
      </w:r>
      <w:r w:rsidR="00EB124E" w:rsidRPr="00EC3DE7">
        <w:rPr>
          <w:rFonts w:ascii="Times New Roman" w:hAnsi="Times New Roman" w:cs="Times New Roman"/>
          <w:spacing w:val="-6"/>
          <w:sz w:val="28"/>
          <w:szCs w:val="28"/>
        </w:rPr>
        <w:t>государственных организациях</w:t>
      </w:r>
      <w:r w:rsidRPr="00EC3DE7">
        <w:rPr>
          <w:rFonts w:ascii="Times New Roman" w:hAnsi="Times New Roman" w:cs="Times New Roman"/>
          <w:sz w:val="28"/>
          <w:szCs w:val="28"/>
        </w:rPr>
        <w:t xml:space="preserve"> социального обслуживания семьи и детей (в 2011 году детей </w:t>
      </w:r>
      <w:r w:rsidR="00C762D1" w:rsidRPr="00EC3DE7">
        <w:rPr>
          <w:rFonts w:ascii="Times New Roman" w:hAnsi="Times New Roman" w:cs="Times New Roman"/>
          <w:sz w:val="28"/>
          <w:szCs w:val="28"/>
        </w:rPr>
        <w:t>– 1870, семей –</w:t>
      </w:r>
      <w:r w:rsidRPr="00EC3DE7">
        <w:rPr>
          <w:rFonts w:ascii="Times New Roman" w:hAnsi="Times New Roman" w:cs="Times New Roman"/>
          <w:sz w:val="28"/>
          <w:szCs w:val="28"/>
        </w:rPr>
        <w:t xml:space="preserve"> 2069).</w:t>
      </w:r>
    </w:p>
    <w:p w:rsidR="000F4C15" w:rsidRPr="00EC3DE7" w:rsidRDefault="00EB124E"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В государственных организациях </w:t>
      </w:r>
      <w:r w:rsidR="000F4C15" w:rsidRPr="00EC3DE7">
        <w:rPr>
          <w:rFonts w:ascii="Times New Roman" w:hAnsi="Times New Roman" w:cs="Times New Roman"/>
          <w:sz w:val="28"/>
          <w:szCs w:val="28"/>
        </w:rPr>
        <w:t>социального обслуживания семьи и детей (кроме введенных в действие в 2011 году) также отмечается слабая материально-техническая база, требуется замена мебели, технологического оборудования.</w:t>
      </w:r>
      <w:proofErr w:type="gramEnd"/>
      <w:r w:rsidR="000F4C15" w:rsidRPr="00EC3DE7">
        <w:rPr>
          <w:rFonts w:ascii="Times New Roman" w:hAnsi="Times New Roman" w:cs="Times New Roman"/>
          <w:sz w:val="28"/>
          <w:szCs w:val="28"/>
        </w:rPr>
        <w:t xml:space="preserve"> Государственное бюджетное учреждение Архангельской области социального обслуживания детей</w:t>
      </w:r>
      <w:r w:rsidR="00C8190B" w:rsidRPr="00EC3DE7">
        <w:rPr>
          <w:rFonts w:ascii="Times New Roman" w:hAnsi="Times New Roman" w:cs="Times New Roman"/>
          <w:sz w:val="28"/>
          <w:szCs w:val="28"/>
        </w:rPr>
        <w:t xml:space="preserve"> с ограниченными возможностями «</w:t>
      </w:r>
      <w:proofErr w:type="spellStart"/>
      <w:r w:rsidR="000F4C15" w:rsidRPr="00EC3DE7">
        <w:rPr>
          <w:rFonts w:ascii="Times New Roman" w:hAnsi="Times New Roman" w:cs="Times New Roman"/>
          <w:sz w:val="28"/>
          <w:szCs w:val="28"/>
        </w:rPr>
        <w:t>Котласский</w:t>
      </w:r>
      <w:proofErr w:type="spellEnd"/>
      <w:r w:rsidR="000F4C15" w:rsidRPr="00EC3DE7">
        <w:rPr>
          <w:rFonts w:ascii="Times New Roman" w:hAnsi="Times New Roman" w:cs="Times New Roman"/>
          <w:sz w:val="28"/>
          <w:szCs w:val="28"/>
        </w:rPr>
        <w:t xml:space="preserve"> реабилитационный центр для дете</w:t>
      </w:r>
      <w:r w:rsidR="00C8190B" w:rsidRPr="00EC3DE7">
        <w:rPr>
          <w:rFonts w:ascii="Times New Roman" w:hAnsi="Times New Roman" w:cs="Times New Roman"/>
          <w:sz w:val="28"/>
          <w:szCs w:val="28"/>
        </w:rPr>
        <w:t>й с ограниченными возможностями»</w:t>
      </w:r>
      <w:r w:rsidR="000F4C15" w:rsidRPr="00EC3DE7">
        <w:rPr>
          <w:rFonts w:ascii="Times New Roman" w:hAnsi="Times New Roman" w:cs="Times New Roman"/>
          <w:sz w:val="28"/>
          <w:szCs w:val="28"/>
        </w:rPr>
        <w:t xml:space="preserve"> введено в эксплуатацию с нарушением строительных норм, в </w:t>
      </w:r>
      <w:proofErr w:type="gramStart"/>
      <w:r w:rsidR="000F4C15" w:rsidRPr="00EC3DE7">
        <w:rPr>
          <w:rFonts w:ascii="Times New Roman" w:hAnsi="Times New Roman" w:cs="Times New Roman"/>
          <w:sz w:val="28"/>
          <w:szCs w:val="28"/>
        </w:rPr>
        <w:t>связи</w:t>
      </w:r>
      <w:proofErr w:type="gramEnd"/>
      <w:r w:rsidR="000F4C15" w:rsidRPr="00EC3DE7">
        <w:rPr>
          <w:rFonts w:ascii="Times New Roman" w:hAnsi="Times New Roman" w:cs="Times New Roman"/>
          <w:sz w:val="28"/>
          <w:szCs w:val="28"/>
        </w:rPr>
        <w:t xml:space="preserve"> с чем необходимы средства на устранение данных нарушений.</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В целях укомплектования и сохранения кадров в </w:t>
      </w:r>
      <w:r w:rsidR="00EB124E" w:rsidRPr="00EC3DE7">
        <w:rPr>
          <w:rFonts w:ascii="Times New Roman" w:hAnsi="Times New Roman" w:cs="Times New Roman"/>
          <w:spacing w:val="-6"/>
          <w:sz w:val="28"/>
          <w:szCs w:val="28"/>
        </w:rPr>
        <w:t>государственных организациях</w:t>
      </w:r>
      <w:r w:rsidRPr="00EC3DE7">
        <w:rPr>
          <w:rFonts w:ascii="Times New Roman" w:hAnsi="Times New Roman" w:cs="Times New Roman"/>
          <w:sz w:val="28"/>
          <w:szCs w:val="28"/>
        </w:rPr>
        <w:t xml:space="preserve"> социального обслуживания семьи и детей необходимо повышение средней заработной платы работников </w:t>
      </w:r>
      <w:r w:rsidR="00EB124E" w:rsidRPr="00EC3DE7">
        <w:rPr>
          <w:rFonts w:ascii="Times New Roman" w:hAnsi="Times New Roman" w:cs="Times New Roman"/>
          <w:sz w:val="28"/>
          <w:szCs w:val="28"/>
        </w:rPr>
        <w:t xml:space="preserve">данных организаций </w:t>
      </w:r>
      <w:r w:rsidRPr="00EC3DE7">
        <w:rPr>
          <w:rFonts w:ascii="Times New Roman" w:hAnsi="Times New Roman" w:cs="Times New Roman"/>
          <w:sz w:val="28"/>
          <w:szCs w:val="28"/>
        </w:rPr>
        <w:t>(в 2012 году средний размер заработной платы составил 12 820 рублей).</w:t>
      </w:r>
    </w:p>
    <w:p w:rsidR="000F4C15" w:rsidRPr="00EC3DE7" w:rsidRDefault="00EB124E"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Сеть государственных организаций </w:t>
      </w:r>
      <w:r w:rsidR="000F4C15" w:rsidRPr="00EC3DE7">
        <w:rPr>
          <w:rFonts w:ascii="Times New Roman" w:hAnsi="Times New Roman" w:cs="Times New Roman"/>
          <w:sz w:val="28"/>
          <w:szCs w:val="28"/>
        </w:rPr>
        <w:t xml:space="preserve">социального обслуживания взрослого населения Архангельской области состоит из 45 </w:t>
      </w:r>
      <w:r w:rsidR="0034550A" w:rsidRPr="00EC3DE7">
        <w:rPr>
          <w:rFonts w:ascii="Times New Roman" w:hAnsi="Times New Roman" w:cs="Times New Roman"/>
          <w:sz w:val="28"/>
          <w:szCs w:val="28"/>
        </w:rPr>
        <w:t>государственных организаций социального обслуживания</w:t>
      </w:r>
      <w:r w:rsidR="000F4C15" w:rsidRPr="00EC3DE7">
        <w:rPr>
          <w:rFonts w:ascii="Times New Roman" w:hAnsi="Times New Roman" w:cs="Times New Roman"/>
          <w:sz w:val="28"/>
          <w:szCs w:val="28"/>
        </w:rPr>
        <w:t xml:space="preserve">, расположенных в зданиях, перепрофилированных, приспособленных для размещения граждан пожилого возраста и инвалидов, изношенность которых достаточно велика (более 85 процентов зданий построены до 1960 года, 7 процентов </w:t>
      </w:r>
      <w:r w:rsidR="00C762D1" w:rsidRPr="00EC3DE7">
        <w:rPr>
          <w:rFonts w:ascii="Times New Roman" w:hAnsi="Times New Roman" w:cs="Times New Roman"/>
          <w:sz w:val="28"/>
          <w:szCs w:val="28"/>
        </w:rPr>
        <w:t>–</w:t>
      </w:r>
      <w:r w:rsidR="000F4C15" w:rsidRPr="00EC3DE7">
        <w:rPr>
          <w:rFonts w:ascii="Times New Roman" w:hAnsi="Times New Roman" w:cs="Times New Roman"/>
          <w:sz w:val="28"/>
          <w:szCs w:val="28"/>
        </w:rPr>
        <w:t xml:space="preserve"> до 1945 года, в каменном исполнении </w:t>
      </w:r>
      <w:r w:rsidR="00C762D1" w:rsidRPr="00EC3DE7">
        <w:rPr>
          <w:rFonts w:ascii="Times New Roman" w:hAnsi="Times New Roman" w:cs="Times New Roman"/>
          <w:sz w:val="28"/>
          <w:szCs w:val="28"/>
        </w:rPr>
        <w:t>–</w:t>
      </w:r>
      <w:r w:rsidR="000F4C15" w:rsidRPr="00EC3DE7">
        <w:rPr>
          <w:rFonts w:ascii="Times New Roman" w:hAnsi="Times New Roman" w:cs="Times New Roman"/>
          <w:sz w:val="28"/>
          <w:szCs w:val="28"/>
        </w:rPr>
        <w:t xml:space="preserve"> более 72 процентов).</w:t>
      </w:r>
      <w:proofErr w:type="gramEnd"/>
    </w:p>
    <w:p w:rsidR="000F4C15" w:rsidRPr="00EC3DE7" w:rsidRDefault="0034550A"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В государственных организациях социального обслуживания (домах-интернатах для престарелых и инвалидов и психоневрологических интернатах) </w:t>
      </w:r>
      <w:r w:rsidR="000F4C15" w:rsidRPr="00EC3DE7">
        <w:rPr>
          <w:rFonts w:ascii="Times New Roman" w:hAnsi="Times New Roman" w:cs="Times New Roman"/>
          <w:sz w:val="28"/>
          <w:szCs w:val="28"/>
        </w:rPr>
        <w:t xml:space="preserve">проживает более 2860 граждан, при нормативном значении 2754 койко-места, выполнение плана по койко-дням составляет 103 </w:t>
      </w:r>
      <w:r w:rsidR="00C762D1" w:rsidRPr="00EC3DE7">
        <w:rPr>
          <w:rFonts w:ascii="Times New Roman" w:hAnsi="Times New Roman" w:cs="Times New Roman"/>
          <w:sz w:val="28"/>
          <w:szCs w:val="28"/>
        </w:rPr>
        <w:t>–</w:t>
      </w:r>
      <w:r w:rsidR="000F4C15" w:rsidRPr="00EC3DE7">
        <w:rPr>
          <w:rFonts w:ascii="Times New Roman" w:hAnsi="Times New Roman" w:cs="Times New Roman"/>
          <w:sz w:val="28"/>
          <w:szCs w:val="28"/>
        </w:rPr>
        <w:t xml:space="preserve"> 104 процента.</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Средства областного бюджета, направляемые на содержание </w:t>
      </w:r>
      <w:r w:rsidR="0034550A" w:rsidRPr="00EC3DE7">
        <w:rPr>
          <w:rFonts w:ascii="Times New Roman" w:hAnsi="Times New Roman" w:cs="Times New Roman"/>
          <w:sz w:val="28"/>
          <w:szCs w:val="28"/>
        </w:rPr>
        <w:t>государственных организаций социального обслуживания (домов-интернатов для престарелых и инвалидов и психоневрологических интернатов)</w:t>
      </w:r>
      <w:r w:rsidRPr="00EC3DE7">
        <w:rPr>
          <w:rFonts w:ascii="Times New Roman" w:hAnsi="Times New Roman" w:cs="Times New Roman"/>
          <w:sz w:val="28"/>
          <w:szCs w:val="28"/>
        </w:rPr>
        <w:t>, не позволяют укреплять их материально-техническую базу, обеспечивать реабилитационный процесс, а также снижают качество предоставляемых услуг.</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Фактическая штатная численность работников </w:t>
      </w:r>
      <w:r w:rsidR="0034550A" w:rsidRPr="00EC3DE7">
        <w:rPr>
          <w:rFonts w:ascii="Times New Roman" w:hAnsi="Times New Roman" w:cs="Times New Roman"/>
          <w:spacing w:val="-6"/>
          <w:sz w:val="28"/>
          <w:szCs w:val="28"/>
        </w:rPr>
        <w:t>государственных организаций социального обслуживания (домов-интернатов</w:t>
      </w:r>
      <w:r w:rsidR="0034550A" w:rsidRPr="00EC3DE7">
        <w:rPr>
          <w:rFonts w:ascii="Times New Roman" w:hAnsi="Times New Roman" w:cs="Times New Roman"/>
          <w:sz w:val="28"/>
          <w:szCs w:val="28"/>
        </w:rPr>
        <w:t xml:space="preserve"> для престарелых и инвалидов и психоневрологических интернатов)</w:t>
      </w:r>
      <w:r w:rsidRPr="00EC3DE7">
        <w:rPr>
          <w:rFonts w:ascii="Times New Roman" w:hAnsi="Times New Roman" w:cs="Times New Roman"/>
          <w:sz w:val="28"/>
          <w:szCs w:val="28"/>
        </w:rPr>
        <w:t xml:space="preserve"> составляет более 2500 штатных единиц, укомплектованность кадрами составляет 95 процентов. На 65 процентов укомплектованы штатными единицами круглосуточные медицинские посты в </w:t>
      </w:r>
      <w:r w:rsidR="0034550A" w:rsidRPr="00EC3DE7">
        <w:rPr>
          <w:rFonts w:ascii="Times New Roman" w:hAnsi="Times New Roman" w:cs="Times New Roman"/>
          <w:sz w:val="28"/>
          <w:szCs w:val="28"/>
        </w:rPr>
        <w:t>психоневрологических интернатах</w:t>
      </w:r>
      <w:r w:rsidRPr="00EC3DE7">
        <w:rPr>
          <w:rFonts w:ascii="Times New Roman" w:hAnsi="Times New Roman" w:cs="Times New Roman"/>
          <w:sz w:val="28"/>
          <w:szCs w:val="28"/>
        </w:rPr>
        <w:t>.</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22 </w:t>
      </w:r>
      <w:r w:rsidR="0034550A" w:rsidRPr="00EC3DE7">
        <w:rPr>
          <w:rFonts w:ascii="Times New Roman" w:hAnsi="Times New Roman" w:cs="Times New Roman"/>
          <w:sz w:val="28"/>
          <w:szCs w:val="28"/>
        </w:rPr>
        <w:t xml:space="preserve">государственные организации социального обслуживания – комплексных центра социального обслуживания </w:t>
      </w:r>
      <w:r w:rsidRPr="00EC3DE7">
        <w:rPr>
          <w:rFonts w:ascii="Times New Roman" w:hAnsi="Times New Roman" w:cs="Times New Roman"/>
          <w:sz w:val="28"/>
          <w:szCs w:val="28"/>
        </w:rPr>
        <w:t xml:space="preserve">осуществляют социальное обслуживание на дому более 7300 граждан. За последние пять лет в </w:t>
      </w:r>
      <w:r w:rsidRPr="00EC3DE7">
        <w:rPr>
          <w:rFonts w:ascii="Times New Roman" w:hAnsi="Times New Roman" w:cs="Times New Roman"/>
          <w:sz w:val="28"/>
          <w:szCs w:val="28"/>
        </w:rPr>
        <w:lastRenderedPageBreak/>
        <w:t xml:space="preserve">помещениях </w:t>
      </w:r>
      <w:r w:rsidR="0034550A" w:rsidRPr="00EC3DE7">
        <w:rPr>
          <w:rFonts w:ascii="Times New Roman" w:hAnsi="Times New Roman" w:cs="Times New Roman"/>
          <w:sz w:val="28"/>
          <w:szCs w:val="28"/>
        </w:rPr>
        <w:t xml:space="preserve">данных организаций </w:t>
      </w:r>
      <w:r w:rsidRPr="00EC3DE7">
        <w:rPr>
          <w:rFonts w:ascii="Times New Roman" w:hAnsi="Times New Roman" w:cs="Times New Roman"/>
          <w:sz w:val="28"/>
          <w:szCs w:val="28"/>
        </w:rPr>
        <w:t>не проводился ремонт помещений, что значительно ухудшило состояние перекрытий, стен, полов и оконных блоков.</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Штатная численность работников </w:t>
      </w:r>
      <w:r w:rsidR="0034550A" w:rsidRPr="00EC3DE7">
        <w:rPr>
          <w:rFonts w:ascii="Times New Roman" w:hAnsi="Times New Roman" w:cs="Times New Roman"/>
          <w:sz w:val="28"/>
          <w:szCs w:val="28"/>
        </w:rPr>
        <w:t xml:space="preserve">государственных организаций социального обслуживания – комплексных центров социального обслуживания </w:t>
      </w:r>
      <w:r w:rsidRPr="00EC3DE7">
        <w:rPr>
          <w:rFonts w:ascii="Times New Roman" w:hAnsi="Times New Roman" w:cs="Times New Roman"/>
          <w:sz w:val="28"/>
          <w:szCs w:val="28"/>
        </w:rPr>
        <w:t xml:space="preserve">составляет 1918,75 единицы, из них 66 процентов </w:t>
      </w:r>
      <w:r w:rsidR="00D51CAD" w:rsidRPr="00EC3DE7">
        <w:rPr>
          <w:rFonts w:ascii="Times New Roman" w:hAnsi="Times New Roman" w:cs="Times New Roman"/>
          <w:sz w:val="28"/>
          <w:szCs w:val="28"/>
        </w:rPr>
        <w:t>–</w:t>
      </w:r>
      <w:r w:rsidRPr="00EC3DE7">
        <w:rPr>
          <w:rFonts w:ascii="Times New Roman" w:hAnsi="Times New Roman" w:cs="Times New Roman"/>
          <w:sz w:val="28"/>
          <w:szCs w:val="28"/>
        </w:rPr>
        <w:t xml:space="preserve"> штатные единицы социальных работников.</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Потребность в социальных работниках, необходимых для реализации государственной программы, составляет (прогноз до 2019 года):</w:t>
      </w:r>
    </w:p>
    <w:p w:rsidR="00C8190B" w:rsidRPr="00EC3DE7" w:rsidRDefault="00C8190B" w:rsidP="00C8190B">
      <w:pPr>
        <w:widowControl w:val="0"/>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2835"/>
        <w:gridCol w:w="1130"/>
        <w:gridCol w:w="1130"/>
        <w:gridCol w:w="1130"/>
        <w:gridCol w:w="1130"/>
        <w:gridCol w:w="1130"/>
        <w:gridCol w:w="1130"/>
      </w:tblGrid>
      <w:tr w:rsidR="000F4C15" w:rsidRPr="00EC3DE7">
        <w:tc>
          <w:tcPr>
            <w:tcW w:w="2835"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Наименование показателя</w:t>
            </w:r>
          </w:p>
        </w:tc>
        <w:tc>
          <w:tcPr>
            <w:tcW w:w="1130"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2013 год</w:t>
            </w:r>
          </w:p>
        </w:tc>
        <w:tc>
          <w:tcPr>
            <w:tcW w:w="1130"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2014 год</w:t>
            </w:r>
          </w:p>
        </w:tc>
        <w:tc>
          <w:tcPr>
            <w:tcW w:w="1130"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2015 год</w:t>
            </w:r>
          </w:p>
        </w:tc>
        <w:tc>
          <w:tcPr>
            <w:tcW w:w="1130"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2016 год</w:t>
            </w:r>
          </w:p>
        </w:tc>
        <w:tc>
          <w:tcPr>
            <w:tcW w:w="1130"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2017 год</w:t>
            </w:r>
          </w:p>
        </w:tc>
        <w:tc>
          <w:tcPr>
            <w:tcW w:w="1130"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2018 год</w:t>
            </w:r>
          </w:p>
        </w:tc>
      </w:tr>
      <w:tr w:rsidR="000F4C15" w:rsidRPr="00EC3DE7">
        <w:tc>
          <w:tcPr>
            <w:tcW w:w="2835"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Численность социальных работников, человек</w:t>
            </w:r>
          </w:p>
        </w:tc>
        <w:tc>
          <w:tcPr>
            <w:tcW w:w="1130"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1 098</w:t>
            </w:r>
          </w:p>
        </w:tc>
        <w:tc>
          <w:tcPr>
            <w:tcW w:w="1130"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1 082</w:t>
            </w:r>
          </w:p>
        </w:tc>
        <w:tc>
          <w:tcPr>
            <w:tcW w:w="1130"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1 057</w:t>
            </w:r>
          </w:p>
        </w:tc>
        <w:tc>
          <w:tcPr>
            <w:tcW w:w="1130"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1 057</w:t>
            </w:r>
          </w:p>
        </w:tc>
        <w:tc>
          <w:tcPr>
            <w:tcW w:w="1130"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1 057</w:t>
            </w:r>
          </w:p>
        </w:tc>
        <w:tc>
          <w:tcPr>
            <w:tcW w:w="1130"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1 057</w:t>
            </w:r>
          </w:p>
        </w:tc>
      </w:tr>
    </w:tbl>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rPr>
      </w:pP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В рамках подпрограммы планируется решить следующие проблемы в части:</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xml:space="preserve">уменьшения числа койко-мест в стационарных </w:t>
      </w:r>
      <w:r w:rsidR="0034550A" w:rsidRPr="00EC3DE7">
        <w:rPr>
          <w:rFonts w:ascii="Times New Roman" w:hAnsi="Times New Roman" w:cs="Times New Roman"/>
          <w:sz w:val="28"/>
          <w:szCs w:val="28"/>
        </w:rPr>
        <w:t>государственных организациях социального обслуживания</w:t>
      </w:r>
      <w:r w:rsidRPr="00EC3DE7">
        <w:rPr>
          <w:rFonts w:ascii="Times New Roman" w:hAnsi="Times New Roman" w:cs="Times New Roman"/>
          <w:sz w:val="28"/>
          <w:szCs w:val="28"/>
        </w:rPr>
        <w:t xml:space="preserve"> в соответствии с </w:t>
      </w:r>
      <w:hyperlink r:id="rId15" w:history="1">
        <w:proofErr w:type="spellStart"/>
        <w:r w:rsidRPr="00EC3DE7">
          <w:rPr>
            <w:rFonts w:ascii="Times New Roman" w:hAnsi="Times New Roman" w:cs="Times New Roman"/>
            <w:sz w:val="28"/>
            <w:szCs w:val="28"/>
          </w:rPr>
          <w:t>СанПиН</w:t>
        </w:r>
        <w:proofErr w:type="spellEnd"/>
        <w:r w:rsidRPr="00EC3DE7">
          <w:rPr>
            <w:rFonts w:ascii="Times New Roman" w:hAnsi="Times New Roman" w:cs="Times New Roman"/>
            <w:sz w:val="28"/>
            <w:szCs w:val="28"/>
          </w:rPr>
          <w:t xml:space="preserve">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2.1.2.2564-09</w:t>
        </w:r>
      </w:hyperlink>
      <w:r w:rsidRPr="00EC3DE7">
        <w:rPr>
          <w:rFonts w:ascii="Times New Roman" w:hAnsi="Times New Roman" w:cs="Times New Roman"/>
          <w:sz w:val="28"/>
          <w:szCs w:val="28"/>
        </w:rPr>
        <w:t xml:space="preserve">, </w:t>
      </w:r>
      <w:proofErr w:type="gramStart"/>
      <w:r w:rsidRPr="00EC3DE7">
        <w:rPr>
          <w:rFonts w:ascii="Times New Roman" w:hAnsi="Times New Roman" w:cs="Times New Roman"/>
          <w:sz w:val="28"/>
          <w:szCs w:val="28"/>
        </w:rPr>
        <w:t>вступившими</w:t>
      </w:r>
      <w:proofErr w:type="gramEnd"/>
      <w:r w:rsidRPr="00EC3DE7">
        <w:rPr>
          <w:rFonts w:ascii="Times New Roman" w:hAnsi="Times New Roman" w:cs="Times New Roman"/>
          <w:sz w:val="28"/>
          <w:szCs w:val="28"/>
        </w:rPr>
        <w:t xml:space="preserve"> в силу с 1 марта 2010 года;</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оснащенности реабилитационным и технологическим оборудованием;</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устранения замечаний надзорных органов, несоответствия требованиям государственных санитарно-эпидемиологических правил и гигиенических нормативов приведения материально-технической базы государственных учреждений Архангельской области.</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rPr>
      </w:pPr>
    </w:p>
    <w:p w:rsidR="000F4C15" w:rsidRPr="00EC3DE7" w:rsidRDefault="000F4C1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8" w:name="Par270"/>
      <w:bookmarkEnd w:id="8"/>
      <w:r w:rsidRPr="00EC3DE7">
        <w:rPr>
          <w:rFonts w:ascii="Times New Roman" w:hAnsi="Times New Roman" w:cs="Times New Roman"/>
          <w:sz w:val="28"/>
          <w:szCs w:val="28"/>
        </w:rPr>
        <w:t xml:space="preserve">2.3. Механизм реализации мероприятий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1</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Реализацию мероприятий </w:t>
      </w:r>
      <w:hyperlink w:anchor="Par2224" w:history="1">
        <w:r w:rsidRPr="00EC3DE7">
          <w:rPr>
            <w:rFonts w:ascii="Times New Roman" w:hAnsi="Times New Roman" w:cs="Times New Roman"/>
            <w:sz w:val="28"/>
            <w:szCs w:val="28"/>
          </w:rPr>
          <w:t>пункта 1.1</w:t>
        </w:r>
      </w:hyperlink>
      <w:r w:rsidRPr="00EC3DE7">
        <w:rPr>
          <w:rFonts w:ascii="Times New Roman" w:hAnsi="Times New Roman" w:cs="Times New Roman"/>
          <w:sz w:val="28"/>
          <w:szCs w:val="28"/>
        </w:rPr>
        <w:t xml:space="preserve">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1 (приложение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 к государственной программе) осуществляют </w:t>
      </w:r>
      <w:r w:rsidR="0034550A" w:rsidRPr="00EC3DE7">
        <w:rPr>
          <w:rFonts w:ascii="Times New Roman" w:hAnsi="Times New Roman" w:cs="Times New Roman"/>
          <w:sz w:val="28"/>
          <w:szCs w:val="28"/>
        </w:rPr>
        <w:t>государственные организации социального обслуживания</w:t>
      </w:r>
      <w:r w:rsidRPr="00EC3DE7">
        <w:rPr>
          <w:rFonts w:ascii="Times New Roman" w:hAnsi="Times New Roman" w:cs="Times New Roman"/>
          <w:sz w:val="28"/>
          <w:szCs w:val="28"/>
        </w:rPr>
        <w:t xml:space="preserve"> и отделения социальной защиты населения, </w:t>
      </w:r>
      <w:proofErr w:type="gramStart"/>
      <w:r w:rsidRPr="00EC3DE7">
        <w:rPr>
          <w:rFonts w:ascii="Times New Roman" w:hAnsi="Times New Roman" w:cs="Times New Roman"/>
          <w:sz w:val="28"/>
          <w:szCs w:val="28"/>
        </w:rPr>
        <w:t>средства</w:t>
      </w:r>
      <w:proofErr w:type="gramEnd"/>
      <w:r w:rsidRPr="00EC3DE7">
        <w:rPr>
          <w:rFonts w:ascii="Times New Roman" w:hAnsi="Times New Roman" w:cs="Times New Roman"/>
          <w:sz w:val="28"/>
          <w:szCs w:val="28"/>
        </w:rPr>
        <w:t xml:space="preserve"> на реализацию которых направляются </w:t>
      </w:r>
      <w:r w:rsidR="0034550A" w:rsidRPr="00EC3DE7">
        <w:rPr>
          <w:rFonts w:ascii="Times New Roman" w:hAnsi="Times New Roman" w:cs="Times New Roman"/>
          <w:sz w:val="28"/>
          <w:szCs w:val="28"/>
        </w:rPr>
        <w:t>государственным организациям социального обслуживания</w:t>
      </w:r>
      <w:r w:rsidRPr="00EC3DE7">
        <w:rPr>
          <w:rFonts w:ascii="Times New Roman" w:hAnsi="Times New Roman" w:cs="Times New Roman"/>
          <w:sz w:val="28"/>
          <w:szCs w:val="28"/>
        </w:rPr>
        <w:t xml:space="preserve"> на выполнение государственных заданий на оказание государственных услуг (выполнение работ)</w:t>
      </w:r>
      <w:r w:rsidR="00500E47" w:rsidRPr="00EC3DE7">
        <w:rPr>
          <w:rFonts w:ascii="Times New Roman" w:hAnsi="Times New Roman" w:cs="Times New Roman"/>
          <w:sz w:val="28"/>
          <w:szCs w:val="28"/>
        </w:rPr>
        <w:t xml:space="preserve"> «, а также в форме субсидии на иные цели, не связанные с финансовым обеспечением выполнения государственного задания на оказание государственных услуг (</w:t>
      </w:r>
      <w:proofErr w:type="gramStart"/>
      <w:r w:rsidR="00500E47" w:rsidRPr="00EC3DE7">
        <w:rPr>
          <w:rFonts w:ascii="Times New Roman" w:hAnsi="Times New Roman" w:cs="Times New Roman"/>
          <w:sz w:val="28"/>
          <w:szCs w:val="28"/>
        </w:rPr>
        <w:t xml:space="preserve">выполнение работ), направленной на финансовое обеспечение права работников организаций социального </w:t>
      </w:r>
      <w:proofErr w:type="spellStart"/>
      <w:r w:rsidR="00500E47" w:rsidRPr="00EC3DE7">
        <w:rPr>
          <w:rFonts w:ascii="Times New Roman" w:hAnsi="Times New Roman" w:cs="Times New Roman"/>
          <w:sz w:val="28"/>
          <w:szCs w:val="28"/>
        </w:rPr>
        <w:t>обслуживанияна</w:t>
      </w:r>
      <w:proofErr w:type="spellEnd"/>
      <w:r w:rsidR="00500E47" w:rsidRPr="00EC3DE7">
        <w:rPr>
          <w:rFonts w:ascii="Times New Roman" w:hAnsi="Times New Roman" w:cs="Times New Roman"/>
          <w:sz w:val="28"/>
          <w:szCs w:val="28"/>
        </w:rPr>
        <w:t xml:space="preserve"> компенсацию расходов на оплату стоимости проезда и провоза багажа к месту использования отпуска и обратно, а также на предоставление мер социальной поддержки отдельным категориям квалифицированных специалистов, проживающих и работающих в сельских населенных пунктах, рабочих поселках (поселках городского типа), в соответствии с Порядком определения объема и условий предоставления государственным бюджетным</w:t>
      </w:r>
      <w:proofErr w:type="gramEnd"/>
      <w:r w:rsidR="00500E47" w:rsidRPr="00EC3DE7">
        <w:rPr>
          <w:rFonts w:ascii="Times New Roman" w:hAnsi="Times New Roman" w:cs="Times New Roman"/>
          <w:sz w:val="28"/>
          <w:szCs w:val="28"/>
        </w:rPr>
        <w:t xml:space="preserve"> </w:t>
      </w:r>
      <w:proofErr w:type="gramStart"/>
      <w:r w:rsidR="00500E47" w:rsidRPr="00EC3DE7">
        <w:rPr>
          <w:rFonts w:ascii="Times New Roman" w:hAnsi="Times New Roman" w:cs="Times New Roman"/>
          <w:sz w:val="28"/>
          <w:szCs w:val="28"/>
        </w:rPr>
        <w:t xml:space="preserve">и автономным учреждениям Архангельской области субсидий на иные цели, не связанные с финансовым обеспечением </w:t>
      </w:r>
      <w:r w:rsidR="00500E47" w:rsidRPr="00EC3DE7">
        <w:rPr>
          <w:rFonts w:ascii="Times New Roman" w:hAnsi="Times New Roman" w:cs="Times New Roman"/>
          <w:spacing w:val="-10"/>
          <w:sz w:val="28"/>
          <w:szCs w:val="28"/>
        </w:rPr>
        <w:t xml:space="preserve">выполнения государственного </w:t>
      </w:r>
      <w:r w:rsidR="00500E47" w:rsidRPr="00EC3DE7">
        <w:rPr>
          <w:rFonts w:ascii="Times New Roman" w:hAnsi="Times New Roman" w:cs="Times New Roman"/>
          <w:spacing w:val="-10"/>
          <w:sz w:val="28"/>
          <w:szCs w:val="28"/>
        </w:rPr>
        <w:lastRenderedPageBreak/>
        <w:t xml:space="preserve">задания, утвержденного </w:t>
      </w:r>
      <w:r w:rsidR="00500E47" w:rsidRPr="00EC3DE7">
        <w:rPr>
          <w:rFonts w:ascii="Times New Roman" w:hAnsi="Times New Roman" w:cs="Times New Roman"/>
          <w:sz w:val="28"/>
          <w:szCs w:val="28"/>
        </w:rPr>
        <w:t>постановлением Правительства Архангельской области от 28 августа 2012 года № 369-пп (далее – постановление Правительства Архангельской области № 369-пп,</w:t>
      </w:r>
      <w:r w:rsidRPr="00EC3DE7">
        <w:rPr>
          <w:rFonts w:ascii="Times New Roman" w:hAnsi="Times New Roman" w:cs="Times New Roman"/>
          <w:sz w:val="28"/>
          <w:szCs w:val="28"/>
        </w:rPr>
        <w:t xml:space="preserve"> и отделениям социальной защиты населения на выполнение функций казенными учреждениями.</w:t>
      </w:r>
      <w:proofErr w:type="gramEnd"/>
    </w:p>
    <w:p w:rsidR="000F4C15" w:rsidRPr="00EC3DE7" w:rsidRDefault="00C8190B"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Муниципальное образование «</w:t>
      </w:r>
      <w:r w:rsidR="000F4C15" w:rsidRPr="00EC3DE7">
        <w:rPr>
          <w:rFonts w:ascii="Times New Roman" w:hAnsi="Times New Roman" w:cs="Times New Roman"/>
          <w:sz w:val="28"/>
          <w:szCs w:val="28"/>
        </w:rPr>
        <w:t>Город Архангельск</w:t>
      </w:r>
      <w:r w:rsidRPr="00EC3DE7">
        <w:rPr>
          <w:rFonts w:ascii="Times New Roman" w:hAnsi="Times New Roman" w:cs="Times New Roman"/>
          <w:sz w:val="28"/>
          <w:szCs w:val="28"/>
        </w:rPr>
        <w:t>»</w:t>
      </w:r>
      <w:r w:rsidR="000F4C15" w:rsidRPr="00EC3DE7">
        <w:rPr>
          <w:rFonts w:ascii="Times New Roman" w:hAnsi="Times New Roman" w:cs="Times New Roman"/>
          <w:sz w:val="28"/>
          <w:szCs w:val="28"/>
        </w:rPr>
        <w:t xml:space="preserve"> принимает участие в реализации мероприятий </w:t>
      </w:r>
      <w:hyperlink w:anchor="Par2276" w:history="1">
        <w:r w:rsidR="000F4C15" w:rsidRPr="00EC3DE7">
          <w:rPr>
            <w:rFonts w:ascii="Times New Roman" w:hAnsi="Times New Roman" w:cs="Times New Roman"/>
            <w:sz w:val="28"/>
            <w:szCs w:val="28"/>
          </w:rPr>
          <w:t>пункта 1.2</w:t>
        </w:r>
      </w:hyperlink>
      <w:r w:rsidR="000F4C15" w:rsidRPr="00EC3DE7">
        <w:rPr>
          <w:rFonts w:ascii="Times New Roman" w:hAnsi="Times New Roman" w:cs="Times New Roman"/>
          <w:sz w:val="28"/>
          <w:szCs w:val="28"/>
        </w:rPr>
        <w:t xml:space="preserve"> подпрограммы </w:t>
      </w:r>
      <w:r w:rsidRPr="00EC3DE7">
        <w:rPr>
          <w:rFonts w:ascii="Times New Roman" w:hAnsi="Times New Roman" w:cs="Times New Roman"/>
          <w:sz w:val="28"/>
          <w:szCs w:val="28"/>
        </w:rPr>
        <w:t>№</w:t>
      </w:r>
      <w:r w:rsidR="000F4C15" w:rsidRPr="00EC3DE7">
        <w:rPr>
          <w:rFonts w:ascii="Times New Roman" w:hAnsi="Times New Roman" w:cs="Times New Roman"/>
          <w:sz w:val="28"/>
          <w:szCs w:val="28"/>
        </w:rPr>
        <w:t xml:space="preserve"> 1 (приложение </w:t>
      </w:r>
      <w:r w:rsidRPr="00EC3DE7">
        <w:rPr>
          <w:rFonts w:ascii="Times New Roman" w:hAnsi="Times New Roman" w:cs="Times New Roman"/>
          <w:sz w:val="28"/>
          <w:szCs w:val="28"/>
        </w:rPr>
        <w:t>№</w:t>
      </w:r>
      <w:r w:rsidR="000F4C15" w:rsidRPr="00EC3DE7">
        <w:rPr>
          <w:rFonts w:ascii="Times New Roman" w:hAnsi="Times New Roman" w:cs="Times New Roman"/>
          <w:sz w:val="28"/>
          <w:szCs w:val="28"/>
        </w:rPr>
        <w:t xml:space="preserve"> 2 к государственной программе), организуя в муниципальных учреждениях социального обслуживания населения реализацию абзаца шестого подпункта </w:t>
      </w:r>
      <w:r w:rsidRPr="00EC3DE7">
        <w:rPr>
          <w:rFonts w:ascii="Times New Roman" w:hAnsi="Times New Roman" w:cs="Times New Roman"/>
          <w:sz w:val="28"/>
          <w:szCs w:val="28"/>
        </w:rPr>
        <w:t>«</w:t>
      </w:r>
      <w:r w:rsidR="000F4C15" w:rsidRPr="00EC3DE7">
        <w:rPr>
          <w:rFonts w:ascii="Times New Roman" w:hAnsi="Times New Roman" w:cs="Times New Roman"/>
          <w:sz w:val="28"/>
          <w:szCs w:val="28"/>
        </w:rPr>
        <w:t>а</w:t>
      </w:r>
      <w:r w:rsidRPr="00EC3DE7">
        <w:rPr>
          <w:rFonts w:ascii="Times New Roman" w:hAnsi="Times New Roman" w:cs="Times New Roman"/>
          <w:sz w:val="28"/>
          <w:szCs w:val="28"/>
        </w:rPr>
        <w:t>»</w:t>
      </w:r>
      <w:r w:rsidR="000F4C15" w:rsidRPr="00EC3DE7">
        <w:rPr>
          <w:rFonts w:ascii="Times New Roman" w:hAnsi="Times New Roman" w:cs="Times New Roman"/>
          <w:sz w:val="28"/>
          <w:szCs w:val="28"/>
        </w:rPr>
        <w:t xml:space="preserve"> пункта 1 и абзаца второго подпункта </w:t>
      </w:r>
      <w:r w:rsidRPr="00EC3DE7">
        <w:rPr>
          <w:rFonts w:ascii="Times New Roman" w:hAnsi="Times New Roman" w:cs="Times New Roman"/>
          <w:sz w:val="28"/>
          <w:szCs w:val="28"/>
        </w:rPr>
        <w:t>«</w:t>
      </w:r>
      <w:r w:rsidR="000F4C15" w:rsidRPr="00EC3DE7">
        <w:rPr>
          <w:rFonts w:ascii="Times New Roman" w:hAnsi="Times New Roman" w:cs="Times New Roman"/>
          <w:sz w:val="28"/>
          <w:szCs w:val="28"/>
        </w:rPr>
        <w:t>е</w:t>
      </w:r>
      <w:r w:rsidRPr="00EC3DE7">
        <w:rPr>
          <w:rFonts w:ascii="Times New Roman" w:hAnsi="Times New Roman" w:cs="Times New Roman"/>
          <w:sz w:val="28"/>
          <w:szCs w:val="28"/>
        </w:rPr>
        <w:t>»</w:t>
      </w:r>
      <w:r w:rsidR="000F4C15" w:rsidRPr="00EC3DE7">
        <w:rPr>
          <w:rFonts w:ascii="Times New Roman" w:hAnsi="Times New Roman" w:cs="Times New Roman"/>
          <w:sz w:val="28"/>
          <w:szCs w:val="28"/>
        </w:rPr>
        <w:t xml:space="preserve"> пункта 1 Указа Президента Российской Федерации от 7 мая 2012 года </w:t>
      </w:r>
      <w:r w:rsidRPr="00EC3DE7">
        <w:rPr>
          <w:rFonts w:ascii="Times New Roman" w:hAnsi="Times New Roman" w:cs="Times New Roman"/>
          <w:sz w:val="28"/>
          <w:szCs w:val="28"/>
        </w:rPr>
        <w:t>№ 597 «</w:t>
      </w:r>
      <w:r w:rsidR="000F4C15" w:rsidRPr="00EC3DE7">
        <w:rPr>
          <w:rFonts w:ascii="Times New Roman" w:hAnsi="Times New Roman" w:cs="Times New Roman"/>
          <w:sz w:val="28"/>
          <w:szCs w:val="28"/>
        </w:rPr>
        <w:t>О мероприятиях по реализации госу</w:t>
      </w:r>
      <w:r w:rsidRPr="00EC3DE7">
        <w:rPr>
          <w:rFonts w:ascii="Times New Roman" w:hAnsi="Times New Roman" w:cs="Times New Roman"/>
          <w:sz w:val="28"/>
          <w:szCs w:val="28"/>
        </w:rPr>
        <w:t>дарственной социальной политики»</w:t>
      </w:r>
      <w:r w:rsidR="000F4C15" w:rsidRPr="00EC3DE7">
        <w:rPr>
          <w:rFonts w:ascii="Times New Roman" w:hAnsi="Times New Roman" w:cs="Times New Roman"/>
          <w:sz w:val="28"/>
          <w:szCs w:val="28"/>
        </w:rPr>
        <w:t xml:space="preserve">, </w:t>
      </w:r>
      <w:hyperlink r:id="rId16" w:history="1">
        <w:r w:rsidR="000F4C15" w:rsidRPr="00EC3DE7">
          <w:rPr>
            <w:rFonts w:ascii="Times New Roman" w:hAnsi="Times New Roman" w:cs="Times New Roman"/>
            <w:sz w:val="28"/>
            <w:szCs w:val="28"/>
          </w:rPr>
          <w:t xml:space="preserve">абзаца четвертого подпункта </w:t>
        </w:r>
        <w:r w:rsidRPr="00EC3DE7">
          <w:rPr>
            <w:rFonts w:ascii="Times New Roman" w:hAnsi="Times New Roman" w:cs="Times New Roman"/>
            <w:sz w:val="28"/>
            <w:szCs w:val="28"/>
          </w:rPr>
          <w:t>«</w:t>
        </w:r>
        <w:r w:rsidR="000F4C15" w:rsidRPr="00EC3DE7">
          <w:rPr>
            <w:rFonts w:ascii="Times New Roman" w:hAnsi="Times New Roman" w:cs="Times New Roman"/>
            <w:sz w:val="28"/>
            <w:szCs w:val="28"/>
          </w:rPr>
          <w:t>в</w:t>
        </w:r>
        <w:proofErr w:type="gramEnd"/>
        <w:r w:rsidRPr="00EC3DE7">
          <w:rPr>
            <w:rFonts w:ascii="Times New Roman" w:hAnsi="Times New Roman" w:cs="Times New Roman"/>
            <w:sz w:val="28"/>
            <w:szCs w:val="28"/>
          </w:rPr>
          <w:t>»</w:t>
        </w:r>
        <w:r w:rsidR="000F4C15" w:rsidRPr="00EC3DE7">
          <w:rPr>
            <w:rFonts w:ascii="Times New Roman" w:hAnsi="Times New Roman" w:cs="Times New Roman"/>
            <w:sz w:val="28"/>
            <w:szCs w:val="28"/>
          </w:rPr>
          <w:t xml:space="preserve"> пункта 1</w:t>
        </w:r>
      </w:hyperlink>
      <w:r w:rsidR="000F4C15" w:rsidRPr="00EC3DE7">
        <w:rPr>
          <w:rFonts w:ascii="Times New Roman" w:hAnsi="Times New Roman" w:cs="Times New Roman"/>
          <w:sz w:val="28"/>
          <w:szCs w:val="28"/>
        </w:rPr>
        <w:t xml:space="preserve"> Указа Президента Российской Федерации от 28 декабря 2012 года </w:t>
      </w:r>
      <w:r w:rsidRPr="00EC3DE7">
        <w:rPr>
          <w:rFonts w:ascii="Times New Roman" w:hAnsi="Times New Roman" w:cs="Times New Roman"/>
          <w:sz w:val="28"/>
          <w:szCs w:val="28"/>
        </w:rPr>
        <w:t>№ 1688 «</w:t>
      </w:r>
      <w:r w:rsidR="000F4C15" w:rsidRPr="00EC3DE7">
        <w:rPr>
          <w:rFonts w:ascii="Times New Roman" w:hAnsi="Times New Roman" w:cs="Times New Roman"/>
          <w:sz w:val="28"/>
          <w:szCs w:val="28"/>
        </w:rPr>
        <w:t>О некоторых мерах по реализации государственной политики в сфере защиты детей-сирот и детей, оставшихся без попечения р</w:t>
      </w:r>
      <w:r w:rsidRPr="00EC3DE7">
        <w:rPr>
          <w:rFonts w:ascii="Times New Roman" w:hAnsi="Times New Roman" w:cs="Times New Roman"/>
          <w:sz w:val="28"/>
          <w:szCs w:val="28"/>
        </w:rPr>
        <w:t>одителей»</w:t>
      </w:r>
      <w:r w:rsidR="000F4C15" w:rsidRPr="00EC3DE7">
        <w:rPr>
          <w:rFonts w:ascii="Times New Roman" w:hAnsi="Times New Roman" w:cs="Times New Roman"/>
          <w:sz w:val="28"/>
          <w:szCs w:val="28"/>
        </w:rPr>
        <w:t>.</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В 2013 году средства областного бюджета на реализацию мероприят</w:t>
      </w:r>
      <w:r w:rsidR="00C8190B" w:rsidRPr="00EC3DE7">
        <w:rPr>
          <w:rFonts w:ascii="Times New Roman" w:hAnsi="Times New Roman" w:cs="Times New Roman"/>
          <w:sz w:val="28"/>
          <w:szCs w:val="28"/>
        </w:rPr>
        <w:t>ия в муниципальном образовании «</w:t>
      </w:r>
      <w:r w:rsidRPr="00EC3DE7">
        <w:rPr>
          <w:rFonts w:ascii="Times New Roman" w:hAnsi="Times New Roman" w:cs="Times New Roman"/>
          <w:sz w:val="28"/>
          <w:szCs w:val="28"/>
        </w:rPr>
        <w:t>Город Архангельск</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направляются в соответствии с соглашением между </w:t>
      </w:r>
      <w:r w:rsidR="00C8190B" w:rsidRPr="00EC3DE7">
        <w:rPr>
          <w:rFonts w:ascii="Times New Roman" w:hAnsi="Times New Roman" w:cs="Times New Roman"/>
          <w:sz w:val="28"/>
          <w:szCs w:val="28"/>
        </w:rPr>
        <w:t>муниципальным образованием «</w:t>
      </w:r>
      <w:r w:rsidRPr="00EC3DE7">
        <w:rPr>
          <w:rFonts w:ascii="Times New Roman" w:hAnsi="Times New Roman" w:cs="Times New Roman"/>
          <w:sz w:val="28"/>
          <w:szCs w:val="28"/>
        </w:rPr>
        <w:t>Город Архангельск</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и министерством труда, занятости и социального развития. </w:t>
      </w:r>
      <w:proofErr w:type="gramStart"/>
      <w:r w:rsidRPr="00EC3DE7">
        <w:rPr>
          <w:rFonts w:ascii="Times New Roman" w:hAnsi="Times New Roman" w:cs="Times New Roman"/>
          <w:sz w:val="28"/>
          <w:szCs w:val="28"/>
        </w:rPr>
        <w:t xml:space="preserve">С 2014 года повышение средней заработной платы отдельным категориям работников муниципальных учреждений социального обслуживания в целях реализации подпунктов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а</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и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е</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пункта 1 Указа Президента Российской Федерации от 7 мая 2012 года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597 и </w:t>
      </w:r>
      <w:r w:rsidR="00C8190B" w:rsidRPr="00EC3DE7">
        <w:rPr>
          <w:rFonts w:ascii="Times New Roman" w:hAnsi="Times New Roman" w:cs="Times New Roman"/>
          <w:sz w:val="28"/>
          <w:szCs w:val="28"/>
        </w:rPr>
        <w:t>подпункта «</w:t>
      </w:r>
      <w:r w:rsidRPr="00EC3DE7">
        <w:rPr>
          <w:rFonts w:ascii="Times New Roman" w:hAnsi="Times New Roman" w:cs="Times New Roman"/>
          <w:sz w:val="28"/>
          <w:szCs w:val="28"/>
        </w:rPr>
        <w:t>в</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пункта 1 Указа Президента Российской Федерации от 28 декабря 2012 года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1688 осуществляется за счет средс</w:t>
      </w:r>
      <w:r w:rsidR="00C8190B" w:rsidRPr="00EC3DE7">
        <w:rPr>
          <w:rFonts w:ascii="Times New Roman" w:hAnsi="Times New Roman" w:cs="Times New Roman"/>
          <w:sz w:val="28"/>
          <w:szCs w:val="28"/>
        </w:rPr>
        <w:t>тв муниципального образования «</w:t>
      </w:r>
      <w:r w:rsidRPr="00EC3DE7">
        <w:rPr>
          <w:rFonts w:ascii="Times New Roman" w:hAnsi="Times New Roman" w:cs="Times New Roman"/>
          <w:sz w:val="28"/>
          <w:szCs w:val="28"/>
        </w:rPr>
        <w:t>Город Архангельск</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w:t>
      </w:r>
      <w:proofErr w:type="gramEnd"/>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Реализацию мероприятий пункта 2.1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1 (приложение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 к государственной программе) в 2015 </w:t>
      </w:r>
      <w:r w:rsidR="00C762D1" w:rsidRPr="00EC3DE7">
        <w:rPr>
          <w:rFonts w:ascii="Times New Roman" w:hAnsi="Times New Roman" w:cs="Times New Roman"/>
          <w:sz w:val="28"/>
          <w:szCs w:val="28"/>
        </w:rPr>
        <w:t>–</w:t>
      </w:r>
      <w:r w:rsidRPr="00EC3DE7">
        <w:rPr>
          <w:rFonts w:ascii="Times New Roman" w:hAnsi="Times New Roman" w:cs="Times New Roman"/>
          <w:sz w:val="28"/>
          <w:szCs w:val="28"/>
        </w:rPr>
        <w:t xml:space="preserve"> 2018 годах осуществляет министерство труда, занятости и социального развития.</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В рамках реализации данного мероприятия ежегодно министерством труда, занятости и социального развития средства областного бюджета в виде грантов на конкурсной основе предоставляются победителям конкурсного отбора на лучшего поставщика социальных услуг.</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Участниками конкурсного отбора на лучшего поставщика социальных услуг являются юридические лица (за исключением государственных (муниципальных) организаций), в том числе предоставляющие социальные услуги социально ориентированные некоммерческие организации, индивидуальные предприниматели, осуществляющие деятельность по социальному обслуживанию, включенные в реестр поставщиков социальных услуг Архангельской области.</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Порядок и условия проведения конкурсов определяются положениями о порядке проведения конкурсов, утверждаемыми постановлениями министерства труда, занятости и социального развития.</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Реализацию мероприятий пунктов 3.1 </w:t>
      </w:r>
      <w:r w:rsidR="00C762D1" w:rsidRPr="00EC3DE7">
        <w:rPr>
          <w:rFonts w:ascii="Times New Roman" w:hAnsi="Times New Roman" w:cs="Times New Roman"/>
          <w:sz w:val="28"/>
          <w:szCs w:val="28"/>
        </w:rPr>
        <w:t>–</w:t>
      </w:r>
      <w:r w:rsidRPr="00EC3DE7">
        <w:rPr>
          <w:rFonts w:ascii="Times New Roman" w:hAnsi="Times New Roman" w:cs="Times New Roman"/>
          <w:sz w:val="28"/>
          <w:szCs w:val="28"/>
        </w:rPr>
        <w:t xml:space="preserve"> 3.</w:t>
      </w:r>
      <w:r w:rsidR="00020F02" w:rsidRPr="00EC3DE7">
        <w:rPr>
          <w:rFonts w:ascii="Times New Roman" w:hAnsi="Times New Roman" w:cs="Times New Roman"/>
          <w:sz w:val="28"/>
          <w:szCs w:val="28"/>
        </w:rPr>
        <w:t>4</w:t>
      </w:r>
      <w:r w:rsidRPr="00EC3DE7">
        <w:rPr>
          <w:rFonts w:ascii="Times New Roman" w:hAnsi="Times New Roman" w:cs="Times New Roman"/>
          <w:sz w:val="28"/>
          <w:szCs w:val="28"/>
        </w:rPr>
        <w:t xml:space="preserve">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1 </w:t>
      </w:r>
      <w:r w:rsidRPr="00EC3DE7">
        <w:rPr>
          <w:rFonts w:ascii="Times New Roman" w:hAnsi="Times New Roman" w:cs="Times New Roman"/>
          <w:sz w:val="28"/>
          <w:szCs w:val="28"/>
        </w:rPr>
        <w:lastRenderedPageBreak/>
        <w:t xml:space="preserve">(приложение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 к государственной программе) осуществляют </w:t>
      </w:r>
      <w:r w:rsidR="0034550A" w:rsidRPr="00EC3DE7">
        <w:rPr>
          <w:rFonts w:ascii="Times New Roman" w:hAnsi="Times New Roman" w:cs="Times New Roman"/>
          <w:sz w:val="28"/>
          <w:szCs w:val="28"/>
        </w:rPr>
        <w:t>государственные организации социального обслуживания</w:t>
      </w:r>
      <w:r w:rsidRPr="00EC3DE7">
        <w:rPr>
          <w:rFonts w:ascii="Times New Roman" w:hAnsi="Times New Roman" w:cs="Times New Roman"/>
          <w:sz w:val="28"/>
          <w:szCs w:val="28"/>
        </w:rPr>
        <w:t xml:space="preserve">, </w:t>
      </w:r>
      <w:proofErr w:type="gramStart"/>
      <w:r w:rsidRPr="00EC3DE7">
        <w:rPr>
          <w:rFonts w:ascii="Times New Roman" w:hAnsi="Times New Roman" w:cs="Times New Roman"/>
          <w:sz w:val="28"/>
          <w:szCs w:val="28"/>
        </w:rPr>
        <w:t>средства</w:t>
      </w:r>
      <w:proofErr w:type="gramEnd"/>
      <w:r w:rsidRPr="00EC3DE7">
        <w:rPr>
          <w:rFonts w:ascii="Times New Roman" w:hAnsi="Times New Roman" w:cs="Times New Roman"/>
          <w:sz w:val="28"/>
          <w:szCs w:val="28"/>
        </w:rPr>
        <w:t xml:space="preserve"> на реализацию которых предоставляются </w:t>
      </w:r>
      <w:r w:rsidR="0034550A" w:rsidRPr="00EC3DE7">
        <w:rPr>
          <w:rFonts w:ascii="Times New Roman" w:hAnsi="Times New Roman" w:cs="Times New Roman"/>
          <w:spacing w:val="-6"/>
          <w:sz w:val="28"/>
          <w:szCs w:val="28"/>
        </w:rPr>
        <w:t>данным организациям</w:t>
      </w:r>
      <w:r w:rsidR="0034550A" w:rsidRPr="00EC3DE7">
        <w:rPr>
          <w:rFonts w:ascii="Times New Roman" w:hAnsi="Times New Roman" w:cs="Times New Roman"/>
          <w:sz w:val="28"/>
          <w:szCs w:val="28"/>
        </w:rPr>
        <w:t xml:space="preserve"> </w:t>
      </w:r>
      <w:r w:rsidRPr="00EC3DE7">
        <w:rPr>
          <w:rFonts w:ascii="Times New Roman" w:hAnsi="Times New Roman" w:cs="Times New Roman"/>
          <w:sz w:val="28"/>
          <w:szCs w:val="28"/>
        </w:rPr>
        <w:t>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Реализацию мероприятий пункта 4.1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1 (приложение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 к государственной программе) осуществляют отделения социальной защиты населения, средства на реализацию мероприятий предоставляются учреждениям на выполнение функций казенными учреждениями. Исполнители работ по мероприятиям определяются в соответствии с Федеральным законом от 5 апреля 2013 года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4</w:t>
      </w:r>
      <w:r w:rsidR="00C8190B" w:rsidRPr="00EC3DE7">
        <w:rPr>
          <w:rFonts w:ascii="Times New Roman" w:hAnsi="Times New Roman" w:cs="Times New Roman"/>
          <w:sz w:val="28"/>
          <w:szCs w:val="28"/>
        </w:rPr>
        <w:t>4-ФЗ «</w:t>
      </w:r>
      <w:r w:rsidRPr="00EC3DE7">
        <w:rPr>
          <w:rFonts w:ascii="Times New Roman" w:hAnsi="Times New Roman" w:cs="Times New Roman"/>
          <w:sz w:val="28"/>
          <w:szCs w:val="28"/>
        </w:rPr>
        <w:t>О контрактной системе в сфере закупок товаров, работ, услуг для обеспечения госуд</w:t>
      </w:r>
      <w:r w:rsidR="00C8190B" w:rsidRPr="00EC3DE7">
        <w:rPr>
          <w:rFonts w:ascii="Times New Roman" w:hAnsi="Times New Roman" w:cs="Times New Roman"/>
          <w:sz w:val="28"/>
          <w:szCs w:val="28"/>
        </w:rPr>
        <w:t>арственных и муниципальных нужд»</w:t>
      </w:r>
      <w:r w:rsidRPr="00EC3DE7">
        <w:rPr>
          <w:rFonts w:ascii="Times New Roman" w:hAnsi="Times New Roman" w:cs="Times New Roman"/>
          <w:sz w:val="28"/>
          <w:szCs w:val="28"/>
        </w:rPr>
        <w:t xml:space="preserve"> (далее </w:t>
      </w:r>
      <w:r w:rsidR="00D51CAD" w:rsidRPr="00EC3DE7">
        <w:rPr>
          <w:rFonts w:ascii="Times New Roman" w:hAnsi="Times New Roman" w:cs="Times New Roman"/>
          <w:sz w:val="28"/>
          <w:szCs w:val="28"/>
        </w:rPr>
        <w:t>–</w:t>
      </w:r>
      <w:r w:rsidRPr="00EC3DE7">
        <w:rPr>
          <w:rFonts w:ascii="Times New Roman" w:hAnsi="Times New Roman" w:cs="Times New Roman"/>
          <w:sz w:val="28"/>
          <w:szCs w:val="28"/>
        </w:rPr>
        <w:t xml:space="preserve"> Федеральный закон от 5 апреля 2013 года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44-ФЗ).</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В соответствии с областным законом от 20 сентября 2005 года </w:t>
      </w:r>
      <w:r w:rsidR="00C762D1" w:rsidRPr="00EC3DE7">
        <w:rPr>
          <w:rFonts w:ascii="Times New Roman" w:hAnsi="Times New Roman" w:cs="Times New Roman"/>
          <w:sz w:val="28"/>
          <w:szCs w:val="28"/>
        </w:rPr>
        <w:br/>
      </w:r>
      <w:r w:rsidR="00C8190B" w:rsidRPr="00EC3DE7">
        <w:rPr>
          <w:rFonts w:ascii="Times New Roman" w:hAnsi="Times New Roman" w:cs="Times New Roman"/>
          <w:sz w:val="28"/>
          <w:szCs w:val="28"/>
        </w:rPr>
        <w:t>№ 84-5-ОЗ «</w:t>
      </w:r>
      <w:r w:rsidRPr="00EC3DE7">
        <w:rPr>
          <w:rFonts w:ascii="Times New Roman" w:hAnsi="Times New Roman" w:cs="Times New Roman"/>
          <w:sz w:val="28"/>
          <w:szCs w:val="28"/>
        </w:rPr>
        <w:t>О порядке наделения органов местного самоуправления муниципальных образований Архангельской области отдельными государственными полномочиями</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(далее </w:t>
      </w:r>
      <w:r w:rsidR="00C762D1" w:rsidRPr="00EC3DE7">
        <w:rPr>
          <w:rFonts w:ascii="Times New Roman" w:hAnsi="Times New Roman" w:cs="Times New Roman"/>
          <w:sz w:val="28"/>
          <w:szCs w:val="28"/>
        </w:rPr>
        <w:t>–</w:t>
      </w:r>
      <w:r w:rsidRPr="00EC3DE7">
        <w:rPr>
          <w:rFonts w:ascii="Times New Roman" w:hAnsi="Times New Roman" w:cs="Times New Roman"/>
          <w:sz w:val="28"/>
          <w:szCs w:val="28"/>
        </w:rPr>
        <w:t xml:space="preserve"> областной закон от 20 сентября 2005 года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84-5-ОЗ) государственными полномочиями по предоставлению гражданам субсидий на оплату жилого помещения и коммунальных услуг наделяются органы местного самоуправления следующих муниципальных районов и городских округов Архангельской области (далее </w:t>
      </w:r>
      <w:r w:rsidR="00D51CAD" w:rsidRPr="00EC3DE7">
        <w:rPr>
          <w:rFonts w:ascii="Times New Roman" w:hAnsi="Times New Roman" w:cs="Times New Roman"/>
          <w:sz w:val="28"/>
          <w:szCs w:val="28"/>
        </w:rPr>
        <w:t>–</w:t>
      </w:r>
      <w:r w:rsidRPr="00EC3DE7">
        <w:rPr>
          <w:rFonts w:ascii="Times New Roman" w:hAnsi="Times New Roman" w:cs="Times New Roman"/>
          <w:sz w:val="28"/>
          <w:szCs w:val="28"/>
        </w:rPr>
        <w:t xml:space="preserve"> муниципальные</w:t>
      </w:r>
      <w:proofErr w:type="gramEnd"/>
      <w:r w:rsidRPr="00EC3DE7">
        <w:rPr>
          <w:rFonts w:ascii="Times New Roman" w:hAnsi="Times New Roman" w:cs="Times New Roman"/>
          <w:sz w:val="28"/>
          <w:szCs w:val="28"/>
        </w:rPr>
        <w:t xml:space="preserve"> районы и городские округа):</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1) городские округа:</w:t>
      </w:r>
    </w:p>
    <w:p w:rsidR="000F4C15" w:rsidRPr="00EC3DE7" w:rsidRDefault="00C8190B"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«Город Архангельск»</w:t>
      </w:r>
      <w:r w:rsidR="000F4C15" w:rsidRPr="00EC3DE7">
        <w:rPr>
          <w:rFonts w:ascii="Times New Roman" w:hAnsi="Times New Roman" w:cs="Times New Roman"/>
          <w:sz w:val="28"/>
          <w:szCs w:val="28"/>
        </w:rPr>
        <w:t>;</w:t>
      </w:r>
    </w:p>
    <w:p w:rsidR="000F4C15" w:rsidRPr="00EC3DE7" w:rsidRDefault="00C8190B"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w:t>
      </w:r>
      <w:r w:rsidR="000F4C15" w:rsidRPr="00EC3DE7">
        <w:rPr>
          <w:rFonts w:ascii="Times New Roman" w:hAnsi="Times New Roman" w:cs="Times New Roman"/>
          <w:sz w:val="28"/>
          <w:szCs w:val="28"/>
        </w:rPr>
        <w:t>Котлас</w:t>
      </w:r>
      <w:r w:rsidRPr="00EC3DE7">
        <w:rPr>
          <w:rFonts w:ascii="Times New Roman" w:hAnsi="Times New Roman" w:cs="Times New Roman"/>
          <w:sz w:val="28"/>
          <w:szCs w:val="28"/>
        </w:rPr>
        <w:t>»</w:t>
      </w:r>
      <w:r w:rsidR="000F4C15" w:rsidRPr="00EC3DE7">
        <w:rPr>
          <w:rFonts w:ascii="Times New Roman" w:hAnsi="Times New Roman" w:cs="Times New Roman"/>
          <w:sz w:val="28"/>
          <w:szCs w:val="28"/>
        </w:rPr>
        <w:t>;</w:t>
      </w:r>
    </w:p>
    <w:p w:rsidR="000F4C15" w:rsidRPr="00EC3DE7" w:rsidRDefault="00C8190B"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w:t>
      </w:r>
      <w:r w:rsidR="000F4C15" w:rsidRPr="00EC3DE7">
        <w:rPr>
          <w:rFonts w:ascii="Times New Roman" w:hAnsi="Times New Roman" w:cs="Times New Roman"/>
          <w:sz w:val="28"/>
          <w:szCs w:val="28"/>
        </w:rPr>
        <w:t>Северодвинск</w:t>
      </w:r>
      <w:r w:rsidRPr="00EC3DE7">
        <w:rPr>
          <w:rFonts w:ascii="Times New Roman" w:hAnsi="Times New Roman" w:cs="Times New Roman"/>
          <w:sz w:val="28"/>
          <w:szCs w:val="28"/>
        </w:rPr>
        <w:t>»</w:t>
      </w:r>
      <w:r w:rsidR="000F4C15" w:rsidRPr="00EC3DE7">
        <w:rPr>
          <w:rFonts w:ascii="Times New Roman" w:hAnsi="Times New Roman" w:cs="Times New Roman"/>
          <w:sz w:val="28"/>
          <w:szCs w:val="28"/>
        </w:rPr>
        <w:t>;</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2) муниципальные районы:</w:t>
      </w:r>
    </w:p>
    <w:p w:rsidR="000F4C15" w:rsidRPr="00EC3DE7" w:rsidRDefault="00C8190B"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w:t>
      </w:r>
      <w:r w:rsidR="000F4C15" w:rsidRPr="00EC3DE7">
        <w:rPr>
          <w:rFonts w:ascii="Times New Roman" w:hAnsi="Times New Roman" w:cs="Times New Roman"/>
          <w:sz w:val="28"/>
          <w:szCs w:val="28"/>
        </w:rPr>
        <w:t>Мезенский муниципальный район</w:t>
      </w:r>
      <w:r w:rsidRPr="00EC3DE7">
        <w:rPr>
          <w:rFonts w:ascii="Times New Roman" w:hAnsi="Times New Roman" w:cs="Times New Roman"/>
          <w:sz w:val="28"/>
          <w:szCs w:val="28"/>
        </w:rPr>
        <w:t>»</w:t>
      </w:r>
      <w:r w:rsidR="000F4C15" w:rsidRPr="00EC3DE7">
        <w:rPr>
          <w:rFonts w:ascii="Times New Roman" w:hAnsi="Times New Roman" w:cs="Times New Roman"/>
          <w:sz w:val="28"/>
          <w:szCs w:val="28"/>
        </w:rPr>
        <w:t>;</w:t>
      </w:r>
    </w:p>
    <w:p w:rsidR="000F4C15" w:rsidRPr="00EC3DE7" w:rsidRDefault="00C8190B"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w:t>
      </w:r>
      <w:proofErr w:type="spellStart"/>
      <w:r w:rsidR="000F4C15" w:rsidRPr="00EC3DE7">
        <w:rPr>
          <w:rFonts w:ascii="Times New Roman" w:hAnsi="Times New Roman" w:cs="Times New Roman"/>
          <w:sz w:val="28"/>
          <w:szCs w:val="28"/>
        </w:rPr>
        <w:t>Плесецкий</w:t>
      </w:r>
      <w:proofErr w:type="spellEnd"/>
      <w:r w:rsidR="000F4C15" w:rsidRPr="00EC3DE7">
        <w:rPr>
          <w:rFonts w:ascii="Times New Roman" w:hAnsi="Times New Roman" w:cs="Times New Roman"/>
          <w:sz w:val="28"/>
          <w:szCs w:val="28"/>
        </w:rPr>
        <w:t xml:space="preserve"> муниципальный район</w:t>
      </w:r>
      <w:r w:rsidRPr="00EC3DE7">
        <w:rPr>
          <w:rFonts w:ascii="Times New Roman" w:hAnsi="Times New Roman" w:cs="Times New Roman"/>
          <w:sz w:val="28"/>
          <w:szCs w:val="28"/>
        </w:rPr>
        <w:t>»</w:t>
      </w:r>
      <w:r w:rsidR="000F4C15" w:rsidRPr="00EC3DE7">
        <w:rPr>
          <w:rFonts w:ascii="Times New Roman" w:hAnsi="Times New Roman" w:cs="Times New Roman"/>
          <w:sz w:val="28"/>
          <w:szCs w:val="28"/>
        </w:rPr>
        <w:t>;</w:t>
      </w:r>
    </w:p>
    <w:p w:rsidR="000F4C15" w:rsidRPr="00EC3DE7" w:rsidRDefault="00D51CAD"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w:t>
      </w:r>
      <w:r w:rsidR="000F4C15" w:rsidRPr="00EC3DE7">
        <w:rPr>
          <w:rFonts w:ascii="Times New Roman" w:hAnsi="Times New Roman" w:cs="Times New Roman"/>
          <w:sz w:val="28"/>
          <w:szCs w:val="28"/>
        </w:rPr>
        <w:t>Приморский муниципальный район</w:t>
      </w:r>
      <w:r w:rsidRPr="00EC3DE7">
        <w:rPr>
          <w:rFonts w:ascii="Times New Roman" w:hAnsi="Times New Roman" w:cs="Times New Roman"/>
          <w:sz w:val="28"/>
          <w:szCs w:val="28"/>
        </w:rPr>
        <w:t>»</w:t>
      </w:r>
      <w:r w:rsidR="000F4C15" w:rsidRPr="00EC3DE7">
        <w:rPr>
          <w:rFonts w:ascii="Times New Roman" w:hAnsi="Times New Roman" w:cs="Times New Roman"/>
          <w:sz w:val="28"/>
          <w:szCs w:val="28"/>
        </w:rPr>
        <w:t>;</w:t>
      </w:r>
    </w:p>
    <w:p w:rsidR="000F4C15" w:rsidRPr="00EC3DE7" w:rsidRDefault="00D51CAD"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w:t>
      </w:r>
      <w:r w:rsidR="000F4C15" w:rsidRPr="00EC3DE7">
        <w:rPr>
          <w:rFonts w:ascii="Times New Roman" w:hAnsi="Times New Roman" w:cs="Times New Roman"/>
          <w:sz w:val="28"/>
          <w:szCs w:val="28"/>
        </w:rPr>
        <w:t>Холмогорский муниципальный район</w:t>
      </w:r>
      <w:r w:rsidRPr="00EC3DE7">
        <w:rPr>
          <w:rFonts w:ascii="Times New Roman" w:hAnsi="Times New Roman" w:cs="Times New Roman"/>
          <w:sz w:val="28"/>
          <w:szCs w:val="28"/>
        </w:rPr>
        <w:t>»</w:t>
      </w:r>
      <w:r w:rsidR="000F4C15" w:rsidRPr="00EC3DE7">
        <w:rPr>
          <w:rFonts w:ascii="Times New Roman" w:hAnsi="Times New Roman" w:cs="Times New Roman"/>
          <w:sz w:val="28"/>
          <w:szCs w:val="28"/>
        </w:rPr>
        <w:t>.</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С 1 января 2015 года государственные полномочия Архангельской области по предоставлению гражданам субсидий на оплату жилого помещения и коммунальных услуг от </w:t>
      </w:r>
      <w:r w:rsidR="00D51CAD" w:rsidRPr="00EC3DE7">
        <w:rPr>
          <w:rFonts w:ascii="Times New Roman" w:hAnsi="Times New Roman" w:cs="Times New Roman"/>
          <w:sz w:val="28"/>
          <w:szCs w:val="28"/>
        </w:rPr>
        <w:t>органа местного самоуправления «</w:t>
      </w:r>
      <w:proofErr w:type="spellStart"/>
      <w:r w:rsidRPr="00EC3DE7">
        <w:rPr>
          <w:rFonts w:ascii="Times New Roman" w:hAnsi="Times New Roman" w:cs="Times New Roman"/>
          <w:sz w:val="28"/>
          <w:szCs w:val="28"/>
        </w:rPr>
        <w:t>Плесецкий</w:t>
      </w:r>
      <w:proofErr w:type="spellEnd"/>
      <w:r w:rsidRPr="00EC3DE7">
        <w:rPr>
          <w:rFonts w:ascii="Times New Roman" w:hAnsi="Times New Roman" w:cs="Times New Roman"/>
          <w:sz w:val="28"/>
          <w:szCs w:val="28"/>
        </w:rPr>
        <w:t xml:space="preserve"> муниципальный район</w:t>
      </w:r>
      <w:r w:rsidR="00D51CAD" w:rsidRPr="00EC3DE7">
        <w:rPr>
          <w:rFonts w:ascii="Times New Roman" w:hAnsi="Times New Roman" w:cs="Times New Roman"/>
          <w:sz w:val="28"/>
          <w:szCs w:val="28"/>
        </w:rPr>
        <w:t>»</w:t>
      </w:r>
      <w:r w:rsidRPr="00EC3DE7">
        <w:rPr>
          <w:rFonts w:ascii="Times New Roman" w:hAnsi="Times New Roman" w:cs="Times New Roman"/>
          <w:sz w:val="28"/>
          <w:szCs w:val="28"/>
        </w:rPr>
        <w:t xml:space="preserve"> возвращены органам государственной власти Архангельской области.</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Органам местного самоуправления указанных муниципальных районов и городских округов предоставляются субвенции на реализацию мероприятий пункта 4.2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1 (приложение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 к государственной программе) на осуществление материально-технического, финансового, организационного, информационного и правового обеспечения деятельности органов местного самоуправления, осуществляющих </w:t>
      </w:r>
      <w:r w:rsidRPr="00EC3DE7">
        <w:rPr>
          <w:rFonts w:ascii="Times New Roman" w:hAnsi="Times New Roman" w:cs="Times New Roman"/>
          <w:sz w:val="28"/>
          <w:szCs w:val="28"/>
        </w:rPr>
        <w:lastRenderedPageBreak/>
        <w:t>государственные полномочия по предоставлению гражданам субсидий на оплату жилого помещения и коммунальных услуг.</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Ресурсное обеспечение реализации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1 за счет средств областного бюджета приведено в приложении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3 к государственной программе.</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Перечень мероприятий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1 представлен в приложении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 к государственной программе.</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rPr>
      </w:pPr>
    </w:p>
    <w:p w:rsidR="000F4C15" w:rsidRPr="00EC3DE7" w:rsidRDefault="000F4C1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9" w:name="Par299"/>
      <w:bookmarkEnd w:id="9"/>
      <w:r w:rsidRPr="00EC3DE7">
        <w:rPr>
          <w:rFonts w:ascii="Times New Roman" w:hAnsi="Times New Roman" w:cs="Times New Roman"/>
          <w:sz w:val="28"/>
          <w:szCs w:val="28"/>
        </w:rPr>
        <w:t>2.4. ПАСПОРТ</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 xml:space="preserve">подпрограммы </w:t>
      </w:r>
      <w:r w:rsidR="00C8190B" w:rsidRPr="00EC3DE7">
        <w:rPr>
          <w:rFonts w:ascii="Times New Roman" w:hAnsi="Times New Roman" w:cs="Times New Roman"/>
          <w:sz w:val="28"/>
          <w:szCs w:val="28"/>
        </w:rPr>
        <w:t>№</w:t>
      </w:r>
      <w:r w:rsidR="00D51CAD" w:rsidRPr="00EC3DE7">
        <w:rPr>
          <w:rFonts w:ascii="Times New Roman" w:hAnsi="Times New Roman" w:cs="Times New Roman"/>
          <w:sz w:val="28"/>
          <w:szCs w:val="28"/>
        </w:rPr>
        <w:t xml:space="preserve"> 2 «</w:t>
      </w:r>
      <w:r w:rsidRPr="00EC3DE7">
        <w:rPr>
          <w:rFonts w:ascii="Times New Roman" w:hAnsi="Times New Roman" w:cs="Times New Roman"/>
          <w:sz w:val="28"/>
          <w:szCs w:val="28"/>
        </w:rPr>
        <w:t xml:space="preserve">Меры социальной поддержки </w:t>
      </w:r>
      <w:proofErr w:type="gramStart"/>
      <w:r w:rsidRPr="00EC3DE7">
        <w:rPr>
          <w:rFonts w:ascii="Times New Roman" w:hAnsi="Times New Roman" w:cs="Times New Roman"/>
          <w:sz w:val="28"/>
          <w:szCs w:val="28"/>
        </w:rPr>
        <w:t>отдельным</w:t>
      </w:r>
      <w:proofErr w:type="gramEnd"/>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категориям граждан, проживающим на территории</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Архангельской области</w:t>
      </w:r>
      <w:r w:rsidR="00D51CAD" w:rsidRPr="00EC3DE7">
        <w:rPr>
          <w:rFonts w:ascii="Times New Roman" w:hAnsi="Times New Roman" w:cs="Times New Roman"/>
          <w:sz w:val="28"/>
          <w:szCs w:val="28"/>
        </w:rPr>
        <w:t>»</w:t>
      </w:r>
    </w:p>
    <w:tbl>
      <w:tblPr>
        <w:tblW w:w="9581" w:type="dxa"/>
        <w:tblInd w:w="62" w:type="dxa"/>
        <w:tblLayout w:type="fixed"/>
        <w:tblCellMar>
          <w:top w:w="75" w:type="dxa"/>
          <w:left w:w="0" w:type="dxa"/>
          <w:bottom w:w="75" w:type="dxa"/>
          <w:right w:w="0" w:type="dxa"/>
        </w:tblCellMar>
        <w:tblLook w:val="0000"/>
      </w:tblPr>
      <w:tblGrid>
        <w:gridCol w:w="3118"/>
        <w:gridCol w:w="6463"/>
      </w:tblGrid>
      <w:tr w:rsidR="000F4C15" w:rsidRPr="00EC3DE7" w:rsidTr="00C762D1">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Наименование подпрограммы</w:t>
            </w:r>
          </w:p>
        </w:tc>
        <w:tc>
          <w:tcPr>
            <w:tcW w:w="6463" w:type="dxa"/>
            <w:tcMar>
              <w:top w:w="102" w:type="dxa"/>
              <w:left w:w="62" w:type="dxa"/>
              <w:bottom w:w="102" w:type="dxa"/>
              <w:right w:w="62" w:type="dxa"/>
            </w:tcMar>
          </w:tcPr>
          <w:p w:rsidR="000F4C15" w:rsidRPr="00EC3DE7" w:rsidRDefault="00D51CAD">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w:t>
            </w:r>
            <w:r w:rsidR="000F4C15" w:rsidRPr="00EC3DE7">
              <w:rPr>
                <w:rFonts w:ascii="Times New Roman" w:hAnsi="Times New Roman" w:cs="Times New Roman"/>
                <w:sz w:val="24"/>
                <w:szCs w:val="24"/>
              </w:rPr>
              <w:t>Меры социальной поддержки отдельным категориям граждан, проживающим на т</w:t>
            </w:r>
            <w:r w:rsidRPr="00EC3DE7">
              <w:rPr>
                <w:rFonts w:ascii="Times New Roman" w:hAnsi="Times New Roman" w:cs="Times New Roman"/>
                <w:sz w:val="24"/>
                <w:szCs w:val="24"/>
              </w:rPr>
              <w:t>ерритории Архангельской области»</w:t>
            </w:r>
            <w:r w:rsidR="000F4C15" w:rsidRPr="00EC3DE7">
              <w:rPr>
                <w:rFonts w:ascii="Times New Roman" w:hAnsi="Times New Roman" w:cs="Times New Roman"/>
                <w:sz w:val="24"/>
                <w:szCs w:val="24"/>
              </w:rPr>
              <w:t xml:space="preserve"> (далее - подпрограмма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2)</w:t>
            </w:r>
          </w:p>
        </w:tc>
      </w:tr>
      <w:tr w:rsidR="000F4C15" w:rsidRPr="00EC3DE7" w:rsidTr="00C762D1">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Ответственный исполнитель подпрограммы</w:t>
            </w: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труда, занятости и социального развития</w:t>
            </w:r>
          </w:p>
        </w:tc>
      </w:tr>
      <w:tr w:rsidR="000F4C15" w:rsidRPr="00EC3DE7" w:rsidTr="00C762D1">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Соисполнители подпрограммы</w:t>
            </w: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нет</w:t>
            </w:r>
          </w:p>
        </w:tc>
      </w:tr>
      <w:tr w:rsidR="000F4C15" w:rsidRPr="00EC3DE7" w:rsidTr="00C762D1">
        <w:tc>
          <w:tcPr>
            <w:tcW w:w="3118" w:type="dxa"/>
            <w:vMerge w:val="restart"/>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Участники подпрограммы</w:t>
            </w: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отделения социальной защиты населения; органы местного самоуправления;</w:t>
            </w:r>
          </w:p>
        </w:tc>
      </w:tr>
      <w:tr w:rsidR="000F4C15" w:rsidRPr="00EC3DE7" w:rsidTr="00C762D1">
        <w:tc>
          <w:tcPr>
            <w:tcW w:w="3118"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D51CAD" w:rsidP="00D51CAD">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государственное учреждение «</w:t>
            </w:r>
            <w:r w:rsidR="000F4C15" w:rsidRPr="00EC3DE7">
              <w:rPr>
                <w:rFonts w:ascii="Times New Roman" w:hAnsi="Times New Roman" w:cs="Times New Roman"/>
                <w:sz w:val="24"/>
                <w:szCs w:val="24"/>
              </w:rPr>
              <w:t>Отделение Пенсионного фонда Российской Федерации по Архангельской области</w:t>
            </w:r>
            <w:r w:rsidRPr="00EC3DE7">
              <w:rPr>
                <w:rFonts w:ascii="Times New Roman" w:hAnsi="Times New Roman" w:cs="Times New Roman"/>
                <w:sz w:val="24"/>
                <w:szCs w:val="24"/>
              </w:rPr>
              <w:t>»</w:t>
            </w:r>
          </w:p>
        </w:tc>
      </w:tr>
      <w:tr w:rsidR="000F4C15" w:rsidRPr="00EC3DE7" w:rsidTr="00C762D1">
        <w:tc>
          <w:tcPr>
            <w:tcW w:w="3118" w:type="dxa"/>
            <w:vMerge w:val="restart"/>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Цель подпрограммы</w:t>
            </w: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повышение уровня и качества жизни граждан, нуждающихся в социальной поддержке.</w:t>
            </w:r>
          </w:p>
        </w:tc>
      </w:tr>
      <w:tr w:rsidR="000F4C15" w:rsidRPr="00EC3DE7" w:rsidTr="00C762D1">
        <w:tc>
          <w:tcPr>
            <w:tcW w:w="3118"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B9036A">
            <w:pPr>
              <w:widowControl w:val="0"/>
              <w:autoSpaceDE w:val="0"/>
              <w:autoSpaceDN w:val="0"/>
              <w:adjustRightInd w:val="0"/>
              <w:spacing w:after="0" w:line="240" w:lineRule="auto"/>
              <w:rPr>
                <w:rFonts w:ascii="Times New Roman" w:hAnsi="Times New Roman" w:cs="Times New Roman"/>
                <w:sz w:val="24"/>
                <w:szCs w:val="24"/>
              </w:rPr>
            </w:pPr>
            <w:hyperlink w:anchor="Par1739" w:history="1">
              <w:r w:rsidR="000F4C15" w:rsidRPr="00EC3DE7">
                <w:rPr>
                  <w:rFonts w:ascii="Times New Roman" w:hAnsi="Times New Roman" w:cs="Times New Roman"/>
                  <w:sz w:val="24"/>
                  <w:szCs w:val="24"/>
                </w:rPr>
                <w:t>Перечень</w:t>
              </w:r>
            </w:hyperlink>
            <w:r w:rsidR="000F4C15" w:rsidRPr="00EC3DE7">
              <w:rPr>
                <w:rFonts w:ascii="Times New Roman" w:hAnsi="Times New Roman" w:cs="Times New Roman"/>
                <w:sz w:val="24"/>
                <w:szCs w:val="24"/>
              </w:rPr>
              <w:t xml:space="preserve"> целевых показателей подпрограммы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2 представлен в приложении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1 к государственной программе</w:t>
            </w:r>
          </w:p>
        </w:tc>
      </w:tr>
      <w:tr w:rsidR="000F4C15" w:rsidRPr="00EC3DE7" w:rsidTr="00C762D1">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Задачи подпрограммы</w:t>
            </w:r>
          </w:p>
        </w:tc>
        <w:tc>
          <w:tcPr>
            <w:tcW w:w="6463" w:type="dxa"/>
            <w:tcMar>
              <w:top w:w="102" w:type="dxa"/>
              <w:left w:w="62" w:type="dxa"/>
              <w:bottom w:w="102" w:type="dxa"/>
              <w:right w:w="62" w:type="dxa"/>
            </w:tcMar>
          </w:tcPr>
          <w:p w:rsidR="000F4C15" w:rsidRPr="00EC3DE7" w:rsidRDefault="00B9036A" w:rsidP="00C762D1">
            <w:pPr>
              <w:widowControl w:val="0"/>
              <w:autoSpaceDE w:val="0"/>
              <w:autoSpaceDN w:val="0"/>
              <w:adjustRightInd w:val="0"/>
              <w:spacing w:after="0" w:line="240" w:lineRule="auto"/>
              <w:rPr>
                <w:rFonts w:ascii="Times New Roman" w:hAnsi="Times New Roman" w:cs="Times New Roman"/>
                <w:sz w:val="24"/>
                <w:szCs w:val="24"/>
              </w:rPr>
            </w:pPr>
            <w:hyperlink w:anchor="Par2189" w:history="1">
              <w:r w:rsidR="000F4C15" w:rsidRPr="00EC3DE7">
                <w:rPr>
                  <w:rFonts w:ascii="Times New Roman" w:hAnsi="Times New Roman" w:cs="Times New Roman"/>
                  <w:sz w:val="24"/>
                  <w:szCs w:val="24"/>
                </w:rPr>
                <w:t xml:space="preserve">задача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1</w:t>
              </w:r>
            </w:hyperlink>
            <w:r w:rsidR="000F4C15" w:rsidRPr="00EC3DE7">
              <w:rPr>
                <w:rFonts w:ascii="Times New Roman" w:hAnsi="Times New Roman" w:cs="Times New Roman"/>
                <w:sz w:val="24"/>
                <w:szCs w:val="24"/>
              </w:rPr>
              <w:t xml:space="preserve"> </w:t>
            </w:r>
            <w:r w:rsidR="00C762D1"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предоставление мер социальной поддержки отдельным категориям граждан, проживающим в Архангельской области, и повышение эффективности предоставления мер социальной поддержки за счет средств областного бюджета</w:t>
            </w:r>
          </w:p>
        </w:tc>
      </w:tr>
      <w:tr w:rsidR="000F4C15" w:rsidRPr="00EC3DE7" w:rsidTr="00C762D1">
        <w:tc>
          <w:tcPr>
            <w:tcW w:w="3118" w:type="dxa"/>
            <w:vMerge w:val="restart"/>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Сроки и этапы реализации подпрограммы</w:t>
            </w:r>
          </w:p>
        </w:tc>
        <w:tc>
          <w:tcPr>
            <w:tcW w:w="6463" w:type="dxa"/>
            <w:tcMar>
              <w:top w:w="102" w:type="dxa"/>
              <w:left w:w="62" w:type="dxa"/>
              <w:bottom w:w="102" w:type="dxa"/>
              <w:right w:w="62" w:type="dxa"/>
            </w:tcMar>
          </w:tcPr>
          <w:p w:rsidR="000F4C15" w:rsidRPr="00EC3DE7" w:rsidRDefault="000F4C15" w:rsidP="00C762D1">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2013 </w:t>
            </w:r>
            <w:r w:rsidR="00C762D1" w:rsidRPr="00EC3DE7">
              <w:rPr>
                <w:rFonts w:ascii="Times New Roman" w:hAnsi="Times New Roman" w:cs="Times New Roman"/>
                <w:sz w:val="24"/>
                <w:szCs w:val="24"/>
              </w:rPr>
              <w:t>–</w:t>
            </w:r>
            <w:r w:rsidRPr="00EC3DE7">
              <w:rPr>
                <w:rFonts w:ascii="Times New Roman" w:hAnsi="Times New Roman" w:cs="Times New Roman"/>
                <w:sz w:val="24"/>
                <w:szCs w:val="24"/>
              </w:rPr>
              <w:t xml:space="preserve"> 2018 годы.</w:t>
            </w:r>
          </w:p>
        </w:tc>
      </w:tr>
      <w:tr w:rsidR="000F4C15" w:rsidRPr="00EC3DE7" w:rsidTr="00C762D1">
        <w:tc>
          <w:tcPr>
            <w:tcW w:w="3118"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Подпрограмма </w:t>
            </w:r>
            <w:r w:rsidR="00C8190B" w:rsidRPr="00EC3DE7">
              <w:rPr>
                <w:rFonts w:ascii="Times New Roman" w:hAnsi="Times New Roman" w:cs="Times New Roman"/>
                <w:sz w:val="24"/>
                <w:szCs w:val="24"/>
              </w:rPr>
              <w:t>№</w:t>
            </w:r>
            <w:r w:rsidRPr="00EC3DE7">
              <w:rPr>
                <w:rFonts w:ascii="Times New Roman" w:hAnsi="Times New Roman" w:cs="Times New Roman"/>
                <w:sz w:val="24"/>
                <w:szCs w:val="24"/>
              </w:rPr>
              <w:t xml:space="preserve"> 2 реализуется в один этап</w:t>
            </w:r>
          </w:p>
        </w:tc>
      </w:tr>
      <w:tr w:rsidR="000F4C15" w:rsidRPr="00EC3DE7" w:rsidTr="00C762D1">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Объем и источники финансирования подпрограммы</w:t>
            </w:r>
          </w:p>
        </w:tc>
        <w:tc>
          <w:tcPr>
            <w:tcW w:w="6463" w:type="dxa"/>
            <w:tcMar>
              <w:top w:w="102" w:type="dxa"/>
              <w:left w:w="62" w:type="dxa"/>
              <w:bottom w:w="102" w:type="dxa"/>
              <w:right w:w="62" w:type="dxa"/>
            </w:tcMar>
          </w:tcPr>
          <w:p w:rsidR="00500E47" w:rsidRPr="00EC3DE7" w:rsidRDefault="00500E47" w:rsidP="00500E47">
            <w:pPr>
              <w:spacing w:after="0"/>
              <w:rPr>
                <w:rFonts w:ascii="Times New Roman" w:hAnsi="Times New Roman" w:cs="Times New Roman"/>
                <w:sz w:val="24"/>
                <w:szCs w:val="24"/>
              </w:rPr>
            </w:pPr>
            <w:r w:rsidRPr="00EC3DE7">
              <w:rPr>
                <w:rFonts w:ascii="Times New Roman" w:hAnsi="Times New Roman" w:cs="Times New Roman"/>
                <w:spacing w:val="-4"/>
                <w:sz w:val="24"/>
                <w:szCs w:val="24"/>
              </w:rPr>
              <w:t>общий объем финансирования составляет 42</w:t>
            </w:r>
            <w:r w:rsidRPr="00EC3DE7">
              <w:rPr>
                <w:rFonts w:ascii="Times New Roman" w:hAnsi="Times New Roman" w:cs="Times New Roman"/>
                <w:spacing w:val="-4"/>
                <w:sz w:val="24"/>
                <w:szCs w:val="24"/>
                <w:lang w:val="en-US"/>
              </w:rPr>
              <w:t> </w:t>
            </w:r>
            <w:r w:rsidRPr="00EC3DE7">
              <w:rPr>
                <w:rFonts w:ascii="Times New Roman" w:hAnsi="Times New Roman" w:cs="Times New Roman"/>
                <w:spacing w:val="-4"/>
                <w:sz w:val="24"/>
                <w:szCs w:val="24"/>
              </w:rPr>
              <w:t>364</w:t>
            </w:r>
            <w:r w:rsidRPr="00EC3DE7">
              <w:rPr>
                <w:rFonts w:ascii="Times New Roman" w:hAnsi="Times New Roman" w:cs="Times New Roman"/>
                <w:spacing w:val="-4"/>
                <w:sz w:val="24"/>
                <w:szCs w:val="24"/>
                <w:lang w:val="en-US"/>
              </w:rPr>
              <w:t> </w:t>
            </w:r>
            <w:r w:rsidRPr="00EC3DE7">
              <w:rPr>
                <w:rFonts w:ascii="Times New Roman" w:hAnsi="Times New Roman" w:cs="Times New Roman"/>
                <w:spacing w:val="-4"/>
                <w:sz w:val="24"/>
                <w:szCs w:val="24"/>
              </w:rPr>
              <w:t>241,0 тыс. рублей</w:t>
            </w:r>
            <w:r w:rsidRPr="00EC3DE7">
              <w:rPr>
                <w:rFonts w:ascii="Times New Roman" w:hAnsi="Times New Roman" w:cs="Times New Roman"/>
                <w:sz w:val="24"/>
                <w:szCs w:val="24"/>
              </w:rPr>
              <w:t xml:space="preserve">, в том числе:  </w:t>
            </w:r>
          </w:p>
          <w:p w:rsidR="00500E47" w:rsidRPr="00EC3DE7" w:rsidRDefault="00500E47" w:rsidP="00500E47">
            <w:pPr>
              <w:pStyle w:val="ConsPlusNormal"/>
              <w:rPr>
                <w:rFonts w:ascii="Times New Roman" w:hAnsi="Times New Roman" w:cs="Times New Roman"/>
                <w:sz w:val="24"/>
                <w:szCs w:val="24"/>
              </w:rPr>
            </w:pPr>
            <w:r w:rsidRPr="00EC3DE7">
              <w:rPr>
                <w:rFonts w:ascii="Times New Roman" w:hAnsi="Times New Roman" w:cs="Times New Roman"/>
                <w:sz w:val="24"/>
                <w:szCs w:val="24"/>
              </w:rPr>
              <w:t xml:space="preserve">средства федерального бюджета – 14 004 621,8 </w:t>
            </w:r>
            <w:r w:rsidRPr="00EC3DE7">
              <w:rPr>
                <w:rFonts w:ascii="Times New Roman" w:hAnsi="Times New Roman" w:cs="Times New Roman"/>
                <w:spacing w:val="-4"/>
                <w:sz w:val="24"/>
                <w:szCs w:val="24"/>
              </w:rPr>
              <w:t>тыс</w:t>
            </w:r>
            <w:r w:rsidRPr="00EC3DE7">
              <w:rPr>
                <w:rFonts w:ascii="Times New Roman" w:hAnsi="Times New Roman" w:cs="Times New Roman"/>
                <w:sz w:val="24"/>
                <w:szCs w:val="24"/>
              </w:rPr>
              <w:t xml:space="preserve">. рублей; </w:t>
            </w:r>
          </w:p>
          <w:p w:rsidR="00500E47" w:rsidRPr="00EC3DE7" w:rsidRDefault="00500E47" w:rsidP="00500E47">
            <w:pPr>
              <w:pStyle w:val="ConsPlusNormal"/>
              <w:rPr>
                <w:rFonts w:ascii="Times New Roman" w:hAnsi="Times New Roman" w:cs="Times New Roman"/>
                <w:sz w:val="24"/>
                <w:szCs w:val="24"/>
              </w:rPr>
            </w:pPr>
            <w:r w:rsidRPr="00EC3DE7">
              <w:rPr>
                <w:rFonts w:ascii="Times New Roman" w:hAnsi="Times New Roman" w:cs="Times New Roman"/>
                <w:sz w:val="24"/>
                <w:szCs w:val="24"/>
              </w:rPr>
              <w:t xml:space="preserve">средства областного бюджета </w:t>
            </w:r>
            <w:r w:rsidRPr="00EC3DE7">
              <w:rPr>
                <w:rFonts w:ascii="Times New Roman" w:hAnsi="Times New Roman" w:cs="Times New Roman"/>
                <w:spacing w:val="-4"/>
                <w:sz w:val="24"/>
                <w:szCs w:val="24"/>
              </w:rPr>
              <w:t xml:space="preserve">– 28 359 591,7 </w:t>
            </w:r>
            <w:r w:rsidRPr="00EC3DE7">
              <w:rPr>
                <w:rFonts w:ascii="Times New Roman" w:hAnsi="Times New Roman" w:cs="Times New Roman"/>
                <w:sz w:val="24"/>
                <w:szCs w:val="24"/>
              </w:rPr>
              <w:t xml:space="preserve">тыс. рублей; </w:t>
            </w:r>
          </w:p>
          <w:p w:rsidR="000F4C15" w:rsidRPr="00EC3DE7" w:rsidRDefault="00500E47" w:rsidP="00500E47">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внебюджетные средства – 27,5 тыс. рублей</w:t>
            </w:r>
          </w:p>
        </w:tc>
      </w:tr>
    </w:tbl>
    <w:p w:rsidR="000F4C15" w:rsidRPr="00EC3DE7" w:rsidRDefault="000F4C15">
      <w:pPr>
        <w:widowControl w:val="0"/>
        <w:autoSpaceDE w:val="0"/>
        <w:autoSpaceDN w:val="0"/>
        <w:adjustRightInd w:val="0"/>
        <w:spacing w:after="0" w:line="240" w:lineRule="auto"/>
        <w:rPr>
          <w:rFonts w:ascii="Times New Roman" w:hAnsi="Times New Roman" w:cs="Times New Roman"/>
        </w:rPr>
      </w:pPr>
    </w:p>
    <w:p w:rsidR="000F4C15" w:rsidRPr="00EC3DE7" w:rsidRDefault="000F4C1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0" w:name="Par328"/>
      <w:bookmarkEnd w:id="10"/>
      <w:r w:rsidRPr="00EC3DE7">
        <w:rPr>
          <w:rFonts w:ascii="Times New Roman" w:hAnsi="Times New Roman" w:cs="Times New Roman"/>
          <w:sz w:val="28"/>
          <w:szCs w:val="28"/>
        </w:rPr>
        <w:lastRenderedPageBreak/>
        <w:t xml:space="preserve">2.5. Характеристика сферы реализации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описание основных проблем</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Социально-экономическая политика Правительства Российской Федерации направлена на повышение уровня жизни населения на основе увеличения реально располагаемых доходов граждан, достаточных для удовлетворения их материальных и бытовых нужд.</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Реализация данного направления обеспечивается мероприятиями по назначению социальных выплат, пособий, компенсаций и иных мер социальной поддержки отдельным категориям граждан, постоянным контролем за целевым и рациональным использованием бюджетных средств, направляемых на реализацию соответствующих мероприятий.</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Численность граждан, включенных в федеральный регистр лиц, имеющих право на меры социальной поддержки, по состоянию на 1 января 2013 года составляет 116 041 человек.</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C3DE7">
        <w:rPr>
          <w:rFonts w:ascii="Times New Roman" w:hAnsi="Times New Roman" w:cs="Times New Roman"/>
          <w:sz w:val="28"/>
          <w:szCs w:val="28"/>
        </w:rPr>
        <w:t>По состоянию на 1 января 2013 года на учете в отделениях социальной защиты населения в качестве получателей различных выплат и мер социальной поддержки состоят около 500 тыс. человек, в том числе включенных в областной регистр лиц, имеющих право на меры социальной поддержки (ветераны труда, ветераны труда Архангельской области, труженики тыла, лица, подвергшиеся политическим репрессиям и впоследствии реабилитированные, пострадавш</w:t>
      </w:r>
      <w:r w:rsidR="00C762D1" w:rsidRPr="00EC3DE7">
        <w:rPr>
          <w:rFonts w:ascii="Times New Roman" w:hAnsi="Times New Roman" w:cs="Times New Roman"/>
          <w:sz w:val="28"/>
          <w:szCs w:val="28"/>
        </w:rPr>
        <w:t>ие от политических</w:t>
      </w:r>
      <w:proofErr w:type="gramEnd"/>
      <w:r w:rsidR="00C762D1" w:rsidRPr="00EC3DE7">
        <w:rPr>
          <w:rFonts w:ascii="Times New Roman" w:hAnsi="Times New Roman" w:cs="Times New Roman"/>
          <w:sz w:val="28"/>
          <w:szCs w:val="28"/>
        </w:rPr>
        <w:t xml:space="preserve"> репрессий), –</w:t>
      </w:r>
      <w:r w:rsidRPr="00EC3DE7">
        <w:rPr>
          <w:rFonts w:ascii="Times New Roman" w:hAnsi="Times New Roman" w:cs="Times New Roman"/>
          <w:sz w:val="28"/>
          <w:szCs w:val="28"/>
        </w:rPr>
        <w:t xml:space="preserve"> 235 087 человек.</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xml:space="preserve">В соответствии с областным </w:t>
      </w:r>
      <w:hyperlink r:id="rId17" w:history="1">
        <w:r w:rsidRPr="00EC3DE7">
          <w:rPr>
            <w:rFonts w:ascii="Times New Roman" w:hAnsi="Times New Roman" w:cs="Times New Roman"/>
            <w:sz w:val="28"/>
            <w:szCs w:val="28"/>
          </w:rPr>
          <w:t>законом</w:t>
        </w:r>
      </w:hyperlink>
      <w:r w:rsidRPr="00EC3DE7">
        <w:rPr>
          <w:rFonts w:ascii="Times New Roman" w:hAnsi="Times New Roman" w:cs="Times New Roman"/>
          <w:sz w:val="28"/>
          <w:szCs w:val="28"/>
        </w:rPr>
        <w:t xml:space="preserve"> от 10 ноября 2004 года </w:t>
      </w:r>
      <w:r w:rsidR="00C762D1" w:rsidRPr="00EC3DE7">
        <w:rPr>
          <w:rFonts w:ascii="Times New Roman" w:hAnsi="Times New Roman" w:cs="Times New Roman"/>
          <w:sz w:val="28"/>
          <w:szCs w:val="28"/>
        </w:rPr>
        <w:br/>
      </w:r>
      <w:r w:rsidR="00C8190B" w:rsidRPr="00EC3DE7">
        <w:rPr>
          <w:rFonts w:ascii="Times New Roman" w:hAnsi="Times New Roman" w:cs="Times New Roman"/>
          <w:sz w:val="28"/>
          <w:szCs w:val="28"/>
        </w:rPr>
        <w:t>№</w:t>
      </w:r>
      <w:r w:rsidR="00D51CAD" w:rsidRPr="00EC3DE7">
        <w:rPr>
          <w:rFonts w:ascii="Times New Roman" w:hAnsi="Times New Roman" w:cs="Times New Roman"/>
          <w:sz w:val="28"/>
          <w:szCs w:val="28"/>
        </w:rPr>
        <w:t xml:space="preserve"> 261-33-ОЗ «</w:t>
      </w:r>
      <w:r w:rsidRPr="00EC3DE7">
        <w:rPr>
          <w:rFonts w:ascii="Times New Roman" w:hAnsi="Times New Roman" w:cs="Times New Roman"/>
          <w:sz w:val="28"/>
          <w:szCs w:val="28"/>
        </w:rPr>
        <w:t>О социальных по</w:t>
      </w:r>
      <w:r w:rsidR="00D51CAD" w:rsidRPr="00EC3DE7">
        <w:rPr>
          <w:rFonts w:ascii="Times New Roman" w:hAnsi="Times New Roman" w:cs="Times New Roman"/>
          <w:sz w:val="28"/>
          <w:szCs w:val="28"/>
        </w:rPr>
        <w:t>собиях гражданам, имеющим детей»</w:t>
      </w:r>
      <w:r w:rsidRPr="00EC3DE7">
        <w:rPr>
          <w:rFonts w:ascii="Times New Roman" w:hAnsi="Times New Roman" w:cs="Times New Roman"/>
          <w:sz w:val="28"/>
          <w:szCs w:val="28"/>
        </w:rPr>
        <w:t xml:space="preserve"> получателями различных видов социальных пособий на ребенка по состоянию на 1 января 2013 года являются 76 858 человек на 101 555 детей.</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Причинами увеличения численности отдельных категорий граждан, имеющих право на меры социальной поддержки, являются:</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xml:space="preserve">1) присвоение звания </w:t>
      </w:r>
      <w:r w:rsidR="00D51CAD" w:rsidRPr="00EC3DE7">
        <w:rPr>
          <w:rFonts w:ascii="Times New Roman" w:hAnsi="Times New Roman" w:cs="Times New Roman"/>
          <w:sz w:val="28"/>
          <w:szCs w:val="28"/>
        </w:rPr>
        <w:t>«</w:t>
      </w:r>
      <w:r w:rsidRPr="00EC3DE7">
        <w:rPr>
          <w:rFonts w:ascii="Times New Roman" w:hAnsi="Times New Roman" w:cs="Times New Roman"/>
          <w:sz w:val="28"/>
          <w:szCs w:val="28"/>
        </w:rPr>
        <w:t>Ветеран труда Архангельской области</w:t>
      </w:r>
      <w:r w:rsidR="00D51CAD" w:rsidRPr="00EC3DE7">
        <w:rPr>
          <w:rFonts w:ascii="Times New Roman" w:hAnsi="Times New Roman" w:cs="Times New Roman"/>
          <w:sz w:val="28"/>
          <w:szCs w:val="28"/>
        </w:rPr>
        <w:t>»</w:t>
      </w:r>
      <w:r w:rsidRPr="00EC3DE7">
        <w:rPr>
          <w:rFonts w:ascii="Times New Roman" w:hAnsi="Times New Roman" w:cs="Times New Roman"/>
          <w:sz w:val="28"/>
          <w:szCs w:val="28"/>
        </w:rPr>
        <w:t>.</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xml:space="preserve">По состоянию на 1 января 2013 года численность данной категории граждан составляет 119 833 человека (на 1 января 2012 года </w:t>
      </w:r>
      <w:r w:rsidR="00C762D1" w:rsidRPr="00EC3DE7">
        <w:rPr>
          <w:rFonts w:ascii="Times New Roman" w:hAnsi="Times New Roman" w:cs="Times New Roman"/>
          <w:sz w:val="28"/>
          <w:szCs w:val="28"/>
        </w:rPr>
        <w:t>–</w:t>
      </w:r>
      <w:r w:rsidRPr="00EC3DE7">
        <w:rPr>
          <w:rFonts w:ascii="Times New Roman" w:hAnsi="Times New Roman" w:cs="Times New Roman"/>
          <w:sz w:val="28"/>
          <w:szCs w:val="28"/>
        </w:rPr>
        <w:t xml:space="preserve"> 113 362 человека), ежегодно звание присваивается около 7000 жителей Архангельской области;</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xml:space="preserve">2) снижение в 2010 году максимально допустимой доли расходов граждан на оплату жилого помещения и коммунальных услуг с 22 до 19 процентов при предоставлении субсидий на оплату жилого помещения и коммунальных услуг. По состоянию на 1 января 2013 года численность получателей субсидии на оплату жилищно-коммунальных услуг составляет 52 516 человек (на 1 января 2012 года </w:t>
      </w:r>
      <w:r w:rsidR="00C762D1" w:rsidRPr="00EC3DE7">
        <w:rPr>
          <w:rFonts w:ascii="Times New Roman" w:hAnsi="Times New Roman" w:cs="Times New Roman"/>
          <w:sz w:val="28"/>
          <w:szCs w:val="28"/>
        </w:rPr>
        <w:t>–</w:t>
      </w:r>
      <w:r w:rsidRPr="00EC3DE7">
        <w:rPr>
          <w:rFonts w:ascii="Times New Roman" w:hAnsi="Times New Roman" w:cs="Times New Roman"/>
          <w:sz w:val="28"/>
          <w:szCs w:val="28"/>
        </w:rPr>
        <w:t xml:space="preserve"> 48 564 человека);</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3) принятие на уровне Российской Федерации и уровне Архангельской области новых нормативных правовых актов в части предоставления следующих мер социальной поддержки:</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региональной социальной доплаты к пенсии (чис</w:t>
      </w:r>
      <w:r w:rsidR="00C762D1" w:rsidRPr="00EC3DE7">
        <w:rPr>
          <w:rFonts w:ascii="Times New Roman" w:hAnsi="Times New Roman" w:cs="Times New Roman"/>
          <w:sz w:val="28"/>
          <w:szCs w:val="28"/>
        </w:rPr>
        <w:t xml:space="preserve">ленность на 1 января </w:t>
      </w:r>
      <w:r w:rsidR="00C762D1" w:rsidRPr="00EC3DE7">
        <w:rPr>
          <w:rFonts w:ascii="Times New Roman" w:hAnsi="Times New Roman" w:cs="Times New Roman"/>
          <w:sz w:val="28"/>
          <w:szCs w:val="28"/>
        </w:rPr>
        <w:lastRenderedPageBreak/>
        <w:t>2013 года –</w:t>
      </w:r>
      <w:r w:rsidRPr="00EC3DE7">
        <w:rPr>
          <w:rFonts w:ascii="Times New Roman" w:hAnsi="Times New Roman" w:cs="Times New Roman"/>
          <w:sz w:val="28"/>
          <w:szCs w:val="28"/>
        </w:rPr>
        <w:t xml:space="preserve"> 19 526 </w:t>
      </w:r>
      <w:r w:rsidR="00C762D1" w:rsidRPr="00EC3DE7">
        <w:rPr>
          <w:rFonts w:ascii="Times New Roman" w:hAnsi="Times New Roman" w:cs="Times New Roman"/>
          <w:sz w:val="28"/>
          <w:szCs w:val="28"/>
        </w:rPr>
        <w:t>человек, на 1 января 2012 года –</w:t>
      </w:r>
      <w:r w:rsidRPr="00EC3DE7">
        <w:rPr>
          <w:rFonts w:ascii="Times New Roman" w:hAnsi="Times New Roman" w:cs="Times New Roman"/>
          <w:sz w:val="28"/>
          <w:szCs w:val="28"/>
        </w:rPr>
        <w:t xml:space="preserve"> 17 969 человек);</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ежемесячного пособия на ребенка, не посещающего дошкольные образовательные организации (численность на</w:t>
      </w:r>
      <w:r w:rsidR="00C762D1" w:rsidRPr="00EC3DE7">
        <w:rPr>
          <w:rFonts w:ascii="Times New Roman" w:hAnsi="Times New Roman" w:cs="Times New Roman"/>
          <w:sz w:val="28"/>
          <w:szCs w:val="28"/>
        </w:rPr>
        <w:t xml:space="preserve"> 1 января 2013 года –</w:t>
      </w:r>
      <w:r w:rsidRPr="00EC3DE7">
        <w:rPr>
          <w:rFonts w:ascii="Times New Roman" w:hAnsi="Times New Roman" w:cs="Times New Roman"/>
          <w:sz w:val="28"/>
          <w:szCs w:val="28"/>
        </w:rPr>
        <w:t xml:space="preserve"> 9327 </w:t>
      </w:r>
      <w:r w:rsidR="00C762D1" w:rsidRPr="00EC3DE7">
        <w:rPr>
          <w:rFonts w:ascii="Times New Roman" w:hAnsi="Times New Roman" w:cs="Times New Roman"/>
          <w:sz w:val="28"/>
          <w:szCs w:val="28"/>
        </w:rPr>
        <w:t>человек, на 1 января 2012 года –</w:t>
      </w:r>
      <w:r w:rsidRPr="00EC3DE7">
        <w:rPr>
          <w:rFonts w:ascii="Times New Roman" w:hAnsi="Times New Roman" w:cs="Times New Roman"/>
          <w:sz w:val="28"/>
          <w:szCs w:val="28"/>
        </w:rPr>
        <w:t xml:space="preserve"> 9096 человек);</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xml:space="preserve">единовременных выплат регионального материнского (семейного) капитала (выплата осуществляется с 1 января 2012 года, по состоянию </w:t>
      </w:r>
      <w:r w:rsidR="00C762D1" w:rsidRPr="00EC3DE7">
        <w:rPr>
          <w:rFonts w:ascii="Times New Roman" w:hAnsi="Times New Roman" w:cs="Times New Roman"/>
          <w:sz w:val="28"/>
          <w:szCs w:val="28"/>
        </w:rPr>
        <w:br/>
      </w:r>
      <w:r w:rsidRPr="00EC3DE7">
        <w:rPr>
          <w:rFonts w:ascii="Times New Roman" w:hAnsi="Times New Roman" w:cs="Times New Roman"/>
          <w:sz w:val="28"/>
          <w:szCs w:val="28"/>
        </w:rPr>
        <w:t>на 1 января 2013 года поступило 858 обращений);</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единовременной денежной выплаты на приобретение инвентаря для детей, представляющих Архангельскую область на областных, всероссийских и международных спортивных соревнованиях, олимпиадах, турнирах, конкурсах, фестивалях, в размере 30 тыс. рублей на ребенка (выплата осуществляется с 1 сентября 2012 года, по состоянию на 1 января 2013 года поступило 39 обращений).</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В связи с увеличением численности льготных категорий граждан, ростом тарифов на жилищно-коммунальные услуги увеличиваются расходы областного бюджета на предоставление мер социальной поддержки.</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В рамках системы социальной защиты населения реализованы следующие комплексные мероприятия:</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принятие на уровне Российской Федерации системы нормативных правовых актов, обосновывающих принцип адресного предоставления социальной помощи (методика расчета потребительской корзины, процедура определения величины минимального прожиточного уровня или уровня бедности, рекомендации для осуществления проверки доходов заявителей при оказании отдельных видов социальной помощи);</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расширение системы натуральных социальных льгот и гарантий в сфере оплаты услуг жилищно-коммунального хозяйства;</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введение системы выплат и пособий нуждающимся категориям населения, то есть лицам с низким уровнем доходов (пособия по безработице, ежемесячное пособие на ребенка, субсидии на оплату жилищно-коммунальных услуг).</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Реализация мероприятий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 направлена на повышение эффективности к 2018 году предоставления мер социальной поддержки за счет средств областного бюджета, что позволит повысить уровень жизни населения Архангельской области, улучшить демографическую ситуацию.</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xml:space="preserve">Решение указанных проблем будет осуществляться в рамках мероприятий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rPr>
      </w:pPr>
    </w:p>
    <w:p w:rsidR="000F4C15" w:rsidRPr="00EC3DE7" w:rsidRDefault="000F4C1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1" w:name="Par353"/>
      <w:bookmarkEnd w:id="11"/>
      <w:r w:rsidRPr="00EC3DE7">
        <w:rPr>
          <w:rFonts w:ascii="Times New Roman" w:hAnsi="Times New Roman" w:cs="Times New Roman"/>
          <w:sz w:val="28"/>
          <w:szCs w:val="28"/>
        </w:rPr>
        <w:t xml:space="preserve">2.6. Механизм реализации мероприятий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Реализацию мероприятий </w:t>
      </w:r>
      <w:hyperlink w:anchor="Par2189" w:history="1">
        <w:r w:rsidRPr="00EC3DE7">
          <w:rPr>
            <w:rFonts w:ascii="Times New Roman" w:hAnsi="Times New Roman" w:cs="Times New Roman"/>
            <w:sz w:val="28"/>
            <w:szCs w:val="28"/>
          </w:rPr>
          <w:t>пунктов 1.1</w:t>
        </w:r>
      </w:hyperlink>
      <w:r w:rsidRPr="00EC3DE7">
        <w:rPr>
          <w:rFonts w:ascii="Times New Roman" w:hAnsi="Times New Roman" w:cs="Times New Roman"/>
          <w:sz w:val="28"/>
          <w:szCs w:val="28"/>
        </w:rPr>
        <w:t xml:space="preserve">, </w:t>
      </w:r>
      <w:hyperlink w:anchor="Par2189" w:history="1">
        <w:r w:rsidRPr="00EC3DE7">
          <w:rPr>
            <w:rFonts w:ascii="Times New Roman" w:hAnsi="Times New Roman" w:cs="Times New Roman"/>
            <w:sz w:val="28"/>
            <w:szCs w:val="28"/>
          </w:rPr>
          <w:t>1.2</w:t>
        </w:r>
      </w:hyperlink>
      <w:r w:rsidRPr="00EC3DE7">
        <w:rPr>
          <w:rFonts w:ascii="Times New Roman" w:hAnsi="Times New Roman" w:cs="Times New Roman"/>
          <w:sz w:val="28"/>
          <w:szCs w:val="28"/>
        </w:rPr>
        <w:t xml:space="preserve">, </w:t>
      </w:r>
      <w:hyperlink w:anchor="Par2189" w:history="1">
        <w:r w:rsidRPr="00EC3DE7">
          <w:rPr>
            <w:rFonts w:ascii="Times New Roman" w:hAnsi="Times New Roman" w:cs="Times New Roman"/>
            <w:sz w:val="28"/>
            <w:szCs w:val="28"/>
          </w:rPr>
          <w:t>1.4</w:t>
        </w:r>
      </w:hyperlink>
      <w:r w:rsidRPr="00EC3DE7">
        <w:rPr>
          <w:rFonts w:ascii="Times New Roman" w:hAnsi="Times New Roman" w:cs="Times New Roman"/>
          <w:sz w:val="28"/>
          <w:szCs w:val="28"/>
        </w:rPr>
        <w:t xml:space="preserve">, </w:t>
      </w:r>
      <w:hyperlink w:anchor="Par2189" w:history="1">
        <w:r w:rsidRPr="00EC3DE7">
          <w:rPr>
            <w:rFonts w:ascii="Times New Roman" w:hAnsi="Times New Roman" w:cs="Times New Roman"/>
            <w:sz w:val="28"/>
            <w:szCs w:val="28"/>
          </w:rPr>
          <w:t>подпункта 1 пункта 1.5</w:t>
        </w:r>
      </w:hyperlink>
      <w:r w:rsidRPr="00EC3DE7">
        <w:rPr>
          <w:rFonts w:ascii="Times New Roman" w:hAnsi="Times New Roman" w:cs="Times New Roman"/>
          <w:sz w:val="28"/>
          <w:szCs w:val="28"/>
        </w:rPr>
        <w:t xml:space="preserve">, </w:t>
      </w:r>
      <w:hyperlink w:anchor="Par2189" w:history="1">
        <w:r w:rsidRPr="00EC3DE7">
          <w:rPr>
            <w:rFonts w:ascii="Times New Roman" w:hAnsi="Times New Roman" w:cs="Times New Roman"/>
            <w:sz w:val="28"/>
            <w:szCs w:val="28"/>
          </w:rPr>
          <w:t>1.6</w:t>
        </w:r>
      </w:hyperlink>
      <w:r w:rsidR="00C762D1" w:rsidRPr="00EC3DE7">
        <w:rPr>
          <w:rFonts w:ascii="Times New Roman" w:hAnsi="Times New Roman" w:cs="Times New Roman"/>
          <w:sz w:val="28"/>
          <w:szCs w:val="28"/>
        </w:rPr>
        <w:t xml:space="preserve"> –</w:t>
      </w:r>
      <w:r w:rsidRPr="00EC3DE7">
        <w:rPr>
          <w:rFonts w:ascii="Times New Roman" w:hAnsi="Times New Roman" w:cs="Times New Roman"/>
          <w:sz w:val="28"/>
          <w:szCs w:val="28"/>
        </w:rPr>
        <w:t xml:space="preserve"> </w:t>
      </w:r>
      <w:hyperlink w:anchor="Par2189" w:history="1">
        <w:r w:rsidRPr="00EC3DE7">
          <w:rPr>
            <w:rFonts w:ascii="Times New Roman" w:hAnsi="Times New Roman" w:cs="Times New Roman"/>
            <w:sz w:val="28"/>
            <w:szCs w:val="28"/>
          </w:rPr>
          <w:t>1.11</w:t>
        </w:r>
      </w:hyperlink>
      <w:r w:rsidRPr="00EC3DE7">
        <w:rPr>
          <w:rFonts w:ascii="Times New Roman" w:hAnsi="Times New Roman" w:cs="Times New Roman"/>
          <w:sz w:val="28"/>
          <w:szCs w:val="28"/>
        </w:rPr>
        <w:t xml:space="preserve">, </w:t>
      </w:r>
      <w:hyperlink w:anchor="Par2189" w:history="1">
        <w:r w:rsidRPr="00EC3DE7">
          <w:rPr>
            <w:rFonts w:ascii="Times New Roman" w:hAnsi="Times New Roman" w:cs="Times New Roman"/>
            <w:sz w:val="28"/>
            <w:szCs w:val="28"/>
          </w:rPr>
          <w:t>1.14</w:t>
        </w:r>
      </w:hyperlink>
      <w:r w:rsidRPr="00EC3DE7">
        <w:rPr>
          <w:rFonts w:ascii="Times New Roman" w:hAnsi="Times New Roman" w:cs="Times New Roman"/>
          <w:sz w:val="28"/>
          <w:szCs w:val="28"/>
        </w:rPr>
        <w:t xml:space="preserve"> </w:t>
      </w:r>
      <w:r w:rsidR="00C762D1" w:rsidRPr="00EC3DE7">
        <w:rPr>
          <w:rFonts w:ascii="Times New Roman" w:hAnsi="Times New Roman" w:cs="Times New Roman"/>
          <w:sz w:val="28"/>
          <w:szCs w:val="28"/>
        </w:rPr>
        <w:t>–</w:t>
      </w:r>
      <w:r w:rsidRPr="00EC3DE7">
        <w:rPr>
          <w:rFonts w:ascii="Times New Roman" w:hAnsi="Times New Roman" w:cs="Times New Roman"/>
          <w:sz w:val="28"/>
          <w:szCs w:val="28"/>
        </w:rPr>
        <w:t xml:space="preserve"> </w:t>
      </w:r>
      <w:hyperlink w:anchor="Par4038" w:history="1">
        <w:r w:rsidRPr="00EC3DE7">
          <w:rPr>
            <w:rFonts w:ascii="Times New Roman" w:hAnsi="Times New Roman" w:cs="Times New Roman"/>
            <w:sz w:val="28"/>
            <w:szCs w:val="28"/>
          </w:rPr>
          <w:t>1.21</w:t>
        </w:r>
      </w:hyperlink>
      <w:r w:rsidRPr="00EC3DE7">
        <w:rPr>
          <w:rFonts w:ascii="Times New Roman" w:hAnsi="Times New Roman" w:cs="Times New Roman"/>
          <w:sz w:val="28"/>
          <w:szCs w:val="28"/>
        </w:rPr>
        <w:t xml:space="preserve">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 (приложение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 </w:t>
      </w:r>
      <w:r w:rsidR="00C762D1" w:rsidRPr="00EC3DE7">
        <w:rPr>
          <w:rFonts w:ascii="Times New Roman" w:hAnsi="Times New Roman" w:cs="Times New Roman"/>
          <w:sz w:val="28"/>
          <w:szCs w:val="28"/>
        </w:rPr>
        <w:br/>
      </w:r>
      <w:r w:rsidRPr="00EC3DE7">
        <w:rPr>
          <w:rFonts w:ascii="Times New Roman" w:hAnsi="Times New Roman" w:cs="Times New Roman"/>
          <w:sz w:val="28"/>
          <w:szCs w:val="28"/>
        </w:rPr>
        <w:t xml:space="preserve">к государственной программе) осуществляют отделения социальной защиты населения, предоставляющие меры социальной поддержки отдельным категориям граждан в соответствии с правовыми актами Правительства </w:t>
      </w:r>
      <w:r w:rsidRPr="00EC3DE7">
        <w:rPr>
          <w:rFonts w:ascii="Times New Roman" w:hAnsi="Times New Roman" w:cs="Times New Roman"/>
          <w:sz w:val="28"/>
          <w:szCs w:val="28"/>
        </w:rPr>
        <w:lastRenderedPageBreak/>
        <w:t>Российской Федерации и Архангельской области. Средства на реализацию данных мероприятий предоставляются учреждениям на выполнение функций казенными учреждениями.</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Реализацию мероприятий </w:t>
      </w:r>
      <w:hyperlink w:anchor="Par2189" w:history="1">
        <w:r w:rsidRPr="00EC3DE7">
          <w:rPr>
            <w:rFonts w:ascii="Times New Roman" w:hAnsi="Times New Roman" w:cs="Times New Roman"/>
            <w:sz w:val="28"/>
            <w:szCs w:val="28"/>
          </w:rPr>
          <w:t>пунктов 1.3</w:t>
        </w:r>
      </w:hyperlink>
      <w:r w:rsidRPr="00EC3DE7">
        <w:rPr>
          <w:rFonts w:ascii="Times New Roman" w:hAnsi="Times New Roman" w:cs="Times New Roman"/>
          <w:sz w:val="28"/>
          <w:szCs w:val="28"/>
        </w:rPr>
        <w:t xml:space="preserve"> и </w:t>
      </w:r>
      <w:hyperlink w:anchor="Par2189" w:history="1">
        <w:r w:rsidRPr="00EC3DE7">
          <w:rPr>
            <w:rFonts w:ascii="Times New Roman" w:hAnsi="Times New Roman" w:cs="Times New Roman"/>
            <w:sz w:val="28"/>
            <w:szCs w:val="28"/>
          </w:rPr>
          <w:t>1.12</w:t>
        </w:r>
      </w:hyperlink>
      <w:r w:rsidRPr="00EC3DE7">
        <w:rPr>
          <w:rFonts w:ascii="Times New Roman" w:hAnsi="Times New Roman" w:cs="Times New Roman"/>
          <w:sz w:val="28"/>
          <w:szCs w:val="28"/>
        </w:rPr>
        <w:t xml:space="preserve">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 (приложение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 к государственной программе) осуществляет непосредственно министерство труда, занятости и социального развития.</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С целью финансирования мероприятий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 привлекаются средства федерального бюджета в форме субвенций на расходы, связанные с выполнением государственных полномочий. Финансирование мероприятий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 из федерального бюджета подтверждается ежегодно путем заключения соглашения между Правительством Архангельской области и Министерством труда и социальной защиты Российской Федерации.</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По мероприятию </w:t>
      </w:r>
      <w:hyperlink w:anchor="Par2189" w:history="1">
        <w:r w:rsidRPr="00EC3DE7">
          <w:rPr>
            <w:rFonts w:ascii="Times New Roman" w:hAnsi="Times New Roman" w:cs="Times New Roman"/>
            <w:sz w:val="28"/>
            <w:szCs w:val="28"/>
          </w:rPr>
          <w:t>1.19</w:t>
        </w:r>
      </w:hyperlink>
      <w:r w:rsidRPr="00EC3DE7">
        <w:rPr>
          <w:rFonts w:ascii="Times New Roman" w:hAnsi="Times New Roman" w:cs="Times New Roman"/>
          <w:sz w:val="28"/>
          <w:szCs w:val="28"/>
        </w:rPr>
        <w:t xml:space="preserve">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 (приложение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 </w:t>
      </w:r>
      <w:r w:rsidR="00A1281B" w:rsidRPr="00EC3DE7">
        <w:rPr>
          <w:rFonts w:ascii="Times New Roman" w:hAnsi="Times New Roman" w:cs="Times New Roman"/>
          <w:sz w:val="28"/>
          <w:szCs w:val="28"/>
        </w:rPr>
        <w:br/>
      </w:r>
      <w:r w:rsidRPr="00EC3DE7">
        <w:rPr>
          <w:rFonts w:ascii="Times New Roman" w:hAnsi="Times New Roman" w:cs="Times New Roman"/>
          <w:sz w:val="28"/>
          <w:szCs w:val="28"/>
        </w:rPr>
        <w:t xml:space="preserve">к государственной программе) финансирование из внебюджетных источников осуществляется в соответствии с соглашением о реализации мер социальной поддержки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 от 13 марта 2007 года </w:t>
      </w:r>
      <w:r w:rsidR="00A1281B" w:rsidRPr="00EC3DE7">
        <w:rPr>
          <w:rFonts w:ascii="Times New Roman" w:hAnsi="Times New Roman" w:cs="Times New Roman"/>
          <w:sz w:val="28"/>
          <w:szCs w:val="28"/>
        </w:rPr>
        <w:br/>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28-25, заключенным между администрацией Архангельской области и Пенсионным фондом Российской Федерации</w:t>
      </w:r>
      <w:proofErr w:type="gramEnd"/>
      <w:r w:rsidRPr="00EC3DE7">
        <w:rPr>
          <w:rFonts w:ascii="Times New Roman" w:hAnsi="Times New Roman" w:cs="Times New Roman"/>
          <w:sz w:val="28"/>
          <w:szCs w:val="28"/>
        </w:rPr>
        <w:t>.</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Реализацию мероприятий </w:t>
      </w:r>
      <w:hyperlink w:anchor="Par2189" w:history="1">
        <w:r w:rsidRPr="00EC3DE7">
          <w:rPr>
            <w:rFonts w:ascii="Times New Roman" w:hAnsi="Times New Roman" w:cs="Times New Roman"/>
            <w:sz w:val="28"/>
            <w:szCs w:val="28"/>
          </w:rPr>
          <w:t>подпункта 2 пункта 1.5</w:t>
        </w:r>
      </w:hyperlink>
      <w:r w:rsidRPr="00EC3DE7">
        <w:rPr>
          <w:rFonts w:ascii="Times New Roman" w:hAnsi="Times New Roman" w:cs="Times New Roman"/>
          <w:sz w:val="28"/>
          <w:szCs w:val="28"/>
        </w:rPr>
        <w:t xml:space="preserve">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 (приложение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 к государственной программе) осуществляют органы местного самоуправления следующих городских округов и муниципальных районов:</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1) городские округа:</w:t>
      </w:r>
    </w:p>
    <w:p w:rsidR="000F4C15" w:rsidRPr="00EC3DE7" w:rsidRDefault="00A1281B"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«Город Архангельск»</w:t>
      </w:r>
      <w:r w:rsidR="000F4C15" w:rsidRPr="00EC3DE7">
        <w:rPr>
          <w:rFonts w:ascii="Times New Roman" w:hAnsi="Times New Roman" w:cs="Times New Roman"/>
          <w:sz w:val="28"/>
          <w:szCs w:val="28"/>
        </w:rPr>
        <w:t>;</w:t>
      </w:r>
    </w:p>
    <w:p w:rsidR="000F4C15" w:rsidRPr="00EC3DE7" w:rsidRDefault="00A1281B"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«Котлас»</w:t>
      </w:r>
      <w:r w:rsidR="000F4C15" w:rsidRPr="00EC3DE7">
        <w:rPr>
          <w:rFonts w:ascii="Times New Roman" w:hAnsi="Times New Roman" w:cs="Times New Roman"/>
          <w:sz w:val="28"/>
          <w:szCs w:val="28"/>
        </w:rPr>
        <w:t>;</w:t>
      </w:r>
    </w:p>
    <w:p w:rsidR="000F4C15" w:rsidRPr="00EC3DE7" w:rsidRDefault="00A1281B"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w:t>
      </w:r>
      <w:r w:rsidR="000F4C15" w:rsidRPr="00EC3DE7">
        <w:rPr>
          <w:rFonts w:ascii="Times New Roman" w:hAnsi="Times New Roman" w:cs="Times New Roman"/>
          <w:sz w:val="28"/>
          <w:szCs w:val="28"/>
        </w:rPr>
        <w:t>Северодвинск</w:t>
      </w:r>
      <w:r w:rsidRPr="00EC3DE7">
        <w:rPr>
          <w:rFonts w:ascii="Times New Roman" w:hAnsi="Times New Roman" w:cs="Times New Roman"/>
          <w:sz w:val="28"/>
          <w:szCs w:val="28"/>
        </w:rPr>
        <w:t>»</w:t>
      </w:r>
      <w:r w:rsidR="000F4C15" w:rsidRPr="00EC3DE7">
        <w:rPr>
          <w:rFonts w:ascii="Times New Roman" w:hAnsi="Times New Roman" w:cs="Times New Roman"/>
          <w:sz w:val="28"/>
          <w:szCs w:val="28"/>
        </w:rPr>
        <w:t>;</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2) муниципальные районы:</w:t>
      </w:r>
    </w:p>
    <w:p w:rsidR="000F4C15" w:rsidRPr="00EC3DE7" w:rsidRDefault="00A1281B"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w:t>
      </w:r>
      <w:r w:rsidR="000F4C15" w:rsidRPr="00EC3DE7">
        <w:rPr>
          <w:rFonts w:ascii="Times New Roman" w:hAnsi="Times New Roman" w:cs="Times New Roman"/>
          <w:sz w:val="28"/>
          <w:szCs w:val="28"/>
        </w:rPr>
        <w:t>Мезенский муниципальный район</w:t>
      </w:r>
      <w:r w:rsidRPr="00EC3DE7">
        <w:rPr>
          <w:rFonts w:ascii="Times New Roman" w:hAnsi="Times New Roman" w:cs="Times New Roman"/>
          <w:sz w:val="28"/>
          <w:szCs w:val="28"/>
        </w:rPr>
        <w:t>»</w:t>
      </w:r>
      <w:r w:rsidR="000F4C15" w:rsidRPr="00EC3DE7">
        <w:rPr>
          <w:rFonts w:ascii="Times New Roman" w:hAnsi="Times New Roman" w:cs="Times New Roman"/>
          <w:sz w:val="28"/>
          <w:szCs w:val="28"/>
        </w:rPr>
        <w:t>;</w:t>
      </w:r>
    </w:p>
    <w:p w:rsidR="000F4C15" w:rsidRPr="00EC3DE7" w:rsidRDefault="00A1281B"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w:t>
      </w:r>
      <w:proofErr w:type="spellStart"/>
      <w:r w:rsidR="000F4C15" w:rsidRPr="00EC3DE7">
        <w:rPr>
          <w:rFonts w:ascii="Times New Roman" w:hAnsi="Times New Roman" w:cs="Times New Roman"/>
          <w:sz w:val="28"/>
          <w:szCs w:val="28"/>
        </w:rPr>
        <w:t>Плесецкий</w:t>
      </w:r>
      <w:proofErr w:type="spellEnd"/>
      <w:r w:rsidR="000F4C15" w:rsidRPr="00EC3DE7">
        <w:rPr>
          <w:rFonts w:ascii="Times New Roman" w:hAnsi="Times New Roman" w:cs="Times New Roman"/>
          <w:sz w:val="28"/>
          <w:szCs w:val="28"/>
        </w:rPr>
        <w:t xml:space="preserve"> муниципальный район</w:t>
      </w:r>
      <w:r w:rsidRPr="00EC3DE7">
        <w:rPr>
          <w:rFonts w:ascii="Times New Roman" w:hAnsi="Times New Roman" w:cs="Times New Roman"/>
          <w:sz w:val="28"/>
          <w:szCs w:val="28"/>
        </w:rPr>
        <w:t>»</w:t>
      </w:r>
      <w:r w:rsidR="000F4C15" w:rsidRPr="00EC3DE7">
        <w:rPr>
          <w:rFonts w:ascii="Times New Roman" w:hAnsi="Times New Roman" w:cs="Times New Roman"/>
          <w:sz w:val="28"/>
          <w:szCs w:val="28"/>
        </w:rPr>
        <w:t>;</w:t>
      </w:r>
    </w:p>
    <w:p w:rsidR="000F4C15" w:rsidRPr="00EC3DE7" w:rsidRDefault="00A1281B"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w:t>
      </w:r>
      <w:r w:rsidR="000F4C15" w:rsidRPr="00EC3DE7">
        <w:rPr>
          <w:rFonts w:ascii="Times New Roman" w:hAnsi="Times New Roman" w:cs="Times New Roman"/>
          <w:sz w:val="28"/>
          <w:szCs w:val="28"/>
        </w:rPr>
        <w:t>Приморский муниципальный район</w:t>
      </w:r>
      <w:r w:rsidRPr="00EC3DE7">
        <w:rPr>
          <w:rFonts w:ascii="Times New Roman" w:hAnsi="Times New Roman" w:cs="Times New Roman"/>
          <w:sz w:val="28"/>
          <w:szCs w:val="28"/>
        </w:rPr>
        <w:t>»</w:t>
      </w:r>
      <w:r w:rsidR="000F4C15" w:rsidRPr="00EC3DE7">
        <w:rPr>
          <w:rFonts w:ascii="Times New Roman" w:hAnsi="Times New Roman" w:cs="Times New Roman"/>
          <w:sz w:val="28"/>
          <w:szCs w:val="28"/>
        </w:rPr>
        <w:t>;</w:t>
      </w:r>
    </w:p>
    <w:p w:rsidR="000F4C15" w:rsidRPr="00EC3DE7" w:rsidRDefault="00A1281B"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w:t>
      </w:r>
      <w:r w:rsidR="000F4C15" w:rsidRPr="00EC3DE7">
        <w:rPr>
          <w:rFonts w:ascii="Times New Roman" w:hAnsi="Times New Roman" w:cs="Times New Roman"/>
          <w:sz w:val="28"/>
          <w:szCs w:val="28"/>
        </w:rPr>
        <w:t>Х</w:t>
      </w:r>
      <w:r w:rsidRPr="00EC3DE7">
        <w:rPr>
          <w:rFonts w:ascii="Times New Roman" w:hAnsi="Times New Roman" w:cs="Times New Roman"/>
          <w:sz w:val="28"/>
          <w:szCs w:val="28"/>
        </w:rPr>
        <w:t>олмогорский муниципальный район»</w:t>
      </w:r>
      <w:r w:rsidR="000F4C15" w:rsidRPr="00EC3DE7">
        <w:rPr>
          <w:rFonts w:ascii="Times New Roman" w:hAnsi="Times New Roman" w:cs="Times New Roman"/>
          <w:sz w:val="28"/>
          <w:szCs w:val="28"/>
        </w:rPr>
        <w:t>.</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В соответствии с областным </w:t>
      </w:r>
      <w:hyperlink r:id="rId18" w:history="1">
        <w:r w:rsidRPr="00EC3DE7">
          <w:rPr>
            <w:rFonts w:ascii="Times New Roman" w:hAnsi="Times New Roman" w:cs="Times New Roman"/>
            <w:sz w:val="28"/>
            <w:szCs w:val="28"/>
          </w:rPr>
          <w:t>законом</w:t>
        </w:r>
      </w:hyperlink>
      <w:r w:rsidRPr="00EC3DE7">
        <w:rPr>
          <w:rFonts w:ascii="Times New Roman" w:hAnsi="Times New Roman" w:cs="Times New Roman"/>
          <w:sz w:val="28"/>
          <w:szCs w:val="28"/>
        </w:rPr>
        <w:t xml:space="preserve"> от 20 сентября 2005 года </w:t>
      </w:r>
      <w:r w:rsidR="00A1281B" w:rsidRPr="00EC3DE7">
        <w:rPr>
          <w:rFonts w:ascii="Times New Roman" w:hAnsi="Times New Roman" w:cs="Times New Roman"/>
          <w:sz w:val="28"/>
          <w:szCs w:val="28"/>
        </w:rPr>
        <w:br/>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84-5-ОЗ указанные городские округа и муниципальные районы наделены государственными полномочиями по предоставлению гражданам субсидий на оплату жилого помещения и коммунальных услуг, которым средства на реализацию данных полномочий направляются в виде субвенций за счет средств областного бюджета.</w:t>
      </w:r>
    </w:p>
    <w:p w:rsidR="00975A27" w:rsidRPr="00EC3DE7" w:rsidRDefault="00975A27"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С 1 января 2015 года государственные полномочия Архангельской области по предоставлению гражданам субсидий на оплату жилого помещения и коммунальных услуг от органа местного самоуправления “</w:t>
      </w:r>
      <w:proofErr w:type="spellStart"/>
      <w:r w:rsidRPr="00EC3DE7">
        <w:rPr>
          <w:rFonts w:ascii="Times New Roman" w:hAnsi="Times New Roman" w:cs="Times New Roman"/>
          <w:sz w:val="28"/>
          <w:szCs w:val="28"/>
        </w:rPr>
        <w:t>Плесецкий</w:t>
      </w:r>
      <w:proofErr w:type="spellEnd"/>
      <w:r w:rsidRPr="00EC3DE7">
        <w:rPr>
          <w:rFonts w:ascii="Times New Roman" w:hAnsi="Times New Roman" w:cs="Times New Roman"/>
          <w:sz w:val="28"/>
          <w:szCs w:val="28"/>
        </w:rPr>
        <w:t xml:space="preserve"> муниципальный район” возвращены органам государственной </w:t>
      </w:r>
      <w:r w:rsidRPr="00EC3DE7">
        <w:rPr>
          <w:rFonts w:ascii="Times New Roman" w:hAnsi="Times New Roman" w:cs="Times New Roman"/>
          <w:sz w:val="28"/>
          <w:szCs w:val="28"/>
        </w:rPr>
        <w:lastRenderedPageBreak/>
        <w:t>власти Архангельской области.</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Реализацию мероприятий </w:t>
      </w:r>
      <w:hyperlink w:anchor="Par2189" w:history="1">
        <w:r w:rsidRPr="00EC3DE7">
          <w:rPr>
            <w:rFonts w:ascii="Times New Roman" w:hAnsi="Times New Roman" w:cs="Times New Roman"/>
            <w:sz w:val="28"/>
            <w:szCs w:val="28"/>
          </w:rPr>
          <w:t>пункта 1.13</w:t>
        </w:r>
      </w:hyperlink>
      <w:r w:rsidRPr="00EC3DE7">
        <w:rPr>
          <w:rFonts w:ascii="Times New Roman" w:hAnsi="Times New Roman" w:cs="Times New Roman"/>
          <w:sz w:val="28"/>
          <w:szCs w:val="28"/>
        </w:rPr>
        <w:t xml:space="preserve">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 (приложение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 к государственной программе) осуществляют органы местного самоуправления, </w:t>
      </w:r>
      <w:proofErr w:type="gramStart"/>
      <w:r w:rsidRPr="00EC3DE7">
        <w:rPr>
          <w:rFonts w:ascii="Times New Roman" w:hAnsi="Times New Roman" w:cs="Times New Roman"/>
          <w:sz w:val="28"/>
          <w:szCs w:val="28"/>
        </w:rPr>
        <w:t>средства</w:t>
      </w:r>
      <w:proofErr w:type="gramEnd"/>
      <w:r w:rsidRPr="00EC3DE7">
        <w:rPr>
          <w:rFonts w:ascii="Times New Roman" w:hAnsi="Times New Roman" w:cs="Times New Roman"/>
          <w:sz w:val="28"/>
          <w:szCs w:val="28"/>
        </w:rPr>
        <w:t xml:space="preserve"> на реализацию которых направляются в виде иных межбюджетных трансфертов местным бюджетам муниципальных образований Архангельской области на обеспечение равной доступности услуг общественного транспорта для категорий граждан, установленных </w:t>
      </w:r>
      <w:hyperlink r:id="rId19" w:history="1">
        <w:r w:rsidRPr="00EC3DE7">
          <w:rPr>
            <w:rFonts w:ascii="Times New Roman" w:hAnsi="Times New Roman" w:cs="Times New Roman"/>
            <w:sz w:val="28"/>
            <w:szCs w:val="28"/>
          </w:rPr>
          <w:t>статьями 2</w:t>
        </w:r>
      </w:hyperlink>
      <w:r w:rsidRPr="00EC3DE7">
        <w:rPr>
          <w:rFonts w:ascii="Times New Roman" w:hAnsi="Times New Roman" w:cs="Times New Roman"/>
          <w:sz w:val="28"/>
          <w:szCs w:val="28"/>
        </w:rPr>
        <w:t xml:space="preserve"> и </w:t>
      </w:r>
      <w:hyperlink r:id="rId20" w:history="1">
        <w:r w:rsidRPr="00EC3DE7">
          <w:rPr>
            <w:rFonts w:ascii="Times New Roman" w:hAnsi="Times New Roman" w:cs="Times New Roman"/>
            <w:sz w:val="28"/>
            <w:szCs w:val="28"/>
          </w:rPr>
          <w:t>4</w:t>
        </w:r>
      </w:hyperlink>
      <w:r w:rsidRPr="00EC3DE7">
        <w:rPr>
          <w:rFonts w:ascii="Times New Roman" w:hAnsi="Times New Roman" w:cs="Times New Roman"/>
          <w:sz w:val="28"/>
          <w:szCs w:val="28"/>
        </w:rPr>
        <w:t xml:space="preserve"> Федерального закона от 12 января 1995 года </w:t>
      </w:r>
      <w:r w:rsidR="00C8190B" w:rsidRPr="00EC3DE7">
        <w:rPr>
          <w:rFonts w:ascii="Times New Roman" w:hAnsi="Times New Roman" w:cs="Times New Roman"/>
          <w:sz w:val="28"/>
          <w:szCs w:val="28"/>
        </w:rPr>
        <w:t>№</w:t>
      </w:r>
      <w:r w:rsidR="00A1281B" w:rsidRPr="00EC3DE7">
        <w:rPr>
          <w:rFonts w:ascii="Times New Roman" w:hAnsi="Times New Roman" w:cs="Times New Roman"/>
          <w:sz w:val="28"/>
          <w:szCs w:val="28"/>
        </w:rPr>
        <w:t xml:space="preserve"> 5-ФЗ </w:t>
      </w:r>
      <w:r w:rsidR="00A1281B" w:rsidRPr="00EC3DE7">
        <w:rPr>
          <w:rFonts w:ascii="Times New Roman" w:hAnsi="Times New Roman" w:cs="Times New Roman"/>
          <w:sz w:val="28"/>
          <w:szCs w:val="28"/>
        </w:rPr>
        <w:br/>
        <w:t>«О ветеранах»</w:t>
      </w:r>
      <w:r w:rsidRPr="00EC3DE7">
        <w:rPr>
          <w:rFonts w:ascii="Times New Roman" w:hAnsi="Times New Roman" w:cs="Times New Roman"/>
          <w:sz w:val="28"/>
          <w:szCs w:val="28"/>
        </w:rPr>
        <w:t>, предусмотренных в областном законе об областном бюджете.</w:t>
      </w:r>
    </w:p>
    <w:p w:rsidR="000F4C15" w:rsidRPr="00EC3DE7" w:rsidRDefault="000F4C15"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Ресурсное </w:t>
      </w:r>
      <w:hyperlink w:anchor="Par15839" w:history="1">
        <w:r w:rsidRPr="00EC3DE7">
          <w:rPr>
            <w:rFonts w:ascii="Times New Roman" w:hAnsi="Times New Roman" w:cs="Times New Roman"/>
            <w:sz w:val="28"/>
            <w:szCs w:val="28"/>
          </w:rPr>
          <w:t>обеспечение</w:t>
        </w:r>
      </w:hyperlink>
      <w:r w:rsidRPr="00EC3DE7">
        <w:rPr>
          <w:rFonts w:ascii="Times New Roman" w:hAnsi="Times New Roman" w:cs="Times New Roman"/>
          <w:sz w:val="28"/>
          <w:szCs w:val="28"/>
        </w:rPr>
        <w:t xml:space="preserve"> реализации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 за счет средств областного бюджета приведено в приложении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3 к государственной программе.</w:t>
      </w:r>
    </w:p>
    <w:p w:rsidR="000F4C15" w:rsidRPr="00EC3DE7" w:rsidRDefault="00B9036A" w:rsidP="00C762D1">
      <w:pPr>
        <w:widowControl w:val="0"/>
        <w:autoSpaceDE w:val="0"/>
        <w:autoSpaceDN w:val="0"/>
        <w:adjustRightInd w:val="0"/>
        <w:spacing w:after="0" w:line="240" w:lineRule="auto"/>
        <w:ind w:firstLine="709"/>
        <w:jc w:val="both"/>
        <w:rPr>
          <w:rFonts w:ascii="Times New Roman" w:hAnsi="Times New Roman" w:cs="Times New Roman"/>
          <w:sz w:val="28"/>
          <w:szCs w:val="28"/>
        </w:rPr>
      </w:pPr>
      <w:hyperlink w:anchor="Par2189" w:history="1">
        <w:r w:rsidR="000F4C15" w:rsidRPr="00EC3DE7">
          <w:rPr>
            <w:rFonts w:ascii="Times New Roman" w:hAnsi="Times New Roman" w:cs="Times New Roman"/>
            <w:sz w:val="28"/>
            <w:szCs w:val="28"/>
          </w:rPr>
          <w:t>Перечень</w:t>
        </w:r>
      </w:hyperlink>
      <w:r w:rsidR="000F4C15" w:rsidRPr="00EC3DE7">
        <w:rPr>
          <w:rFonts w:ascii="Times New Roman" w:hAnsi="Times New Roman" w:cs="Times New Roman"/>
          <w:sz w:val="28"/>
          <w:szCs w:val="28"/>
        </w:rPr>
        <w:t xml:space="preserve"> мероприятий подпрограммы </w:t>
      </w:r>
      <w:r w:rsidR="00C8190B" w:rsidRPr="00EC3DE7">
        <w:rPr>
          <w:rFonts w:ascii="Times New Roman" w:hAnsi="Times New Roman" w:cs="Times New Roman"/>
          <w:sz w:val="28"/>
          <w:szCs w:val="28"/>
        </w:rPr>
        <w:t>№</w:t>
      </w:r>
      <w:r w:rsidR="000F4C15" w:rsidRPr="00EC3DE7">
        <w:rPr>
          <w:rFonts w:ascii="Times New Roman" w:hAnsi="Times New Roman" w:cs="Times New Roman"/>
          <w:sz w:val="28"/>
          <w:szCs w:val="28"/>
        </w:rPr>
        <w:t xml:space="preserve"> 2 представлен в приложении </w:t>
      </w:r>
      <w:r w:rsidR="00C8190B" w:rsidRPr="00EC3DE7">
        <w:rPr>
          <w:rFonts w:ascii="Times New Roman" w:hAnsi="Times New Roman" w:cs="Times New Roman"/>
          <w:sz w:val="28"/>
          <w:szCs w:val="28"/>
        </w:rPr>
        <w:t>№</w:t>
      </w:r>
      <w:r w:rsidR="000F4C15" w:rsidRPr="00EC3DE7">
        <w:rPr>
          <w:rFonts w:ascii="Times New Roman" w:hAnsi="Times New Roman" w:cs="Times New Roman"/>
          <w:sz w:val="28"/>
          <w:szCs w:val="28"/>
        </w:rPr>
        <w:t xml:space="preserve"> 2.</w:t>
      </w:r>
    </w:p>
    <w:p w:rsidR="000F4C15" w:rsidRPr="00EC3DE7" w:rsidRDefault="000F4C15" w:rsidP="00C762D1">
      <w:pPr>
        <w:widowControl w:val="0"/>
        <w:autoSpaceDE w:val="0"/>
        <w:autoSpaceDN w:val="0"/>
        <w:adjustRightInd w:val="0"/>
        <w:spacing w:after="0" w:line="240" w:lineRule="auto"/>
        <w:ind w:firstLine="709"/>
        <w:jc w:val="center"/>
        <w:rPr>
          <w:rFonts w:ascii="Times New Roman" w:hAnsi="Times New Roman" w:cs="Times New Roman"/>
        </w:rPr>
      </w:pPr>
    </w:p>
    <w:p w:rsidR="000F4C15" w:rsidRPr="00EC3DE7" w:rsidRDefault="000F4C1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2" w:name="Par377"/>
      <w:bookmarkEnd w:id="12"/>
      <w:r w:rsidRPr="00EC3DE7">
        <w:rPr>
          <w:rFonts w:ascii="Times New Roman" w:hAnsi="Times New Roman" w:cs="Times New Roman"/>
          <w:sz w:val="28"/>
          <w:szCs w:val="28"/>
        </w:rPr>
        <w:t>2.7. ПАСПОРТ</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 xml:space="preserve">подпрограммы </w:t>
      </w:r>
      <w:r w:rsidR="00C8190B" w:rsidRPr="00EC3DE7">
        <w:rPr>
          <w:rFonts w:ascii="Times New Roman" w:hAnsi="Times New Roman" w:cs="Times New Roman"/>
          <w:sz w:val="28"/>
          <w:szCs w:val="28"/>
        </w:rPr>
        <w:t>№</w:t>
      </w:r>
      <w:r w:rsidR="00A1281B" w:rsidRPr="00EC3DE7">
        <w:rPr>
          <w:rFonts w:ascii="Times New Roman" w:hAnsi="Times New Roman" w:cs="Times New Roman"/>
          <w:sz w:val="28"/>
          <w:szCs w:val="28"/>
        </w:rPr>
        <w:t xml:space="preserve"> 3 «</w:t>
      </w:r>
      <w:r w:rsidRPr="00EC3DE7">
        <w:rPr>
          <w:rFonts w:ascii="Times New Roman" w:hAnsi="Times New Roman" w:cs="Times New Roman"/>
          <w:sz w:val="28"/>
          <w:szCs w:val="28"/>
        </w:rPr>
        <w:t>Осуществление полномочий Архангельской</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области на территории Ненецкого автономного округа в сфере</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социальной поддержки и с</w:t>
      </w:r>
      <w:r w:rsidR="00A1281B" w:rsidRPr="00EC3DE7">
        <w:rPr>
          <w:rFonts w:ascii="Times New Roman" w:hAnsi="Times New Roman" w:cs="Times New Roman"/>
          <w:sz w:val="28"/>
          <w:szCs w:val="28"/>
        </w:rPr>
        <w:t>оциального обслуживания граждан»</w:t>
      </w:r>
    </w:p>
    <w:p w:rsidR="000F4C15" w:rsidRPr="00EC3DE7" w:rsidRDefault="000F4C15" w:rsidP="00A1281B">
      <w:pPr>
        <w:widowControl w:val="0"/>
        <w:autoSpaceDE w:val="0"/>
        <w:autoSpaceDN w:val="0"/>
        <w:adjustRightInd w:val="0"/>
        <w:spacing w:after="0" w:line="240" w:lineRule="auto"/>
        <w:jc w:val="both"/>
        <w:rPr>
          <w:rFonts w:ascii="Times New Roman" w:hAnsi="Times New Roman" w:cs="Times New Roman"/>
        </w:rPr>
      </w:pPr>
    </w:p>
    <w:tbl>
      <w:tblPr>
        <w:tblW w:w="9581" w:type="dxa"/>
        <w:tblInd w:w="62" w:type="dxa"/>
        <w:tblLayout w:type="fixed"/>
        <w:tblCellMar>
          <w:top w:w="75" w:type="dxa"/>
          <w:left w:w="0" w:type="dxa"/>
          <w:bottom w:w="75" w:type="dxa"/>
          <w:right w:w="0" w:type="dxa"/>
        </w:tblCellMar>
        <w:tblLook w:val="0000"/>
      </w:tblPr>
      <w:tblGrid>
        <w:gridCol w:w="3118"/>
        <w:gridCol w:w="6463"/>
      </w:tblGrid>
      <w:tr w:rsidR="000F4C15" w:rsidRPr="00EC3DE7" w:rsidTr="00672D0E">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Наименование подпрограммы</w:t>
            </w: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подпрограмма </w:t>
            </w:r>
            <w:r w:rsidR="00C8190B" w:rsidRPr="00EC3DE7">
              <w:rPr>
                <w:rFonts w:ascii="Times New Roman" w:hAnsi="Times New Roman" w:cs="Times New Roman"/>
                <w:sz w:val="24"/>
                <w:szCs w:val="24"/>
              </w:rPr>
              <w:t>№</w:t>
            </w:r>
            <w:r w:rsidR="00672D0E" w:rsidRPr="00EC3DE7">
              <w:rPr>
                <w:rFonts w:ascii="Times New Roman" w:hAnsi="Times New Roman" w:cs="Times New Roman"/>
                <w:sz w:val="24"/>
                <w:szCs w:val="24"/>
              </w:rPr>
              <w:t xml:space="preserve"> 3 «</w:t>
            </w:r>
            <w:r w:rsidRPr="00EC3DE7">
              <w:rPr>
                <w:rFonts w:ascii="Times New Roman" w:hAnsi="Times New Roman" w:cs="Times New Roman"/>
                <w:sz w:val="24"/>
                <w:szCs w:val="24"/>
              </w:rPr>
              <w:t>Осуществление полномочий Архангельской области на территории Ненецкого автономного округа в сфере социальной поддержки и социального обслуживания гражд</w:t>
            </w:r>
            <w:r w:rsidR="00672D0E" w:rsidRPr="00EC3DE7">
              <w:rPr>
                <w:rFonts w:ascii="Times New Roman" w:hAnsi="Times New Roman" w:cs="Times New Roman"/>
                <w:sz w:val="24"/>
                <w:szCs w:val="24"/>
              </w:rPr>
              <w:t>ан»</w:t>
            </w:r>
          </w:p>
        </w:tc>
      </w:tr>
      <w:tr w:rsidR="000F4C15" w:rsidRPr="00EC3DE7" w:rsidTr="00672D0E">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Ответственный исполнитель подпрограммы</w:t>
            </w: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труда, занятости и социального развития</w:t>
            </w:r>
          </w:p>
        </w:tc>
      </w:tr>
      <w:tr w:rsidR="000F4C15" w:rsidRPr="00EC3DE7" w:rsidTr="00672D0E">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Соисполнители подпрограммы</w:t>
            </w: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нет</w:t>
            </w:r>
          </w:p>
        </w:tc>
      </w:tr>
      <w:tr w:rsidR="000F4C15" w:rsidRPr="00EC3DE7" w:rsidTr="00672D0E">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Участники подпрограммы</w:t>
            </w:r>
          </w:p>
        </w:tc>
        <w:tc>
          <w:tcPr>
            <w:tcW w:w="6463" w:type="dxa"/>
            <w:tcMar>
              <w:top w:w="102" w:type="dxa"/>
              <w:left w:w="62" w:type="dxa"/>
              <w:bottom w:w="102" w:type="dxa"/>
              <w:right w:w="62" w:type="dxa"/>
            </w:tcMar>
          </w:tcPr>
          <w:p w:rsidR="000F4C15" w:rsidRPr="00EC3DE7" w:rsidRDefault="000F4C15" w:rsidP="00672D0E">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государственное казенное уч</w:t>
            </w:r>
            <w:r w:rsidR="00672D0E" w:rsidRPr="00EC3DE7">
              <w:rPr>
                <w:rFonts w:ascii="Times New Roman" w:hAnsi="Times New Roman" w:cs="Times New Roman"/>
                <w:sz w:val="24"/>
                <w:szCs w:val="24"/>
              </w:rPr>
              <w:t>реждение Архангельской области «</w:t>
            </w:r>
            <w:r w:rsidRPr="00EC3DE7">
              <w:rPr>
                <w:rFonts w:ascii="Times New Roman" w:hAnsi="Times New Roman" w:cs="Times New Roman"/>
                <w:sz w:val="24"/>
                <w:szCs w:val="24"/>
              </w:rPr>
              <w:t xml:space="preserve">Отделение социальной защиты населения </w:t>
            </w:r>
            <w:r w:rsidR="00672D0E" w:rsidRPr="00EC3DE7">
              <w:rPr>
                <w:rFonts w:ascii="Times New Roman" w:hAnsi="Times New Roman" w:cs="Times New Roman"/>
                <w:sz w:val="24"/>
                <w:szCs w:val="24"/>
              </w:rPr>
              <w:t>по Ненецкому автономному округу»</w:t>
            </w:r>
            <w:r w:rsidRPr="00EC3DE7">
              <w:rPr>
                <w:rFonts w:ascii="Times New Roman" w:hAnsi="Times New Roman" w:cs="Times New Roman"/>
                <w:sz w:val="24"/>
                <w:szCs w:val="24"/>
              </w:rPr>
              <w:t xml:space="preserve"> (далее </w:t>
            </w:r>
            <w:r w:rsidR="00672D0E" w:rsidRPr="00EC3DE7">
              <w:rPr>
                <w:rFonts w:ascii="Times New Roman" w:hAnsi="Times New Roman" w:cs="Times New Roman"/>
                <w:sz w:val="24"/>
                <w:szCs w:val="24"/>
              </w:rPr>
              <w:t>–</w:t>
            </w:r>
            <w:r w:rsidRPr="00EC3DE7">
              <w:rPr>
                <w:rFonts w:ascii="Times New Roman" w:hAnsi="Times New Roman" w:cs="Times New Roman"/>
                <w:sz w:val="24"/>
                <w:szCs w:val="24"/>
              </w:rPr>
              <w:t xml:space="preserve"> ГКУ </w:t>
            </w:r>
            <w:r w:rsidR="00672D0E" w:rsidRPr="00EC3DE7">
              <w:rPr>
                <w:rFonts w:ascii="Times New Roman" w:hAnsi="Times New Roman" w:cs="Times New Roman"/>
                <w:sz w:val="24"/>
                <w:szCs w:val="24"/>
              </w:rPr>
              <w:t>«</w:t>
            </w:r>
            <w:r w:rsidRPr="00EC3DE7">
              <w:rPr>
                <w:rFonts w:ascii="Times New Roman" w:hAnsi="Times New Roman" w:cs="Times New Roman"/>
                <w:sz w:val="24"/>
                <w:szCs w:val="24"/>
              </w:rPr>
              <w:t xml:space="preserve">Отделение социальной защиты населения </w:t>
            </w:r>
            <w:r w:rsidR="00672D0E" w:rsidRPr="00EC3DE7">
              <w:rPr>
                <w:rFonts w:ascii="Times New Roman" w:hAnsi="Times New Roman" w:cs="Times New Roman"/>
                <w:sz w:val="24"/>
                <w:szCs w:val="24"/>
              </w:rPr>
              <w:t>по Ненецкому автономному округу»</w:t>
            </w:r>
            <w:r w:rsidRPr="00EC3DE7">
              <w:rPr>
                <w:rFonts w:ascii="Times New Roman" w:hAnsi="Times New Roman" w:cs="Times New Roman"/>
                <w:sz w:val="24"/>
                <w:szCs w:val="24"/>
              </w:rPr>
              <w:t>)</w:t>
            </w:r>
          </w:p>
        </w:tc>
      </w:tr>
      <w:tr w:rsidR="000F4C15" w:rsidRPr="00EC3DE7" w:rsidTr="00672D0E">
        <w:tc>
          <w:tcPr>
            <w:tcW w:w="3118" w:type="dxa"/>
            <w:vMerge w:val="restart"/>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Цель подпрограммы</w:t>
            </w: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повышение уровня и качества жизни граждан, проживающих на территории Ненецкого автономного округа, нуждающихся в социальной поддержке.</w:t>
            </w:r>
          </w:p>
        </w:tc>
      </w:tr>
      <w:tr w:rsidR="000F4C15" w:rsidRPr="00EC3DE7" w:rsidTr="00672D0E">
        <w:tc>
          <w:tcPr>
            <w:tcW w:w="3118"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B9036A">
            <w:pPr>
              <w:widowControl w:val="0"/>
              <w:autoSpaceDE w:val="0"/>
              <w:autoSpaceDN w:val="0"/>
              <w:adjustRightInd w:val="0"/>
              <w:spacing w:after="0" w:line="240" w:lineRule="auto"/>
              <w:rPr>
                <w:rFonts w:ascii="Times New Roman" w:hAnsi="Times New Roman" w:cs="Times New Roman"/>
                <w:sz w:val="24"/>
                <w:szCs w:val="24"/>
              </w:rPr>
            </w:pPr>
            <w:hyperlink w:anchor="Par1739" w:history="1">
              <w:r w:rsidR="000F4C15" w:rsidRPr="00EC3DE7">
                <w:rPr>
                  <w:rFonts w:ascii="Times New Roman" w:hAnsi="Times New Roman" w:cs="Times New Roman"/>
                  <w:sz w:val="24"/>
                  <w:szCs w:val="24"/>
                </w:rPr>
                <w:t>Перечень</w:t>
              </w:r>
            </w:hyperlink>
            <w:r w:rsidR="000F4C15" w:rsidRPr="00EC3DE7">
              <w:rPr>
                <w:rFonts w:ascii="Times New Roman" w:hAnsi="Times New Roman" w:cs="Times New Roman"/>
                <w:sz w:val="24"/>
                <w:szCs w:val="24"/>
              </w:rPr>
              <w:t xml:space="preserve"> целевых показателей подпрограммы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3 представлен в приложении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1 к государственной программе</w:t>
            </w:r>
          </w:p>
        </w:tc>
      </w:tr>
      <w:tr w:rsidR="000F4C15" w:rsidRPr="00EC3DE7" w:rsidTr="00672D0E">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Задачи подпрограммы</w:t>
            </w:r>
          </w:p>
        </w:tc>
        <w:tc>
          <w:tcPr>
            <w:tcW w:w="6463" w:type="dxa"/>
            <w:tcMar>
              <w:top w:w="102" w:type="dxa"/>
              <w:left w:w="62" w:type="dxa"/>
              <w:bottom w:w="102" w:type="dxa"/>
              <w:right w:w="62" w:type="dxa"/>
            </w:tcMar>
          </w:tcPr>
          <w:p w:rsidR="000F4C15" w:rsidRPr="00EC3DE7" w:rsidRDefault="00B9036A" w:rsidP="00672D0E">
            <w:pPr>
              <w:widowControl w:val="0"/>
              <w:autoSpaceDE w:val="0"/>
              <w:autoSpaceDN w:val="0"/>
              <w:adjustRightInd w:val="0"/>
              <w:spacing w:after="0" w:line="240" w:lineRule="auto"/>
              <w:rPr>
                <w:rFonts w:ascii="Times New Roman" w:hAnsi="Times New Roman" w:cs="Times New Roman"/>
                <w:sz w:val="24"/>
                <w:szCs w:val="24"/>
              </w:rPr>
            </w:pPr>
            <w:hyperlink w:anchor="Par2189" w:history="1">
              <w:r w:rsidR="000F4C15" w:rsidRPr="00EC3DE7">
                <w:rPr>
                  <w:rFonts w:ascii="Times New Roman" w:hAnsi="Times New Roman" w:cs="Times New Roman"/>
                  <w:sz w:val="24"/>
                  <w:szCs w:val="24"/>
                </w:rPr>
                <w:t xml:space="preserve">задача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1</w:t>
              </w:r>
            </w:hyperlink>
            <w:r w:rsidR="000F4C15" w:rsidRPr="00EC3DE7">
              <w:rPr>
                <w:rFonts w:ascii="Times New Roman" w:hAnsi="Times New Roman" w:cs="Times New Roman"/>
                <w:sz w:val="24"/>
                <w:szCs w:val="24"/>
              </w:rPr>
              <w:t xml:space="preserve"> </w:t>
            </w:r>
            <w:r w:rsidR="00672D0E"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предоставление мер социальной поддержки отдельным категориям граждан, проживающим в Ненецком автономном округе, и повышение эффективности предоставления мер социальной поддержки за счет средств </w:t>
            </w:r>
            <w:r w:rsidR="000F4C15" w:rsidRPr="00EC3DE7">
              <w:rPr>
                <w:rFonts w:ascii="Times New Roman" w:hAnsi="Times New Roman" w:cs="Times New Roman"/>
                <w:sz w:val="24"/>
                <w:szCs w:val="24"/>
              </w:rPr>
              <w:lastRenderedPageBreak/>
              <w:t>областного бюджета</w:t>
            </w:r>
          </w:p>
        </w:tc>
      </w:tr>
      <w:tr w:rsidR="000F4C15" w:rsidRPr="00EC3DE7" w:rsidTr="00672D0E">
        <w:tc>
          <w:tcPr>
            <w:tcW w:w="3118" w:type="dxa"/>
            <w:vMerge w:val="restart"/>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Сроки и этапы реализации подпрограммы</w:t>
            </w:r>
          </w:p>
        </w:tc>
        <w:tc>
          <w:tcPr>
            <w:tcW w:w="6463" w:type="dxa"/>
            <w:tcMar>
              <w:top w:w="102" w:type="dxa"/>
              <w:left w:w="62" w:type="dxa"/>
              <w:bottom w:w="102" w:type="dxa"/>
              <w:right w:w="62" w:type="dxa"/>
            </w:tcMar>
          </w:tcPr>
          <w:p w:rsidR="000F4C15" w:rsidRPr="00EC3DE7" w:rsidRDefault="000F4C15" w:rsidP="00672D0E">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2013 </w:t>
            </w:r>
            <w:r w:rsidR="00672D0E" w:rsidRPr="00EC3DE7">
              <w:rPr>
                <w:rFonts w:ascii="Times New Roman" w:hAnsi="Times New Roman" w:cs="Times New Roman"/>
                <w:sz w:val="24"/>
                <w:szCs w:val="24"/>
              </w:rPr>
              <w:t>–</w:t>
            </w:r>
            <w:r w:rsidRPr="00EC3DE7">
              <w:rPr>
                <w:rFonts w:ascii="Times New Roman" w:hAnsi="Times New Roman" w:cs="Times New Roman"/>
                <w:sz w:val="24"/>
                <w:szCs w:val="24"/>
              </w:rPr>
              <w:t xml:space="preserve"> 2018 годы.</w:t>
            </w:r>
          </w:p>
        </w:tc>
      </w:tr>
      <w:tr w:rsidR="000F4C15" w:rsidRPr="00EC3DE7" w:rsidTr="00672D0E">
        <w:tc>
          <w:tcPr>
            <w:tcW w:w="3118"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Подпрограмма </w:t>
            </w:r>
            <w:r w:rsidR="00C8190B" w:rsidRPr="00EC3DE7">
              <w:rPr>
                <w:rFonts w:ascii="Times New Roman" w:hAnsi="Times New Roman" w:cs="Times New Roman"/>
                <w:sz w:val="24"/>
                <w:szCs w:val="24"/>
              </w:rPr>
              <w:t>№</w:t>
            </w:r>
            <w:r w:rsidRPr="00EC3DE7">
              <w:rPr>
                <w:rFonts w:ascii="Times New Roman" w:hAnsi="Times New Roman" w:cs="Times New Roman"/>
                <w:sz w:val="24"/>
                <w:szCs w:val="24"/>
              </w:rPr>
              <w:t xml:space="preserve"> 3 реализуется в один этап</w:t>
            </w:r>
          </w:p>
        </w:tc>
      </w:tr>
      <w:tr w:rsidR="000F4C15" w:rsidRPr="00EC3DE7" w:rsidTr="00672D0E">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Объем и источники финансирования подпрограммы</w:t>
            </w: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общий объем финансирования составляет 1 971 081,7 тыс. рублей, в том числе:</w:t>
            </w:r>
          </w:p>
          <w:p w:rsidR="000F4C15" w:rsidRPr="00EC3DE7" w:rsidRDefault="00672D0E">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средства федерального бюджета –</w:t>
            </w:r>
            <w:r w:rsidR="000F4C15" w:rsidRPr="00EC3DE7">
              <w:rPr>
                <w:rFonts w:ascii="Times New Roman" w:hAnsi="Times New Roman" w:cs="Times New Roman"/>
                <w:sz w:val="24"/>
                <w:szCs w:val="24"/>
              </w:rPr>
              <w:t xml:space="preserve"> 215 125,4 тыс. рублей;</w:t>
            </w:r>
          </w:p>
          <w:p w:rsidR="000F4C15" w:rsidRPr="00EC3DE7" w:rsidRDefault="00672D0E">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средства областного бюджета –</w:t>
            </w:r>
            <w:r w:rsidR="000F4C15" w:rsidRPr="00EC3DE7">
              <w:rPr>
                <w:rFonts w:ascii="Times New Roman" w:hAnsi="Times New Roman" w:cs="Times New Roman"/>
                <w:sz w:val="24"/>
                <w:szCs w:val="24"/>
              </w:rPr>
              <w:t xml:space="preserve"> 1 755 956,3 тыс. рублей</w:t>
            </w:r>
          </w:p>
        </w:tc>
      </w:tr>
    </w:tbl>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rPr>
      </w:pPr>
    </w:p>
    <w:p w:rsidR="000F4C15" w:rsidRPr="00EC3DE7" w:rsidRDefault="000F4C1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3" w:name="Par406"/>
      <w:bookmarkEnd w:id="13"/>
      <w:r w:rsidRPr="00EC3DE7">
        <w:rPr>
          <w:rFonts w:ascii="Times New Roman" w:hAnsi="Times New Roman" w:cs="Times New Roman"/>
          <w:sz w:val="28"/>
          <w:szCs w:val="28"/>
        </w:rPr>
        <w:t xml:space="preserve">2.8. Характеристика сферы реализации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3,</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описание основных проблем</w:t>
      </w:r>
    </w:p>
    <w:p w:rsidR="000F4C15" w:rsidRPr="00EC3DE7" w:rsidRDefault="000F4C15">
      <w:pPr>
        <w:widowControl w:val="0"/>
        <w:autoSpaceDE w:val="0"/>
        <w:autoSpaceDN w:val="0"/>
        <w:adjustRightInd w:val="0"/>
        <w:spacing w:after="0" w:line="240" w:lineRule="auto"/>
        <w:ind w:left="540"/>
        <w:jc w:val="both"/>
        <w:rPr>
          <w:rFonts w:ascii="Times New Roman" w:hAnsi="Times New Roman" w:cs="Times New Roman"/>
        </w:rPr>
      </w:pPr>
    </w:p>
    <w:p w:rsidR="000F4C15" w:rsidRPr="00EC3DE7" w:rsidRDefault="000F4C15"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В соответствии с областным </w:t>
      </w:r>
      <w:hyperlink r:id="rId21" w:history="1">
        <w:r w:rsidRPr="00EC3DE7">
          <w:rPr>
            <w:rFonts w:ascii="Times New Roman" w:hAnsi="Times New Roman" w:cs="Times New Roman"/>
            <w:sz w:val="28"/>
            <w:szCs w:val="28"/>
          </w:rPr>
          <w:t>законом</w:t>
        </w:r>
      </w:hyperlink>
      <w:r w:rsidRPr="00EC3DE7">
        <w:rPr>
          <w:rFonts w:ascii="Times New Roman" w:hAnsi="Times New Roman" w:cs="Times New Roman"/>
          <w:sz w:val="28"/>
          <w:szCs w:val="28"/>
        </w:rPr>
        <w:t xml:space="preserve"> от 12 декабря 2007 года </w:t>
      </w:r>
      <w:r w:rsidR="00672D0E" w:rsidRPr="00EC3DE7">
        <w:rPr>
          <w:rFonts w:ascii="Times New Roman" w:hAnsi="Times New Roman" w:cs="Times New Roman"/>
          <w:sz w:val="28"/>
          <w:szCs w:val="28"/>
        </w:rPr>
        <w:br/>
      </w:r>
      <w:r w:rsidR="00C8190B" w:rsidRPr="00EC3DE7">
        <w:rPr>
          <w:rFonts w:ascii="Times New Roman" w:hAnsi="Times New Roman" w:cs="Times New Roman"/>
          <w:sz w:val="28"/>
          <w:szCs w:val="28"/>
        </w:rPr>
        <w:t>№</w:t>
      </w:r>
      <w:r w:rsidR="00672D0E" w:rsidRPr="00EC3DE7">
        <w:rPr>
          <w:rFonts w:ascii="Times New Roman" w:hAnsi="Times New Roman" w:cs="Times New Roman"/>
          <w:sz w:val="28"/>
          <w:szCs w:val="28"/>
        </w:rPr>
        <w:t xml:space="preserve"> 467-23-ОЗ «</w:t>
      </w:r>
      <w:r w:rsidRPr="00EC3DE7">
        <w:rPr>
          <w:rFonts w:ascii="Times New Roman" w:hAnsi="Times New Roman" w:cs="Times New Roman"/>
          <w:sz w:val="28"/>
          <w:szCs w:val="28"/>
        </w:rPr>
        <w:t>Об осуществлении органами государственной власти Архангельской области на территории Ненецкого автономного округа отдельных государственных полномочий органов государственной власти субъекта Российской Федерации по предметам ведения Российской Федерации и по предметам совместного ведения Российской Федерации и</w:t>
      </w:r>
      <w:r w:rsidR="00672D0E" w:rsidRPr="00EC3DE7">
        <w:rPr>
          <w:rFonts w:ascii="Times New Roman" w:hAnsi="Times New Roman" w:cs="Times New Roman"/>
          <w:sz w:val="28"/>
          <w:szCs w:val="28"/>
        </w:rPr>
        <w:t xml:space="preserve"> субъектов Российской Федерации»</w:t>
      </w:r>
      <w:r w:rsidRPr="00EC3DE7">
        <w:rPr>
          <w:rFonts w:ascii="Times New Roman" w:hAnsi="Times New Roman" w:cs="Times New Roman"/>
          <w:sz w:val="28"/>
          <w:szCs w:val="28"/>
        </w:rPr>
        <w:t xml:space="preserve"> с 1 января 2008 года исполнительные органы государственной власти Архангельской области осуществляют</w:t>
      </w:r>
      <w:proofErr w:type="gramEnd"/>
      <w:r w:rsidRPr="00EC3DE7">
        <w:rPr>
          <w:rFonts w:ascii="Times New Roman" w:hAnsi="Times New Roman" w:cs="Times New Roman"/>
          <w:sz w:val="28"/>
          <w:szCs w:val="28"/>
        </w:rPr>
        <w:t xml:space="preserve"> на территории Ненецкого автономного округа отдельные государственные полномочия.</w:t>
      </w:r>
    </w:p>
    <w:p w:rsidR="000F4C15" w:rsidRPr="00EC3DE7" w:rsidRDefault="000F4C15"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Министерство труда, занятости и социального развития осуществляет на территории Ненецкого автономного округа полномочия по социальной поддержке и социальному обслуживанию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образовательных учреждениях), социальной поддержке ветеранов труда, лиц, проработавших в тылу в период Великой Отечественной</w:t>
      </w:r>
      <w:proofErr w:type="gramEnd"/>
      <w:r w:rsidRPr="00EC3DE7">
        <w:rPr>
          <w:rFonts w:ascii="Times New Roman" w:hAnsi="Times New Roman" w:cs="Times New Roman"/>
          <w:sz w:val="28"/>
          <w:szCs w:val="28"/>
        </w:rPr>
        <w:t xml:space="preserve"> </w:t>
      </w:r>
      <w:proofErr w:type="gramStart"/>
      <w:r w:rsidRPr="00EC3DE7">
        <w:rPr>
          <w:rFonts w:ascii="Times New Roman" w:hAnsi="Times New Roman" w:cs="Times New Roman"/>
          <w:sz w:val="28"/>
          <w:szCs w:val="28"/>
        </w:rPr>
        <w:t xml:space="preserve">войны 1941 </w:t>
      </w:r>
      <w:r w:rsidR="00672D0E" w:rsidRPr="00EC3DE7">
        <w:rPr>
          <w:rFonts w:ascii="Times New Roman" w:hAnsi="Times New Roman" w:cs="Times New Roman"/>
          <w:sz w:val="28"/>
          <w:szCs w:val="28"/>
        </w:rPr>
        <w:t>–</w:t>
      </w:r>
      <w:r w:rsidRPr="00EC3DE7">
        <w:rPr>
          <w:rFonts w:ascii="Times New Roman" w:hAnsi="Times New Roman" w:cs="Times New Roman"/>
          <w:sz w:val="28"/>
          <w:szCs w:val="28"/>
        </w:rPr>
        <w:t xml:space="preserve">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Ненецкого автономного округа в связи с предоставлением льгот отдельным категориям граждан, в том</w:t>
      </w:r>
      <w:proofErr w:type="gramEnd"/>
      <w:r w:rsidRPr="00EC3DE7">
        <w:rPr>
          <w:rFonts w:ascii="Times New Roman" w:hAnsi="Times New Roman" w:cs="Times New Roman"/>
          <w:sz w:val="28"/>
          <w:szCs w:val="28"/>
        </w:rPr>
        <w:t xml:space="preserve"> </w:t>
      </w:r>
      <w:proofErr w:type="gramStart"/>
      <w:r w:rsidRPr="00EC3DE7">
        <w:rPr>
          <w:rFonts w:ascii="Times New Roman" w:hAnsi="Times New Roman" w:cs="Times New Roman"/>
          <w:sz w:val="28"/>
          <w:szCs w:val="28"/>
        </w:rPr>
        <w:t>числе</w:t>
      </w:r>
      <w:proofErr w:type="gramEnd"/>
      <w:r w:rsidRPr="00EC3DE7">
        <w:rPr>
          <w:rFonts w:ascii="Times New Roman" w:hAnsi="Times New Roman" w:cs="Times New Roman"/>
          <w:sz w:val="28"/>
          <w:szCs w:val="28"/>
        </w:rPr>
        <w:t xml:space="preserve"> льгот по оплате услуг связи (далее </w:t>
      </w:r>
      <w:r w:rsidR="00672D0E" w:rsidRPr="00EC3DE7">
        <w:rPr>
          <w:rFonts w:ascii="Times New Roman" w:hAnsi="Times New Roman" w:cs="Times New Roman"/>
          <w:sz w:val="28"/>
          <w:szCs w:val="28"/>
        </w:rPr>
        <w:t>–</w:t>
      </w:r>
      <w:r w:rsidRPr="00EC3DE7">
        <w:rPr>
          <w:rFonts w:ascii="Times New Roman" w:hAnsi="Times New Roman" w:cs="Times New Roman"/>
          <w:sz w:val="28"/>
          <w:szCs w:val="28"/>
        </w:rPr>
        <w:t xml:space="preserve"> полномочия в сфере социальной поддержки и социального обслуживания граждан).</w:t>
      </w:r>
    </w:p>
    <w:p w:rsidR="000F4C15" w:rsidRPr="00EC3DE7" w:rsidRDefault="000F4C15"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По состоянию на 1 января 2013 года на учете в</w:t>
      </w:r>
      <w:r w:rsidR="00672D0E" w:rsidRPr="00EC3DE7">
        <w:rPr>
          <w:rFonts w:ascii="Times New Roman" w:hAnsi="Times New Roman" w:cs="Times New Roman"/>
          <w:sz w:val="28"/>
          <w:szCs w:val="28"/>
        </w:rPr>
        <w:t xml:space="preserve"> ГКУ «</w:t>
      </w:r>
      <w:r w:rsidRPr="00EC3DE7">
        <w:rPr>
          <w:rFonts w:ascii="Times New Roman" w:hAnsi="Times New Roman" w:cs="Times New Roman"/>
          <w:sz w:val="28"/>
          <w:szCs w:val="28"/>
        </w:rPr>
        <w:t xml:space="preserve">Отделение социальной защиты населения </w:t>
      </w:r>
      <w:r w:rsidR="00672D0E" w:rsidRPr="00EC3DE7">
        <w:rPr>
          <w:rFonts w:ascii="Times New Roman" w:hAnsi="Times New Roman" w:cs="Times New Roman"/>
          <w:sz w:val="28"/>
          <w:szCs w:val="28"/>
        </w:rPr>
        <w:t>по Ненецкому автономному округу»</w:t>
      </w:r>
      <w:r w:rsidRPr="00EC3DE7">
        <w:rPr>
          <w:rFonts w:ascii="Times New Roman" w:hAnsi="Times New Roman" w:cs="Times New Roman"/>
          <w:sz w:val="28"/>
          <w:szCs w:val="28"/>
        </w:rPr>
        <w:t xml:space="preserve"> в качестве получателей различных выплат и мер социальной поддержки состояло около 25 000 человек, в том числе включенных в областной регистр лиц, имеющих право на меры социальной поддержки, 5497 человек </w:t>
      </w:r>
      <w:r w:rsidRPr="00EC3DE7">
        <w:rPr>
          <w:rFonts w:ascii="Times New Roman" w:hAnsi="Times New Roman" w:cs="Times New Roman"/>
          <w:sz w:val="28"/>
          <w:szCs w:val="28"/>
        </w:rPr>
        <w:lastRenderedPageBreak/>
        <w:t>(ветераны труда, ветераны труда Ненецкого автономного округа, труженики тыла, лица, подвергшиеся</w:t>
      </w:r>
      <w:proofErr w:type="gramEnd"/>
      <w:r w:rsidRPr="00EC3DE7">
        <w:rPr>
          <w:rFonts w:ascii="Times New Roman" w:hAnsi="Times New Roman" w:cs="Times New Roman"/>
          <w:sz w:val="28"/>
          <w:szCs w:val="28"/>
        </w:rPr>
        <w:t xml:space="preserve"> политическим репрессиям и впоследствии реабилитированные, пострадавшие от политических репрессий, ветераны военной службы, лица, награжденные Почетной грамотой Ненецкого автономного округа).</w:t>
      </w:r>
    </w:p>
    <w:p w:rsidR="000F4C15" w:rsidRPr="00EC3DE7" w:rsidRDefault="000F4C15"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Численность граждан, включенных в федеральный регистр лиц, имеющих право на меры социальной поддержки, составляла на 1 января </w:t>
      </w:r>
      <w:r w:rsidR="00672D0E" w:rsidRPr="00EC3DE7">
        <w:rPr>
          <w:rFonts w:ascii="Times New Roman" w:hAnsi="Times New Roman" w:cs="Times New Roman"/>
          <w:sz w:val="28"/>
          <w:szCs w:val="28"/>
        </w:rPr>
        <w:br/>
      </w:r>
      <w:r w:rsidRPr="00EC3DE7">
        <w:rPr>
          <w:rFonts w:ascii="Times New Roman" w:hAnsi="Times New Roman" w:cs="Times New Roman"/>
          <w:sz w:val="28"/>
          <w:szCs w:val="28"/>
        </w:rPr>
        <w:t>2013 года 2562 человека.</w:t>
      </w:r>
    </w:p>
    <w:p w:rsidR="000F4C15" w:rsidRPr="00EC3DE7" w:rsidRDefault="000F4C15"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Получателями различных видов социальных пособий на ребенка по состоянию на 1 января 2013 года являлись 7310 человек, единовременного пособия при рождении второго, третьего или последующих детей </w:t>
      </w:r>
      <w:r w:rsidR="00672D0E" w:rsidRPr="00EC3DE7">
        <w:rPr>
          <w:rFonts w:ascii="Times New Roman" w:hAnsi="Times New Roman" w:cs="Times New Roman"/>
          <w:sz w:val="28"/>
          <w:szCs w:val="28"/>
        </w:rPr>
        <w:t>–</w:t>
      </w:r>
      <w:r w:rsidRPr="00EC3DE7">
        <w:rPr>
          <w:rFonts w:ascii="Times New Roman" w:hAnsi="Times New Roman" w:cs="Times New Roman"/>
          <w:sz w:val="28"/>
          <w:szCs w:val="28"/>
        </w:rPr>
        <w:t xml:space="preserve"> 374 человека, ежемесячного пособия на ребенка, потерявшего одного из родителей в авиакатастрофе, </w:t>
      </w:r>
      <w:r w:rsidR="00672D0E" w:rsidRPr="00EC3DE7">
        <w:rPr>
          <w:rFonts w:ascii="Times New Roman" w:hAnsi="Times New Roman" w:cs="Times New Roman"/>
          <w:sz w:val="28"/>
          <w:szCs w:val="28"/>
        </w:rPr>
        <w:t>–</w:t>
      </w:r>
      <w:r w:rsidRPr="00EC3DE7">
        <w:rPr>
          <w:rFonts w:ascii="Times New Roman" w:hAnsi="Times New Roman" w:cs="Times New Roman"/>
          <w:sz w:val="28"/>
          <w:szCs w:val="28"/>
        </w:rPr>
        <w:t xml:space="preserve"> два человека, ежемесячного пособия на ребенка семьям (неполным семьям), имеющим детей и созданным при этом лицами (лицом) из числа детей-сирот или лицами</w:t>
      </w:r>
      <w:proofErr w:type="gramEnd"/>
      <w:r w:rsidRPr="00EC3DE7">
        <w:rPr>
          <w:rFonts w:ascii="Times New Roman" w:hAnsi="Times New Roman" w:cs="Times New Roman"/>
          <w:sz w:val="28"/>
          <w:szCs w:val="28"/>
        </w:rPr>
        <w:t xml:space="preserve"> (лицом) из числа детей, оставшихся без попечения родителей, </w:t>
      </w:r>
      <w:r w:rsidR="00672D0E" w:rsidRPr="00EC3DE7">
        <w:rPr>
          <w:rFonts w:ascii="Times New Roman" w:hAnsi="Times New Roman" w:cs="Times New Roman"/>
          <w:sz w:val="28"/>
          <w:szCs w:val="28"/>
        </w:rPr>
        <w:t>–</w:t>
      </w:r>
      <w:r w:rsidRPr="00EC3DE7">
        <w:rPr>
          <w:rFonts w:ascii="Times New Roman" w:hAnsi="Times New Roman" w:cs="Times New Roman"/>
          <w:sz w:val="28"/>
          <w:szCs w:val="28"/>
        </w:rPr>
        <w:t xml:space="preserve"> девять человек, получателями мер социальной поддер</w:t>
      </w:r>
      <w:r w:rsidR="00672D0E" w:rsidRPr="00EC3DE7">
        <w:rPr>
          <w:rFonts w:ascii="Times New Roman" w:hAnsi="Times New Roman" w:cs="Times New Roman"/>
          <w:sz w:val="28"/>
          <w:szCs w:val="28"/>
        </w:rPr>
        <w:t>жки –</w:t>
      </w:r>
      <w:r w:rsidRPr="00EC3DE7">
        <w:rPr>
          <w:rFonts w:ascii="Times New Roman" w:hAnsi="Times New Roman" w:cs="Times New Roman"/>
          <w:sz w:val="28"/>
          <w:szCs w:val="28"/>
        </w:rPr>
        <w:t xml:space="preserve"> 496 многодетных семей.</w:t>
      </w:r>
    </w:p>
    <w:p w:rsidR="0034550A" w:rsidRPr="00EC3DE7" w:rsidRDefault="0034550A"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pacing w:val="-4"/>
          <w:sz w:val="28"/>
          <w:szCs w:val="28"/>
        </w:rPr>
        <w:t xml:space="preserve">В 2014 году </w:t>
      </w:r>
      <w:r w:rsidRPr="00EC3DE7">
        <w:rPr>
          <w:rFonts w:ascii="Times New Roman" w:hAnsi="Times New Roman" w:cs="Times New Roman"/>
          <w:sz w:val="28"/>
          <w:szCs w:val="28"/>
        </w:rPr>
        <w:t xml:space="preserve">в соответствии с </w:t>
      </w:r>
      <w:hyperlink r:id="rId22" w:history="1">
        <w:r w:rsidRPr="00EC3DE7">
          <w:rPr>
            <w:rFonts w:ascii="Times New Roman" w:hAnsi="Times New Roman" w:cs="Times New Roman"/>
            <w:sz w:val="28"/>
            <w:szCs w:val="28"/>
          </w:rPr>
          <w:t>Договором</w:t>
        </w:r>
      </w:hyperlink>
      <w:r w:rsidRPr="00EC3DE7">
        <w:rPr>
          <w:rFonts w:ascii="Times New Roman" w:hAnsi="Times New Roman" w:cs="Times New Roman"/>
          <w:sz w:val="28"/>
          <w:szCs w:val="28"/>
        </w:rPr>
        <w:t xml:space="preserve"> между органами государственной власти Архангельской области и Ненецкого автономного округа об осуществлении отдельных полномочий Архангельской области </w:t>
      </w:r>
      <w:r w:rsidRPr="00EC3DE7">
        <w:rPr>
          <w:rFonts w:ascii="Times New Roman" w:hAnsi="Times New Roman" w:cs="Times New Roman"/>
          <w:sz w:val="28"/>
          <w:szCs w:val="28"/>
        </w:rPr>
        <w:br/>
      </w:r>
      <w:r w:rsidRPr="00EC3DE7">
        <w:rPr>
          <w:rFonts w:ascii="Times New Roman" w:hAnsi="Times New Roman" w:cs="Times New Roman"/>
          <w:spacing w:val="-4"/>
          <w:sz w:val="28"/>
          <w:szCs w:val="28"/>
        </w:rPr>
        <w:t>на территории Ненецкого автономного округа в сфере социальной поддержки</w:t>
      </w:r>
      <w:r w:rsidRPr="00EC3DE7">
        <w:rPr>
          <w:rFonts w:ascii="Times New Roman" w:hAnsi="Times New Roman" w:cs="Times New Roman"/>
          <w:sz w:val="28"/>
          <w:szCs w:val="28"/>
        </w:rPr>
        <w:t xml:space="preserve"> </w:t>
      </w:r>
      <w:r w:rsidRPr="00EC3DE7">
        <w:rPr>
          <w:rFonts w:ascii="Times New Roman" w:hAnsi="Times New Roman" w:cs="Times New Roman"/>
          <w:sz w:val="28"/>
          <w:szCs w:val="28"/>
        </w:rPr>
        <w:br/>
        <w:t xml:space="preserve">и социального обслуживания граждан от 27 ноября 2013 года, утвержденным областным законом от 19 декабря 2013 года № 56-4-ОЗ, а с 1 января                </w:t>
      </w:r>
      <w:r w:rsidRPr="00EC3DE7">
        <w:rPr>
          <w:rFonts w:ascii="Times New Roman" w:hAnsi="Times New Roman" w:cs="Times New Roman"/>
          <w:spacing w:val="-6"/>
          <w:sz w:val="28"/>
          <w:szCs w:val="28"/>
        </w:rPr>
        <w:t>2015 года в соответствии с Договором</w:t>
      </w:r>
      <w:proofErr w:type="gramEnd"/>
      <w:r w:rsidRPr="00EC3DE7">
        <w:rPr>
          <w:rFonts w:ascii="Times New Roman" w:hAnsi="Times New Roman" w:cs="Times New Roman"/>
          <w:spacing w:val="-6"/>
          <w:sz w:val="28"/>
          <w:szCs w:val="28"/>
        </w:rPr>
        <w:t xml:space="preserve"> между органами государственной власти</w:t>
      </w:r>
      <w:r w:rsidRPr="00EC3DE7">
        <w:rPr>
          <w:rFonts w:ascii="Times New Roman" w:hAnsi="Times New Roman" w:cs="Times New Roman"/>
          <w:sz w:val="28"/>
          <w:szCs w:val="28"/>
        </w:rPr>
        <w:t xml:space="preserve"> Архангельской области и Ненецкого автономного округа о взаимодействии при осуществлении полномочий органов государственной власти субъектов </w:t>
      </w:r>
      <w:r w:rsidRPr="00EC3DE7">
        <w:rPr>
          <w:rFonts w:ascii="Times New Roman" w:hAnsi="Times New Roman" w:cs="Times New Roman"/>
          <w:spacing w:val="-6"/>
          <w:sz w:val="28"/>
          <w:szCs w:val="28"/>
        </w:rPr>
        <w:t>Российской Федерации, утвержденным областным законом от 20 июня 2014 года</w:t>
      </w:r>
      <w:r w:rsidRPr="00EC3DE7">
        <w:rPr>
          <w:rFonts w:ascii="Times New Roman" w:hAnsi="Times New Roman" w:cs="Times New Roman"/>
          <w:sz w:val="28"/>
          <w:szCs w:val="28"/>
        </w:rPr>
        <w:t xml:space="preserve"> № 138-9-ОЗ, полномочия в сфере социальной поддержки и социального </w:t>
      </w:r>
      <w:r w:rsidRPr="00EC3DE7">
        <w:rPr>
          <w:rFonts w:ascii="Times New Roman" w:hAnsi="Times New Roman" w:cs="Times New Roman"/>
          <w:spacing w:val="-6"/>
          <w:sz w:val="28"/>
          <w:szCs w:val="28"/>
        </w:rPr>
        <w:t>обслуживания граждан на территории Ненецкого автономного осуществляются</w:t>
      </w:r>
      <w:r w:rsidRPr="00EC3DE7">
        <w:rPr>
          <w:rFonts w:ascii="Times New Roman" w:hAnsi="Times New Roman" w:cs="Times New Roman"/>
          <w:sz w:val="28"/>
          <w:szCs w:val="28"/>
        </w:rPr>
        <w:t xml:space="preserve"> органами государственной власти Ненецкого автономного округа.</w:t>
      </w:r>
    </w:p>
    <w:p w:rsidR="000F4C15" w:rsidRPr="00EC3DE7" w:rsidRDefault="000F4C15"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Реализация мероприятий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3 направлена на повышение эффективности к 2018 году предоставления мер социальной поддержки за счет средств областного бюджета, что позволит повысить уровень жизни населения, проживающего на территории Ненецкого автономного округа, улучшить демографическую ситуацию.</w:t>
      </w:r>
    </w:p>
    <w:p w:rsidR="000F4C15" w:rsidRPr="00EC3DE7" w:rsidRDefault="000F4C15"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Решение указанных проблем будет осуществляться в рамках мероприятий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3 к государственной программе.</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rPr>
      </w:pPr>
    </w:p>
    <w:p w:rsidR="000F4C15" w:rsidRPr="00EC3DE7" w:rsidRDefault="000F4C1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Par420"/>
      <w:bookmarkEnd w:id="14"/>
      <w:r w:rsidRPr="00EC3DE7">
        <w:rPr>
          <w:rFonts w:ascii="Times New Roman" w:hAnsi="Times New Roman" w:cs="Times New Roman"/>
          <w:sz w:val="28"/>
          <w:szCs w:val="28"/>
        </w:rPr>
        <w:t xml:space="preserve">2.9. Механизм реализации мероприятий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3</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rPr>
      </w:pPr>
    </w:p>
    <w:p w:rsidR="000F4C15" w:rsidRPr="00EC3DE7" w:rsidRDefault="000F4C15"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Реализацию в 2013 году мероприятий </w:t>
      </w:r>
      <w:hyperlink w:anchor="Par2189" w:history="1">
        <w:r w:rsidRPr="00EC3DE7">
          <w:rPr>
            <w:rFonts w:ascii="Times New Roman" w:hAnsi="Times New Roman" w:cs="Times New Roman"/>
            <w:sz w:val="28"/>
            <w:szCs w:val="28"/>
          </w:rPr>
          <w:t>пунктов 1.1</w:t>
        </w:r>
      </w:hyperlink>
      <w:r w:rsidRPr="00EC3DE7">
        <w:rPr>
          <w:rFonts w:ascii="Times New Roman" w:hAnsi="Times New Roman" w:cs="Times New Roman"/>
          <w:sz w:val="28"/>
          <w:szCs w:val="28"/>
        </w:rPr>
        <w:t xml:space="preserve"> </w:t>
      </w:r>
      <w:r w:rsidR="00672D0E" w:rsidRPr="00EC3DE7">
        <w:rPr>
          <w:rFonts w:ascii="Times New Roman" w:hAnsi="Times New Roman" w:cs="Times New Roman"/>
          <w:sz w:val="28"/>
          <w:szCs w:val="28"/>
        </w:rPr>
        <w:t>–</w:t>
      </w:r>
      <w:r w:rsidRPr="00EC3DE7">
        <w:rPr>
          <w:rFonts w:ascii="Times New Roman" w:hAnsi="Times New Roman" w:cs="Times New Roman"/>
          <w:sz w:val="28"/>
          <w:szCs w:val="28"/>
        </w:rPr>
        <w:t xml:space="preserve"> </w:t>
      </w:r>
      <w:hyperlink w:anchor="Par2189" w:history="1">
        <w:r w:rsidRPr="00EC3DE7">
          <w:rPr>
            <w:rFonts w:ascii="Times New Roman" w:hAnsi="Times New Roman" w:cs="Times New Roman"/>
            <w:sz w:val="28"/>
            <w:szCs w:val="28"/>
          </w:rPr>
          <w:t>1.10</w:t>
        </w:r>
      </w:hyperlink>
      <w:r w:rsidRPr="00EC3DE7">
        <w:rPr>
          <w:rFonts w:ascii="Times New Roman" w:hAnsi="Times New Roman" w:cs="Times New Roman"/>
          <w:sz w:val="28"/>
          <w:szCs w:val="28"/>
        </w:rPr>
        <w:t xml:space="preserve">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3 (приложение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 к государственн</w:t>
      </w:r>
      <w:r w:rsidR="00672D0E" w:rsidRPr="00EC3DE7">
        <w:rPr>
          <w:rFonts w:ascii="Times New Roman" w:hAnsi="Times New Roman" w:cs="Times New Roman"/>
          <w:sz w:val="28"/>
          <w:szCs w:val="28"/>
        </w:rPr>
        <w:t>ой программе) осуществляет ГКУ «</w:t>
      </w:r>
      <w:r w:rsidRPr="00EC3DE7">
        <w:rPr>
          <w:rFonts w:ascii="Times New Roman" w:hAnsi="Times New Roman" w:cs="Times New Roman"/>
          <w:sz w:val="28"/>
          <w:szCs w:val="28"/>
        </w:rPr>
        <w:t xml:space="preserve">Отделение социальной защиты населения </w:t>
      </w:r>
      <w:r w:rsidR="00672D0E" w:rsidRPr="00EC3DE7">
        <w:rPr>
          <w:rFonts w:ascii="Times New Roman" w:hAnsi="Times New Roman" w:cs="Times New Roman"/>
          <w:sz w:val="28"/>
          <w:szCs w:val="28"/>
        </w:rPr>
        <w:t>по Ненецкому автономному округу»</w:t>
      </w:r>
      <w:r w:rsidRPr="00EC3DE7">
        <w:rPr>
          <w:rFonts w:ascii="Times New Roman" w:hAnsi="Times New Roman" w:cs="Times New Roman"/>
          <w:sz w:val="28"/>
          <w:szCs w:val="28"/>
        </w:rPr>
        <w:t xml:space="preserve">, предоставляющее меры социальной поддержки отдельным </w:t>
      </w:r>
      <w:r w:rsidRPr="00EC3DE7">
        <w:rPr>
          <w:rFonts w:ascii="Times New Roman" w:hAnsi="Times New Roman" w:cs="Times New Roman"/>
          <w:sz w:val="28"/>
          <w:szCs w:val="28"/>
        </w:rPr>
        <w:lastRenderedPageBreak/>
        <w:t>категориям граждан в соответствии с нормативными правовыми актами Правительства Российской Федерации и Правительства Архангельской области. Средства на реализацию данных мероприятий предоставляются учреждению на выполнение функций казенного учреждения.</w:t>
      </w:r>
    </w:p>
    <w:p w:rsidR="000F4C15" w:rsidRPr="00EC3DE7" w:rsidRDefault="000F4C15"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В 2014 году финансовое обеспечение исполнения органами государственной власти Ненецкого автономного округа на территории Ненецкого автономного округа осуществляется министерством труда, занятости и социального развития в форме межбюджетных трансфертов окружному бюджету, поступающих из федерального бюджета и бюджетов государственных внебюджетных фондов Российской Федерации, для реализации мероприятий </w:t>
      </w:r>
      <w:hyperlink w:anchor="Par2189" w:history="1">
        <w:r w:rsidRPr="00EC3DE7">
          <w:rPr>
            <w:rFonts w:ascii="Times New Roman" w:hAnsi="Times New Roman" w:cs="Times New Roman"/>
            <w:sz w:val="28"/>
            <w:szCs w:val="28"/>
          </w:rPr>
          <w:t>пунктов 1.4</w:t>
        </w:r>
      </w:hyperlink>
      <w:r w:rsidRPr="00EC3DE7">
        <w:rPr>
          <w:rFonts w:ascii="Times New Roman" w:hAnsi="Times New Roman" w:cs="Times New Roman"/>
          <w:sz w:val="28"/>
          <w:szCs w:val="28"/>
        </w:rPr>
        <w:t xml:space="preserve"> </w:t>
      </w:r>
      <w:r w:rsidR="00672D0E" w:rsidRPr="00EC3DE7">
        <w:rPr>
          <w:rFonts w:ascii="Times New Roman" w:hAnsi="Times New Roman" w:cs="Times New Roman"/>
          <w:sz w:val="28"/>
          <w:szCs w:val="28"/>
        </w:rPr>
        <w:t>–</w:t>
      </w:r>
      <w:r w:rsidRPr="00EC3DE7">
        <w:rPr>
          <w:rFonts w:ascii="Times New Roman" w:hAnsi="Times New Roman" w:cs="Times New Roman"/>
          <w:sz w:val="28"/>
          <w:szCs w:val="28"/>
        </w:rPr>
        <w:t xml:space="preserve"> </w:t>
      </w:r>
      <w:hyperlink w:anchor="Par2189" w:history="1">
        <w:r w:rsidRPr="00EC3DE7">
          <w:rPr>
            <w:rFonts w:ascii="Times New Roman" w:hAnsi="Times New Roman" w:cs="Times New Roman"/>
            <w:sz w:val="28"/>
            <w:szCs w:val="28"/>
          </w:rPr>
          <w:t>1.6</w:t>
        </w:r>
      </w:hyperlink>
      <w:r w:rsidRPr="00EC3DE7">
        <w:rPr>
          <w:rFonts w:ascii="Times New Roman" w:hAnsi="Times New Roman" w:cs="Times New Roman"/>
          <w:sz w:val="28"/>
          <w:szCs w:val="28"/>
        </w:rPr>
        <w:t xml:space="preserve">, </w:t>
      </w:r>
      <w:hyperlink w:anchor="Par2189" w:history="1">
        <w:r w:rsidRPr="00EC3DE7">
          <w:rPr>
            <w:rFonts w:ascii="Times New Roman" w:hAnsi="Times New Roman" w:cs="Times New Roman"/>
            <w:sz w:val="28"/>
            <w:szCs w:val="28"/>
          </w:rPr>
          <w:t>1.8</w:t>
        </w:r>
      </w:hyperlink>
      <w:r w:rsidRPr="00EC3DE7">
        <w:rPr>
          <w:rFonts w:ascii="Times New Roman" w:hAnsi="Times New Roman" w:cs="Times New Roman"/>
          <w:sz w:val="28"/>
          <w:szCs w:val="28"/>
        </w:rPr>
        <w:t xml:space="preserve"> </w:t>
      </w:r>
      <w:r w:rsidR="00672D0E" w:rsidRPr="00EC3DE7">
        <w:rPr>
          <w:rFonts w:ascii="Times New Roman" w:hAnsi="Times New Roman" w:cs="Times New Roman"/>
          <w:sz w:val="28"/>
          <w:szCs w:val="28"/>
        </w:rPr>
        <w:t>–</w:t>
      </w:r>
      <w:r w:rsidRPr="00EC3DE7">
        <w:rPr>
          <w:rFonts w:ascii="Times New Roman" w:hAnsi="Times New Roman" w:cs="Times New Roman"/>
          <w:sz w:val="28"/>
          <w:szCs w:val="28"/>
        </w:rPr>
        <w:t xml:space="preserve"> </w:t>
      </w:r>
      <w:hyperlink w:anchor="Par2189" w:history="1">
        <w:r w:rsidRPr="00EC3DE7">
          <w:rPr>
            <w:rFonts w:ascii="Times New Roman" w:hAnsi="Times New Roman" w:cs="Times New Roman"/>
            <w:sz w:val="28"/>
            <w:szCs w:val="28"/>
          </w:rPr>
          <w:t>1.10</w:t>
        </w:r>
      </w:hyperlink>
      <w:r w:rsidRPr="00EC3DE7">
        <w:rPr>
          <w:rFonts w:ascii="Times New Roman" w:hAnsi="Times New Roman" w:cs="Times New Roman"/>
          <w:sz w:val="28"/>
          <w:szCs w:val="28"/>
        </w:rPr>
        <w:t xml:space="preserve">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3 и в форме субвенции окружному бюджету из областного бюджета</w:t>
      </w:r>
      <w:proofErr w:type="gramEnd"/>
      <w:r w:rsidRPr="00EC3DE7">
        <w:rPr>
          <w:rFonts w:ascii="Times New Roman" w:hAnsi="Times New Roman" w:cs="Times New Roman"/>
          <w:sz w:val="28"/>
          <w:szCs w:val="28"/>
        </w:rPr>
        <w:t xml:space="preserve"> для реализации мероприятий </w:t>
      </w:r>
      <w:hyperlink w:anchor="Par2189" w:history="1">
        <w:r w:rsidRPr="00EC3DE7">
          <w:rPr>
            <w:rFonts w:ascii="Times New Roman" w:hAnsi="Times New Roman" w:cs="Times New Roman"/>
            <w:sz w:val="28"/>
            <w:szCs w:val="28"/>
          </w:rPr>
          <w:t>пункта 1.11</w:t>
        </w:r>
      </w:hyperlink>
      <w:r w:rsidRPr="00EC3DE7">
        <w:rPr>
          <w:rFonts w:ascii="Times New Roman" w:hAnsi="Times New Roman" w:cs="Times New Roman"/>
          <w:sz w:val="28"/>
          <w:szCs w:val="28"/>
        </w:rPr>
        <w:t xml:space="preserve">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3.</w:t>
      </w:r>
    </w:p>
    <w:p w:rsidR="000F4C15" w:rsidRPr="00EC3DE7" w:rsidRDefault="000F4C15"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Межбюджетные трансферты на реализацию мероприятий </w:t>
      </w:r>
      <w:hyperlink w:anchor="Par2189" w:history="1">
        <w:r w:rsidRPr="00EC3DE7">
          <w:rPr>
            <w:rFonts w:ascii="Times New Roman" w:hAnsi="Times New Roman" w:cs="Times New Roman"/>
            <w:sz w:val="28"/>
            <w:szCs w:val="28"/>
          </w:rPr>
          <w:t>пунктов 1.4</w:t>
        </w:r>
      </w:hyperlink>
      <w:r w:rsidRPr="00EC3DE7">
        <w:rPr>
          <w:rFonts w:ascii="Times New Roman" w:hAnsi="Times New Roman" w:cs="Times New Roman"/>
          <w:sz w:val="28"/>
          <w:szCs w:val="28"/>
        </w:rPr>
        <w:t xml:space="preserve"> </w:t>
      </w:r>
      <w:r w:rsidR="00672D0E" w:rsidRPr="00EC3DE7">
        <w:rPr>
          <w:rFonts w:ascii="Times New Roman" w:hAnsi="Times New Roman" w:cs="Times New Roman"/>
          <w:sz w:val="28"/>
          <w:szCs w:val="28"/>
        </w:rPr>
        <w:t>–</w:t>
      </w:r>
      <w:r w:rsidRPr="00EC3DE7">
        <w:rPr>
          <w:rFonts w:ascii="Times New Roman" w:hAnsi="Times New Roman" w:cs="Times New Roman"/>
          <w:sz w:val="28"/>
          <w:szCs w:val="28"/>
        </w:rPr>
        <w:t xml:space="preserve"> </w:t>
      </w:r>
      <w:hyperlink w:anchor="Par2189" w:history="1">
        <w:r w:rsidRPr="00EC3DE7">
          <w:rPr>
            <w:rFonts w:ascii="Times New Roman" w:hAnsi="Times New Roman" w:cs="Times New Roman"/>
            <w:sz w:val="28"/>
            <w:szCs w:val="28"/>
          </w:rPr>
          <w:t>1.6</w:t>
        </w:r>
      </w:hyperlink>
      <w:r w:rsidRPr="00EC3DE7">
        <w:rPr>
          <w:rFonts w:ascii="Times New Roman" w:hAnsi="Times New Roman" w:cs="Times New Roman"/>
          <w:sz w:val="28"/>
          <w:szCs w:val="28"/>
        </w:rPr>
        <w:t xml:space="preserve">, </w:t>
      </w:r>
      <w:hyperlink w:anchor="Par2189" w:history="1">
        <w:r w:rsidRPr="00EC3DE7">
          <w:rPr>
            <w:rFonts w:ascii="Times New Roman" w:hAnsi="Times New Roman" w:cs="Times New Roman"/>
            <w:sz w:val="28"/>
            <w:szCs w:val="28"/>
          </w:rPr>
          <w:t>1.8</w:t>
        </w:r>
      </w:hyperlink>
      <w:r w:rsidRPr="00EC3DE7">
        <w:rPr>
          <w:rFonts w:ascii="Times New Roman" w:hAnsi="Times New Roman" w:cs="Times New Roman"/>
          <w:sz w:val="28"/>
          <w:szCs w:val="28"/>
        </w:rPr>
        <w:t xml:space="preserve"> </w:t>
      </w:r>
      <w:r w:rsidR="00672D0E" w:rsidRPr="00EC3DE7">
        <w:rPr>
          <w:rFonts w:ascii="Times New Roman" w:hAnsi="Times New Roman" w:cs="Times New Roman"/>
          <w:sz w:val="28"/>
          <w:szCs w:val="28"/>
        </w:rPr>
        <w:t>–</w:t>
      </w:r>
      <w:r w:rsidRPr="00EC3DE7">
        <w:rPr>
          <w:rFonts w:ascii="Times New Roman" w:hAnsi="Times New Roman" w:cs="Times New Roman"/>
          <w:sz w:val="28"/>
          <w:szCs w:val="28"/>
        </w:rPr>
        <w:t xml:space="preserve"> </w:t>
      </w:r>
      <w:hyperlink w:anchor="Par2189" w:history="1">
        <w:r w:rsidRPr="00EC3DE7">
          <w:rPr>
            <w:rFonts w:ascii="Times New Roman" w:hAnsi="Times New Roman" w:cs="Times New Roman"/>
            <w:sz w:val="28"/>
            <w:szCs w:val="28"/>
          </w:rPr>
          <w:t>1.10</w:t>
        </w:r>
      </w:hyperlink>
      <w:r w:rsidRPr="00EC3DE7">
        <w:rPr>
          <w:rFonts w:ascii="Times New Roman" w:hAnsi="Times New Roman" w:cs="Times New Roman"/>
          <w:sz w:val="28"/>
          <w:szCs w:val="28"/>
        </w:rPr>
        <w:t xml:space="preserve">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3 передаются в окружной бюджет по мере их поступления из федерального бюджета и бюджетов государственных внебюджетных фондов Российской Федерации.</w:t>
      </w:r>
    </w:p>
    <w:p w:rsidR="000F4C15" w:rsidRPr="00EC3DE7" w:rsidRDefault="000F4C15"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С целью финансирования мероприятий </w:t>
      </w:r>
      <w:hyperlink w:anchor="Par2189" w:history="1">
        <w:r w:rsidRPr="00EC3DE7">
          <w:rPr>
            <w:rFonts w:ascii="Times New Roman" w:hAnsi="Times New Roman" w:cs="Times New Roman"/>
            <w:sz w:val="28"/>
            <w:szCs w:val="28"/>
          </w:rPr>
          <w:t xml:space="preserve">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3</w:t>
        </w:r>
      </w:hyperlink>
      <w:r w:rsidRPr="00EC3DE7">
        <w:rPr>
          <w:rFonts w:ascii="Times New Roman" w:hAnsi="Times New Roman" w:cs="Times New Roman"/>
          <w:sz w:val="28"/>
          <w:szCs w:val="28"/>
        </w:rPr>
        <w:t xml:space="preserve"> привлекаются средства федерального бюджета. Финансирование мероприятий </w:t>
      </w:r>
      <w:hyperlink w:anchor="Par2189" w:history="1">
        <w:r w:rsidRPr="00EC3DE7">
          <w:rPr>
            <w:rFonts w:ascii="Times New Roman" w:hAnsi="Times New Roman" w:cs="Times New Roman"/>
            <w:sz w:val="28"/>
            <w:szCs w:val="28"/>
          </w:rPr>
          <w:t xml:space="preserve">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3</w:t>
        </w:r>
      </w:hyperlink>
      <w:r w:rsidRPr="00EC3DE7">
        <w:rPr>
          <w:rFonts w:ascii="Times New Roman" w:hAnsi="Times New Roman" w:cs="Times New Roman"/>
          <w:sz w:val="28"/>
          <w:szCs w:val="28"/>
        </w:rPr>
        <w:t xml:space="preserve"> из федерального бюджета подтверждается ежегодно путем заключения соглашения между Правительством Архангельской области и Министерством труда и социальной защиты Российской Федерации.</w:t>
      </w:r>
    </w:p>
    <w:p w:rsidR="000F4C15" w:rsidRPr="00EC3DE7" w:rsidRDefault="000F4C15"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Ресурсное </w:t>
      </w:r>
      <w:hyperlink w:anchor="Par15839" w:history="1">
        <w:r w:rsidRPr="00EC3DE7">
          <w:rPr>
            <w:rFonts w:ascii="Times New Roman" w:hAnsi="Times New Roman" w:cs="Times New Roman"/>
            <w:sz w:val="28"/>
            <w:szCs w:val="28"/>
          </w:rPr>
          <w:t>обеспечение</w:t>
        </w:r>
      </w:hyperlink>
      <w:r w:rsidRPr="00EC3DE7">
        <w:rPr>
          <w:rFonts w:ascii="Times New Roman" w:hAnsi="Times New Roman" w:cs="Times New Roman"/>
          <w:sz w:val="28"/>
          <w:szCs w:val="28"/>
        </w:rPr>
        <w:t xml:space="preserve"> реализации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3 за счет средств областного бюджета приведено в приложении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3 к государственной программе.</w:t>
      </w:r>
    </w:p>
    <w:p w:rsidR="000F4C15" w:rsidRPr="00EC3DE7" w:rsidRDefault="00B9036A"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hyperlink w:anchor="Par2189" w:history="1">
        <w:r w:rsidR="000F4C15" w:rsidRPr="00EC3DE7">
          <w:rPr>
            <w:rFonts w:ascii="Times New Roman" w:hAnsi="Times New Roman" w:cs="Times New Roman"/>
            <w:sz w:val="28"/>
            <w:szCs w:val="28"/>
          </w:rPr>
          <w:t>Перечень</w:t>
        </w:r>
      </w:hyperlink>
      <w:r w:rsidR="000F4C15" w:rsidRPr="00EC3DE7">
        <w:rPr>
          <w:rFonts w:ascii="Times New Roman" w:hAnsi="Times New Roman" w:cs="Times New Roman"/>
          <w:sz w:val="28"/>
          <w:szCs w:val="28"/>
        </w:rPr>
        <w:t xml:space="preserve"> мероприятий подпрограммы </w:t>
      </w:r>
      <w:r w:rsidR="00C8190B" w:rsidRPr="00EC3DE7">
        <w:rPr>
          <w:rFonts w:ascii="Times New Roman" w:hAnsi="Times New Roman" w:cs="Times New Roman"/>
          <w:sz w:val="28"/>
          <w:szCs w:val="28"/>
        </w:rPr>
        <w:t>№</w:t>
      </w:r>
      <w:r w:rsidR="000F4C15" w:rsidRPr="00EC3DE7">
        <w:rPr>
          <w:rFonts w:ascii="Times New Roman" w:hAnsi="Times New Roman" w:cs="Times New Roman"/>
          <w:sz w:val="28"/>
          <w:szCs w:val="28"/>
        </w:rPr>
        <w:t xml:space="preserve"> 3 представлен в приложении </w:t>
      </w:r>
      <w:r w:rsidR="00C8190B" w:rsidRPr="00EC3DE7">
        <w:rPr>
          <w:rFonts w:ascii="Times New Roman" w:hAnsi="Times New Roman" w:cs="Times New Roman"/>
          <w:sz w:val="28"/>
          <w:szCs w:val="28"/>
        </w:rPr>
        <w:t>№</w:t>
      </w:r>
      <w:r w:rsidR="000F4C15" w:rsidRPr="00EC3DE7">
        <w:rPr>
          <w:rFonts w:ascii="Times New Roman" w:hAnsi="Times New Roman" w:cs="Times New Roman"/>
          <w:sz w:val="28"/>
          <w:szCs w:val="28"/>
        </w:rPr>
        <w:t xml:space="preserve"> 2.</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rPr>
      </w:pPr>
    </w:p>
    <w:p w:rsidR="000F4C15" w:rsidRPr="00EC3DE7" w:rsidRDefault="000F4C1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Par432"/>
      <w:bookmarkEnd w:id="15"/>
      <w:r w:rsidRPr="00EC3DE7">
        <w:rPr>
          <w:rFonts w:ascii="Times New Roman" w:hAnsi="Times New Roman" w:cs="Times New Roman"/>
          <w:sz w:val="28"/>
          <w:szCs w:val="28"/>
        </w:rPr>
        <w:t>2.10. ПАСПОРТ</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 xml:space="preserve">подпрограммы </w:t>
      </w:r>
      <w:r w:rsidR="00C8190B" w:rsidRPr="00EC3DE7">
        <w:rPr>
          <w:rFonts w:ascii="Times New Roman" w:hAnsi="Times New Roman" w:cs="Times New Roman"/>
          <w:sz w:val="28"/>
          <w:szCs w:val="28"/>
        </w:rPr>
        <w:t>№</w:t>
      </w:r>
      <w:r w:rsidR="00672D0E" w:rsidRPr="00EC3DE7">
        <w:rPr>
          <w:rFonts w:ascii="Times New Roman" w:hAnsi="Times New Roman" w:cs="Times New Roman"/>
          <w:sz w:val="28"/>
          <w:szCs w:val="28"/>
        </w:rPr>
        <w:t xml:space="preserve"> 4 «</w:t>
      </w:r>
      <w:r w:rsidRPr="00EC3DE7">
        <w:rPr>
          <w:rFonts w:ascii="Times New Roman" w:hAnsi="Times New Roman" w:cs="Times New Roman"/>
          <w:sz w:val="28"/>
          <w:szCs w:val="28"/>
        </w:rPr>
        <w:t>Развитие системы отдыха</w:t>
      </w:r>
      <w:r w:rsidR="00672D0E" w:rsidRPr="00EC3DE7">
        <w:rPr>
          <w:rFonts w:ascii="Times New Roman" w:hAnsi="Times New Roman" w:cs="Times New Roman"/>
          <w:sz w:val="28"/>
          <w:szCs w:val="28"/>
        </w:rPr>
        <w:t xml:space="preserve"> </w:t>
      </w:r>
      <w:r w:rsidRPr="00EC3DE7">
        <w:rPr>
          <w:rFonts w:ascii="Times New Roman" w:hAnsi="Times New Roman" w:cs="Times New Roman"/>
          <w:sz w:val="28"/>
          <w:szCs w:val="28"/>
        </w:rPr>
        <w:t>и оздоровления детей</w:t>
      </w:r>
      <w:r w:rsidR="00672D0E" w:rsidRPr="00EC3DE7">
        <w:rPr>
          <w:rFonts w:ascii="Times New Roman" w:hAnsi="Times New Roman" w:cs="Times New Roman"/>
          <w:sz w:val="28"/>
          <w:szCs w:val="28"/>
        </w:rPr>
        <w:t>»</w:t>
      </w:r>
    </w:p>
    <w:p w:rsidR="00672D0E" w:rsidRPr="00EC3DE7" w:rsidRDefault="00672D0E">
      <w:pPr>
        <w:widowControl w:val="0"/>
        <w:autoSpaceDE w:val="0"/>
        <w:autoSpaceDN w:val="0"/>
        <w:adjustRightInd w:val="0"/>
        <w:spacing w:after="0" w:line="240" w:lineRule="auto"/>
        <w:jc w:val="center"/>
        <w:rPr>
          <w:rFonts w:ascii="Times New Roman" w:hAnsi="Times New Roman" w:cs="Times New Roman"/>
          <w:sz w:val="28"/>
          <w:szCs w:val="28"/>
        </w:rPr>
      </w:pPr>
    </w:p>
    <w:tbl>
      <w:tblPr>
        <w:tblW w:w="9566" w:type="dxa"/>
        <w:tblInd w:w="62" w:type="dxa"/>
        <w:tblLayout w:type="fixed"/>
        <w:tblCellMar>
          <w:top w:w="75" w:type="dxa"/>
          <w:left w:w="0" w:type="dxa"/>
          <w:bottom w:w="75" w:type="dxa"/>
          <w:right w:w="0" w:type="dxa"/>
        </w:tblCellMar>
        <w:tblLook w:val="0000"/>
      </w:tblPr>
      <w:tblGrid>
        <w:gridCol w:w="2721"/>
        <w:gridCol w:w="382"/>
        <w:gridCol w:w="6463"/>
      </w:tblGrid>
      <w:tr w:rsidR="000F4C15" w:rsidRPr="00EC3DE7" w:rsidTr="00672D0E">
        <w:tc>
          <w:tcPr>
            <w:tcW w:w="2721"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Наименование подпрограммы</w:t>
            </w: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6463" w:type="dxa"/>
            <w:tcMar>
              <w:top w:w="102" w:type="dxa"/>
              <w:left w:w="62" w:type="dxa"/>
              <w:bottom w:w="102" w:type="dxa"/>
              <w:right w:w="62" w:type="dxa"/>
            </w:tcMar>
          </w:tcPr>
          <w:p w:rsidR="000F4C15" w:rsidRPr="00EC3DE7" w:rsidRDefault="00672D0E">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w:t>
            </w:r>
            <w:r w:rsidR="000F4C15" w:rsidRPr="00EC3DE7">
              <w:rPr>
                <w:rFonts w:ascii="Times New Roman" w:hAnsi="Times New Roman" w:cs="Times New Roman"/>
                <w:sz w:val="24"/>
                <w:szCs w:val="24"/>
              </w:rPr>
              <w:t>Развитие сист</w:t>
            </w:r>
            <w:r w:rsidRPr="00EC3DE7">
              <w:rPr>
                <w:rFonts w:ascii="Times New Roman" w:hAnsi="Times New Roman" w:cs="Times New Roman"/>
                <w:sz w:val="24"/>
                <w:szCs w:val="24"/>
              </w:rPr>
              <w:t>емы отдыха и оздоровления детей»</w:t>
            </w:r>
            <w:r w:rsidR="000F4C15" w:rsidRPr="00EC3DE7">
              <w:rPr>
                <w:rFonts w:ascii="Times New Roman" w:hAnsi="Times New Roman" w:cs="Times New Roman"/>
                <w:sz w:val="24"/>
                <w:szCs w:val="24"/>
              </w:rPr>
              <w:t xml:space="preserve"> (далее - подпрограмма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4)</w:t>
            </w:r>
          </w:p>
        </w:tc>
      </w:tr>
      <w:tr w:rsidR="000F4C15" w:rsidRPr="00EC3DE7" w:rsidTr="00672D0E">
        <w:tc>
          <w:tcPr>
            <w:tcW w:w="2721"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Ответственный исполнитель подпрограммы</w:t>
            </w: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труда, занятости и социального развития</w:t>
            </w:r>
          </w:p>
        </w:tc>
      </w:tr>
      <w:tr w:rsidR="000F4C15" w:rsidRPr="00EC3DE7" w:rsidTr="00672D0E">
        <w:tc>
          <w:tcPr>
            <w:tcW w:w="2721"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Соисполнители подпрограммы</w:t>
            </w: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образования и науки; министерство здравоохранения</w:t>
            </w:r>
          </w:p>
        </w:tc>
      </w:tr>
      <w:tr w:rsidR="000F4C15" w:rsidRPr="00EC3DE7" w:rsidTr="00672D0E">
        <w:tc>
          <w:tcPr>
            <w:tcW w:w="2721" w:type="dxa"/>
            <w:vMerge w:val="restart"/>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Участники подпрограммы</w:t>
            </w: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6463" w:type="dxa"/>
            <w:tcMar>
              <w:top w:w="102" w:type="dxa"/>
              <w:left w:w="62" w:type="dxa"/>
              <w:bottom w:w="102" w:type="dxa"/>
              <w:right w:w="62" w:type="dxa"/>
            </w:tcMar>
          </w:tcPr>
          <w:p w:rsidR="000F4C15" w:rsidRPr="00EC3DE7" w:rsidRDefault="00CB10C3" w:rsidP="00672D0E">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государственные образовательные организации Архангельской области, подведомственные </w:t>
            </w:r>
            <w:r w:rsidRPr="00EC3DE7">
              <w:rPr>
                <w:rFonts w:ascii="Times New Roman" w:hAnsi="Times New Roman" w:cs="Times New Roman"/>
                <w:spacing w:val="-6"/>
                <w:sz w:val="24"/>
                <w:szCs w:val="24"/>
              </w:rPr>
              <w:t>министерству образования и науки (далее –  государственные образовательные</w:t>
            </w:r>
            <w:r w:rsidRPr="00EC3DE7">
              <w:rPr>
                <w:rFonts w:ascii="Times New Roman" w:hAnsi="Times New Roman" w:cs="Times New Roman"/>
                <w:sz w:val="24"/>
                <w:szCs w:val="24"/>
              </w:rPr>
              <w:t xml:space="preserve"> организации);</w:t>
            </w:r>
          </w:p>
        </w:tc>
      </w:tr>
      <w:tr w:rsidR="000F4C15" w:rsidRPr="00EC3DE7" w:rsidTr="00672D0E">
        <w:tc>
          <w:tcPr>
            <w:tcW w:w="2721"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0F4C15" w:rsidP="00672D0E">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государственное автономное уч</w:t>
            </w:r>
            <w:r w:rsidR="00672D0E" w:rsidRPr="00EC3DE7">
              <w:rPr>
                <w:rFonts w:ascii="Times New Roman" w:hAnsi="Times New Roman" w:cs="Times New Roman"/>
                <w:sz w:val="24"/>
                <w:szCs w:val="24"/>
              </w:rPr>
              <w:t>реждение Архангельской области «</w:t>
            </w:r>
            <w:r w:rsidRPr="00EC3DE7">
              <w:rPr>
                <w:rFonts w:ascii="Times New Roman" w:hAnsi="Times New Roman" w:cs="Times New Roman"/>
                <w:sz w:val="24"/>
                <w:szCs w:val="24"/>
              </w:rPr>
              <w:t>Центр детского отдыха "Северный Артек"</w:t>
            </w:r>
            <w:r w:rsidR="00672D0E" w:rsidRPr="00EC3DE7">
              <w:rPr>
                <w:rFonts w:ascii="Times New Roman" w:hAnsi="Times New Roman" w:cs="Times New Roman"/>
                <w:sz w:val="24"/>
                <w:szCs w:val="24"/>
              </w:rPr>
              <w:t>»</w:t>
            </w:r>
            <w:r w:rsidRPr="00EC3DE7">
              <w:rPr>
                <w:rFonts w:ascii="Times New Roman" w:hAnsi="Times New Roman" w:cs="Times New Roman"/>
                <w:sz w:val="24"/>
                <w:szCs w:val="24"/>
              </w:rPr>
              <w:t xml:space="preserve"> (далее </w:t>
            </w:r>
            <w:r w:rsidR="00672D0E" w:rsidRPr="00EC3DE7">
              <w:rPr>
                <w:rFonts w:ascii="Times New Roman" w:hAnsi="Times New Roman" w:cs="Times New Roman"/>
                <w:sz w:val="24"/>
                <w:szCs w:val="24"/>
              </w:rPr>
              <w:t>– ГАУ «</w:t>
            </w:r>
            <w:r w:rsidRPr="00EC3DE7">
              <w:rPr>
                <w:rFonts w:ascii="Times New Roman" w:hAnsi="Times New Roman" w:cs="Times New Roman"/>
                <w:sz w:val="24"/>
                <w:szCs w:val="24"/>
              </w:rPr>
              <w:t>Центр детского отдыха "Северный Артек"</w:t>
            </w:r>
            <w:r w:rsidR="00672D0E" w:rsidRPr="00EC3DE7">
              <w:rPr>
                <w:rFonts w:ascii="Times New Roman" w:hAnsi="Times New Roman" w:cs="Times New Roman"/>
                <w:sz w:val="24"/>
                <w:szCs w:val="24"/>
              </w:rPr>
              <w:t>»</w:t>
            </w:r>
            <w:r w:rsidRPr="00EC3DE7">
              <w:rPr>
                <w:rFonts w:ascii="Times New Roman" w:hAnsi="Times New Roman" w:cs="Times New Roman"/>
                <w:sz w:val="24"/>
                <w:szCs w:val="24"/>
              </w:rPr>
              <w:t>);</w:t>
            </w:r>
          </w:p>
        </w:tc>
      </w:tr>
      <w:tr w:rsidR="00500E47" w:rsidRPr="00EC3DE7" w:rsidTr="00672D0E">
        <w:tc>
          <w:tcPr>
            <w:tcW w:w="2721" w:type="dxa"/>
            <w:vMerge/>
            <w:tcMar>
              <w:top w:w="102" w:type="dxa"/>
              <w:left w:w="62" w:type="dxa"/>
              <w:bottom w:w="102" w:type="dxa"/>
              <w:right w:w="62" w:type="dxa"/>
            </w:tcMar>
          </w:tcPr>
          <w:p w:rsidR="00500E47" w:rsidRPr="00EC3DE7" w:rsidRDefault="00500E47">
            <w:pPr>
              <w:widowControl w:val="0"/>
              <w:autoSpaceDE w:val="0"/>
              <w:autoSpaceDN w:val="0"/>
              <w:adjustRightInd w:val="0"/>
              <w:spacing w:after="0" w:line="240" w:lineRule="auto"/>
              <w:jc w:val="center"/>
              <w:rPr>
                <w:rFonts w:ascii="Times New Roman" w:hAnsi="Times New Roman" w:cs="Times New Roman"/>
                <w:sz w:val="24"/>
                <w:szCs w:val="24"/>
              </w:rPr>
            </w:pPr>
          </w:p>
        </w:tc>
        <w:tc>
          <w:tcPr>
            <w:tcW w:w="382" w:type="dxa"/>
            <w:tcMar>
              <w:top w:w="102" w:type="dxa"/>
              <w:left w:w="62" w:type="dxa"/>
              <w:bottom w:w="102" w:type="dxa"/>
              <w:right w:w="62" w:type="dxa"/>
            </w:tcMar>
          </w:tcPr>
          <w:p w:rsidR="00500E47" w:rsidRPr="00EC3DE7" w:rsidRDefault="00500E47">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500E47" w:rsidRPr="00EC3DE7" w:rsidRDefault="00500E47" w:rsidP="00500E47">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государственные организации социального обслуживания семьи и детей;</w:t>
            </w:r>
          </w:p>
        </w:tc>
      </w:tr>
      <w:tr w:rsidR="000F4C15" w:rsidRPr="00EC3DE7" w:rsidTr="00672D0E">
        <w:tc>
          <w:tcPr>
            <w:tcW w:w="2721"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органы местного самоуправления</w:t>
            </w:r>
          </w:p>
        </w:tc>
      </w:tr>
      <w:tr w:rsidR="000F4C15" w:rsidRPr="00EC3DE7" w:rsidTr="00672D0E">
        <w:tc>
          <w:tcPr>
            <w:tcW w:w="2721" w:type="dxa"/>
            <w:vMerge w:val="restart"/>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Цель подпрограммы</w:t>
            </w: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реализация социальной политики Архангельской области, направленной на повышение удовлетворенности населения услугами по организации отдыха и оздоровления детей, увеличение количества детей, обеспеченных качественными услугами по организации отдыха и оздоровления.</w:t>
            </w:r>
          </w:p>
        </w:tc>
      </w:tr>
      <w:tr w:rsidR="000F4C15" w:rsidRPr="00EC3DE7" w:rsidTr="00672D0E">
        <w:tc>
          <w:tcPr>
            <w:tcW w:w="2721"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B9036A">
            <w:pPr>
              <w:widowControl w:val="0"/>
              <w:autoSpaceDE w:val="0"/>
              <w:autoSpaceDN w:val="0"/>
              <w:adjustRightInd w:val="0"/>
              <w:spacing w:after="0" w:line="240" w:lineRule="auto"/>
              <w:rPr>
                <w:rFonts w:ascii="Times New Roman" w:hAnsi="Times New Roman" w:cs="Times New Roman"/>
                <w:sz w:val="24"/>
                <w:szCs w:val="24"/>
              </w:rPr>
            </w:pPr>
            <w:hyperlink w:anchor="Par1739" w:history="1">
              <w:r w:rsidR="000F4C15" w:rsidRPr="00EC3DE7">
                <w:rPr>
                  <w:rFonts w:ascii="Times New Roman" w:hAnsi="Times New Roman" w:cs="Times New Roman"/>
                  <w:sz w:val="24"/>
                  <w:szCs w:val="24"/>
                </w:rPr>
                <w:t>Перечень</w:t>
              </w:r>
            </w:hyperlink>
            <w:r w:rsidR="000F4C15" w:rsidRPr="00EC3DE7">
              <w:rPr>
                <w:rFonts w:ascii="Times New Roman" w:hAnsi="Times New Roman" w:cs="Times New Roman"/>
                <w:sz w:val="24"/>
                <w:szCs w:val="24"/>
              </w:rPr>
              <w:t xml:space="preserve"> целевых показателей подпрограммы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4 представлен в приложении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1 к государственной программе</w:t>
            </w:r>
          </w:p>
        </w:tc>
      </w:tr>
      <w:tr w:rsidR="000F4C15" w:rsidRPr="00EC3DE7" w:rsidTr="00672D0E">
        <w:tc>
          <w:tcPr>
            <w:tcW w:w="2721" w:type="dxa"/>
            <w:vMerge w:val="restart"/>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Задачи подпрограммы</w:t>
            </w: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6463" w:type="dxa"/>
            <w:tcMar>
              <w:top w:w="102" w:type="dxa"/>
              <w:left w:w="62" w:type="dxa"/>
              <w:bottom w:w="102" w:type="dxa"/>
              <w:right w:w="62" w:type="dxa"/>
            </w:tcMar>
          </w:tcPr>
          <w:p w:rsidR="000F4C15" w:rsidRPr="00EC3DE7" w:rsidRDefault="00B9036A" w:rsidP="00672D0E">
            <w:pPr>
              <w:widowControl w:val="0"/>
              <w:autoSpaceDE w:val="0"/>
              <w:autoSpaceDN w:val="0"/>
              <w:adjustRightInd w:val="0"/>
              <w:spacing w:after="0" w:line="240" w:lineRule="auto"/>
              <w:rPr>
                <w:rFonts w:ascii="Times New Roman" w:hAnsi="Times New Roman" w:cs="Times New Roman"/>
                <w:sz w:val="24"/>
                <w:szCs w:val="24"/>
              </w:rPr>
            </w:pPr>
            <w:hyperlink w:anchor="Par2189" w:history="1">
              <w:r w:rsidR="000F4C15" w:rsidRPr="00EC3DE7">
                <w:rPr>
                  <w:rFonts w:ascii="Times New Roman" w:hAnsi="Times New Roman" w:cs="Times New Roman"/>
                  <w:sz w:val="24"/>
                  <w:szCs w:val="24"/>
                </w:rPr>
                <w:t xml:space="preserve">задача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1</w:t>
              </w:r>
            </w:hyperlink>
            <w:r w:rsidR="000F4C15" w:rsidRPr="00EC3DE7">
              <w:rPr>
                <w:rFonts w:ascii="Times New Roman" w:hAnsi="Times New Roman" w:cs="Times New Roman"/>
                <w:sz w:val="24"/>
                <w:szCs w:val="24"/>
              </w:rPr>
              <w:t xml:space="preserve"> </w:t>
            </w:r>
            <w:r w:rsidR="00672D0E"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увеличение количества детей, обеспеченных качественными услугами по организации отдыха и оздоровления;</w:t>
            </w:r>
          </w:p>
        </w:tc>
      </w:tr>
      <w:tr w:rsidR="000F4C15" w:rsidRPr="00EC3DE7" w:rsidTr="00672D0E">
        <w:tc>
          <w:tcPr>
            <w:tcW w:w="2721"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B9036A">
            <w:pPr>
              <w:widowControl w:val="0"/>
              <w:autoSpaceDE w:val="0"/>
              <w:autoSpaceDN w:val="0"/>
              <w:adjustRightInd w:val="0"/>
              <w:spacing w:after="0" w:line="240" w:lineRule="auto"/>
              <w:rPr>
                <w:rFonts w:ascii="Times New Roman" w:hAnsi="Times New Roman" w:cs="Times New Roman"/>
                <w:sz w:val="24"/>
                <w:szCs w:val="24"/>
              </w:rPr>
            </w:pPr>
            <w:hyperlink w:anchor="Par2189" w:history="1">
              <w:r w:rsidR="000F4C15" w:rsidRPr="00EC3DE7">
                <w:rPr>
                  <w:rFonts w:ascii="Times New Roman" w:hAnsi="Times New Roman" w:cs="Times New Roman"/>
                  <w:sz w:val="24"/>
                  <w:szCs w:val="24"/>
                </w:rPr>
                <w:t xml:space="preserve">задача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2</w:t>
              </w:r>
            </w:hyperlink>
            <w:r w:rsidR="00672D0E" w:rsidRPr="00EC3DE7">
              <w:rPr>
                <w:rFonts w:ascii="Times New Roman" w:hAnsi="Times New Roman" w:cs="Times New Roman"/>
                <w:sz w:val="24"/>
                <w:szCs w:val="24"/>
              </w:rPr>
              <w:t xml:space="preserve"> –</w:t>
            </w:r>
            <w:r w:rsidR="000F4C15" w:rsidRPr="00EC3DE7">
              <w:rPr>
                <w:rFonts w:ascii="Times New Roman" w:hAnsi="Times New Roman" w:cs="Times New Roman"/>
                <w:sz w:val="24"/>
                <w:szCs w:val="24"/>
              </w:rPr>
              <w:t xml:space="preserve"> оказание поддержки в организации отдыха и оздоровления детям, находящимся в трудной жизненной ситуации;</w:t>
            </w:r>
          </w:p>
        </w:tc>
      </w:tr>
      <w:tr w:rsidR="000F4C15" w:rsidRPr="00EC3DE7" w:rsidTr="00672D0E">
        <w:tc>
          <w:tcPr>
            <w:tcW w:w="2721"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B9036A" w:rsidP="00672D0E">
            <w:pPr>
              <w:widowControl w:val="0"/>
              <w:autoSpaceDE w:val="0"/>
              <w:autoSpaceDN w:val="0"/>
              <w:adjustRightInd w:val="0"/>
              <w:spacing w:after="0" w:line="240" w:lineRule="auto"/>
              <w:rPr>
                <w:rFonts w:ascii="Times New Roman" w:hAnsi="Times New Roman" w:cs="Times New Roman"/>
                <w:sz w:val="24"/>
                <w:szCs w:val="24"/>
              </w:rPr>
            </w:pPr>
            <w:hyperlink w:anchor="Par2189" w:history="1">
              <w:r w:rsidR="000F4C15" w:rsidRPr="00EC3DE7">
                <w:rPr>
                  <w:rFonts w:ascii="Times New Roman" w:hAnsi="Times New Roman" w:cs="Times New Roman"/>
                  <w:sz w:val="24"/>
                  <w:szCs w:val="24"/>
                </w:rPr>
                <w:t xml:space="preserve">задача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3</w:t>
              </w:r>
            </w:hyperlink>
            <w:r w:rsidR="000F4C15" w:rsidRPr="00EC3DE7">
              <w:rPr>
                <w:rFonts w:ascii="Times New Roman" w:hAnsi="Times New Roman" w:cs="Times New Roman"/>
                <w:sz w:val="24"/>
                <w:szCs w:val="24"/>
              </w:rPr>
              <w:t xml:space="preserve"> </w:t>
            </w:r>
            <w:r w:rsidR="00672D0E"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укрепление материально-технической базы загородных стационарных учреждений отдыха и оздоровления детей;</w:t>
            </w:r>
          </w:p>
        </w:tc>
      </w:tr>
      <w:tr w:rsidR="000F4C15" w:rsidRPr="00EC3DE7" w:rsidTr="00672D0E">
        <w:tc>
          <w:tcPr>
            <w:tcW w:w="2721"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B9036A" w:rsidP="00672D0E">
            <w:pPr>
              <w:widowControl w:val="0"/>
              <w:autoSpaceDE w:val="0"/>
              <w:autoSpaceDN w:val="0"/>
              <w:adjustRightInd w:val="0"/>
              <w:spacing w:after="0" w:line="240" w:lineRule="auto"/>
              <w:rPr>
                <w:rFonts w:ascii="Times New Roman" w:hAnsi="Times New Roman" w:cs="Times New Roman"/>
                <w:sz w:val="24"/>
                <w:szCs w:val="24"/>
              </w:rPr>
            </w:pPr>
            <w:hyperlink w:anchor="Par2189" w:history="1">
              <w:r w:rsidR="000F4C15" w:rsidRPr="00EC3DE7">
                <w:rPr>
                  <w:rFonts w:ascii="Times New Roman" w:hAnsi="Times New Roman" w:cs="Times New Roman"/>
                  <w:sz w:val="24"/>
                  <w:szCs w:val="24"/>
                </w:rPr>
                <w:t xml:space="preserve">задача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4</w:t>
              </w:r>
            </w:hyperlink>
            <w:r w:rsidR="000F4C15" w:rsidRPr="00EC3DE7">
              <w:rPr>
                <w:rFonts w:ascii="Times New Roman" w:hAnsi="Times New Roman" w:cs="Times New Roman"/>
                <w:sz w:val="24"/>
                <w:szCs w:val="24"/>
              </w:rPr>
              <w:t xml:space="preserve"> </w:t>
            </w:r>
            <w:r w:rsidR="00672D0E"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развитие кадрового и информационно-методического сопровождения учреждений отдыха и оздоровления детей</w:t>
            </w:r>
          </w:p>
        </w:tc>
      </w:tr>
      <w:tr w:rsidR="000F4C15" w:rsidRPr="00EC3DE7" w:rsidTr="00672D0E">
        <w:tc>
          <w:tcPr>
            <w:tcW w:w="2721" w:type="dxa"/>
            <w:vMerge w:val="restart"/>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Сроки и этапы реализации подпрограммы</w:t>
            </w: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6463" w:type="dxa"/>
            <w:tcMar>
              <w:top w:w="102" w:type="dxa"/>
              <w:left w:w="62" w:type="dxa"/>
              <w:bottom w:w="102" w:type="dxa"/>
              <w:right w:w="62" w:type="dxa"/>
            </w:tcMar>
          </w:tcPr>
          <w:p w:rsidR="000F4C15" w:rsidRPr="00EC3DE7" w:rsidRDefault="000F4C15" w:rsidP="00672D0E">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2013 </w:t>
            </w:r>
            <w:r w:rsidR="00672D0E" w:rsidRPr="00EC3DE7">
              <w:rPr>
                <w:rFonts w:ascii="Times New Roman" w:hAnsi="Times New Roman" w:cs="Times New Roman"/>
                <w:sz w:val="24"/>
                <w:szCs w:val="24"/>
              </w:rPr>
              <w:t>–</w:t>
            </w:r>
            <w:r w:rsidRPr="00EC3DE7">
              <w:rPr>
                <w:rFonts w:ascii="Times New Roman" w:hAnsi="Times New Roman" w:cs="Times New Roman"/>
                <w:sz w:val="24"/>
                <w:szCs w:val="24"/>
              </w:rPr>
              <w:t xml:space="preserve"> 2018 годы.</w:t>
            </w:r>
          </w:p>
        </w:tc>
      </w:tr>
      <w:tr w:rsidR="000F4C15" w:rsidRPr="00EC3DE7" w:rsidTr="00672D0E">
        <w:tc>
          <w:tcPr>
            <w:tcW w:w="2721"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382"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Подпрограмма </w:t>
            </w:r>
            <w:r w:rsidR="00C8190B" w:rsidRPr="00EC3DE7">
              <w:rPr>
                <w:rFonts w:ascii="Times New Roman" w:hAnsi="Times New Roman" w:cs="Times New Roman"/>
                <w:sz w:val="24"/>
                <w:szCs w:val="24"/>
              </w:rPr>
              <w:t>№</w:t>
            </w:r>
            <w:r w:rsidRPr="00EC3DE7">
              <w:rPr>
                <w:rFonts w:ascii="Times New Roman" w:hAnsi="Times New Roman" w:cs="Times New Roman"/>
                <w:sz w:val="24"/>
                <w:szCs w:val="24"/>
              </w:rPr>
              <w:t xml:space="preserve"> 4 реализуется в один этап</w:t>
            </w:r>
          </w:p>
        </w:tc>
      </w:tr>
      <w:tr w:rsidR="000F4C15" w:rsidRPr="00EC3DE7" w:rsidTr="00672D0E">
        <w:tc>
          <w:tcPr>
            <w:tcW w:w="2721" w:type="dxa"/>
            <w:tcMar>
              <w:top w:w="102" w:type="dxa"/>
              <w:left w:w="62" w:type="dxa"/>
              <w:bottom w:w="102" w:type="dxa"/>
              <w:right w:w="62" w:type="dxa"/>
            </w:tcMar>
          </w:tcPr>
          <w:p w:rsidR="000F4C15" w:rsidRPr="00EC3DE7" w:rsidRDefault="000F4C15" w:rsidP="00500E47">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Объем и источники финансирования подпрограммы</w:t>
            </w:r>
          </w:p>
        </w:tc>
        <w:tc>
          <w:tcPr>
            <w:tcW w:w="382" w:type="dxa"/>
            <w:tcMar>
              <w:top w:w="102" w:type="dxa"/>
              <w:left w:w="62" w:type="dxa"/>
              <w:bottom w:w="102" w:type="dxa"/>
              <w:right w:w="62" w:type="dxa"/>
            </w:tcMar>
          </w:tcPr>
          <w:p w:rsidR="000F4C15" w:rsidRPr="00EC3DE7" w:rsidRDefault="000F4C15" w:rsidP="00500E47">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6463" w:type="dxa"/>
            <w:tcMar>
              <w:top w:w="102" w:type="dxa"/>
              <w:left w:w="62" w:type="dxa"/>
              <w:bottom w:w="102" w:type="dxa"/>
              <w:right w:w="62" w:type="dxa"/>
            </w:tcMar>
          </w:tcPr>
          <w:p w:rsidR="00500E47" w:rsidRPr="00EC3DE7" w:rsidRDefault="00500E47" w:rsidP="00500E47">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общий объем финансирования составляет 2 969 862,9 тыс. рублей, в том числе:</w:t>
            </w:r>
          </w:p>
          <w:p w:rsidR="00500E47" w:rsidRPr="00EC3DE7" w:rsidRDefault="00500E47" w:rsidP="00500E47">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средства федерального бюджета – 147 465,5 тыс. рублей;</w:t>
            </w:r>
          </w:p>
          <w:p w:rsidR="00500E47" w:rsidRPr="00EC3DE7" w:rsidRDefault="00500E47" w:rsidP="00500E47">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средства областного бюджета – 2 614 121,2 тыс. рублей;</w:t>
            </w:r>
          </w:p>
          <w:p w:rsidR="000F4C15" w:rsidRPr="00EC3DE7" w:rsidRDefault="00500E47" w:rsidP="00500E47">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средства местных бюджетов – 208 276,2 тыс. рублей</w:t>
            </w:r>
          </w:p>
        </w:tc>
      </w:tr>
    </w:tbl>
    <w:p w:rsidR="000F4C15" w:rsidRPr="00EC3DE7" w:rsidRDefault="000F4C15" w:rsidP="00500E47">
      <w:pPr>
        <w:widowControl w:val="0"/>
        <w:autoSpaceDE w:val="0"/>
        <w:autoSpaceDN w:val="0"/>
        <w:adjustRightInd w:val="0"/>
        <w:spacing w:after="0" w:line="240" w:lineRule="auto"/>
        <w:ind w:firstLine="540"/>
        <w:jc w:val="both"/>
        <w:rPr>
          <w:rFonts w:ascii="Times New Roman" w:hAnsi="Times New Roman" w:cs="Times New Roman"/>
        </w:rPr>
      </w:pPr>
    </w:p>
    <w:p w:rsidR="000F4C15" w:rsidRPr="00EC3DE7" w:rsidRDefault="000F4C15" w:rsidP="00672D0E">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bookmarkStart w:id="16" w:name="Par479"/>
      <w:bookmarkEnd w:id="16"/>
      <w:r w:rsidRPr="00EC3DE7">
        <w:rPr>
          <w:rFonts w:ascii="Times New Roman" w:hAnsi="Times New Roman" w:cs="Times New Roman"/>
          <w:sz w:val="28"/>
          <w:szCs w:val="28"/>
        </w:rPr>
        <w:t xml:space="preserve">2.11. Характеристика сферы реализации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4,</w:t>
      </w:r>
    </w:p>
    <w:p w:rsidR="000F4C15" w:rsidRPr="00EC3DE7" w:rsidRDefault="000F4C15" w:rsidP="00672D0E">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EC3DE7">
        <w:rPr>
          <w:rFonts w:ascii="Times New Roman" w:hAnsi="Times New Roman" w:cs="Times New Roman"/>
          <w:sz w:val="28"/>
          <w:szCs w:val="28"/>
        </w:rPr>
        <w:t>описание основных проблем</w:t>
      </w:r>
    </w:p>
    <w:p w:rsidR="000F4C15" w:rsidRPr="00EC3DE7" w:rsidRDefault="000F4C15" w:rsidP="00672D0E">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0F4C15" w:rsidRPr="00EC3DE7" w:rsidRDefault="000F4C15"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В последние годы состояние здоровья детей ухудшается. Удельный вес обучающихся, отнесенных в 2011 году по результатам профилактических медицинских осмотров к первой группе здоровья, составил 8,5 процента, а к окончанию учебы доля таких детей уменьшается на 2,1 процента. Вторую </w:t>
      </w:r>
      <w:r w:rsidRPr="00EC3DE7">
        <w:rPr>
          <w:rFonts w:ascii="Times New Roman" w:hAnsi="Times New Roman" w:cs="Times New Roman"/>
          <w:sz w:val="28"/>
          <w:szCs w:val="28"/>
        </w:rPr>
        <w:lastRenderedPageBreak/>
        <w:t>группу здоровья имеют 65,2 процента детей, к окончанию учебы доля таких детей уменьшается на 11,6 процента.</w:t>
      </w:r>
    </w:p>
    <w:p w:rsidR="000F4C15" w:rsidRPr="00EC3DE7" w:rsidRDefault="000F4C15"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Одной из причин ухудшения детского здоровья является недостаточная эффективность профилактических и коррекционных мероприятий, направленных на сохранение и укрепление здоровья.</w:t>
      </w:r>
    </w:p>
    <w:p w:rsidR="000F4C15" w:rsidRPr="00EC3DE7" w:rsidRDefault="000F4C15"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Оздоровление детей </w:t>
      </w:r>
      <w:r w:rsidR="008E202B" w:rsidRPr="00EC3DE7">
        <w:rPr>
          <w:rFonts w:ascii="Times New Roman" w:hAnsi="Times New Roman" w:cs="Times New Roman"/>
          <w:sz w:val="28"/>
          <w:szCs w:val="28"/>
        </w:rPr>
        <w:t>–</w:t>
      </w:r>
      <w:r w:rsidRPr="00EC3DE7">
        <w:rPr>
          <w:rFonts w:ascii="Times New Roman" w:hAnsi="Times New Roman" w:cs="Times New Roman"/>
          <w:sz w:val="28"/>
          <w:szCs w:val="28"/>
        </w:rPr>
        <w:t xml:space="preserve"> это активная форма формирования их здоровья, важным этапом которого является летняя оздоровительная кампания. Основная форма ее проведения </w:t>
      </w:r>
      <w:r w:rsidR="008E202B" w:rsidRPr="00EC3DE7">
        <w:rPr>
          <w:rFonts w:ascii="Times New Roman" w:hAnsi="Times New Roman" w:cs="Times New Roman"/>
          <w:sz w:val="28"/>
          <w:szCs w:val="28"/>
        </w:rPr>
        <w:t>–</w:t>
      </w:r>
      <w:r w:rsidRPr="00EC3DE7">
        <w:rPr>
          <w:rFonts w:ascii="Times New Roman" w:hAnsi="Times New Roman" w:cs="Times New Roman"/>
          <w:sz w:val="28"/>
          <w:szCs w:val="28"/>
        </w:rPr>
        <w:t xml:space="preserve"> пребывание детей в загородных стационарных учреждениях отдыха и оздоровления детей.</w:t>
      </w:r>
    </w:p>
    <w:p w:rsidR="000F4C15" w:rsidRPr="00EC3DE7" w:rsidRDefault="000F4C15"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По итогам оздоровительной кампании детей в 2011 году выраженный оздоровительный эффект получили 67,3 процента несовершеннолетних, то есть у каждого третьего ребенка по итогам оздоровления не отмечено улучшения состояния здоровья.</w:t>
      </w:r>
    </w:p>
    <w:p w:rsidR="000F4C15" w:rsidRPr="00EC3DE7" w:rsidRDefault="000F4C15"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Необходима реализация системы мер по созданию условий для повышения удовлетворенности населения услугами по организации отдыха и оздоровления детей Архангельской области.</w:t>
      </w:r>
    </w:p>
    <w:p w:rsidR="000F4C15" w:rsidRPr="00EC3DE7" w:rsidRDefault="000F4C15" w:rsidP="0009521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Полномочия субъектов Российской Федерации и органов местного самоуправления в сфере отдыха и оздоровления детей и подростков определяются федеральными законами от 24 июля 1998 года </w:t>
      </w:r>
      <w:hyperlink r:id="rId23" w:history="1">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124-ФЗ</w:t>
        </w:r>
      </w:hyperlink>
      <w:r w:rsidR="008E202B" w:rsidRPr="00EC3DE7">
        <w:rPr>
          <w:rFonts w:ascii="Times New Roman" w:hAnsi="Times New Roman" w:cs="Times New Roman"/>
          <w:sz w:val="28"/>
          <w:szCs w:val="28"/>
        </w:rPr>
        <w:t xml:space="preserve"> </w:t>
      </w:r>
      <w:r w:rsidR="0009521D" w:rsidRPr="00EC3DE7">
        <w:rPr>
          <w:rFonts w:ascii="Times New Roman" w:hAnsi="Times New Roman" w:cs="Times New Roman"/>
          <w:sz w:val="28"/>
          <w:szCs w:val="28"/>
        </w:rPr>
        <w:br/>
        <w:t>«</w:t>
      </w:r>
      <w:r w:rsidRPr="00EC3DE7">
        <w:rPr>
          <w:rFonts w:ascii="Times New Roman" w:hAnsi="Times New Roman" w:cs="Times New Roman"/>
          <w:sz w:val="28"/>
          <w:szCs w:val="28"/>
        </w:rPr>
        <w:t>Об основных гарантиях прав</w:t>
      </w:r>
      <w:r w:rsidR="008E202B" w:rsidRPr="00EC3DE7">
        <w:rPr>
          <w:rFonts w:ascii="Times New Roman" w:hAnsi="Times New Roman" w:cs="Times New Roman"/>
          <w:sz w:val="28"/>
          <w:szCs w:val="28"/>
        </w:rPr>
        <w:t xml:space="preserve"> ребенка в Российской Федерации</w:t>
      </w:r>
      <w:r w:rsidR="0009521D" w:rsidRPr="00EC3DE7">
        <w:rPr>
          <w:rFonts w:ascii="Times New Roman" w:hAnsi="Times New Roman" w:cs="Times New Roman"/>
          <w:sz w:val="28"/>
          <w:szCs w:val="28"/>
        </w:rPr>
        <w:t>»</w:t>
      </w:r>
      <w:r w:rsidRPr="00EC3DE7">
        <w:rPr>
          <w:rFonts w:ascii="Times New Roman" w:hAnsi="Times New Roman" w:cs="Times New Roman"/>
          <w:sz w:val="28"/>
          <w:szCs w:val="28"/>
        </w:rPr>
        <w:t xml:space="preserve">, </w:t>
      </w:r>
      <w:r w:rsidR="0009521D" w:rsidRPr="00EC3DE7">
        <w:rPr>
          <w:rFonts w:ascii="Times New Roman" w:hAnsi="Times New Roman" w:cs="Times New Roman"/>
          <w:sz w:val="28"/>
          <w:szCs w:val="28"/>
        </w:rPr>
        <w:br/>
      </w:r>
      <w:r w:rsidRPr="00EC3DE7">
        <w:rPr>
          <w:rFonts w:ascii="Times New Roman" w:hAnsi="Times New Roman" w:cs="Times New Roman"/>
          <w:sz w:val="28"/>
          <w:szCs w:val="28"/>
        </w:rPr>
        <w:t xml:space="preserve">от 6 октября 1999 года </w:t>
      </w:r>
      <w:hyperlink r:id="rId24" w:history="1">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184-ФЗ</w:t>
        </w:r>
      </w:hyperlink>
      <w:r w:rsidR="0009521D" w:rsidRPr="00EC3DE7">
        <w:rPr>
          <w:rFonts w:ascii="Times New Roman" w:hAnsi="Times New Roman" w:cs="Times New Roman"/>
          <w:sz w:val="28"/>
          <w:szCs w:val="28"/>
        </w:rPr>
        <w:t xml:space="preserve"> «</w:t>
      </w:r>
      <w:r w:rsidRPr="00EC3DE7">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w:t>
      </w:r>
      <w:r w:rsidR="0009521D" w:rsidRPr="00EC3DE7">
        <w:rPr>
          <w:rFonts w:ascii="Times New Roman" w:hAnsi="Times New Roman" w:cs="Times New Roman"/>
          <w:sz w:val="28"/>
          <w:szCs w:val="28"/>
        </w:rPr>
        <w:t xml:space="preserve"> субъектов Российской Федерации»</w:t>
      </w:r>
      <w:r w:rsidRPr="00EC3DE7">
        <w:rPr>
          <w:rFonts w:ascii="Times New Roman" w:hAnsi="Times New Roman" w:cs="Times New Roman"/>
          <w:sz w:val="28"/>
          <w:szCs w:val="28"/>
        </w:rPr>
        <w:t xml:space="preserve"> и от 6 октября 2003 года </w:t>
      </w:r>
      <w:hyperlink r:id="rId25" w:history="1">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131-ФЗ</w:t>
        </w:r>
        <w:proofErr w:type="gramEnd"/>
      </w:hyperlink>
      <w:r w:rsidR="0009521D" w:rsidRPr="00EC3DE7">
        <w:rPr>
          <w:rFonts w:ascii="Times New Roman" w:hAnsi="Times New Roman" w:cs="Times New Roman"/>
          <w:sz w:val="28"/>
          <w:szCs w:val="28"/>
        </w:rPr>
        <w:t xml:space="preserve"> «</w:t>
      </w:r>
      <w:r w:rsidRPr="00EC3DE7">
        <w:rPr>
          <w:rFonts w:ascii="Times New Roman" w:hAnsi="Times New Roman" w:cs="Times New Roman"/>
          <w:sz w:val="28"/>
          <w:szCs w:val="28"/>
        </w:rPr>
        <w:t>Об общих принципах организации местного самоуп</w:t>
      </w:r>
      <w:r w:rsidR="0009521D" w:rsidRPr="00EC3DE7">
        <w:rPr>
          <w:rFonts w:ascii="Times New Roman" w:hAnsi="Times New Roman" w:cs="Times New Roman"/>
          <w:sz w:val="28"/>
          <w:szCs w:val="28"/>
        </w:rPr>
        <w:t>равления в Российской Федерации»</w:t>
      </w:r>
      <w:r w:rsidRPr="00EC3DE7">
        <w:rPr>
          <w:rFonts w:ascii="Times New Roman" w:hAnsi="Times New Roman" w:cs="Times New Roman"/>
          <w:sz w:val="28"/>
          <w:szCs w:val="28"/>
        </w:rPr>
        <w:t>.</w:t>
      </w:r>
    </w:p>
    <w:p w:rsidR="000F4C15" w:rsidRPr="00EC3DE7" w:rsidRDefault="000F4C15"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Архангельским областным Собранием депутатов принят областной </w:t>
      </w:r>
      <w:hyperlink r:id="rId26" w:history="1">
        <w:r w:rsidRPr="00EC3DE7">
          <w:rPr>
            <w:rFonts w:ascii="Times New Roman" w:hAnsi="Times New Roman" w:cs="Times New Roman"/>
            <w:sz w:val="28"/>
            <w:szCs w:val="28"/>
          </w:rPr>
          <w:t>закон</w:t>
        </w:r>
      </w:hyperlink>
      <w:r w:rsidRPr="00EC3DE7">
        <w:rPr>
          <w:rFonts w:ascii="Times New Roman" w:hAnsi="Times New Roman" w:cs="Times New Roman"/>
          <w:sz w:val="28"/>
          <w:szCs w:val="28"/>
        </w:rPr>
        <w:t xml:space="preserve"> от 30 сентября 2011 года </w:t>
      </w:r>
      <w:r w:rsidR="00C8190B" w:rsidRPr="00EC3DE7">
        <w:rPr>
          <w:rFonts w:ascii="Times New Roman" w:hAnsi="Times New Roman" w:cs="Times New Roman"/>
          <w:sz w:val="28"/>
          <w:szCs w:val="28"/>
        </w:rPr>
        <w:t>№</w:t>
      </w:r>
      <w:r w:rsidR="0009521D" w:rsidRPr="00EC3DE7">
        <w:rPr>
          <w:rFonts w:ascii="Times New Roman" w:hAnsi="Times New Roman" w:cs="Times New Roman"/>
          <w:sz w:val="28"/>
          <w:szCs w:val="28"/>
        </w:rPr>
        <w:t xml:space="preserve"> 326-24-ОЗ «</w:t>
      </w:r>
      <w:r w:rsidRPr="00EC3DE7">
        <w:rPr>
          <w:rFonts w:ascii="Times New Roman" w:hAnsi="Times New Roman" w:cs="Times New Roman"/>
          <w:sz w:val="28"/>
          <w:szCs w:val="28"/>
        </w:rPr>
        <w:t>Об организации и обеспечении отдыха,</w:t>
      </w:r>
      <w:r w:rsidR="0009521D" w:rsidRPr="00EC3DE7">
        <w:rPr>
          <w:rFonts w:ascii="Times New Roman" w:hAnsi="Times New Roman" w:cs="Times New Roman"/>
          <w:sz w:val="28"/>
          <w:szCs w:val="28"/>
        </w:rPr>
        <w:t xml:space="preserve"> оздоровления и занятости детей»</w:t>
      </w:r>
      <w:r w:rsidRPr="00EC3DE7">
        <w:rPr>
          <w:rFonts w:ascii="Times New Roman" w:hAnsi="Times New Roman" w:cs="Times New Roman"/>
          <w:sz w:val="28"/>
          <w:szCs w:val="28"/>
        </w:rPr>
        <w:t>, предусматривающий мероприятия по организации отдыха, оздоровления детей.</w:t>
      </w:r>
    </w:p>
    <w:p w:rsidR="000F4C15" w:rsidRPr="00EC3DE7" w:rsidRDefault="000F4C15"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Основным элементом системы отдыха и оздоровления детей </w:t>
      </w:r>
      <w:r w:rsidR="0009521D" w:rsidRPr="00EC3DE7">
        <w:rPr>
          <w:rFonts w:ascii="Times New Roman" w:hAnsi="Times New Roman" w:cs="Times New Roman"/>
          <w:sz w:val="28"/>
          <w:szCs w:val="28"/>
        </w:rPr>
        <w:br/>
      </w:r>
      <w:r w:rsidRPr="00EC3DE7">
        <w:rPr>
          <w:rFonts w:ascii="Times New Roman" w:hAnsi="Times New Roman" w:cs="Times New Roman"/>
          <w:sz w:val="28"/>
          <w:szCs w:val="28"/>
        </w:rPr>
        <w:t>в Архангельской области является межведомственное взаимодействие через создание единого правового поля и порядка финансирования, координацию деятельности, реализацию функций государственного контроля, информационное обеспечение и повышение уровня материально-технической базы учреждений отдыха и оздоровления детей.</w:t>
      </w:r>
    </w:p>
    <w:p w:rsidR="000F4C15" w:rsidRPr="00EC3DE7" w:rsidRDefault="000F4C15"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Организация отдыха и оздоровления детей осуществляется круглогодично. На территории Архангельской области дети отдыхают и </w:t>
      </w:r>
      <w:proofErr w:type="spellStart"/>
      <w:r w:rsidRPr="00EC3DE7">
        <w:rPr>
          <w:rFonts w:ascii="Times New Roman" w:hAnsi="Times New Roman" w:cs="Times New Roman"/>
          <w:sz w:val="28"/>
          <w:szCs w:val="28"/>
        </w:rPr>
        <w:t>оздоравливаются</w:t>
      </w:r>
      <w:proofErr w:type="spellEnd"/>
      <w:r w:rsidRPr="00EC3DE7">
        <w:rPr>
          <w:rFonts w:ascii="Times New Roman" w:hAnsi="Times New Roman" w:cs="Times New Roman"/>
          <w:sz w:val="28"/>
          <w:szCs w:val="28"/>
        </w:rPr>
        <w:t xml:space="preserve"> в 27 загородных стационарных детских оздоровительных лагерях, трех санаториях, четырех санаторных оздоровительных лагерях, 400 лагерях с дневным пребыванием детей, 30 специализированных (профильных) лагерях.</w:t>
      </w:r>
    </w:p>
    <w:p w:rsidR="000F4C15" w:rsidRPr="00EC3DE7" w:rsidRDefault="000F4C15"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По форме </w:t>
      </w:r>
      <w:proofErr w:type="gramStart"/>
      <w:r w:rsidRPr="00EC3DE7">
        <w:rPr>
          <w:rFonts w:ascii="Times New Roman" w:hAnsi="Times New Roman" w:cs="Times New Roman"/>
          <w:sz w:val="28"/>
          <w:szCs w:val="28"/>
        </w:rPr>
        <w:t>собственности</w:t>
      </w:r>
      <w:proofErr w:type="gramEnd"/>
      <w:r w:rsidRPr="00EC3DE7">
        <w:rPr>
          <w:rFonts w:ascii="Times New Roman" w:hAnsi="Times New Roman" w:cs="Times New Roman"/>
          <w:sz w:val="28"/>
          <w:szCs w:val="28"/>
        </w:rPr>
        <w:t xml:space="preserve"> действующие загородные оздоровительные и санаторные учреждения представлены следующим образом: 14 государственных учреждений, 10 муниципальных учреждений, 17 частных </w:t>
      </w:r>
      <w:r w:rsidRPr="00EC3DE7">
        <w:rPr>
          <w:rFonts w:ascii="Times New Roman" w:hAnsi="Times New Roman" w:cs="Times New Roman"/>
          <w:sz w:val="28"/>
          <w:szCs w:val="28"/>
        </w:rPr>
        <w:lastRenderedPageBreak/>
        <w:t>учреждений.</w:t>
      </w:r>
    </w:p>
    <w:p w:rsidR="000F4C15" w:rsidRPr="00EC3DE7" w:rsidRDefault="000F4C15"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За последние годы отмечена негативная тенденция закрытия загородных стационарных учреждений для отдыха и оздоровления детей, которые имели наполняемость до 200 человек в смену. В то же время открываются новые лагеря, но количество мест в них не превышает 60 единиц.</w:t>
      </w:r>
    </w:p>
    <w:p w:rsidR="000F4C15" w:rsidRPr="00EC3DE7" w:rsidRDefault="000F4C15"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Сокращается количество мест в работающих загородных стационарных учреждениях отдыха и оздоровления детей, так как не в полном объеме выполняются мероприятия по укреплению материально-технической базы из-за недостаточного финансирования. Стационарные оздоровительные учреждения отдыха и оздоровления детей имеют низкий уровень обеспечения инженерными коммуникациями, жилые помещения не оборудованы санитарно-гигиеническими помещениями, умывальные и туалеты выгребного типа оборудованы на территории учреждения.</w:t>
      </w:r>
    </w:p>
    <w:p w:rsidR="000F4C15" w:rsidRPr="00EC3DE7" w:rsidRDefault="000F4C15"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В связи с уменьшением числа загородных стационарных учреждений отдыха и оздоровления детей и удорожанием стоимости путевок прослеживается тенденция к снижению количества детей, имеющих возможность отдохнуть.</w:t>
      </w:r>
    </w:p>
    <w:p w:rsidR="000F4C15" w:rsidRPr="00EC3DE7" w:rsidRDefault="000F4C15"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Дети, не охваченные в каникулярный период организованными формами отдыха и оздоровления, зачастую в течение дня находятся без присмотра родителей, что приводит к росту уровня подростковой преступности и уровня травматизма детей.</w:t>
      </w:r>
    </w:p>
    <w:p w:rsidR="000F4C15" w:rsidRPr="00EC3DE7" w:rsidRDefault="000F4C15"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Вследствие низкой заработной платы работников загородных стационарных учреждений отдыха и оздоровления детей, некомфортных условий проживания персонала более чем 90 процентов загородных стационарных учреждений отдыха и оздоровления детей имеют проблему недостаточного укомплектования педагогическими и медицинскими кадрами.</w:t>
      </w:r>
    </w:p>
    <w:p w:rsidR="000F4C15" w:rsidRPr="00EC3DE7" w:rsidRDefault="000F4C15"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По состоянию на 1 января 2012 года в Архангельской области проживает более 115 тыс. детей школьного возраста, более 64 процентов из них находятся в трудной жизненной ситуации. В связи с этим требуется совершенствование форм и содержания отдыха детей, развитие специализированных видов отдыха.</w:t>
      </w:r>
    </w:p>
    <w:p w:rsidR="000F4C15" w:rsidRPr="00EC3DE7" w:rsidRDefault="000F4C15"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В случае если меры, направленные на развитие системы отдыха и оздоровления детей, не будут предприняты, уменьшится охват несовершеннолетних организованным отдыхом в загородных стационарных учреждениях отдыха и оздоровления детей, ежегодно будет уменьшаться количество мест для отдыха детей в загородных стационарных учреждениях отдыха и оздоровления детей, еще более снизится доля населения, удовлетворенного организацией отдыха и оздоровления детей.</w:t>
      </w:r>
      <w:proofErr w:type="gramEnd"/>
    </w:p>
    <w:p w:rsidR="000F4C15" w:rsidRPr="00EC3DE7" w:rsidRDefault="000F4C15" w:rsidP="00672D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Решение поставленных проблем будет осуществлено в рамках реализации мероприятий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4.</w:t>
      </w:r>
    </w:p>
    <w:p w:rsidR="000F4C15" w:rsidRPr="00EC3DE7" w:rsidRDefault="000F4C15" w:rsidP="00672D0E">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0F4C15" w:rsidRPr="00EC3DE7" w:rsidRDefault="000F4C1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7" w:name="Par501"/>
      <w:bookmarkEnd w:id="17"/>
      <w:r w:rsidRPr="00EC3DE7">
        <w:rPr>
          <w:rFonts w:ascii="Times New Roman" w:hAnsi="Times New Roman" w:cs="Times New Roman"/>
          <w:sz w:val="28"/>
          <w:szCs w:val="28"/>
        </w:rPr>
        <w:t xml:space="preserve">2.12. Механизм реализации мероприятий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4</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Реализацию мероприятий </w:t>
      </w:r>
      <w:hyperlink w:anchor="Par4868" w:history="1">
        <w:r w:rsidRPr="00EC3DE7">
          <w:rPr>
            <w:rFonts w:ascii="Times New Roman" w:hAnsi="Times New Roman" w:cs="Times New Roman"/>
            <w:sz w:val="28"/>
            <w:szCs w:val="28"/>
          </w:rPr>
          <w:t>пунктов 1.1</w:t>
        </w:r>
      </w:hyperlink>
      <w:r w:rsidRPr="00EC3DE7">
        <w:rPr>
          <w:rFonts w:ascii="Times New Roman" w:hAnsi="Times New Roman" w:cs="Times New Roman"/>
          <w:sz w:val="28"/>
          <w:szCs w:val="28"/>
        </w:rPr>
        <w:t xml:space="preserve"> – </w:t>
      </w:r>
      <w:hyperlink w:anchor="Par4946" w:history="1">
        <w:r w:rsidRPr="00EC3DE7">
          <w:rPr>
            <w:rFonts w:ascii="Times New Roman" w:hAnsi="Times New Roman" w:cs="Times New Roman"/>
            <w:sz w:val="28"/>
            <w:szCs w:val="28"/>
          </w:rPr>
          <w:t>1.3</w:t>
        </w:r>
      </w:hyperlink>
      <w:r w:rsidRPr="00EC3DE7">
        <w:rPr>
          <w:rFonts w:ascii="Times New Roman" w:hAnsi="Times New Roman" w:cs="Times New Roman"/>
          <w:sz w:val="28"/>
          <w:szCs w:val="28"/>
        </w:rPr>
        <w:t xml:space="preserve"> Перечня мероприятий подпрограммы № 4 (приложение № 2 к государственной программе) осуществляют государственные медицинские организации Архангельской области, в рамках реализации государственной программы «Развитие здравоохранения Архангельской области (на 2013 – 2020 годы)».</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Реализацию мероприятий </w:t>
      </w:r>
      <w:hyperlink w:anchor="Par4985" w:history="1">
        <w:r w:rsidRPr="00EC3DE7">
          <w:rPr>
            <w:rFonts w:ascii="Times New Roman" w:hAnsi="Times New Roman" w:cs="Times New Roman"/>
            <w:sz w:val="28"/>
            <w:szCs w:val="28"/>
          </w:rPr>
          <w:t>пункта 1.4</w:t>
        </w:r>
      </w:hyperlink>
      <w:r w:rsidRPr="00EC3DE7">
        <w:rPr>
          <w:rFonts w:ascii="Times New Roman" w:hAnsi="Times New Roman" w:cs="Times New Roman"/>
          <w:sz w:val="28"/>
          <w:szCs w:val="28"/>
        </w:rPr>
        <w:t xml:space="preserve"> Перечня мероприятий подпрограммы № 4 (приложение № 2 к государственной программе) в 2013 – 2018 годах осуществляет министерство труда, занятости и социального развития, исполнители данного мероприятия определяются в соответствии с Федеральным </w:t>
      </w:r>
      <w:hyperlink r:id="rId27" w:history="1">
        <w:r w:rsidRPr="00EC3DE7">
          <w:rPr>
            <w:rFonts w:ascii="Times New Roman" w:hAnsi="Times New Roman" w:cs="Times New Roman"/>
            <w:sz w:val="28"/>
            <w:szCs w:val="28"/>
          </w:rPr>
          <w:t>законом</w:t>
        </w:r>
      </w:hyperlink>
      <w:r w:rsidRPr="00EC3DE7">
        <w:rPr>
          <w:rFonts w:ascii="Times New Roman" w:hAnsi="Times New Roman" w:cs="Times New Roman"/>
          <w:sz w:val="28"/>
          <w:szCs w:val="28"/>
        </w:rPr>
        <w:t xml:space="preserve"> от 5 апреля 2013 года № 44-ФЗ.</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В рамках реализации мероприятий </w:t>
      </w:r>
      <w:hyperlink w:anchor="Par5037" w:history="1">
        <w:r w:rsidRPr="00EC3DE7">
          <w:rPr>
            <w:rFonts w:ascii="Times New Roman" w:hAnsi="Times New Roman" w:cs="Times New Roman"/>
            <w:sz w:val="28"/>
            <w:szCs w:val="28"/>
          </w:rPr>
          <w:t>пунктов 1.5</w:t>
        </w:r>
      </w:hyperlink>
      <w:r w:rsidRPr="00EC3DE7">
        <w:rPr>
          <w:rFonts w:ascii="Times New Roman" w:hAnsi="Times New Roman" w:cs="Times New Roman"/>
          <w:sz w:val="28"/>
          <w:szCs w:val="28"/>
        </w:rPr>
        <w:t xml:space="preserve">, </w:t>
      </w:r>
      <w:hyperlink w:anchor="Par5652" w:history="1">
        <w:r w:rsidRPr="00EC3DE7">
          <w:rPr>
            <w:rFonts w:ascii="Times New Roman" w:hAnsi="Times New Roman" w:cs="Times New Roman"/>
            <w:sz w:val="28"/>
            <w:szCs w:val="28"/>
          </w:rPr>
          <w:t>3.1</w:t>
        </w:r>
      </w:hyperlink>
      <w:r w:rsidRPr="00EC3DE7">
        <w:rPr>
          <w:rFonts w:ascii="Times New Roman" w:hAnsi="Times New Roman" w:cs="Times New Roman"/>
          <w:sz w:val="28"/>
          <w:szCs w:val="28"/>
        </w:rPr>
        <w:t xml:space="preserve"> – </w:t>
      </w:r>
      <w:hyperlink w:anchor="Par6111" w:history="1">
        <w:r w:rsidRPr="00EC3DE7">
          <w:rPr>
            <w:rFonts w:ascii="Times New Roman" w:hAnsi="Times New Roman" w:cs="Times New Roman"/>
            <w:sz w:val="28"/>
            <w:szCs w:val="28"/>
          </w:rPr>
          <w:t>3.10</w:t>
        </w:r>
      </w:hyperlink>
      <w:r w:rsidRPr="00EC3DE7">
        <w:rPr>
          <w:rFonts w:ascii="Times New Roman" w:hAnsi="Times New Roman" w:cs="Times New Roman"/>
          <w:sz w:val="28"/>
          <w:szCs w:val="28"/>
        </w:rPr>
        <w:t xml:space="preserve"> Перечня мероприятий подпрограммы № 4 (приложение № 2 к государственной программе) местным бюджетам предоставляются субсидии из областного бюджета на условиях </w:t>
      </w:r>
      <w:proofErr w:type="spellStart"/>
      <w:r w:rsidRPr="00EC3DE7">
        <w:rPr>
          <w:rFonts w:ascii="Times New Roman" w:hAnsi="Times New Roman" w:cs="Times New Roman"/>
          <w:sz w:val="28"/>
          <w:szCs w:val="28"/>
        </w:rPr>
        <w:t>софинансирования</w:t>
      </w:r>
      <w:proofErr w:type="spellEnd"/>
      <w:r w:rsidRPr="00EC3DE7">
        <w:rPr>
          <w:rFonts w:ascii="Times New Roman" w:hAnsi="Times New Roman" w:cs="Times New Roman"/>
          <w:sz w:val="28"/>
          <w:szCs w:val="28"/>
        </w:rPr>
        <w:t>, при условии принятия органами местного самоуправления муниципальных нормативных правовых актов, устанавливающих порядок расходования субсидий, а также определения органов местного самоуправления, уполномоченных на проведение оздоровительной кампании детей в каникулярный период:</w:t>
      </w:r>
      <w:proofErr w:type="gramEnd"/>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на организацию отдыха и оздоровления детей в каникулярный период;</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на укрепление материально-технической базы загородных стационарных детских оздоровительных лагерей, находящихся в муниципальной собственности.</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Предоставление субсидий осуществляется министерством труда, занятости и социального развития в соответствии с соглашениями, заключенными между министерством труда, занятости и социального развития и органами местного самоуправления.</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Размеры субсидий на реализацию мероприятия </w:t>
      </w:r>
      <w:hyperlink w:anchor="Par5088" w:history="1">
        <w:r w:rsidRPr="00EC3DE7">
          <w:rPr>
            <w:rFonts w:ascii="Times New Roman" w:hAnsi="Times New Roman" w:cs="Times New Roman"/>
            <w:sz w:val="28"/>
            <w:szCs w:val="28"/>
          </w:rPr>
          <w:t>подпункта 1 пункта 1.5</w:t>
        </w:r>
      </w:hyperlink>
      <w:r w:rsidRPr="00EC3DE7">
        <w:rPr>
          <w:rFonts w:ascii="Times New Roman" w:hAnsi="Times New Roman" w:cs="Times New Roman"/>
          <w:sz w:val="28"/>
          <w:szCs w:val="28"/>
        </w:rPr>
        <w:t xml:space="preserve"> определяются министерством труда, занятости и социального развития ежегодно исходя из численности детей школьного возраста до 17 лет (включительно) по следующей формуле:</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EC3DE7">
        <w:rPr>
          <w:rFonts w:ascii="Times New Roman" w:hAnsi="Times New Roman" w:cs="Times New Roman"/>
          <w:sz w:val="28"/>
          <w:szCs w:val="28"/>
          <w:lang w:val="en-US"/>
        </w:rPr>
        <w:t xml:space="preserve">Si = S / D x Di, </w:t>
      </w:r>
      <w:r w:rsidRPr="00EC3DE7">
        <w:rPr>
          <w:rFonts w:ascii="Times New Roman" w:hAnsi="Times New Roman" w:cs="Times New Roman"/>
          <w:sz w:val="28"/>
          <w:szCs w:val="28"/>
        </w:rPr>
        <w:t>где</w:t>
      </w:r>
      <w:r w:rsidRPr="00EC3DE7">
        <w:rPr>
          <w:rFonts w:ascii="Times New Roman" w:hAnsi="Times New Roman" w:cs="Times New Roman"/>
          <w:sz w:val="28"/>
          <w:szCs w:val="28"/>
          <w:lang w:val="en-US"/>
        </w:rPr>
        <w:t>:</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EC3DE7">
        <w:rPr>
          <w:rFonts w:ascii="Times New Roman" w:hAnsi="Times New Roman" w:cs="Times New Roman"/>
          <w:sz w:val="28"/>
          <w:szCs w:val="28"/>
        </w:rPr>
        <w:t>Si</w:t>
      </w:r>
      <w:proofErr w:type="spellEnd"/>
      <w:r w:rsidRPr="00EC3DE7">
        <w:rPr>
          <w:rFonts w:ascii="Times New Roman" w:hAnsi="Times New Roman" w:cs="Times New Roman"/>
          <w:sz w:val="28"/>
          <w:szCs w:val="28"/>
        </w:rPr>
        <w:t xml:space="preserve"> – размер субсидии бюджету i-го муниципального образования;</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S – общий объем субсидий бюджетам муниципальных образований;</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D – общее количество детей школьного возраста до 17 лет (включительно), проживающих на территории Архангельской области;</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EC3DE7">
        <w:rPr>
          <w:rFonts w:ascii="Times New Roman" w:hAnsi="Times New Roman" w:cs="Times New Roman"/>
          <w:sz w:val="28"/>
          <w:szCs w:val="28"/>
        </w:rPr>
        <w:t>Di</w:t>
      </w:r>
      <w:proofErr w:type="spellEnd"/>
      <w:r w:rsidRPr="00EC3DE7">
        <w:rPr>
          <w:rFonts w:ascii="Times New Roman" w:hAnsi="Times New Roman" w:cs="Times New Roman"/>
          <w:sz w:val="28"/>
          <w:szCs w:val="28"/>
        </w:rPr>
        <w:t xml:space="preserve"> – количество детей школьного возраста до 17 лет (включительно) </w:t>
      </w:r>
      <w:r w:rsidRPr="00EC3DE7">
        <w:rPr>
          <w:rFonts w:ascii="Times New Roman" w:hAnsi="Times New Roman" w:cs="Times New Roman"/>
          <w:sz w:val="28"/>
          <w:szCs w:val="28"/>
        </w:rPr>
        <w:br/>
        <w:t>на территории i-го муниципального района и городского округа Архангельской области.</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Для расчета размеров субсидии используются показатели численности детей школьного возраста до 17 лет (включительно) в разрезе муниципальных районов и городских округов по данным органов местного </w:t>
      </w:r>
      <w:r w:rsidRPr="00EC3DE7">
        <w:rPr>
          <w:rFonts w:ascii="Times New Roman" w:hAnsi="Times New Roman" w:cs="Times New Roman"/>
          <w:sz w:val="28"/>
          <w:szCs w:val="28"/>
        </w:rPr>
        <w:lastRenderedPageBreak/>
        <w:t>самоуправления по состоянию на 1 октября года, предшествующего году реализации подпрограммы № 4.</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Распределение субсидий из областного бюджета местным бюджетам на реализацию мероприятий </w:t>
      </w:r>
      <w:hyperlink w:anchor="Par5088" w:history="1">
        <w:r w:rsidRPr="00EC3DE7">
          <w:rPr>
            <w:rFonts w:ascii="Times New Roman" w:hAnsi="Times New Roman" w:cs="Times New Roman"/>
            <w:sz w:val="28"/>
            <w:szCs w:val="28"/>
          </w:rPr>
          <w:t>подпункта 1 пункта 1.5</w:t>
        </w:r>
      </w:hyperlink>
      <w:r w:rsidRPr="00EC3DE7">
        <w:rPr>
          <w:rFonts w:ascii="Times New Roman" w:hAnsi="Times New Roman" w:cs="Times New Roman"/>
          <w:sz w:val="28"/>
          <w:szCs w:val="28"/>
        </w:rPr>
        <w:t xml:space="preserve"> Перечня мероприятий подпрограммы № 4 (приложение № 2 к государственной программе) утверждается областным законом об областном бюджете.</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Распределение субсидий местным бюджетам на реализацию мероприятия </w:t>
      </w:r>
      <w:hyperlink w:anchor="Par5139" w:history="1">
        <w:r w:rsidRPr="00EC3DE7">
          <w:rPr>
            <w:rFonts w:ascii="Times New Roman" w:hAnsi="Times New Roman" w:cs="Times New Roman"/>
            <w:sz w:val="28"/>
            <w:szCs w:val="28"/>
          </w:rPr>
          <w:t>подпункта 2 пункта 1.5</w:t>
        </w:r>
      </w:hyperlink>
      <w:r w:rsidRPr="00EC3DE7">
        <w:rPr>
          <w:rFonts w:ascii="Times New Roman" w:hAnsi="Times New Roman" w:cs="Times New Roman"/>
          <w:sz w:val="28"/>
          <w:szCs w:val="28"/>
        </w:rPr>
        <w:t xml:space="preserve"> Перечня мероприятий подпрограммы </w:t>
      </w:r>
      <w:r w:rsidRPr="00EC3DE7">
        <w:rPr>
          <w:rFonts w:ascii="Times New Roman" w:hAnsi="Times New Roman" w:cs="Times New Roman"/>
          <w:sz w:val="28"/>
          <w:szCs w:val="28"/>
        </w:rPr>
        <w:br/>
        <w:t>№ 4 (приложение № 2 к государственной программе) осуществляется министерством труда, занятости и социального развития в пределах объема средств, запланированных на реализацию указанного подпункта, в соответствии с заявками органов местного самоуправления и утверждается постановлением Правительства Архангельской области.</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Форма заявки органа местного самоуправления о выделении резервных средств на организацию отдыха и оздоровления детей в каникулярный период утверждается распоряжением министерства труда, занятости и социального развития.</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В случае неполного использования средств органами местного самоуправления министерство труда, занятости и социального развития перераспределяет средства областного бюджета в пользу других муниципальных образований.</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Субсидии на укрепление материально-технической базы загородных стационарных детских оздоровительных лагерей, находящихся в муниципальной собственности, предоставляются при обеспечении </w:t>
      </w:r>
      <w:proofErr w:type="spellStart"/>
      <w:r w:rsidRPr="00EC3DE7">
        <w:rPr>
          <w:rFonts w:ascii="Times New Roman" w:hAnsi="Times New Roman" w:cs="Times New Roman"/>
          <w:sz w:val="28"/>
          <w:szCs w:val="28"/>
        </w:rPr>
        <w:t>софинансирования</w:t>
      </w:r>
      <w:proofErr w:type="spellEnd"/>
      <w:r w:rsidRPr="00EC3DE7">
        <w:rPr>
          <w:rFonts w:ascii="Times New Roman" w:hAnsi="Times New Roman" w:cs="Times New Roman"/>
          <w:sz w:val="28"/>
          <w:szCs w:val="28"/>
        </w:rPr>
        <w:t xml:space="preserve"> указанных мероприятий за счет средств местных бюджетов в размере, равном размеру субсидии.</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При уменьшении объемов запланированных денежных средств за счет местных бюджетов при реализации подпрограммы № 4 министерство труда, занятости и социального развития перераспределяет средства областного бюджета в пользу других муниципальных образований согласно представленным заявкам.</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Распределение субсидий местным бюджетам на укрепление материально-технической базы загородных стационарных детских оздоровительных лагерей, находящихся в муниципальной собственности, утверждается соответствующим областным законом об областном бюджете.</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Координация деятельности органов местного самоуправления </w:t>
      </w:r>
      <w:r w:rsidRPr="00EC3DE7">
        <w:rPr>
          <w:rFonts w:ascii="Times New Roman" w:hAnsi="Times New Roman" w:cs="Times New Roman"/>
          <w:sz w:val="28"/>
          <w:szCs w:val="28"/>
        </w:rPr>
        <w:br/>
        <w:t xml:space="preserve">по организации отдыха и оздоровления детей в каникулярный период </w:t>
      </w:r>
      <w:r w:rsidRPr="00EC3DE7">
        <w:rPr>
          <w:rFonts w:ascii="Times New Roman" w:hAnsi="Times New Roman" w:cs="Times New Roman"/>
          <w:sz w:val="28"/>
          <w:szCs w:val="28"/>
        </w:rPr>
        <w:br/>
        <w:t>и укреплению материально-технической базы загородных стационарных детских оздоровительных лагерей, находящихся в муниципальной собственности, осуществляется министерством труда, занятости и социального развития в рамках соглашений, а также комиссией при Губернаторе Архангельской области по организации отдыха, оздоровления и занятости детей путем заслушивания на заседаниях комиссии отчетов органов местного самоуправления</w:t>
      </w:r>
      <w:proofErr w:type="gramEnd"/>
      <w:r w:rsidRPr="00EC3DE7">
        <w:rPr>
          <w:rFonts w:ascii="Times New Roman" w:hAnsi="Times New Roman" w:cs="Times New Roman"/>
          <w:sz w:val="28"/>
          <w:szCs w:val="28"/>
        </w:rPr>
        <w:t xml:space="preserve"> об итогах подготовки организаций отдыха </w:t>
      </w:r>
      <w:r w:rsidRPr="00EC3DE7">
        <w:rPr>
          <w:rFonts w:ascii="Times New Roman" w:hAnsi="Times New Roman" w:cs="Times New Roman"/>
          <w:sz w:val="28"/>
          <w:szCs w:val="28"/>
        </w:rPr>
        <w:lastRenderedPageBreak/>
        <w:t>детей и их оздоровления к приему детей и о ходе оздоровительной кампании детей в каникулярный период.</w:t>
      </w:r>
    </w:p>
    <w:p w:rsidR="00500E47" w:rsidRPr="00EC3DE7" w:rsidRDefault="00500E47" w:rsidP="00500E47">
      <w:pPr>
        <w:pStyle w:val="ConsPlusNormal"/>
        <w:ind w:firstLine="53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Реализацию мероприятий </w:t>
      </w:r>
      <w:hyperlink w:anchor="Par5293" w:history="1">
        <w:r w:rsidRPr="00EC3DE7">
          <w:rPr>
            <w:rFonts w:ascii="Times New Roman" w:hAnsi="Times New Roman" w:cs="Times New Roman"/>
            <w:sz w:val="28"/>
            <w:szCs w:val="28"/>
          </w:rPr>
          <w:t>пунктов 2.1</w:t>
        </w:r>
      </w:hyperlink>
      <w:r w:rsidRPr="00EC3DE7">
        <w:rPr>
          <w:rFonts w:ascii="Times New Roman" w:hAnsi="Times New Roman" w:cs="Times New Roman"/>
          <w:sz w:val="28"/>
          <w:szCs w:val="28"/>
        </w:rPr>
        <w:t xml:space="preserve">, </w:t>
      </w:r>
      <w:hyperlink w:anchor="Par5344" w:history="1">
        <w:r w:rsidRPr="00EC3DE7">
          <w:rPr>
            <w:rFonts w:ascii="Times New Roman" w:hAnsi="Times New Roman" w:cs="Times New Roman"/>
            <w:sz w:val="28"/>
            <w:szCs w:val="28"/>
          </w:rPr>
          <w:t>2.2</w:t>
        </w:r>
      </w:hyperlink>
      <w:r w:rsidRPr="00EC3DE7">
        <w:rPr>
          <w:rFonts w:ascii="Times New Roman" w:hAnsi="Times New Roman" w:cs="Times New Roman"/>
          <w:sz w:val="28"/>
          <w:szCs w:val="28"/>
        </w:rPr>
        <w:t xml:space="preserve">, </w:t>
      </w:r>
      <w:hyperlink w:anchor="Par5448" w:history="1">
        <w:r w:rsidRPr="00EC3DE7">
          <w:rPr>
            <w:rFonts w:ascii="Times New Roman" w:hAnsi="Times New Roman" w:cs="Times New Roman"/>
            <w:sz w:val="28"/>
            <w:szCs w:val="28"/>
          </w:rPr>
          <w:t>2.4</w:t>
        </w:r>
      </w:hyperlink>
      <w:r w:rsidRPr="00EC3DE7">
        <w:rPr>
          <w:rFonts w:ascii="Times New Roman" w:hAnsi="Times New Roman" w:cs="Times New Roman"/>
          <w:sz w:val="28"/>
          <w:szCs w:val="28"/>
        </w:rPr>
        <w:t xml:space="preserve"> Перечня мероприятий подпрограммы № 4 (приложение № 2 к государственной программе) в 2013 – 2018 годах осуществляет министерство труда, занятости и социального развития, исполнители данного мероприятия определяются в соответствии с Федеральным </w:t>
      </w:r>
      <w:hyperlink r:id="rId28" w:history="1">
        <w:r w:rsidRPr="00EC3DE7">
          <w:rPr>
            <w:rFonts w:ascii="Times New Roman" w:hAnsi="Times New Roman" w:cs="Times New Roman"/>
            <w:sz w:val="28"/>
            <w:szCs w:val="28"/>
          </w:rPr>
          <w:t>законом</w:t>
        </w:r>
      </w:hyperlink>
      <w:r w:rsidRPr="00EC3DE7">
        <w:rPr>
          <w:rFonts w:ascii="Times New Roman" w:hAnsi="Times New Roman" w:cs="Times New Roman"/>
          <w:sz w:val="28"/>
          <w:szCs w:val="28"/>
        </w:rPr>
        <w:t xml:space="preserve"> от 5 апреля 2013 года № 44-ФЗ. </w:t>
      </w:r>
      <w:proofErr w:type="gramStart"/>
      <w:r w:rsidRPr="00EC3DE7">
        <w:rPr>
          <w:rFonts w:ascii="Times New Roman" w:hAnsi="Times New Roman" w:cs="Times New Roman"/>
          <w:sz w:val="28"/>
          <w:szCs w:val="28"/>
        </w:rPr>
        <w:t xml:space="preserve">Также участие в выполнении мероприятий </w:t>
      </w:r>
      <w:hyperlink w:anchor="Par5293" w:history="1">
        <w:r w:rsidRPr="00EC3DE7">
          <w:rPr>
            <w:rFonts w:ascii="Times New Roman" w:hAnsi="Times New Roman" w:cs="Times New Roman"/>
            <w:sz w:val="28"/>
            <w:szCs w:val="28"/>
          </w:rPr>
          <w:t>пункта 2.1</w:t>
        </w:r>
      </w:hyperlink>
      <w:r w:rsidRPr="00EC3DE7">
        <w:rPr>
          <w:rFonts w:ascii="Times New Roman" w:hAnsi="Times New Roman" w:cs="Times New Roman"/>
          <w:sz w:val="28"/>
          <w:szCs w:val="28"/>
        </w:rPr>
        <w:t xml:space="preserve"> принимает ГАУ «Центр детского отдыха "Северный Артек"» в 2013 – 2015 годах – за счет субсидий на финансовое обеспечение выполнения государственных заданий на оказание государственных услуг (выполнение работ), в 2016 – 2018 годах – за счет субсидий на финансовое обеспечение выполнения государственных заданий на оказание государственных услуг (выполнение работ) и средств, направленных данному учреждению в форме субсидии</w:t>
      </w:r>
      <w:proofErr w:type="gramEnd"/>
      <w:r w:rsidRPr="00EC3DE7">
        <w:rPr>
          <w:rFonts w:ascii="Times New Roman" w:hAnsi="Times New Roman" w:cs="Times New Roman"/>
          <w:sz w:val="28"/>
          <w:szCs w:val="28"/>
        </w:rPr>
        <w:t xml:space="preserve"> на иные цели, не связанные с финансовым обеспечением выполнения государственного задания на оказание государственных услуг (выполнение работ). Средства, предоставленные ГАУ «Центр детского отдыха "Северный Артек"»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направляются:</w:t>
      </w:r>
    </w:p>
    <w:p w:rsidR="00500E47" w:rsidRPr="00EC3DE7" w:rsidRDefault="00500E47" w:rsidP="00500E47">
      <w:pPr>
        <w:pStyle w:val="ConsPlusNormal"/>
        <w:ind w:firstLine="709"/>
        <w:jc w:val="both"/>
        <w:rPr>
          <w:rFonts w:ascii="Times New Roman" w:eastAsia="Times New Roman" w:hAnsi="Times New Roman" w:cs="Times New Roman"/>
          <w:sz w:val="28"/>
          <w:szCs w:val="28"/>
        </w:rPr>
      </w:pPr>
      <w:proofErr w:type="gramStart"/>
      <w:r w:rsidRPr="00EC3DE7">
        <w:rPr>
          <w:rFonts w:ascii="Times New Roman" w:hAnsi="Times New Roman" w:cs="Times New Roman"/>
          <w:sz w:val="28"/>
          <w:szCs w:val="28"/>
        </w:rPr>
        <w:t xml:space="preserve">на предоставление меры социальной поддержки в сфере отдыха                                       и оздоровления детей в форме приобретения проездных документов (билетов) для организации проезда детей, находящихся в трудной жизненной ситуации, к местам отдыха и обратно, предусмотренной пунктом 2 статьи 13 областного закона от 30 сентября 2011 года № 326-24-ОЗ «Об организации и обеспечении отдыха, оздоровления и занятости детей», а также Порядком </w:t>
      </w:r>
      <w:r w:rsidRPr="00EC3DE7">
        <w:rPr>
          <w:rFonts w:ascii="Times New Roman" w:eastAsia="Times New Roman" w:hAnsi="Times New Roman" w:cs="Times New Roman"/>
          <w:sz w:val="28"/>
          <w:szCs w:val="28"/>
        </w:rPr>
        <w:t>предоставления мер социальной поддержки</w:t>
      </w:r>
      <w:proofErr w:type="gramEnd"/>
      <w:r w:rsidRPr="00EC3DE7">
        <w:rPr>
          <w:rFonts w:ascii="Times New Roman" w:eastAsia="Times New Roman" w:hAnsi="Times New Roman" w:cs="Times New Roman"/>
          <w:sz w:val="28"/>
          <w:szCs w:val="28"/>
        </w:rPr>
        <w:t xml:space="preserve"> детям, находящимся в трудной жизненной ситуации, в сфере обеспечения отдыха и оздоровления детей, утвержденным постановлением Правительства Архангельской области от 13 марта 2013 года № 110-пп; </w:t>
      </w:r>
    </w:p>
    <w:p w:rsidR="00500E47" w:rsidRPr="00EC3DE7" w:rsidRDefault="00500E47" w:rsidP="00500E47">
      <w:pPr>
        <w:pStyle w:val="ConsPlusNormal"/>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на финансовое обеспечение права работников ГАУ «Центр детского отдыха "Северный Артек"» на компенсацию расходов на оплату стоимости проезда и провоза багажа к месту использования отпуска и обратно </w:t>
      </w:r>
      <w:r w:rsidRPr="00EC3DE7">
        <w:rPr>
          <w:rFonts w:ascii="Times New Roman" w:hAnsi="Times New Roman" w:cs="Times New Roman"/>
          <w:sz w:val="28"/>
          <w:szCs w:val="28"/>
        </w:rPr>
        <w:br/>
        <w:t xml:space="preserve">в соответствии с Порядком определения объема и условий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 </w:t>
      </w:r>
      <w:r w:rsidRPr="00EC3DE7">
        <w:rPr>
          <w:rFonts w:ascii="Times New Roman" w:hAnsi="Times New Roman" w:cs="Times New Roman"/>
          <w:spacing w:val="-10"/>
          <w:sz w:val="28"/>
          <w:szCs w:val="28"/>
        </w:rPr>
        <w:t xml:space="preserve">выполнения государственного задания, утвержденного </w:t>
      </w:r>
      <w:r w:rsidRPr="00EC3DE7">
        <w:rPr>
          <w:rFonts w:ascii="Times New Roman" w:hAnsi="Times New Roman" w:cs="Times New Roman"/>
          <w:sz w:val="28"/>
          <w:szCs w:val="28"/>
        </w:rPr>
        <w:t>постановлением Правительства Архангельской области</w:t>
      </w:r>
      <w:proofErr w:type="gramEnd"/>
      <w:r w:rsidRPr="00EC3DE7">
        <w:rPr>
          <w:rFonts w:ascii="Times New Roman" w:hAnsi="Times New Roman" w:cs="Times New Roman"/>
          <w:sz w:val="28"/>
          <w:szCs w:val="28"/>
        </w:rPr>
        <w:t xml:space="preserve"> № 369-пп.</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Финансовое обеспечение мероприятий </w:t>
      </w:r>
      <w:hyperlink w:anchor="Par5293" w:history="1">
        <w:r w:rsidRPr="00EC3DE7">
          <w:rPr>
            <w:rFonts w:ascii="Times New Roman" w:hAnsi="Times New Roman" w:cs="Times New Roman"/>
            <w:sz w:val="28"/>
            <w:szCs w:val="28"/>
          </w:rPr>
          <w:t>пункта 2.1</w:t>
        </w:r>
      </w:hyperlink>
      <w:r w:rsidRPr="00EC3DE7">
        <w:rPr>
          <w:rFonts w:ascii="Times New Roman" w:hAnsi="Times New Roman" w:cs="Times New Roman"/>
          <w:sz w:val="28"/>
          <w:szCs w:val="28"/>
        </w:rPr>
        <w:t xml:space="preserve"> Перечня мероприятий подпрограммы № 4 (приложение № 2 к государственной программе) осуществляется в 2013 – 2014 годах из федерального бюджета в форме субсидии, предоставляемой в соответствии с порядком, утвержденным </w:t>
      </w:r>
      <w:hyperlink r:id="rId29" w:history="1">
        <w:r w:rsidRPr="00EC3DE7">
          <w:rPr>
            <w:rFonts w:ascii="Times New Roman" w:hAnsi="Times New Roman" w:cs="Times New Roman"/>
            <w:sz w:val="28"/>
            <w:szCs w:val="28"/>
          </w:rPr>
          <w:t>постановлением</w:t>
        </w:r>
      </w:hyperlink>
      <w:r w:rsidRPr="00EC3DE7">
        <w:rPr>
          <w:rFonts w:ascii="Times New Roman" w:hAnsi="Times New Roman" w:cs="Times New Roman"/>
          <w:sz w:val="28"/>
          <w:szCs w:val="28"/>
        </w:rPr>
        <w:t xml:space="preserve"> Правительства Российской Федерации от 29 декабря 2009 года № 1106 «О порядке предоставления из федерального </w:t>
      </w:r>
      <w:r w:rsidRPr="00EC3DE7">
        <w:rPr>
          <w:rFonts w:ascii="Times New Roman" w:hAnsi="Times New Roman" w:cs="Times New Roman"/>
          <w:sz w:val="28"/>
          <w:szCs w:val="28"/>
        </w:rPr>
        <w:lastRenderedPageBreak/>
        <w:t>бюджета субсидий бюджетам субъектов Российской Федерации на реализацию мероприятий по проведению оздоровительной кампании детей</w:t>
      </w:r>
      <w:proofErr w:type="gramEnd"/>
      <w:r w:rsidRPr="00EC3DE7">
        <w:rPr>
          <w:rFonts w:ascii="Times New Roman" w:hAnsi="Times New Roman" w:cs="Times New Roman"/>
          <w:sz w:val="28"/>
          <w:szCs w:val="28"/>
        </w:rPr>
        <w:t xml:space="preserve">, </w:t>
      </w:r>
      <w:proofErr w:type="gramStart"/>
      <w:r w:rsidRPr="00EC3DE7">
        <w:rPr>
          <w:rFonts w:ascii="Times New Roman" w:hAnsi="Times New Roman" w:cs="Times New Roman"/>
          <w:sz w:val="28"/>
          <w:szCs w:val="28"/>
        </w:rPr>
        <w:t xml:space="preserve">находящихся в трудной жизненной ситуации», в 2014 году дополнительно – за счет иных межбюджетных трансфертов из федерального бюджета на финансирование мероприятий, связанных с отдыхом и оздоровлением детей в организациях отдыха детей и их оздоровления, расположенных в Республике Крым и г. Севастополе, в соответствии с </w:t>
      </w:r>
      <w:hyperlink r:id="rId30" w:history="1">
        <w:r w:rsidRPr="00EC3DE7">
          <w:rPr>
            <w:rFonts w:ascii="Times New Roman" w:hAnsi="Times New Roman" w:cs="Times New Roman"/>
            <w:sz w:val="28"/>
            <w:szCs w:val="28"/>
          </w:rPr>
          <w:t>распоряжением</w:t>
        </w:r>
      </w:hyperlink>
      <w:r w:rsidRPr="00EC3DE7">
        <w:rPr>
          <w:rFonts w:ascii="Times New Roman" w:hAnsi="Times New Roman" w:cs="Times New Roman"/>
          <w:sz w:val="28"/>
          <w:szCs w:val="28"/>
        </w:rPr>
        <w:t xml:space="preserve"> Правительства Российской Федерации от 10 июня 2014 года № 1028-р.</w:t>
      </w:r>
      <w:proofErr w:type="gramEnd"/>
      <w:r w:rsidRPr="00EC3DE7">
        <w:rPr>
          <w:rFonts w:ascii="Times New Roman" w:hAnsi="Times New Roman" w:cs="Times New Roman"/>
          <w:sz w:val="28"/>
          <w:szCs w:val="28"/>
        </w:rPr>
        <w:t xml:space="preserve"> </w:t>
      </w:r>
      <w:r w:rsidRPr="00EC3DE7">
        <w:rPr>
          <w:rFonts w:ascii="Times New Roman" w:hAnsi="Times New Roman" w:cs="Times New Roman"/>
          <w:sz w:val="28"/>
          <w:szCs w:val="28"/>
        </w:rPr>
        <w:br/>
        <w:t xml:space="preserve">С 2015 года финансовое обеспечение мероприятий </w:t>
      </w:r>
      <w:hyperlink w:anchor="Par5293" w:history="1">
        <w:r w:rsidRPr="00EC3DE7">
          <w:rPr>
            <w:rFonts w:ascii="Times New Roman" w:hAnsi="Times New Roman" w:cs="Times New Roman"/>
            <w:sz w:val="28"/>
            <w:szCs w:val="28"/>
          </w:rPr>
          <w:t>пункта 2.1</w:t>
        </w:r>
      </w:hyperlink>
      <w:r w:rsidRPr="00EC3DE7">
        <w:rPr>
          <w:rFonts w:ascii="Times New Roman" w:hAnsi="Times New Roman" w:cs="Times New Roman"/>
          <w:sz w:val="28"/>
          <w:szCs w:val="28"/>
        </w:rPr>
        <w:t xml:space="preserve"> Перечня мероприятий подпрограммы № 4 (приложение № 2 к государственной программе) осуществляется за счет средств бюджета Архангельской области, реализация мероприятий указанного пункта обеспечивается министерством труда, занятости и социального развития, исполнители данного мероприятия определяются в соответствии с Федеральным </w:t>
      </w:r>
      <w:hyperlink r:id="rId31" w:history="1">
        <w:r w:rsidRPr="00EC3DE7">
          <w:rPr>
            <w:rFonts w:ascii="Times New Roman" w:hAnsi="Times New Roman" w:cs="Times New Roman"/>
            <w:sz w:val="28"/>
            <w:szCs w:val="28"/>
          </w:rPr>
          <w:t>законом</w:t>
        </w:r>
      </w:hyperlink>
      <w:r w:rsidRPr="00EC3DE7">
        <w:rPr>
          <w:rFonts w:ascii="Times New Roman" w:hAnsi="Times New Roman" w:cs="Times New Roman"/>
          <w:sz w:val="28"/>
          <w:szCs w:val="28"/>
        </w:rPr>
        <w:t xml:space="preserve"> от 5 апреля 2013 года № 44-ФЗ.</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Реализацию мероприятий </w:t>
      </w:r>
      <w:hyperlink w:anchor="Par5190" w:history="1">
        <w:r w:rsidRPr="00EC3DE7">
          <w:rPr>
            <w:rFonts w:ascii="Times New Roman" w:hAnsi="Times New Roman" w:cs="Times New Roman"/>
            <w:sz w:val="28"/>
            <w:szCs w:val="28"/>
          </w:rPr>
          <w:t>пунктов 1.6</w:t>
        </w:r>
      </w:hyperlink>
      <w:r w:rsidRPr="00EC3DE7">
        <w:rPr>
          <w:rFonts w:ascii="Times New Roman" w:hAnsi="Times New Roman" w:cs="Times New Roman"/>
          <w:sz w:val="28"/>
          <w:szCs w:val="28"/>
        </w:rPr>
        <w:t xml:space="preserve"> и </w:t>
      </w:r>
      <w:hyperlink w:anchor="Par5396" w:history="1">
        <w:r w:rsidRPr="00EC3DE7">
          <w:rPr>
            <w:rFonts w:ascii="Times New Roman" w:hAnsi="Times New Roman" w:cs="Times New Roman"/>
            <w:sz w:val="28"/>
            <w:szCs w:val="28"/>
          </w:rPr>
          <w:t>2.3</w:t>
        </w:r>
      </w:hyperlink>
      <w:r w:rsidRPr="00EC3DE7">
        <w:rPr>
          <w:rFonts w:ascii="Times New Roman" w:hAnsi="Times New Roman" w:cs="Times New Roman"/>
          <w:sz w:val="28"/>
          <w:szCs w:val="28"/>
        </w:rPr>
        <w:t xml:space="preserve"> Перечня мероприятий подпрограммы № 4 (приложение № 2 к государственной программе) в 2013 году осуществляет министерство труда, занятости и социального развития Архангельской области, в 2014 году – ГАУ «Центр детского отдыха "Северный Артек"» за счет средств, направленных данному учреждению в форме субсидии на иные цели, не связанные с финансовым обеспечением выполнения государственного задания на оказание государственных услуг</w:t>
      </w:r>
      <w:proofErr w:type="gramEnd"/>
      <w:r w:rsidRPr="00EC3DE7">
        <w:rPr>
          <w:rFonts w:ascii="Times New Roman" w:hAnsi="Times New Roman" w:cs="Times New Roman"/>
          <w:sz w:val="28"/>
          <w:szCs w:val="28"/>
        </w:rPr>
        <w:t xml:space="preserve"> (выполнение работ). </w:t>
      </w:r>
      <w:proofErr w:type="gramStart"/>
      <w:r w:rsidRPr="00EC3DE7">
        <w:rPr>
          <w:rFonts w:ascii="Times New Roman" w:hAnsi="Times New Roman" w:cs="Times New Roman"/>
          <w:sz w:val="28"/>
          <w:szCs w:val="28"/>
        </w:rPr>
        <w:t xml:space="preserve">В 2015 году в связи с созданием на базе ГАУ «Центр детского отдыха "Северный Артек"» службы организации сопровождения детей к местам отдыха и обратно, расходы по </w:t>
      </w:r>
      <w:hyperlink w:anchor="Par5190" w:history="1">
        <w:r w:rsidRPr="00EC3DE7">
          <w:rPr>
            <w:rFonts w:ascii="Times New Roman" w:hAnsi="Times New Roman" w:cs="Times New Roman"/>
            <w:sz w:val="28"/>
            <w:szCs w:val="28"/>
          </w:rPr>
          <w:t>пунктам 1.6</w:t>
        </w:r>
      </w:hyperlink>
      <w:r w:rsidRPr="00EC3DE7">
        <w:rPr>
          <w:rFonts w:ascii="Times New Roman" w:hAnsi="Times New Roman" w:cs="Times New Roman"/>
          <w:sz w:val="28"/>
          <w:szCs w:val="28"/>
        </w:rPr>
        <w:t xml:space="preserve"> и </w:t>
      </w:r>
      <w:hyperlink w:anchor="Par5396" w:history="1">
        <w:r w:rsidRPr="00EC3DE7">
          <w:rPr>
            <w:rFonts w:ascii="Times New Roman" w:hAnsi="Times New Roman" w:cs="Times New Roman"/>
            <w:sz w:val="28"/>
            <w:szCs w:val="28"/>
          </w:rPr>
          <w:t>2.3</w:t>
        </w:r>
      </w:hyperlink>
      <w:r w:rsidRPr="00EC3DE7">
        <w:rPr>
          <w:rFonts w:ascii="Times New Roman" w:hAnsi="Times New Roman" w:cs="Times New Roman"/>
          <w:sz w:val="28"/>
          <w:szCs w:val="28"/>
        </w:rPr>
        <w:t xml:space="preserve"> включены в расходы по мероприятию </w:t>
      </w:r>
      <w:hyperlink w:anchor="Par6819" w:history="1">
        <w:r w:rsidRPr="00EC3DE7">
          <w:rPr>
            <w:rFonts w:ascii="Times New Roman" w:hAnsi="Times New Roman" w:cs="Times New Roman"/>
            <w:sz w:val="28"/>
            <w:szCs w:val="28"/>
          </w:rPr>
          <w:t>пункта 4.6</w:t>
        </w:r>
      </w:hyperlink>
      <w:r w:rsidRPr="00EC3DE7">
        <w:rPr>
          <w:rFonts w:ascii="Times New Roman" w:hAnsi="Times New Roman" w:cs="Times New Roman"/>
          <w:sz w:val="28"/>
          <w:szCs w:val="28"/>
        </w:rPr>
        <w:t xml:space="preserve"> на выполнение уставной деятельности указанным учреждением за счет субсидий на финансовое обеспечение выполнения государственных заданий на оказание государственных услуг (выполнение работ).</w:t>
      </w:r>
      <w:proofErr w:type="gramEnd"/>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Реализацию мероприятий </w:t>
      </w:r>
      <w:hyperlink w:anchor="Par5499" w:history="1">
        <w:r w:rsidRPr="00EC3DE7">
          <w:rPr>
            <w:rFonts w:ascii="Times New Roman" w:hAnsi="Times New Roman" w:cs="Times New Roman"/>
            <w:sz w:val="28"/>
            <w:szCs w:val="28"/>
          </w:rPr>
          <w:t>пунктов 2.5</w:t>
        </w:r>
      </w:hyperlink>
      <w:r w:rsidRPr="00EC3DE7">
        <w:rPr>
          <w:rFonts w:ascii="Times New Roman" w:hAnsi="Times New Roman" w:cs="Times New Roman"/>
          <w:sz w:val="28"/>
          <w:szCs w:val="28"/>
        </w:rPr>
        <w:t xml:space="preserve"> и </w:t>
      </w:r>
      <w:hyperlink w:anchor="Par5550" w:history="1">
        <w:r w:rsidRPr="00EC3DE7">
          <w:rPr>
            <w:rFonts w:ascii="Times New Roman" w:hAnsi="Times New Roman" w:cs="Times New Roman"/>
            <w:sz w:val="28"/>
            <w:szCs w:val="28"/>
          </w:rPr>
          <w:t>2.6</w:t>
        </w:r>
      </w:hyperlink>
      <w:r w:rsidRPr="00EC3DE7">
        <w:rPr>
          <w:rFonts w:ascii="Times New Roman" w:hAnsi="Times New Roman" w:cs="Times New Roman"/>
          <w:sz w:val="28"/>
          <w:szCs w:val="28"/>
        </w:rPr>
        <w:t xml:space="preserve"> Перечня мероприятий подпрограммы № 4 (приложение № 2 к государственной программе) осуществляют государственные образовательные организации, за счет средств, направленных данным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pacing w:val="-8"/>
          <w:sz w:val="28"/>
          <w:szCs w:val="28"/>
        </w:rPr>
        <w:t xml:space="preserve">Реализацию мероприятий пункта 2.7 подпрограммы № 4 Перечня мероприятий (приложение № 2 </w:t>
      </w:r>
      <w:r w:rsidRPr="00EC3DE7">
        <w:rPr>
          <w:rFonts w:ascii="Times New Roman" w:hAnsi="Times New Roman" w:cs="Times New Roman"/>
          <w:sz w:val="28"/>
          <w:szCs w:val="28"/>
        </w:rPr>
        <w:t xml:space="preserve">к государственной программе) осуществляют государственные организации социального обслуживания семьи и детей за счет средств, направленных данным организациям в форме субсидии на иные цели, </w:t>
      </w:r>
      <w:r w:rsidRPr="00EC3DE7">
        <w:rPr>
          <w:rFonts w:ascii="Times New Roman" w:hAnsi="Times New Roman" w:cs="Times New Roman"/>
          <w:sz w:val="28"/>
          <w:szCs w:val="28"/>
        </w:rPr>
        <w:br/>
        <w:t>не связанные с финансовым обеспечением выполнения государственного задания на оказание государственных услуг (выполнение работ).</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Порядки предоставления мер социальной поддержки в сфере </w:t>
      </w:r>
      <w:r w:rsidRPr="00EC3DE7">
        <w:rPr>
          <w:rFonts w:ascii="Times New Roman" w:hAnsi="Times New Roman" w:cs="Times New Roman"/>
          <w:sz w:val="28"/>
          <w:szCs w:val="28"/>
        </w:rPr>
        <w:lastRenderedPageBreak/>
        <w:t xml:space="preserve">обеспечения отдыха и оздоровления детей в рамках мероприятий </w:t>
      </w:r>
      <w:hyperlink w:anchor="Par4985" w:history="1">
        <w:r w:rsidRPr="00EC3DE7">
          <w:rPr>
            <w:rFonts w:ascii="Times New Roman" w:hAnsi="Times New Roman" w:cs="Times New Roman"/>
            <w:sz w:val="28"/>
            <w:szCs w:val="28"/>
          </w:rPr>
          <w:t>пунктов 1.4</w:t>
        </w:r>
      </w:hyperlink>
      <w:r w:rsidRPr="00EC3DE7">
        <w:rPr>
          <w:rFonts w:ascii="Times New Roman" w:hAnsi="Times New Roman" w:cs="Times New Roman"/>
          <w:sz w:val="28"/>
          <w:szCs w:val="28"/>
        </w:rPr>
        <w:t xml:space="preserve"> – </w:t>
      </w:r>
      <w:hyperlink w:anchor="Par5190" w:history="1">
        <w:r w:rsidRPr="00EC3DE7">
          <w:rPr>
            <w:rFonts w:ascii="Times New Roman" w:hAnsi="Times New Roman" w:cs="Times New Roman"/>
            <w:sz w:val="28"/>
            <w:szCs w:val="28"/>
          </w:rPr>
          <w:t>1.6</w:t>
        </w:r>
      </w:hyperlink>
      <w:r w:rsidRPr="00EC3DE7">
        <w:rPr>
          <w:rFonts w:ascii="Times New Roman" w:hAnsi="Times New Roman" w:cs="Times New Roman"/>
          <w:sz w:val="28"/>
          <w:szCs w:val="28"/>
        </w:rPr>
        <w:t xml:space="preserve">, </w:t>
      </w:r>
      <w:hyperlink w:anchor="Par5293" w:history="1">
        <w:r w:rsidRPr="00EC3DE7">
          <w:rPr>
            <w:rFonts w:ascii="Times New Roman" w:hAnsi="Times New Roman" w:cs="Times New Roman"/>
            <w:sz w:val="28"/>
            <w:szCs w:val="28"/>
          </w:rPr>
          <w:t>2.1</w:t>
        </w:r>
      </w:hyperlink>
      <w:r w:rsidRPr="00EC3DE7">
        <w:rPr>
          <w:rFonts w:ascii="Times New Roman" w:hAnsi="Times New Roman" w:cs="Times New Roman"/>
          <w:sz w:val="28"/>
          <w:szCs w:val="28"/>
        </w:rPr>
        <w:t xml:space="preserve"> – </w:t>
      </w:r>
      <w:hyperlink w:anchor="Par5550" w:history="1">
        <w:r w:rsidRPr="00EC3DE7">
          <w:rPr>
            <w:rFonts w:ascii="Times New Roman" w:hAnsi="Times New Roman" w:cs="Times New Roman"/>
            <w:sz w:val="28"/>
            <w:szCs w:val="28"/>
          </w:rPr>
          <w:t>2.6</w:t>
        </w:r>
      </w:hyperlink>
      <w:r w:rsidRPr="00EC3DE7">
        <w:rPr>
          <w:rFonts w:ascii="Times New Roman" w:hAnsi="Times New Roman" w:cs="Times New Roman"/>
          <w:sz w:val="28"/>
          <w:szCs w:val="28"/>
        </w:rPr>
        <w:t xml:space="preserve"> Перечня мероприятий подпрограммы № 4 (приложение № 2 </w:t>
      </w:r>
      <w:r w:rsidRPr="00EC3DE7">
        <w:rPr>
          <w:rFonts w:ascii="Times New Roman" w:hAnsi="Times New Roman" w:cs="Times New Roman"/>
          <w:sz w:val="28"/>
          <w:szCs w:val="28"/>
        </w:rPr>
        <w:br/>
        <w:t xml:space="preserve">к государственной программе) утверждены </w:t>
      </w:r>
      <w:hyperlink r:id="rId32" w:history="1">
        <w:r w:rsidRPr="00EC3DE7">
          <w:rPr>
            <w:rFonts w:ascii="Times New Roman" w:hAnsi="Times New Roman" w:cs="Times New Roman"/>
            <w:sz w:val="28"/>
            <w:szCs w:val="28"/>
          </w:rPr>
          <w:t>постановлением</w:t>
        </w:r>
      </w:hyperlink>
      <w:r w:rsidRPr="00EC3DE7">
        <w:rPr>
          <w:rFonts w:ascii="Times New Roman" w:hAnsi="Times New Roman" w:cs="Times New Roman"/>
          <w:sz w:val="28"/>
          <w:szCs w:val="28"/>
        </w:rPr>
        <w:t xml:space="preserve"> Правительства Архангельской области от 13 марта 2013 года № 110-пп.</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В целях упорядочения работы государственных бюджетных, казенных </w:t>
      </w:r>
      <w:r w:rsidRPr="00EC3DE7">
        <w:rPr>
          <w:rFonts w:ascii="Times New Roman" w:hAnsi="Times New Roman" w:cs="Times New Roman"/>
          <w:sz w:val="28"/>
          <w:szCs w:val="28"/>
        </w:rPr>
        <w:br/>
        <w:t xml:space="preserve">и автономных учреждений Архангельской области, подведомственных министерству труда, занятости и социального развития, уполномоченных на предоставление мер социальной поддержки в сфере обеспечения отдыха </w:t>
      </w:r>
      <w:r w:rsidRPr="00EC3DE7">
        <w:rPr>
          <w:rFonts w:ascii="Times New Roman" w:hAnsi="Times New Roman" w:cs="Times New Roman"/>
          <w:sz w:val="28"/>
          <w:szCs w:val="28"/>
        </w:rPr>
        <w:br/>
        <w:t>и оздоровления детям, имеющим хронические заболевания, и детям, находящимся в трудной жизненной ситуации, постановлениями министерства труда, занятости и социального развития утверждаются формы документов, необходимые для предоставления мер социальной поддержки указанным категориям</w:t>
      </w:r>
      <w:proofErr w:type="gramEnd"/>
      <w:r w:rsidRPr="00EC3DE7">
        <w:rPr>
          <w:rFonts w:ascii="Times New Roman" w:hAnsi="Times New Roman" w:cs="Times New Roman"/>
          <w:sz w:val="28"/>
          <w:szCs w:val="28"/>
        </w:rPr>
        <w:t xml:space="preserve"> детей.</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Реализацию мероприятий </w:t>
      </w:r>
      <w:hyperlink w:anchor="Par6162" w:history="1">
        <w:r w:rsidRPr="00EC3DE7">
          <w:rPr>
            <w:rFonts w:ascii="Times New Roman" w:hAnsi="Times New Roman" w:cs="Times New Roman"/>
            <w:sz w:val="28"/>
            <w:szCs w:val="28"/>
          </w:rPr>
          <w:t>пунктов 3.11</w:t>
        </w:r>
      </w:hyperlink>
      <w:r w:rsidRPr="00EC3DE7">
        <w:rPr>
          <w:rFonts w:ascii="Times New Roman" w:hAnsi="Times New Roman" w:cs="Times New Roman"/>
          <w:sz w:val="28"/>
          <w:szCs w:val="28"/>
        </w:rPr>
        <w:t xml:space="preserve"> – </w:t>
      </w:r>
      <w:hyperlink w:anchor="Par6435" w:history="1">
        <w:r w:rsidRPr="00EC3DE7">
          <w:rPr>
            <w:rFonts w:ascii="Times New Roman" w:hAnsi="Times New Roman" w:cs="Times New Roman"/>
            <w:sz w:val="28"/>
            <w:szCs w:val="28"/>
          </w:rPr>
          <w:t>3.18</w:t>
        </w:r>
      </w:hyperlink>
      <w:r w:rsidRPr="00EC3DE7">
        <w:rPr>
          <w:rFonts w:ascii="Times New Roman" w:hAnsi="Times New Roman" w:cs="Times New Roman"/>
          <w:sz w:val="28"/>
          <w:szCs w:val="28"/>
        </w:rPr>
        <w:t xml:space="preserve">, </w:t>
      </w:r>
      <w:hyperlink w:anchor="Par6678" w:history="1">
        <w:r w:rsidRPr="00EC3DE7">
          <w:rPr>
            <w:rFonts w:ascii="Times New Roman" w:hAnsi="Times New Roman" w:cs="Times New Roman"/>
            <w:sz w:val="28"/>
            <w:szCs w:val="28"/>
          </w:rPr>
          <w:t>4.3</w:t>
        </w:r>
      </w:hyperlink>
      <w:r w:rsidRPr="00EC3DE7">
        <w:rPr>
          <w:rFonts w:ascii="Times New Roman" w:hAnsi="Times New Roman" w:cs="Times New Roman"/>
          <w:sz w:val="28"/>
          <w:szCs w:val="28"/>
        </w:rPr>
        <w:t xml:space="preserve"> Перечня мероприятий подпрограммы № 4 (приложение № 2 к государственной программе) осуществляют государственные образовательные организации, в рамках реализации государственной программы «Развитие образования и науки Архангельской области (2013 – 2018 годы)».</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Реализация мероприятий </w:t>
      </w:r>
      <w:hyperlink w:anchor="Par6474" w:history="1">
        <w:r w:rsidRPr="00EC3DE7">
          <w:rPr>
            <w:rFonts w:ascii="Times New Roman" w:hAnsi="Times New Roman" w:cs="Times New Roman"/>
            <w:sz w:val="28"/>
            <w:szCs w:val="28"/>
          </w:rPr>
          <w:t>пункта 3.19</w:t>
        </w:r>
      </w:hyperlink>
      <w:r w:rsidRPr="00EC3DE7">
        <w:rPr>
          <w:rFonts w:ascii="Times New Roman" w:hAnsi="Times New Roman" w:cs="Times New Roman"/>
          <w:sz w:val="28"/>
          <w:szCs w:val="28"/>
        </w:rPr>
        <w:t xml:space="preserve"> Перечня мероприятий подпрограммы № 4 (приложение № 2 к государственной программе) осуществляется ГАУ «Центр детского отдыха "Северный Артек"» за счет средств, направленных данному учреждению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Реализацию мероприятий </w:t>
      </w:r>
      <w:hyperlink w:anchor="Par6576" w:history="1">
        <w:r w:rsidRPr="00EC3DE7">
          <w:rPr>
            <w:rFonts w:ascii="Times New Roman" w:hAnsi="Times New Roman" w:cs="Times New Roman"/>
            <w:sz w:val="28"/>
            <w:szCs w:val="28"/>
          </w:rPr>
          <w:t>пунктов 4.1</w:t>
        </w:r>
      </w:hyperlink>
      <w:r w:rsidRPr="00EC3DE7">
        <w:rPr>
          <w:rFonts w:ascii="Times New Roman" w:hAnsi="Times New Roman" w:cs="Times New Roman"/>
          <w:sz w:val="28"/>
          <w:szCs w:val="28"/>
        </w:rPr>
        <w:t xml:space="preserve"> </w:t>
      </w:r>
      <w:r w:rsidRPr="00EC3DE7">
        <w:rPr>
          <w:rFonts w:ascii="Times New Roman" w:hAnsi="Times New Roman" w:cs="Times New Roman"/>
          <w:sz w:val="28"/>
          <w:szCs w:val="28"/>
        </w:rPr>
        <w:softHyphen/>
        <w:t xml:space="preserve"> </w:t>
      </w:r>
      <w:hyperlink w:anchor="Par6627" w:history="1">
        <w:r w:rsidRPr="00EC3DE7">
          <w:rPr>
            <w:rFonts w:ascii="Times New Roman" w:hAnsi="Times New Roman" w:cs="Times New Roman"/>
            <w:sz w:val="28"/>
            <w:szCs w:val="28"/>
          </w:rPr>
          <w:t>4.2</w:t>
        </w:r>
      </w:hyperlink>
      <w:r w:rsidRPr="00EC3DE7">
        <w:rPr>
          <w:rFonts w:ascii="Times New Roman" w:hAnsi="Times New Roman" w:cs="Times New Roman"/>
          <w:sz w:val="28"/>
          <w:szCs w:val="28"/>
        </w:rPr>
        <w:t xml:space="preserve"> Перечня мероприятий подпрограммы № 4 (приложение № 2 к государственной программе) осуществляет министерство труда, занятости и социального развития.</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Реализацию мероприятий </w:t>
      </w:r>
      <w:hyperlink w:anchor="Par6717" w:history="1">
        <w:r w:rsidRPr="00EC3DE7">
          <w:rPr>
            <w:rFonts w:ascii="Times New Roman" w:hAnsi="Times New Roman" w:cs="Times New Roman"/>
            <w:sz w:val="28"/>
            <w:szCs w:val="28"/>
          </w:rPr>
          <w:t>пункта 4.4</w:t>
        </w:r>
      </w:hyperlink>
      <w:r w:rsidRPr="00EC3DE7">
        <w:rPr>
          <w:rFonts w:ascii="Times New Roman" w:hAnsi="Times New Roman" w:cs="Times New Roman"/>
          <w:sz w:val="28"/>
          <w:szCs w:val="28"/>
        </w:rPr>
        <w:t xml:space="preserve"> Перечня мероприятий подпрограммы № 4 (приложение № 2 к государственной программе) осуществляют государственные образовательные организации. Указанные мероприятия не требуют финансирования.</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Реализацию мероприятий пункта 4.5 Перечня мероприятий в 2013 году осуществляет министерство труда, занятости и социального развития Архангельской области, с 2014 года указанные мероприятия реализуются ГАУ «Центр детского отдыха "Северный Артек"» за счет средств на финансовое обеспечение выполнения государственных заданий на оказание государственных услуг (выполнение работ).  Положение о проведении мероприятия по </w:t>
      </w:r>
      <w:hyperlink w:anchor="Par6768" w:history="1">
        <w:r w:rsidRPr="00EC3DE7">
          <w:rPr>
            <w:rFonts w:ascii="Times New Roman" w:hAnsi="Times New Roman" w:cs="Times New Roman"/>
            <w:sz w:val="28"/>
            <w:szCs w:val="28"/>
          </w:rPr>
          <w:t>пункту 4.5</w:t>
        </w:r>
      </w:hyperlink>
      <w:r w:rsidRPr="00EC3DE7">
        <w:rPr>
          <w:rFonts w:ascii="Times New Roman" w:hAnsi="Times New Roman" w:cs="Times New Roman"/>
          <w:sz w:val="28"/>
          <w:szCs w:val="28"/>
        </w:rPr>
        <w:t xml:space="preserve"> подпрограммы № 4 (приложение № 2 к государственной программе) утверждается постановлением министерства труда, занятости и социального развития.</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Реализация мероприятий пункта </w:t>
      </w:r>
      <w:hyperlink w:anchor="Par6819" w:history="1">
        <w:r w:rsidRPr="00EC3DE7">
          <w:rPr>
            <w:rFonts w:ascii="Times New Roman" w:hAnsi="Times New Roman" w:cs="Times New Roman"/>
            <w:sz w:val="28"/>
            <w:szCs w:val="28"/>
          </w:rPr>
          <w:t>4.6</w:t>
        </w:r>
      </w:hyperlink>
      <w:r w:rsidRPr="00EC3DE7">
        <w:rPr>
          <w:rFonts w:ascii="Times New Roman" w:hAnsi="Times New Roman" w:cs="Times New Roman"/>
          <w:sz w:val="28"/>
          <w:szCs w:val="28"/>
        </w:rPr>
        <w:t xml:space="preserve"> Перечня мероприятий подпрограммы № 4 (приложение № 2 к государственной программе) в форме оплаты стоимости услуг лиц, сопровождающих детей, находящихся в </w:t>
      </w:r>
      <w:r w:rsidRPr="00EC3DE7">
        <w:rPr>
          <w:rFonts w:ascii="Times New Roman" w:hAnsi="Times New Roman" w:cs="Times New Roman"/>
          <w:sz w:val="28"/>
          <w:szCs w:val="28"/>
        </w:rPr>
        <w:lastRenderedPageBreak/>
        <w:t>трудной жизненной ситуации, и детей, имеющих хронические заболевания,  до места нахождения организации отдыха и оздоровления детей и обратно, предусмотренной пунктами 1-2 статьи 13 областного закона от 30 сентября 2011 года № 326-24-ОЗ «Об организации и обеспечении отдыха, оздоровления</w:t>
      </w:r>
      <w:proofErr w:type="gramEnd"/>
      <w:r w:rsidRPr="00EC3DE7">
        <w:rPr>
          <w:rFonts w:ascii="Times New Roman" w:hAnsi="Times New Roman" w:cs="Times New Roman"/>
          <w:sz w:val="28"/>
          <w:szCs w:val="28"/>
        </w:rPr>
        <w:t xml:space="preserve"> и занятости детей», а также Порядком предоставления мер социальной поддержки детям, находящимся в трудной жизненной ситуации, в сфере обеспечения отдыха и оздоровления детей, и </w:t>
      </w:r>
      <w:hyperlink r:id="rId33" w:history="1">
        <w:proofErr w:type="gramStart"/>
        <w:r w:rsidRPr="00EC3DE7">
          <w:rPr>
            <w:rFonts w:ascii="Times New Roman" w:hAnsi="Times New Roman" w:cs="Times New Roman"/>
            <w:sz w:val="28"/>
            <w:szCs w:val="28"/>
          </w:rPr>
          <w:t>Порядк</w:t>
        </w:r>
      </w:hyperlink>
      <w:r w:rsidRPr="00EC3DE7">
        <w:rPr>
          <w:rFonts w:ascii="Times New Roman" w:hAnsi="Times New Roman" w:cs="Times New Roman"/>
          <w:sz w:val="28"/>
          <w:szCs w:val="28"/>
        </w:rPr>
        <w:t>ом</w:t>
      </w:r>
      <w:proofErr w:type="gramEnd"/>
      <w:r w:rsidRPr="00EC3DE7">
        <w:rPr>
          <w:rFonts w:ascii="Times New Roman" w:hAnsi="Times New Roman" w:cs="Times New Roman"/>
          <w:sz w:val="28"/>
          <w:szCs w:val="28"/>
        </w:rPr>
        <w:t xml:space="preserve"> предоставления мер социальной поддержки детям, имеющим хронические заболевания, в сфере обеспечения отдыха и оздоровления детей, утвержденными постановлением Правительства Архангельской области от 13 марта 2013 года № 110-пп, осуществляется ГАУ «Центр детского отдыха "Северный Артек"» за счет средств, предоставленных ему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500E47" w:rsidRPr="00EC3DE7" w:rsidRDefault="00500E47" w:rsidP="00500E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Ресурсное </w:t>
      </w:r>
      <w:hyperlink w:anchor="Par16009" w:history="1">
        <w:r w:rsidRPr="00EC3DE7">
          <w:rPr>
            <w:rFonts w:ascii="Times New Roman" w:hAnsi="Times New Roman" w:cs="Times New Roman"/>
            <w:sz w:val="28"/>
            <w:szCs w:val="28"/>
          </w:rPr>
          <w:t>обеспечение</w:t>
        </w:r>
      </w:hyperlink>
      <w:r w:rsidRPr="00EC3DE7">
        <w:rPr>
          <w:rFonts w:ascii="Times New Roman" w:hAnsi="Times New Roman" w:cs="Times New Roman"/>
          <w:sz w:val="28"/>
          <w:szCs w:val="28"/>
        </w:rPr>
        <w:t xml:space="preserve"> реализации подпрограммы № 4 за счет средств областного бюджета приведено в приложении № 3 к государственной программе.</w:t>
      </w:r>
    </w:p>
    <w:p w:rsidR="000F4C15" w:rsidRPr="00EC3DE7" w:rsidRDefault="00B9036A" w:rsidP="00500E47">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4865" w:history="1">
        <w:r w:rsidR="00500E47" w:rsidRPr="00EC3DE7">
          <w:rPr>
            <w:rFonts w:ascii="Times New Roman" w:hAnsi="Times New Roman" w:cs="Times New Roman"/>
            <w:sz w:val="28"/>
            <w:szCs w:val="28"/>
          </w:rPr>
          <w:t>Перечень</w:t>
        </w:r>
      </w:hyperlink>
      <w:r w:rsidR="00500E47" w:rsidRPr="00EC3DE7">
        <w:rPr>
          <w:rFonts w:ascii="Times New Roman" w:hAnsi="Times New Roman" w:cs="Times New Roman"/>
          <w:sz w:val="28"/>
          <w:szCs w:val="28"/>
        </w:rPr>
        <w:t xml:space="preserve"> мероприятий подпрограммы № 4 представлен в приложении № 2 к государственной программе.</w:t>
      </w:r>
    </w:p>
    <w:p w:rsidR="00500E47" w:rsidRPr="00EC3DE7" w:rsidRDefault="00500E47" w:rsidP="00500E4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F4C15" w:rsidRPr="00EC3DE7" w:rsidRDefault="000F4C15" w:rsidP="00500E4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8" w:name="Par543"/>
      <w:bookmarkEnd w:id="18"/>
      <w:r w:rsidRPr="00EC3DE7">
        <w:rPr>
          <w:rFonts w:ascii="Times New Roman" w:hAnsi="Times New Roman" w:cs="Times New Roman"/>
          <w:sz w:val="28"/>
          <w:szCs w:val="28"/>
        </w:rPr>
        <w:t>2.13. ПАСПОРТ</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 xml:space="preserve">подпрограммы </w:t>
      </w:r>
      <w:r w:rsidR="00C8190B" w:rsidRPr="00EC3DE7">
        <w:rPr>
          <w:rFonts w:ascii="Times New Roman" w:hAnsi="Times New Roman" w:cs="Times New Roman"/>
          <w:sz w:val="28"/>
          <w:szCs w:val="28"/>
        </w:rPr>
        <w:t>№</w:t>
      </w:r>
      <w:r w:rsidR="0009521D" w:rsidRPr="00EC3DE7">
        <w:rPr>
          <w:rFonts w:ascii="Times New Roman" w:hAnsi="Times New Roman" w:cs="Times New Roman"/>
          <w:sz w:val="28"/>
          <w:szCs w:val="28"/>
        </w:rPr>
        <w:t xml:space="preserve"> 5 «</w:t>
      </w:r>
      <w:r w:rsidRPr="00EC3DE7">
        <w:rPr>
          <w:rFonts w:ascii="Times New Roman" w:hAnsi="Times New Roman" w:cs="Times New Roman"/>
          <w:sz w:val="28"/>
          <w:szCs w:val="28"/>
        </w:rPr>
        <w:t>Семья и дети в Архангельской области</w:t>
      </w:r>
      <w:r w:rsidR="0009521D" w:rsidRPr="00EC3DE7">
        <w:rPr>
          <w:rFonts w:ascii="Times New Roman" w:hAnsi="Times New Roman" w:cs="Times New Roman"/>
          <w:sz w:val="28"/>
          <w:szCs w:val="28"/>
        </w:rPr>
        <w:t>»</w:t>
      </w:r>
    </w:p>
    <w:tbl>
      <w:tblPr>
        <w:tblW w:w="9581" w:type="dxa"/>
        <w:tblInd w:w="62" w:type="dxa"/>
        <w:tblLayout w:type="fixed"/>
        <w:tblCellMar>
          <w:top w:w="75" w:type="dxa"/>
          <w:left w:w="0" w:type="dxa"/>
          <w:bottom w:w="75" w:type="dxa"/>
          <w:right w:w="0" w:type="dxa"/>
        </w:tblCellMar>
        <w:tblLook w:val="0000"/>
      </w:tblPr>
      <w:tblGrid>
        <w:gridCol w:w="3118"/>
        <w:gridCol w:w="6463"/>
      </w:tblGrid>
      <w:tr w:rsidR="000F4C15" w:rsidRPr="00EC3DE7" w:rsidTr="0009521D">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Наименование подпрограммы</w:t>
            </w:r>
          </w:p>
        </w:tc>
        <w:tc>
          <w:tcPr>
            <w:tcW w:w="6463" w:type="dxa"/>
            <w:tcMar>
              <w:top w:w="102" w:type="dxa"/>
              <w:left w:w="62" w:type="dxa"/>
              <w:bottom w:w="102" w:type="dxa"/>
              <w:right w:w="62" w:type="dxa"/>
            </w:tcMar>
          </w:tcPr>
          <w:p w:rsidR="000F4C15" w:rsidRPr="00EC3DE7" w:rsidRDefault="0009521D">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Семья и </w:t>
            </w:r>
            <w:r w:rsidRPr="00EC3DE7">
              <w:rPr>
                <w:rFonts w:ascii="Times New Roman" w:hAnsi="Times New Roman" w:cs="Times New Roman"/>
                <w:sz w:val="24"/>
                <w:szCs w:val="24"/>
              </w:rPr>
              <w:t>дети в Архангельской области» (далее –</w:t>
            </w:r>
            <w:r w:rsidR="000F4C15" w:rsidRPr="00EC3DE7">
              <w:rPr>
                <w:rFonts w:ascii="Times New Roman" w:hAnsi="Times New Roman" w:cs="Times New Roman"/>
                <w:sz w:val="24"/>
                <w:szCs w:val="24"/>
              </w:rPr>
              <w:t xml:space="preserve"> подпрограмма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5)</w:t>
            </w:r>
          </w:p>
        </w:tc>
      </w:tr>
      <w:tr w:rsidR="000F4C15" w:rsidRPr="00EC3DE7" w:rsidTr="0009521D">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Ответственный исполнитель подпрограммы</w:t>
            </w: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труда, занятости и социального развития</w:t>
            </w:r>
          </w:p>
        </w:tc>
      </w:tr>
      <w:tr w:rsidR="000F4C15" w:rsidRPr="00EC3DE7" w:rsidTr="0009521D">
        <w:tc>
          <w:tcPr>
            <w:tcW w:w="3118" w:type="dxa"/>
            <w:vMerge w:val="restart"/>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Соисполнители подпрограммы</w:t>
            </w: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образования и науки;</w:t>
            </w:r>
          </w:p>
        </w:tc>
      </w:tr>
      <w:tr w:rsidR="000F4C15" w:rsidRPr="00EC3DE7" w:rsidTr="0009521D">
        <w:tc>
          <w:tcPr>
            <w:tcW w:w="3118"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по делам молодежи и спорту;</w:t>
            </w:r>
          </w:p>
        </w:tc>
      </w:tr>
      <w:tr w:rsidR="000F4C15" w:rsidRPr="00EC3DE7" w:rsidTr="0009521D">
        <w:tc>
          <w:tcPr>
            <w:tcW w:w="3118"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агентство по печати и средствам массовой информации;</w:t>
            </w:r>
          </w:p>
        </w:tc>
      </w:tr>
      <w:tr w:rsidR="000F4C15" w:rsidRPr="00EC3DE7" w:rsidTr="0009521D">
        <w:tc>
          <w:tcPr>
            <w:tcW w:w="3118"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промышленности и строительства</w:t>
            </w:r>
          </w:p>
        </w:tc>
      </w:tr>
      <w:tr w:rsidR="000F4C15" w:rsidRPr="00EC3DE7" w:rsidTr="0009521D">
        <w:tc>
          <w:tcPr>
            <w:tcW w:w="3118" w:type="dxa"/>
            <w:vMerge w:val="restart"/>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Участники подпрограммы</w:t>
            </w:r>
          </w:p>
        </w:tc>
        <w:tc>
          <w:tcPr>
            <w:tcW w:w="6463" w:type="dxa"/>
            <w:tcMar>
              <w:top w:w="102" w:type="dxa"/>
              <w:left w:w="62" w:type="dxa"/>
              <w:bottom w:w="102" w:type="dxa"/>
              <w:right w:w="62" w:type="dxa"/>
            </w:tcMar>
          </w:tcPr>
          <w:p w:rsidR="000F4C15" w:rsidRPr="00EC3DE7" w:rsidRDefault="00F326EF">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государственные организации социального </w:t>
            </w:r>
            <w:r w:rsidR="000F4C15" w:rsidRPr="00EC3DE7">
              <w:rPr>
                <w:rFonts w:ascii="Times New Roman" w:hAnsi="Times New Roman" w:cs="Times New Roman"/>
                <w:sz w:val="24"/>
                <w:szCs w:val="24"/>
              </w:rPr>
              <w:t>обслуживания семьи и детей;</w:t>
            </w:r>
          </w:p>
        </w:tc>
      </w:tr>
      <w:tr w:rsidR="000F4C15" w:rsidRPr="00EC3DE7" w:rsidTr="0009521D">
        <w:tc>
          <w:tcPr>
            <w:tcW w:w="3118"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F326EF">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государственные образовательные организации</w:t>
            </w:r>
            <w:r w:rsidR="000F4C15" w:rsidRPr="00EC3DE7">
              <w:rPr>
                <w:rFonts w:ascii="Times New Roman" w:hAnsi="Times New Roman" w:cs="Times New Roman"/>
                <w:sz w:val="24"/>
                <w:szCs w:val="24"/>
              </w:rPr>
              <w:t>;</w:t>
            </w:r>
          </w:p>
        </w:tc>
      </w:tr>
      <w:tr w:rsidR="000F4C15" w:rsidRPr="00EC3DE7" w:rsidTr="0009521D">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0F4C15" w:rsidP="0009521D">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государственные бюджетные учреждения Архангельской области, подведомственные министерству по делам молодежи и спорту (далее </w:t>
            </w:r>
            <w:r w:rsidR="0009521D" w:rsidRPr="00EC3DE7">
              <w:rPr>
                <w:rFonts w:ascii="Times New Roman" w:hAnsi="Times New Roman" w:cs="Times New Roman"/>
                <w:sz w:val="24"/>
                <w:szCs w:val="24"/>
              </w:rPr>
              <w:t>–</w:t>
            </w:r>
            <w:r w:rsidRPr="00EC3DE7">
              <w:rPr>
                <w:rFonts w:ascii="Times New Roman" w:hAnsi="Times New Roman" w:cs="Times New Roman"/>
                <w:sz w:val="24"/>
                <w:szCs w:val="24"/>
              </w:rPr>
              <w:t xml:space="preserve"> бюджетные учреждения, подведомственные министерству по делам молодежи и спорту);</w:t>
            </w:r>
          </w:p>
        </w:tc>
      </w:tr>
      <w:tr w:rsidR="000F4C15" w:rsidRPr="00EC3DE7" w:rsidTr="0009521D">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0F4C15" w:rsidP="0009521D">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государственные бюджетные учреждения Архангельской </w:t>
            </w:r>
            <w:r w:rsidRPr="00EC3DE7">
              <w:rPr>
                <w:rFonts w:ascii="Times New Roman" w:hAnsi="Times New Roman" w:cs="Times New Roman"/>
                <w:sz w:val="24"/>
                <w:szCs w:val="24"/>
              </w:rPr>
              <w:lastRenderedPageBreak/>
              <w:t xml:space="preserve">области, подведомственные министерству промышленности и строительства (далее </w:t>
            </w:r>
            <w:r w:rsidR="0009521D" w:rsidRPr="00EC3DE7">
              <w:rPr>
                <w:rFonts w:ascii="Times New Roman" w:hAnsi="Times New Roman" w:cs="Times New Roman"/>
                <w:sz w:val="24"/>
                <w:szCs w:val="24"/>
              </w:rPr>
              <w:t>–</w:t>
            </w:r>
            <w:r w:rsidRPr="00EC3DE7">
              <w:rPr>
                <w:rFonts w:ascii="Times New Roman" w:hAnsi="Times New Roman" w:cs="Times New Roman"/>
                <w:sz w:val="24"/>
                <w:szCs w:val="24"/>
              </w:rPr>
              <w:t xml:space="preserve"> бюджетные учреждения, подведомственные министерству промышленности и строительства)</w:t>
            </w:r>
          </w:p>
        </w:tc>
      </w:tr>
      <w:tr w:rsidR="000F4C15" w:rsidRPr="00EC3DE7" w:rsidTr="0009521D">
        <w:tc>
          <w:tcPr>
            <w:tcW w:w="3118" w:type="dxa"/>
            <w:vMerge w:val="restart"/>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Цель подпрограммы</w:t>
            </w: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повышение эффективности системы социальной защиты населения и внедрение новых форм социального обслуживания несовершеннолетних и граждан, воспитывающих детей, на территории Архангельской области.</w:t>
            </w:r>
          </w:p>
        </w:tc>
      </w:tr>
      <w:tr w:rsidR="000F4C15" w:rsidRPr="00EC3DE7" w:rsidTr="0009521D">
        <w:tc>
          <w:tcPr>
            <w:tcW w:w="3118"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B9036A">
            <w:pPr>
              <w:widowControl w:val="0"/>
              <w:autoSpaceDE w:val="0"/>
              <w:autoSpaceDN w:val="0"/>
              <w:adjustRightInd w:val="0"/>
              <w:spacing w:after="0" w:line="240" w:lineRule="auto"/>
              <w:rPr>
                <w:rFonts w:ascii="Times New Roman" w:hAnsi="Times New Roman" w:cs="Times New Roman"/>
                <w:sz w:val="24"/>
                <w:szCs w:val="24"/>
              </w:rPr>
            </w:pPr>
            <w:hyperlink w:anchor="Par1739" w:history="1">
              <w:r w:rsidR="000F4C15" w:rsidRPr="00EC3DE7">
                <w:rPr>
                  <w:rFonts w:ascii="Times New Roman" w:hAnsi="Times New Roman" w:cs="Times New Roman"/>
                  <w:sz w:val="24"/>
                  <w:szCs w:val="24"/>
                </w:rPr>
                <w:t>Перечень</w:t>
              </w:r>
            </w:hyperlink>
            <w:r w:rsidR="000F4C15" w:rsidRPr="00EC3DE7">
              <w:rPr>
                <w:rFonts w:ascii="Times New Roman" w:hAnsi="Times New Roman" w:cs="Times New Roman"/>
                <w:sz w:val="24"/>
                <w:szCs w:val="24"/>
              </w:rPr>
              <w:t xml:space="preserve"> целевых показателей подпрограммы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5 представлен в приложении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1 к государственной программе</w:t>
            </w:r>
          </w:p>
        </w:tc>
      </w:tr>
      <w:tr w:rsidR="000F4C15" w:rsidRPr="00EC3DE7" w:rsidTr="0009521D">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Задачи подпрограммы</w:t>
            </w:r>
          </w:p>
        </w:tc>
        <w:tc>
          <w:tcPr>
            <w:tcW w:w="6463" w:type="dxa"/>
            <w:tcMar>
              <w:top w:w="102" w:type="dxa"/>
              <w:left w:w="62" w:type="dxa"/>
              <w:bottom w:w="102" w:type="dxa"/>
              <w:right w:w="62" w:type="dxa"/>
            </w:tcMar>
          </w:tcPr>
          <w:p w:rsidR="000F4C15" w:rsidRPr="00EC3DE7" w:rsidRDefault="00B9036A" w:rsidP="0009521D">
            <w:pPr>
              <w:widowControl w:val="0"/>
              <w:autoSpaceDE w:val="0"/>
              <w:autoSpaceDN w:val="0"/>
              <w:adjustRightInd w:val="0"/>
              <w:spacing w:after="0" w:line="240" w:lineRule="auto"/>
              <w:rPr>
                <w:rFonts w:ascii="Times New Roman" w:hAnsi="Times New Roman" w:cs="Times New Roman"/>
                <w:sz w:val="24"/>
                <w:szCs w:val="24"/>
              </w:rPr>
            </w:pPr>
            <w:hyperlink w:anchor="Par2189" w:history="1">
              <w:r w:rsidR="000F4C15" w:rsidRPr="00EC3DE7">
                <w:rPr>
                  <w:rFonts w:ascii="Times New Roman" w:hAnsi="Times New Roman" w:cs="Times New Roman"/>
                  <w:sz w:val="24"/>
                  <w:szCs w:val="24"/>
                </w:rPr>
                <w:t xml:space="preserve">задача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1</w:t>
              </w:r>
            </w:hyperlink>
            <w:r w:rsidR="000F4C15" w:rsidRPr="00EC3DE7">
              <w:rPr>
                <w:rFonts w:ascii="Times New Roman" w:hAnsi="Times New Roman" w:cs="Times New Roman"/>
                <w:sz w:val="24"/>
                <w:szCs w:val="24"/>
              </w:rPr>
              <w:t xml:space="preserve"> </w:t>
            </w:r>
            <w:r w:rsidR="0009521D"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развитие ресурсного сопровождения </w:t>
            </w:r>
            <w:r w:rsidR="00F326EF" w:rsidRPr="00EC3DE7">
              <w:rPr>
                <w:rFonts w:ascii="Times New Roman" w:hAnsi="Times New Roman" w:cs="Times New Roman"/>
                <w:spacing w:val="-4"/>
                <w:sz w:val="24"/>
                <w:szCs w:val="24"/>
              </w:rPr>
              <w:t>государственных организаций</w:t>
            </w:r>
            <w:r w:rsidR="000F4C15" w:rsidRPr="00EC3DE7">
              <w:rPr>
                <w:rFonts w:ascii="Times New Roman" w:hAnsi="Times New Roman" w:cs="Times New Roman"/>
                <w:sz w:val="24"/>
                <w:szCs w:val="24"/>
              </w:rPr>
              <w:t xml:space="preserve"> социального обслуживания семьи и детей;</w:t>
            </w:r>
          </w:p>
        </w:tc>
      </w:tr>
      <w:tr w:rsidR="000F4C15" w:rsidRPr="00EC3DE7" w:rsidTr="0009521D">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B9036A" w:rsidP="0009521D">
            <w:pPr>
              <w:widowControl w:val="0"/>
              <w:autoSpaceDE w:val="0"/>
              <w:autoSpaceDN w:val="0"/>
              <w:adjustRightInd w:val="0"/>
              <w:spacing w:after="0" w:line="240" w:lineRule="auto"/>
              <w:rPr>
                <w:rFonts w:ascii="Times New Roman" w:hAnsi="Times New Roman" w:cs="Times New Roman"/>
                <w:sz w:val="24"/>
                <w:szCs w:val="24"/>
              </w:rPr>
            </w:pPr>
            <w:hyperlink w:anchor="Par2189" w:history="1">
              <w:r w:rsidR="000F4C15" w:rsidRPr="00EC3DE7">
                <w:rPr>
                  <w:rFonts w:ascii="Times New Roman" w:hAnsi="Times New Roman" w:cs="Times New Roman"/>
                  <w:sz w:val="24"/>
                  <w:szCs w:val="24"/>
                </w:rPr>
                <w:t xml:space="preserve">задача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2</w:t>
              </w:r>
            </w:hyperlink>
            <w:r w:rsidR="000F4C15" w:rsidRPr="00EC3DE7">
              <w:rPr>
                <w:rFonts w:ascii="Times New Roman" w:hAnsi="Times New Roman" w:cs="Times New Roman"/>
                <w:sz w:val="24"/>
                <w:szCs w:val="24"/>
              </w:rPr>
              <w:t xml:space="preserve"> </w:t>
            </w:r>
            <w:r w:rsidR="0009521D"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обеспечение доступности и повышение качества предоставления социальных услуг </w:t>
            </w:r>
            <w:r w:rsidR="00F326EF" w:rsidRPr="00EC3DE7">
              <w:rPr>
                <w:rFonts w:ascii="Times New Roman" w:hAnsi="Times New Roman" w:cs="Times New Roman"/>
                <w:spacing w:val="-14"/>
                <w:sz w:val="24"/>
                <w:szCs w:val="24"/>
              </w:rPr>
              <w:t>государственными организациями</w:t>
            </w:r>
            <w:r w:rsidR="000F4C15" w:rsidRPr="00EC3DE7">
              <w:rPr>
                <w:rFonts w:ascii="Times New Roman" w:hAnsi="Times New Roman" w:cs="Times New Roman"/>
                <w:sz w:val="24"/>
                <w:szCs w:val="24"/>
              </w:rPr>
              <w:t xml:space="preserve"> социального обслуживания семьи и детей;</w:t>
            </w:r>
          </w:p>
        </w:tc>
      </w:tr>
      <w:tr w:rsidR="000F4C15" w:rsidRPr="00EC3DE7" w:rsidTr="0009521D">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B9036A" w:rsidP="0009521D">
            <w:pPr>
              <w:widowControl w:val="0"/>
              <w:autoSpaceDE w:val="0"/>
              <w:autoSpaceDN w:val="0"/>
              <w:adjustRightInd w:val="0"/>
              <w:spacing w:after="0" w:line="240" w:lineRule="auto"/>
              <w:rPr>
                <w:rFonts w:ascii="Times New Roman" w:hAnsi="Times New Roman" w:cs="Times New Roman"/>
                <w:sz w:val="24"/>
                <w:szCs w:val="24"/>
              </w:rPr>
            </w:pPr>
            <w:hyperlink w:anchor="Par2189" w:history="1">
              <w:r w:rsidR="000F4C15" w:rsidRPr="00EC3DE7">
                <w:rPr>
                  <w:rFonts w:ascii="Times New Roman" w:hAnsi="Times New Roman" w:cs="Times New Roman"/>
                  <w:sz w:val="24"/>
                  <w:szCs w:val="24"/>
                </w:rPr>
                <w:t xml:space="preserve">задача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3</w:t>
              </w:r>
            </w:hyperlink>
            <w:r w:rsidR="000F4C15" w:rsidRPr="00EC3DE7">
              <w:rPr>
                <w:rFonts w:ascii="Times New Roman" w:hAnsi="Times New Roman" w:cs="Times New Roman"/>
                <w:sz w:val="24"/>
                <w:szCs w:val="24"/>
              </w:rPr>
              <w:t xml:space="preserve"> </w:t>
            </w:r>
            <w:r w:rsidR="0009521D"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внедрение эффективных технологий по профилактике безнадзорности и правонарушений несовершеннолетних в Архангельской области, направленных на защиту и улучшение положения семей и детей, находящихся в социально опасном положении;</w:t>
            </w:r>
          </w:p>
        </w:tc>
      </w:tr>
      <w:tr w:rsidR="000F4C15" w:rsidRPr="00EC3DE7" w:rsidTr="0009521D">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B9036A" w:rsidP="0009521D">
            <w:pPr>
              <w:widowControl w:val="0"/>
              <w:autoSpaceDE w:val="0"/>
              <w:autoSpaceDN w:val="0"/>
              <w:adjustRightInd w:val="0"/>
              <w:spacing w:after="0" w:line="240" w:lineRule="auto"/>
              <w:rPr>
                <w:rFonts w:ascii="Times New Roman" w:hAnsi="Times New Roman" w:cs="Times New Roman"/>
                <w:sz w:val="24"/>
                <w:szCs w:val="24"/>
              </w:rPr>
            </w:pPr>
            <w:hyperlink w:anchor="Par2189" w:history="1">
              <w:r w:rsidR="000F4C15" w:rsidRPr="00EC3DE7">
                <w:rPr>
                  <w:rFonts w:ascii="Times New Roman" w:hAnsi="Times New Roman" w:cs="Times New Roman"/>
                  <w:sz w:val="24"/>
                  <w:szCs w:val="24"/>
                </w:rPr>
                <w:t xml:space="preserve">задача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4</w:t>
              </w:r>
            </w:hyperlink>
            <w:r w:rsidR="000F4C15" w:rsidRPr="00EC3DE7">
              <w:rPr>
                <w:rFonts w:ascii="Times New Roman" w:hAnsi="Times New Roman" w:cs="Times New Roman"/>
                <w:sz w:val="24"/>
                <w:szCs w:val="24"/>
              </w:rPr>
              <w:t xml:space="preserve"> </w:t>
            </w:r>
            <w:r w:rsidR="0009521D"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обеспечение социальной поддержки семей с детьми-инвалидами для обеспечения максимально возможного развития таких детей в условиях семейного воспитания, их социализации, подготовки к самостоятельной жизни и интеграции в общество;</w:t>
            </w:r>
          </w:p>
        </w:tc>
      </w:tr>
      <w:tr w:rsidR="000F4C15" w:rsidRPr="00EC3DE7" w:rsidTr="0009521D">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B9036A" w:rsidP="0009521D">
            <w:pPr>
              <w:widowControl w:val="0"/>
              <w:autoSpaceDE w:val="0"/>
              <w:autoSpaceDN w:val="0"/>
              <w:adjustRightInd w:val="0"/>
              <w:spacing w:after="0" w:line="240" w:lineRule="auto"/>
              <w:rPr>
                <w:rFonts w:ascii="Times New Roman" w:hAnsi="Times New Roman" w:cs="Times New Roman"/>
                <w:sz w:val="24"/>
                <w:szCs w:val="24"/>
              </w:rPr>
            </w:pPr>
            <w:hyperlink w:anchor="Par2189" w:history="1">
              <w:r w:rsidR="000F4C15" w:rsidRPr="00EC3DE7">
                <w:rPr>
                  <w:rFonts w:ascii="Times New Roman" w:hAnsi="Times New Roman" w:cs="Times New Roman"/>
                  <w:sz w:val="24"/>
                  <w:szCs w:val="24"/>
                </w:rPr>
                <w:t xml:space="preserve">задача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5</w:t>
              </w:r>
            </w:hyperlink>
            <w:r w:rsidR="000F4C15" w:rsidRPr="00EC3DE7">
              <w:rPr>
                <w:rFonts w:ascii="Times New Roman" w:hAnsi="Times New Roman" w:cs="Times New Roman"/>
                <w:sz w:val="24"/>
                <w:szCs w:val="24"/>
              </w:rPr>
              <w:t xml:space="preserve"> </w:t>
            </w:r>
            <w:r w:rsidR="0009521D"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повышение эффективности мер по укреплению института семьи</w:t>
            </w:r>
          </w:p>
        </w:tc>
      </w:tr>
      <w:tr w:rsidR="000F4C15" w:rsidRPr="00EC3DE7" w:rsidTr="0009521D">
        <w:tc>
          <w:tcPr>
            <w:tcW w:w="3118" w:type="dxa"/>
            <w:vMerge w:val="restart"/>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Сроки и этапы реализации подпрограммы</w:t>
            </w:r>
          </w:p>
        </w:tc>
        <w:tc>
          <w:tcPr>
            <w:tcW w:w="6463" w:type="dxa"/>
            <w:tcMar>
              <w:top w:w="102" w:type="dxa"/>
              <w:left w:w="62" w:type="dxa"/>
              <w:bottom w:w="102" w:type="dxa"/>
              <w:right w:w="62" w:type="dxa"/>
            </w:tcMar>
          </w:tcPr>
          <w:p w:rsidR="000F4C15" w:rsidRPr="00EC3DE7" w:rsidRDefault="0009521D">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2013 –</w:t>
            </w:r>
            <w:r w:rsidR="000F4C15" w:rsidRPr="00EC3DE7">
              <w:rPr>
                <w:rFonts w:ascii="Times New Roman" w:hAnsi="Times New Roman" w:cs="Times New Roman"/>
                <w:sz w:val="24"/>
                <w:szCs w:val="24"/>
              </w:rPr>
              <w:t xml:space="preserve"> 2018 годы.</w:t>
            </w:r>
          </w:p>
        </w:tc>
      </w:tr>
      <w:tr w:rsidR="000F4C15" w:rsidRPr="00EC3DE7" w:rsidTr="0009521D">
        <w:tc>
          <w:tcPr>
            <w:tcW w:w="3118"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Подпрограмма </w:t>
            </w:r>
            <w:r w:rsidR="00C8190B" w:rsidRPr="00EC3DE7">
              <w:rPr>
                <w:rFonts w:ascii="Times New Roman" w:hAnsi="Times New Roman" w:cs="Times New Roman"/>
                <w:sz w:val="24"/>
                <w:szCs w:val="24"/>
              </w:rPr>
              <w:t>№</w:t>
            </w:r>
            <w:r w:rsidRPr="00EC3DE7">
              <w:rPr>
                <w:rFonts w:ascii="Times New Roman" w:hAnsi="Times New Roman" w:cs="Times New Roman"/>
                <w:sz w:val="24"/>
                <w:szCs w:val="24"/>
              </w:rPr>
              <w:t xml:space="preserve"> 5 реализуется в один этап</w:t>
            </w:r>
          </w:p>
        </w:tc>
      </w:tr>
      <w:tr w:rsidR="000F4C15" w:rsidRPr="00EC3DE7" w:rsidTr="0009521D">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Объем и источники финансирования подпрограммы</w:t>
            </w:r>
          </w:p>
        </w:tc>
        <w:tc>
          <w:tcPr>
            <w:tcW w:w="6463" w:type="dxa"/>
            <w:tcMar>
              <w:top w:w="102" w:type="dxa"/>
              <w:left w:w="62" w:type="dxa"/>
              <w:bottom w:w="102" w:type="dxa"/>
              <w:right w:w="62" w:type="dxa"/>
            </w:tcMar>
          </w:tcPr>
          <w:p w:rsidR="002D7D36" w:rsidRPr="00EC3DE7" w:rsidRDefault="002D7D36" w:rsidP="002D7D36">
            <w:pPr>
              <w:spacing w:after="0" w:line="240" w:lineRule="auto"/>
              <w:rPr>
                <w:rFonts w:ascii="Times New Roman" w:hAnsi="Times New Roman" w:cs="Times New Roman"/>
                <w:spacing w:val="-4"/>
                <w:sz w:val="24"/>
                <w:szCs w:val="24"/>
              </w:rPr>
            </w:pPr>
            <w:r w:rsidRPr="00EC3DE7">
              <w:rPr>
                <w:rFonts w:ascii="Times New Roman" w:hAnsi="Times New Roman" w:cs="Times New Roman"/>
                <w:spacing w:val="-4"/>
                <w:sz w:val="24"/>
                <w:szCs w:val="24"/>
              </w:rPr>
              <w:t>общий объем финансирования составляет 140 314,5 тыс. рублей, в том числе:</w:t>
            </w:r>
          </w:p>
          <w:p w:rsidR="002D7D36" w:rsidRPr="00EC3DE7" w:rsidRDefault="002D7D36" w:rsidP="002D7D36">
            <w:pPr>
              <w:spacing w:after="0" w:line="240" w:lineRule="auto"/>
              <w:rPr>
                <w:rFonts w:ascii="Times New Roman" w:hAnsi="Times New Roman" w:cs="Times New Roman"/>
                <w:spacing w:val="-4"/>
                <w:sz w:val="24"/>
                <w:szCs w:val="24"/>
              </w:rPr>
            </w:pPr>
            <w:r w:rsidRPr="00EC3DE7">
              <w:rPr>
                <w:rFonts w:ascii="Times New Roman" w:hAnsi="Times New Roman" w:cs="Times New Roman"/>
                <w:spacing w:val="-4"/>
                <w:sz w:val="24"/>
                <w:szCs w:val="24"/>
              </w:rPr>
              <w:t>средства областного бюджета – 140 314,5 тыс. рублей;</w:t>
            </w:r>
          </w:p>
          <w:p w:rsidR="000F4C15"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pacing w:val="-4"/>
                <w:sz w:val="24"/>
                <w:szCs w:val="24"/>
              </w:rPr>
              <w:t>внебюджетные средства – 0,0  тыс. рублей</w:t>
            </w:r>
          </w:p>
        </w:tc>
      </w:tr>
    </w:tbl>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p>
    <w:p w:rsidR="000F4C15" w:rsidRPr="00EC3DE7" w:rsidRDefault="000F4C1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9" w:name="Par582"/>
      <w:bookmarkEnd w:id="19"/>
      <w:r w:rsidRPr="00EC3DE7">
        <w:rPr>
          <w:rFonts w:ascii="Times New Roman" w:hAnsi="Times New Roman" w:cs="Times New Roman"/>
          <w:sz w:val="28"/>
          <w:szCs w:val="28"/>
        </w:rPr>
        <w:t xml:space="preserve">2.14. Характеристика сферы реализации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5,</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описание основных проблем</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p>
    <w:p w:rsidR="000F4C15" w:rsidRPr="00EC3DE7" w:rsidRDefault="000F4C15" w:rsidP="000952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На 1 января 2013 года в Архангельской области проживает 220 286 детей. В отделениях социальной защиты населения состоит на учете 4333 ребенка-инвалида, что составляет 1,9 процента от численности детского </w:t>
      </w:r>
      <w:r w:rsidRPr="00EC3DE7">
        <w:rPr>
          <w:rFonts w:ascii="Times New Roman" w:hAnsi="Times New Roman" w:cs="Times New Roman"/>
          <w:sz w:val="28"/>
          <w:szCs w:val="28"/>
        </w:rPr>
        <w:lastRenderedPageBreak/>
        <w:t>населения Архангельской области. В Архангельской области зарегистрировано 6153 многодетные семьи, в них воспитываются 19 617 детей. Под опекой и попечительством в приемных семьях воспитываются 3915 детей, оставшихся без попечения родителей.</w:t>
      </w:r>
    </w:p>
    <w:p w:rsidR="000F4C15" w:rsidRPr="00EC3DE7" w:rsidRDefault="000F4C15" w:rsidP="000952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Численность детей-инвалидов в Архангельской области за три года повысилась на 2 процента. За последние десять лет количество многодетных семей сократилось более чем в два с половиной раза.</w:t>
      </w:r>
    </w:p>
    <w:p w:rsidR="000F4C15" w:rsidRPr="00EC3DE7" w:rsidRDefault="000F4C15" w:rsidP="000952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Сохраняется тенденция ежегодного сокращения количества семей, находящихся в социально опасном положении. По состоянию на 1 января 2013 года на учете в органах социальной защиты населения состоит 1231 семья, находящаяся в социально опасном положении, в которой воспитывается 2111 детей. За 2012 год число семей этой категории сократилось на 12,3 процента. Количество безнадзорных несовершеннолетних, состоящих на учете, на 1 января 2013 года составляет 36 человек, что на 28 процентов меньше, чем на 1 января 2012 года.</w:t>
      </w:r>
    </w:p>
    <w:p w:rsidR="000F4C15" w:rsidRPr="00EC3DE7" w:rsidRDefault="000F4C15" w:rsidP="000952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В последние годы сохранялась тенденция к сокращению количества преступлений, совершаемых несовершеннолетними (с 1196 в 2009 году до 897 в 2011 году), в 2012 году рост преступлений, совершаемых несовершеннолетними, составил 129,3 процента (1160).</w:t>
      </w:r>
    </w:p>
    <w:p w:rsidR="000F4C15" w:rsidRPr="00EC3DE7" w:rsidRDefault="000F4C15" w:rsidP="000952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С 2010 года продолжает увеличиваться число несовершеннолетних, совершивших преступления в состоянии алкогольного опьянения.</w:t>
      </w:r>
    </w:p>
    <w:p w:rsidR="000F4C15" w:rsidRPr="00EC3DE7" w:rsidRDefault="000F4C15" w:rsidP="000952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Уровень криминальной активности подростков в Архангельской области (9,2 процента) превышает </w:t>
      </w:r>
      <w:proofErr w:type="spellStart"/>
      <w:r w:rsidRPr="00EC3DE7">
        <w:rPr>
          <w:rFonts w:ascii="Times New Roman" w:hAnsi="Times New Roman" w:cs="Times New Roman"/>
          <w:sz w:val="28"/>
          <w:szCs w:val="28"/>
        </w:rPr>
        <w:t>среднероссийский</w:t>
      </w:r>
      <w:proofErr w:type="spellEnd"/>
      <w:r w:rsidRPr="00EC3DE7">
        <w:rPr>
          <w:rFonts w:ascii="Times New Roman" w:hAnsi="Times New Roman" w:cs="Times New Roman"/>
          <w:sz w:val="28"/>
          <w:szCs w:val="28"/>
        </w:rPr>
        <w:t xml:space="preserve"> показатель (4,8 процента) и остается одним </w:t>
      </w:r>
      <w:proofErr w:type="gramStart"/>
      <w:r w:rsidRPr="00EC3DE7">
        <w:rPr>
          <w:rFonts w:ascii="Times New Roman" w:hAnsi="Times New Roman" w:cs="Times New Roman"/>
          <w:sz w:val="28"/>
          <w:szCs w:val="28"/>
        </w:rPr>
        <w:t>из</w:t>
      </w:r>
      <w:proofErr w:type="gramEnd"/>
      <w:r w:rsidRPr="00EC3DE7">
        <w:rPr>
          <w:rFonts w:ascii="Times New Roman" w:hAnsi="Times New Roman" w:cs="Times New Roman"/>
          <w:sz w:val="28"/>
          <w:szCs w:val="28"/>
        </w:rPr>
        <w:t xml:space="preserve"> наиболее высоких в Северо-Западном федеральном округе.</w:t>
      </w:r>
    </w:p>
    <w:p w:rsidR="000F4C15" w:rsidRPr="00EC3DE7" w:rsidRDefault="000F4C15" w:rsidP="000952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В Архангельской области создана система </w:t>
      </w:r>
      <w:r w:rsidR="00F326EF" w:rsidRPr="00EC3DE7">
        <w:rPr>
          <w:rFonts w:ascii="Times New Roman" w:hAnsi="Times New Roman" w:cs="Times New Roman"/>
          <w:spacing w:val="-12"/>
          <w:sz w:val="28"/>
          <w:szCs w:val="28"/>
        </w:rPr>
        <w:t>государственных</w:t>
      </w:r>
      <w:r w:rsidR="00F326EF" w:rsidRPr="00EC3DE7">
        <w:rPr>
          <w:rFonts w:ascii="Times New Roman" w:hAnsi="Times New Roman" w:cs="Times New Roman"/>
          <w:sz w:val="28"/>
          <w:szCs w:val="28"/>
        </w:rPr>
        <w:t xml:space="preserve"> организаций</w:t>
      </w:r>
      <w:r w:rsidRPr="00EC3DE7">
        <w:rPr>
          <w:rFonts w:ascii="Times New Roman" w:hAnsi="Times New Roman" w:cs="Times New Roman"/>
          <w:sz w:val="28"/>
          <w:szCs w:val="28"/>
        </w:rPr>
        <w:t xml:space="preserve"> социального обслуживания семьи и детей, которая включает:</w:t>
      </w:r>
    </w:p>
    <w:p w:rsidR="000F4C15" w:rsidRPr="00EC3DE7" w:rsidRDefault="000F4C15" w:rsidP="000952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один детский дом-интернат для детей с серьезными нарушениями в интеллектуальном развитии;</w:t>
      </w:r>
    </w:p>
    <w:p w:rsidR="000F4C15" w:rsidRPr="00EC3DE7" w:rsidRDefault="000F4C15" w:rsidP="000952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два реабилитационных центра для детей </w:t>
      </w:r>
      <w:r w:rsidR="00F326EF" w:rsidRPr="00EC3DE7">
        <w:rPr>
          <w:rFonts w:ascii="Times New Roman" w:hAnsi="Times New Roman" w:cs="Times New Roman"/>
          <w:sz w:val="28"/>
          <w:szCs w:val="28"/>
        </w:rPr>
        <w:t xml:space="preserve">и подростков </w:t>
      </w:r>
      <w:r w:rsidRPr="00EC3DE7">
        <w:rPr>
          <w:rFonts w:ascii="Times New Roman" w:hAnsi="Times New Roman" w:cs="Times New Roman"/>
          <w:sz w:val="28"/>
          <w:szCs w:val="28"/>
        </w:rPr>
        <w:t>с ограниченными возможностями здоровья;</w:t>
      </w:r>
    </w:p>
    <w:p w:rsidR="000F4C15" w:rsidRPr="00EC3DE7" w:rsidRDefault="000F4C15" w:rsidP="000952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один центр социальной помощи семье и детям;</w:t>
      </w:r>
    </w:p>
    <w:p w:rsidR="000F4C15" w:rsidRPr="00EC3DE7" w:rsidRDefault="000F4C15" w:rsidP="000952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10 социально-реабилитационных</w:t>
      </w:r>
      <w:r w:rsidR="00F326EF" w:rsidRPr="00EC3DE7">
        <w:rPr>
          <w:rFonts w:ascii="Times New Roman" w:hAnsi="Times New Roman" w:cs="Times New Roman"/>
          <w:sz w:val="28"/>
          <w:szCs w:val="28"/>
        </w:rPr>
        <w:t xml:space="preserve"> центров для несовершеннолетних</w:t>
      </w:r>
      <w:r w:rsidRPr="00EC3DE7">
        <w:rPr>
          <w:rFonts w:ascii="Times New Roman" w:hAnsi="Times New Roman" w:cs="Times New Roman"/>
          <w:sz w:val="28"/>
          <w:szCs w:val="28"/>
        </w:rPr>
        <w:t>;</w:t>
      </w:r>
    </w:p>
    <w:p w:rsidR="000F4C15" w:rsidRPr="00EC3DE7" w:rsidRDefault="000F4C15" w:rsidP="000952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шесть социальных приютов при комплексных центрах социального обслуживания;</w:t>
      </w:r>
    </w:p>
    <w:p w:rsidR="000F4C15" w:rsidRPr="00EC3DE7" w:rsidRDefault="000F4C15" w:rsidP="000952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два стационарных отделения "Мать и дитя" для семей с детьми-инвалидами;</w:t>
      </w:r>
    </w:p>
    <w:p w:rsidR="000F4C15" w:rsidRPr="00EC3DE7" w:rsidRDefault="000F4C15" w:rsidP="000952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четыре дневных отделения по работе с детьми-инвалидами;</w:t>
      </w:r>
    </w:p>
    <w:p w:rsidR="000F4C15" w:rsidRPr="00EC3DE7" w:rsidRDefault="000F4C15" w:rsidP="000952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21 отделение профилактики безнадзорности и семейного неблагополучия.</w:t>
      </w:r>
    </w:p>
    <w:p w:rsidR="000F4C15" w:rsidRPr="00EC3DE7" w:rsidRDefault="000F4C15" w:rsidP="0009521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В практику работы </w:t>
      </w:r>
      <w:r w:rsidR="00F326EF" w:rsidRPr="00EC3DE7">
        <w:rPr>
          <w:rFonts w:ascii="Times New Roman" w:hAnsi="Times New Roman" w:cs="Times New Roman"/>
          <w:spacing w:val="-6"/>
          <w:sz w:val="28"/>
          <w:szCs w:val="28"/>
        </w:rPr>
        <w:t>государственных организаций</w:t>
      </w:r>
      <w:r w:rsidRPr="00EC3DE7">
        <w:rPr>
          <w:rFonts w:ascii="Times New Roman" w:hAnsi="Times New Roman" w:cs="Times New Roman"/>
          <w:sz w:val="28"/>
          <w:szCs w:val="28"/>
        </w:rPr>
        <w:t xml:space="preserve"> социального обслуживания семьи и детей активно внедряются современные технологии, в том числе направленные на раннее выявление социально-неблагополучных семей и своевременное оказание им </w:t>
      </w:r>
      <w:r w:rsidR="00147EA8" w:rsidRPr="00EC3DE7">
        <w:rPr>
          <w:rFonts w:ascii="Times New Roman" w:hAnsi="Times New Roman" w:cs="Times New Roman"/>
          <w:sz w:val="28"/>
          <w:szCs w:val="28"/>
        </w:rPr>
        <w:t xml:space="preserve">социальных услуг, в том числе срочных </w:t>
      </w:r>
      <w:r w:rsidR="00147EA8" w:rsidRPr="00EC3DE7">
        <w:rPr>
          <w:rFonts w:ascii="Times New Roman" w:hAnsi="Times New Roman" w:cs="Times New Roman"/>
          <w:sz w:val="28"/>
          <w:szCs w:val="28"/>
        </w:rPr>
        <w:lastRenderedPageBreak/>
        <w:t>социальных услуг</w:t>
      </w:r>
      <w:r w:rsidRPr="00EC3DE7">
        <w:rPr>
          <w:rFonts w:ascii="Times New Roman" w:hAnsi="Times New Roman" w:cs="Times New Roman"/>
          <w:sz w:val="28"/>
          <w:szCs w:val="28"/>
        </w:rPr>
        <w:t xml:space="preserve">, создаются службы социальных участковых, </w:t>
      </w:r>
      <w:r w:rsidR="0009521D" w:rsidRPr="00EC3DE7">
        <w:rPr>
          <w:rFonts w:ascii="Times New Roman" w:hAnsi="Times New Roman" w:cs="Times New Roman"/>
          <w:sz w:val="28"/>
          <w:szCs w:val="28"/>
        </w:rPr>
        <w:t>реализуются социальные проекты «Тревожный лист»</w:t>
      </w:r>
      <w:r w:rsidRPr="00EC3DE7">
        <w:rPr>
          <w:rFonts w:ascii="Times New Roman" w:hAnsi="Times New Roman" w:cs="Times New Roman"/>
          <w:sz w:val="28"/>
          <w:szCs w:val="28"/>
        </w:rPr>
        <w:t xml:space="preserve">, </w:t>
      </w:r>
      <w:r w:rsidR="0009521D" w:rsidRPr="00EC3DE7">
        <w:rPr>
          <w:rFonts w:ascii="Times New Roman" w:hAnsi="Times New Roman" w:cs="Times New Roman"/>
          <w:sz w:val="28"/>
          <w:szCs w:val="28"/>
        </w:rPr>
        <w:t>«Общественная приемная»</w:t>
      </w:r>
      <w:r w:rsidRPr="00EC3DE7">
        <w:rPr>
          <w:rFonts w:ascii="Times New Roman" w:hAnsi="Times New Roman" w:cs="Times New Roman"/>
          <w:sz w:val="28"/>
          <w:szCs w:val="28"/>
        </w:rPr>
        <w:t xml:space="preserve">, </w:t>
      </w:r>
      <w:r w:rsidR="0009521D" w:rsidRPr="00EC3DE7">
        <w:rPr>
          <w:rFonts w:ascii="Times New Roman" w:hAnsi="Times New Roman" w:cs="Times New Roman"/>
          <w:sz w:val="28"/>
          <w:szCs w:val="28"/>
        </w:rPr>
        <w:t>«</w:t>
      </w:r>
      <w:r w:rsidRPr="00EC3DE7">
        <w:rPr>
          <w:rFonts w:ascii="Times New Roman" w:hAnsi="Times New Roman" w:cs="Times New Roman"/>
          <w:sz w:val="28"/>
          <w:szCs w:val="28"/>
        </w:rPr>
        <w:t>Социальная реклама</w:t>
      </w:r>
      <w:r w:rsidR="0009521D" w:rsidRPr="00EC3DE7">
        <w:rPr>
          <w:rFonts w:ascii="Times New Roman" w:hAnsi="Times New Roman" w:cs="Times New Roman"/>
          <w:sz w:val="28"/>
          <w:szCs w:val="28"/>
        </w:rPr>
        <w:t>»</w:t>
      </w:r>
      <w:r w:rsidRPr="00EC3DE7">
        <w:rPr>
          <w:rFonts w:ascii="Times New Roman" w:hAnsi="Times New Roman" w:cs="Times New Roman"/>
          <w:sz w:val="28"/>
          <w:szCs w:val="28"/>
        </w:rPr>
        <w:t>, внедря</w:t>
      </w:r>
      <w:r w:rsidR="0009521D" w:rsidRPr="00EC3DE7">
        <w:rPr>
          <w:rFonts w:ascii="Times New Roman" w:hAnsi="Times New Roman" w:cs="Times New Roman"/>
          <w:sz w:val="28"/>
          <w:szCs w:val="28"/>
        </w:rPr>
        <w:t>ются технологии «</w:t>
      </w:r>
      <w:r w:rsidRPr="00EC3DE7">
        <w:rPr>
          <w:rFonts w:ascii="Times New Roman" w:hAnsi="Times New Roman" w:cs="Times New Roman"/>
          <w:sz w:val="28"/>
          <w:szCs w:val="28"/>
        </w:rPr>
        <w:t>Интенсивная семейная терапия на дому</w:t>
      </w:r>
      <w:r w:rsidR="0009521D" w:rsidRPr="00EC3DE7">
        <w:rPr>
          <w:rFonts w:ascii="Times New Roman" w:hAnsi="Times New Roman" w:cs="Times New Roman"/>
          <w:sz w:val="28"/>
          <w:szCs w:val="28"/>
        </w:rPr>
        <w:t>»</w:t>
      </w:r>
      <w:r w:rsidRPr="00EC3DE7">
        <w:rPr>
          <w:rFonts w:ascii="Times New Roman" w:hAnsi="Times New Roman" w:cs="Times New Roman"/>
          <w:sz w:val="28"/>
          <w:szCs w:val="28"/>
        </w:rPr>
        <w:t xml:space="preserve">, </w:t>
      </w:r>
      <w:r w:rsidR="0009521D" w:rsidRPr="00EC3DE7">
        <w:rPr>
          <w:rFonts w:ascii="Times New Roman" w:hAnsi="Times New Roman" w:cs="Times New Roman"/>
          <w:sz w:val="28"/>
          <w:szCs w:val="28"/>
        </w:rPr>
        <w:t>«</w:t>
      </w:r>
      <w:r w:rsidRPr="00EC3DE7">
        <w:rPr>
          <w:rFonts w:ascii="Times New Roman" w:hAnsi="Times New Roman" w:cs="Times New Roman"/>
          <w:sz w:val="28"/>
          <w:szCs w:val="28"/>
        </w:rPr>
        <w:t>Невероятные годы</w:t>
      </w:r>
      <w:r w:rsidR="0009521D" w:rsidRPr="00EC3DE7">
        <w:rPr>
          <w:rFonts w:ascii="Times New Roman" w:hAnsi="Times New Roman" w:cs="Times New Roman"/>
          <w:sz w:val="28"/>
          <w:szCs w:val="28"/>
        </w:rPr>
        <w:t>»</w:t>
      </w:r>
      <w:r w:rsidRPr="00EC3DE7">
        <w:rPr>
          <w:rFonts w:ascii="Times New Roman" w:hAnsi="Times New Roman" w:cs="Times New Roman"/>
          <w:sz w:val="28"/>
          <w:szCs w:val="28"/>
        </w:rPr>
        <w:t>, действует детский телефон</w:t>
      </w:r>
      <w:proofErr w:type="gramEnd"/>
      <w:r w:rsidRPr="00EC3DE7">
        <w:rPr>
          <w:rFonts w:ascii="Times New Roman" w:hAnsi="Times New Roman" w:cs="Times New Roman"/>
          <w:sz w:val="28"/>
          <w:szCs w:val="28"/>
        </w:rPr>
        <w:t xml:space="preserve"> доверия (служба экстренной психологической помощи) с единым общероссийским телефонным номером 8-800-2000-122.</w:t>
      </w:r>
    </w:p>
    <w:p w:rsidR="000F4C15" w:rsidRPr="00EC3DE7" w:rsidRDefault="000F4C15" w:rsidP="0009521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В 15 из 25 муниципальных районов и городских округов организовано сопровождение семей, воспитывающих детей с инвалидностью, социальными работниками и специалистами </w:t>
      </w:r>
      <w:r w:rsidR="000750FD" w:rsidRPr="00EC3DE7">
        <w:rPr>
          <w:rFonts w:ascii="Times New Roman" w:hAnsi="Times New Roman" w:cs="Times New Roman"/>
          <w:sz w:val="28"/>
          <w:szCs w:val="28"/>
        </w:rPr>
        <w:t>государственных организаций социального обслуживания</w:t>
      </w:r>
      <w:r w:rsidRPr="00EC3DE7">
        <w:rPr>
          <w:rFonts w:ascii="Times New Roman" w:hAnsi="Times New Roman" w:cs="Times New Roman"/>
          <w:sz w:val="28"/>
          <w:szCs w:val="28"/>
        </w:rPr>
        <w:t xml:space="preserve"> в форме патронажа, информационного обеспечения, оказания адресной материальной помощи с привлечением спонсорских средств, приобретения технических средств реабилитации, сопровождения ребенка в медицинскую или образ</w:t>
      </w:r>
      <w:r w:rsidR="0009521D" w:rsidRPr="00EC3DE7">
        <w:rPr>
          <w:rFonts w:ascii="Times New Roman" w:hAnsi="Times New Roman" w:cs="Times New Roman"/>
          <w:sz w:val="28"/>
          <w:szCs w:val="28"/>
        </w:rPr>
        <w:t>овательную организацию, услуги «</w:t>
      </w:r>
      <w:r w:rsidRPr="00EC3DE7">
        <w:rPr>
          <w:rFonts w:ascii="Times New Roman" w:hAnsi="Times New Roman" w:cs="Times New Roman"/>
          <w:sz w:val="28"/>
          <w:szCs w:val="28"/>
        </w:rPr>
        <w:t>няня на час</w:t>
      </w:r>
      <w:r w:rsidR="0009521D" w:rsidRPr="00EC3DE7">
        <w:rPr>
          <w:rFonts w:ascii="Times New Roman" w:hAnsi="Times New Roman" w:cs="Times New Roman"/>
          <w:sz w:val="28"/>
          <w:szCs w:val="28"/>
        </w:rPr>
        <w:t>»</w:t>
      </w:r>
      <w:r w:rsidRPr="00EC3DE7">
        <w:rPr>
          <w:rFonts w:ascii="Times New Roman" w:hAnsi="Times New Roman" w:cs="Times New Roman"/>
          <w:sz w:val="28"/>
          <w:szCs w:val="28"/>
        </w:rPr>
        <w:t>, психологической поддержки, обучения социально-бытовым навыкам по уходу за</w:t>
      </w:r>
      <w:proofErr w:type="gramEnd"/>
      <w:r w:rsidRPr="00EC3DE7">
        <w:rPr>
          <w:rFonts w:ascii="Times New Roman" w:hAnsi="Times New Roman" w:cs="Times New Roman"/>
          <w:sz w:val="28"/>
          <w:szCs w:val="28"/>
        </w:rPr>
        <w:t xml:space="preserve"> ребенком с инвалидностью.</w:t>
      </w:r>
    </w:p>
    <w:p w:rsidR="000F4C15" w:rsidRPr="00EC3DE7" w:rsidRDefault="000F4C15" w:rsidP="000952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Благодаря сотрудничеству с Фондом поддержки детей, находящихся в трудной жизненной ситуации, в декабре 2012 года на базе государственного бюджетного уч</w:t>
      </w:r>
      <w:r w:rsidR="0009521D" w:rsidRPr="00EC3DE7">
        <w:rPr>
          <w:rFonts w:ascii="Times New Roman" w:hAnsi="Times New Roman" w:cs="Times New Roman"/>
          <w:sz w:val="28"/>
          <w:szCs w:val="28"/>
        </w:rPr>
        <w:t xml:space="preserve">реждения Архангельской области </w:t>
      </w:r>
      <w:r w:rsidR="000750FD" w:rsidRPr="00EC3DE7">
        <w:rPr>
          <w:rFonts w:ascii="Times New Roman" w:hAnsi="Times New Roman" w:cs="Times New Roman"/>
          <w:sz w:val="28"/>
          <w:szCs w:val="28"/>
        </w:rPr>
        <w:t xml:space="preserve">социального обслуживания детей с ограниченными возможностями </w:t>
      </w:r>
      <w:r w:rsidR="0009521D" w:rsidRPr="00EC3DE7">
        <w:rPr>
          <w:rFonts w:ascii="Times New Roman" w:hAnsi="Times New Roman" w:cs="Times New Roman"/>
          <w:sz w:val="28"/>
          <w:szCs w:val="28"/>
        </w:rPr>
        <w:t>«</w:t>
      </w:r>
      <w:proofErr w:type="spellStart"/>
      <w:r w:rsidRPr="00EC3DE7">
        <w:rPr>
          <w:rFonts w:ascii="Times New Roman" w:hAnsi="Times New Roman" w:cs="Times New Roman"/>
          <w:sz w:val="28"/>
          <w:szCs w:val="28"/>
        </w:rPr>
        <w:t>Котласский</w:t>
      </w:r>
      <w:proofErr w:type="spellEnd"/>
      <w:r w:rsidRPr="00EC3DE7">
        <w:rPr>
          <w:rFonts w:ascii="Times New Roman" w:hAnsi="Times New Roman" w:cs="Times New Roman"/>
          <w:sz w:val="28"/>
          <w:szCs w:val="28"/>
        </w:rPr>
        <w:t xml:space="preserve"> реабилитационный центр для детей с огр</w:t>
      </w:r>
      <w:r w:rsidR="0009521D" w:rsidRPr="00EC3DE7">
        <w:rPr>
          <w:rFonts w:ascii="Times New Roman" w:hAnsi="Times New Roman" w:cs="Times New Roman"/>
          <w:sz w:val="28"/>
          <w:szCs w:val="28"/>
        </w:rPr>
        <w:t>аниченными возможностями»</w:t>
      </w:r>
      <w:r w:rsidRPr="00EC3DE7">
        <w:rPr>
          <w:rFonts w:ascii="Times New Roman" w:hAnsi="Times New Roman" w:cs="Times New Roman"/>
          <w:sz w:val="28"/>
          <w:szCs w:val="28"/>
        </w:rPr>
        <w:t xml:space="preserve"> оборудована </w:t>
      </w:r>
      <w:proofErr w:type="spellStart"/>
      <w:r w:rsidRPr="00EC3DE7">
        <w:rPr>
          <w:rFonts w:ascii="Times New Roman" w:hAnsi="Times New Roman" w:cs="Times New Roman"/>
          <w:sz w:val="28"/>
          <w:szCs w:val="28"/>
        </w:rPr>
        <w:t>лекотека</w:t>
      </w:r>
      <w:proofErr w:type="spellEnd"/>
      <w:r w:rsidRPr="00EC3DE7">
        <w:rPr>
          <w:rFonts w:ascii="Times New Roman" w:hAnsi="Times New Roman" w:cs="Times New Roman"/>
          <w:sz w:val="28"/>
          <w:szCs w:val="28"/>
        </w:rPr>
        <w:t xml:space="preserve">, внедрена такая форма реабилитации как </w:t>
      </w:r>
      <w:proofErr w:type="spellStart"/>
      <w:r w:rsidRPr="00EC3DE7">
        <w:rPr>
          <w:rFonts w:ascii="Times New Roman" w:hAnsi="Times New Roman" w:cs="Times New Roman"/>
          <w:sz w:val="28"/>
          <w:szCs w:val="28"/>
        </w:rPr>
        <w:t>иппотерапия</w:t>
      </w:r>
      <w:proofErr w:type="spellEnd"/>
      <w:r w:rsidRPr="00EC3DE7">
        <w:rPr>
          <w:rFonts w:ascii="Times New Roman" w:hAnsi="Times New Roman" w:cs="Times New Roman"/>
          <w:sz w:val="28"/>
          <w:szCs w:val="28"/>
        </w:rPr>
        <w:t>.</w:t>
      </w:r>
    </w:p>
    <w:p w:rsidR="000F4C15" w:rsidRPr="00EC3DE7" w:rsidRDefault="000F4C15" w:rsidP="000952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Однако социальными услугами охвачено всего 54 процента детей с инвалидностью и детей с ограниченными возможностями здоровья. Существует проблема социального обслуживания семей, имеющих детей с инвалидностью, проживающих в отдаленных и труднодоступных районах Архангельской области (30 процентов от общего количества детей). </w:t>
      </w:r>
      <w:r w:rsidR="0009521D" w:rsidRPr="00EC3DE7">
        <w:rPr>
          <w:rFonts w:ascii="Times New Roman" w:hAnsi="Times New Roman" w:cs="Times New Roman"/>
          <w:sz w:val="28"/>
          <w:szCs w:val="28"/>
        </w:rPr>
        <w:br/>
      </w:r>
      <w:r w:rsidRPr="00EC3DE7">
        <w:rPr>
          <w:rFonts w:ascii="Times New Roman" w:hAnsi="Times New Roman" w:cs="Times New Roman"/>
          <w:sz w:val="28"/>
          <w:szCs w:val="28"/>
        </w:rPr>
        <w:t>В Архангельской области проживает 239 детей, имеющих 3 степень ограничения по всем категориям жизнедеятельности, которые остро нуждаются в помощи узких специалистов.</w:t>
      </w:r>
    </w:p>
    <w:p w:rsidR="000F4C15" w:rsidRPr="00EC3DE7" w:rsidRDefault="000F4C15" w:rsidP="000952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Меры по профилактике правонарушений несовершеннолетних носят несистемный характер, как правило, воздействуют на преодоление последствий неправомерного поведения, а не на устранение причин и условий совершения общественно опасных деяний. Недостаточно развито межведомственное взаимодействие по профилактике безнадзорности и правонарушений несовершеннолетних, предупреждающее социальные риски противоправных действий подрастающего поколения, не сформирована система его ресурсного обеспечения.</w:t>
      </w:r>
    </w:p>
    <w:p w:rsidR="000F4C15" w:rsidRPr="00EC3DE7" w:rsidRDefault="000F4C15" w:rsidP="000952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В существующей системе </w:t>
      </w:r>
      <w:r w:rsidR="000750FD" w:rsidRPr="00EC3DE7">
        <w:rPr>
          <w:rFonts w:ascii="Times New Roman" w:hAnsi="Times New Roman" w:cs="Times New Roman"/>
          <w:spacing w:val="-4"/>
          <w:sz w:val="28"/>
          <w:szCs w:val="28"/>
        </w:rPr>
        <w:t>государственных организаций</w:t>
      </w:r>
      <w:r w:rsidRPr="00EC3DE7">
        <w:rPr>
          <w:rFonts w:ascii="Times New Roman" w:hAnsi="Times New Roman" w:cs="Times New Roman"/>
          <w:sz w:val="28"/>
          <w:szCs w:val="28"/>
        </w:rPr>
        <w:t xml:space="preserve"> социального обслуживания семей и детей преобладают </w:t>
      </w:r>
      <w:r w:rsidR="000750FD" w:rsidRPr="00EC3DE7">
        <w:rPr>
          <w:rFonts w:ascii="Times New Roman" w:hAnsi="Times New Roman" w:cs="Times New Roman"/>
          <w:spacing w:val="-6"/>
          <w:sz w:val="28"/>
          <w:szCs w:val="28"/>
        </w:rPr>
        <w:t>государственные организации социального обслуживания</w:t>
      </w:r>
      <w:r w:rsidR="000750FD" w:rsidRPr="00EC3DE7">
        <w:rPr>
          <w:rFonts w:ascii="Times New Roman" w:hAnsi="Times New Roman" w:cs="Times New Roman"/>
          <w:sz w:val="28"/>
          <w:szCs w:val="28"/>
        </w:rPr>
        <w:t>, деятельность которых направлена на устранение последствий, послуживших основанием ухудшения условий жизнедеятельности несовершеннолетних</w:t>
      </w:r>
      <w:r w:rsidRPr="00EC3DE7">
        <w:rPr>
          <w:rFonts w:ascii="Times New Roman" w:hAnsi="Times New Roman" w:cs="Times New Roman"/>
          <w:sz w:val="28"/>
          <w:szCs w:val="28"/>
        </w:rPr>
        <w:t xml:space="preserve">, а не комплексного содействия семье в воспитании детей. В сферу социального обслуживания преимущественно включены социально неблагополучные семьи. Слабо </w:t>
      </w:r>
      <w:r w:rsidRPr="00EC3DE7">
        <w:rPr>
          <w:rFonts w:ascii="Times New Roman" w:hAnsi="Times New Roman" w:cs="Times New Roman"/>
          <w:sz w:val="28"/>
          <w:szCs w:val="28"/>
        </w:rPr>
        <w:lastRenderedPageBreak/>
        <w:t xml:space="preserve">развита превентивно-профилактическая работа с семьями, отмечается недостаточная </w:t>
      </w:r>
      <w:r w:rsidR="000750FD" w:rsidRPr="00EC3DE7">
        <w:rPr>
          <w:rFonts w:ascii="Times New Roman" w:hAnsi="Times New Roman" w:cs="Times New Roman"/>
          <w:spacing w:val="-6"/>
          <w:sz w:val="28"/>
          <w:szCs w:val="28"/>
        </w:rPr>
        <w:t>обеспеченность</w:t>
      </w:r>
      <w:r w:rsidR="000750FD" w:rsidRPr="00EC3DE7">
        <w:rPr>
          <w:rFonts w:ascii="Times New Roman" w:hAnsi="Times New Roman" w:cs="Times New Roman"/>
          <w:sz w:val="28"/>
          <w:szCs w:val="28"/>
        </w:rPr>
        <w:t xml:space="preserve"> указанных организаций </w:t>
      </w:r>
      <w:r w:rsidRPr="00EC3DE7">
        <w:rPr>
          <w:rFonts w:ascii="Times New Roman" w:hAnsi="Times New Roman" w:cs="Times New Roman"/>
          <w:sz w:val="28"/>
          <w:szCs w:val="28"/>
        </w:rPr>
        <w:t>кадрами, недостаток инновационных форм и технологий работы с семьями и детьми.</w:t>
      </w:r>
    </w:p>
    <w:p w:rsidR="000F4C15" w:rsidRPr="00EC3DE7" w:rsidRDefault="000F4C15" w:rsidP="000952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Не в полной мере отвечает современным требованиям информационно-аналитическое, научно-методическое сопровождение работы по профилактике семейного неблагополучия, оснащение </w:t>
      </w:r>
      <w:r w:rsidR="000750FD" w:rsidRPr="00EC3DE7">
        <w:rPr>
          <w:rFonts w:ascii="Times New Roman" w:hAnsi="Times New Roman" w:cs="Times New Roman"/>
          <w:sz w:val="28"/>
          <w:szCs w:val="28"/>
        </w:rPr>
        <w:t>государственных организаций</w:t>
      </w:r>
      <w:r w:rsidRPr="00EC3DE7">
        <w:rPr>
          <w:rFonts w:ascii="Times New Roman" w:hAnsi="Times New Roman" w:cs="Times New Roman"/>
          <w:sz w:val="28"/>
          <w:szCs w:val="28"/>
        </w:rPr>
        <w:t xml:space="preserve"> социального обслуживания семьи и детей реабилитационным оборудованием, компьютерами и оргтехникой, автотранспортом.</w:t>
      </w:r>
    </w:p>
    <w:p w:rsidR="000F4C15" w:rsidRPr="00EC3DE7" w:rsidRDefault="000F4C15" w:rsidP="000952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Решение поставленных проблем будет осуществлено в рамках реализации мероприятий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5.</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p>
    <w:p w:rsidR="000F4C15" w:rsidRPr="00EC3DE7" w:rsidRDefault="000F4C1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0" w:name="Par609"/>
      <w:bookmarkEnd w:id="20"/>
      <w:r w:rsidRPr="00EC3DE7">
        <w:rPr>
          <w:rFonts w:ascii="Times New Roman" w:hAnsi="Times New Roman" w:cs="Times New Roman"/>
          <w:sz w:val="28"/>
          <w:szCs w:val="28"/>
        </w:rPr>
        <w:t xml:space="preserve">2.15. Механизм реализации мероприятий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5</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p>
    <w:p w:rsidR="00020503" w:rsidRPr="00EC3DE7" w:rsidRDefault="00020503" w:rsidP="00020503">
      <w:pPr>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Реализация мероприятий по пунктам 1.1, 1.3 – 1.5, 1.7, 1.11, 2.1 – 2.4, </w:t>
      </w:r>
      <w:r w:rsidRPr="00EC3DE7">
        <w:rPr>
          <w:rFonts w:ascii="Times New Roman" w:hAnsi="Times New Roman" w:cs="Times New Roman"/>
          <w:spacing w:val="-6"/>
          <w:sz w:val="28"/>
          <w:szCs w:val="28"/>
        </w:rPr>
        <w:t>2.7, 2.8, 2.12, 2.13, 2.16, 3.1 – 3.5, 3.7, 3.9 – 3.11, 4.1 – 4.11, 4.14 – 4.15, 5.1 – 5.4</w:t>
      </w:r>
      <w:r w:rsidRPr="00EC3DE7">
        <w:rPr>
          <w:rFonts w:ascii="Times New Roman" w:hAnsi="Times New Roman" w:cs="Times New Roman"/>
          <w:sz w:val="28"/>
          <w:szCs w:val="28"/>
        </w:rPr>
        <w:t xml:space="preserve"> </w:t>
      </w:r>
      <w:r w:rsidRPr="00EC3DE7">
        <w:rPr>
          <w:rFonts w:ascii="Times New Roman" w:hAnsi="Times New Roman" w:cs="Times New Roman"/>
          <w:spacing w:val="-12"/>
          <w:sz w:val="28"/>
          <w:szCs w:val="28"/>
        </w:rPr>
        <w:t>подпрограммы № 5 (приложение № 2 к государственной программе) осуществляется</w:t>
      </w:r>
      <w:r w:rsidRPr="00EC3DE7">
        <w:rPr>
          <w:rFonts w:ascii="Times New Roman" w:hAnsi="Times New Roman" w:cs="Times New Roman"/>
          <w:sz w:val="28"/>
          <w:szCs w:val="28"/>
        </w:rPr>
        <w:t xml:space="preserve"> государственными организациями социального обслуживания, в том числе государственными организациями социального обслуживания семьи и детей. Средства областного бюджета направляются министерством труда, занятости и социального развития в форме субсидий на иные цели, не связанные </w:t>
      </w:r>
      <w:r w:rsidRPr="00EC3DE7">
        <w:rPr>
          <w:rFonts w:ascii="Times New Roman" w:hAnsi="Times New Roman" w:cs="Times New Roman"/>
          <w:sz w:val="28"/>
          <w:szCs w:val="28"/>
        </w:rPr>
        <w:br/>
        <w:t>с финансовым обеспечением выполнения государственного задания на оказание государственных услуг (выполнение работ).</w:t>
      </w:r>
    </w:p>
    <w:p w:rsidR="00020503" w:rsidRPr="00EC3DE7" w:rsidRDefault="00020503" w:rsidP="0002050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Реализация мероприятия по пункту 1.6 подпрограммы № 5 (приложение № 2 к государственной программе) осуществляется агентством по печати и средствам массовой информации.</w:t>
      </w:r>
    </w:p>
    <w:p w:rsidR="00020503" w:rsidRPr="00EC3DE7" w:rsidRDefault="00020503" w:rsidP="00020503">
      <w:pPr>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Реализация мероприятий по пунктам 1.2, 1.8, 1.9, 2.5, 2.6, 2.9 – 2.11  </w:t>
      </w:r>
      <w:r w:rsidRPr="00EC3DE7">
        <w:rPr>
          <w:rFonts w:ascii="Times New Roman" w:hAnsi="Times New Roman" w:cs="Times New Roman"/>
          <w:spacing w:val="-12"/>
          <w:sz w:val="28"/>
          <w:szCs w:val="28"/>
        </w:rPr>
        <w:t>подпрограммы № 5 (приложение № 2 к государственной программе) осуществляется</w:t>
      </w:r>
      <w:r w:rsidRPr="00EC3DE7">
        <w:rPr>
          <w:rFonts w:ascii="Times New Roman" w:hAnsi="Times New Roman" w:cs="Times New Roman"/>
          <w:spacing w:val="-4"/>
          <w:sz w:val="28"/>
          <w:szCs w:val="28"/>
        </w:rPr>
        <w:t xml:space="preserve"> </w:t>
      </w:r>
      <w:r w:rsidRPr="00EC3DE7">
        <w:rPr>
          <w:rFonts w:ascii="Times New Roman" w:hAnsi="Times New Roman" w:cs="Times New Roman"/>
          <w:spacing w:val="-12"/>
          <w:sz w:val="28"/>
          <w:szCs w:val="28"/>
        </w:rPr>
        <w:t>государственными образовательными организациями. Средства областного бюджета</w:t>
      </w:r>
      <w:r w:rsidRPr="00EC3DE7">
        <w:rPr>
          <w:rFonts w:ascii="Times New Roman" w:hAnsi="Times New Roman" w:cs="Times New Roman"/>
          <w:sz w:val="28"/>
          <w:szCs w:val="28"/>
        </w:rPr>
        <w:t xml:space="preserve"> </w:t>
      </w:r>
      <w:r w:rsidRPr="00EC3DE7">
        <w:rPr>
          <w:rFonts w:ascii="Times New Roman" w:hAnsi="Times New Roman" w:cs="Times New Roman"/>
          <w:spacing w:val="-6"/>
          <w:sz w:val="28"/>
          <w:szCs w:val="28"/>
        </w:rPr>
        <w:t>направляются министерством образования и науки в форме субсидий на иные</w:t>
      </w:r>
      <w:r w:rsidRPr="00EC3DE7">
        <w:rPr>
          <w:rFonts w:ascii="Times New Roman" w:hAnsi="Times New Roman" w:cs="Times New Roman"/>
          <w:sz w:val="28"/>
          <w:szCs w:val="28"/>
        </w:rPr>
        <w:t xml:space="preserve"> </w:t>
      </w:r>
      <w:r w:rsidRPr="00EC3DE7">
        <w:rPr>
          <w:rFonts w:ascii="Times New Roman" w:hAnsi="Times New Roman" w:cs="Times New Roman"/>
          <w:spacing w:val="-6"/>
          <w:sz w:val="28"/>
          <w:szCs w:val="28"/>
        </w:rPr>
        <w:t>цели, не связанные с финансовым обеспечением выполнения государственного</w:t>
      </w:r>
      <w:r w:rsidRPr="00EC3DE7">
        <w:rPr>
          <w:rFonts w:ascii="Times New Roman" w:hAnsi="Times New Roman" w:cs="Times New Roman"/>
          <w:sz w:val="28"/>
          <w:szCs w:val="28"/>
        </w:rPr>
        <w:t xml:space="preserve"> задания на оказание государственных услуг (выполнение работ).</w:t>
      </w:r>
    </w:p>
    <w:p w:rsidR="00020503" w:rsidRPr="00EC3DE7" w:rsidRDefault="00020503" w:rsidP="00020503">
      <w:pPr>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Реализация мероприятий по пунктам 1.10, 3.6, 3.8 подпрограммы № 5 </w:t>
      </w:r>
      <w:r w:rsidRPr="00EC3DE7">
        <w:rPr>
          <w:rFonts w:ascii="Times New Roman" w:hAnsi="Times New Roman" w:cs="Times New Roman"/>
          <w:spacing w:val="-6"/>
          <w:sz w:val="28"/>
          <w:szCs w:val="28"/>
        </w:rPr>
        <w:t>(приложение № 2 к государственной программе) осуществляется бюджетными</w:t>
      </w:r>
      <w:r w:rsidRPr="00EC3DE7">
        <w:rPr>
          <w:rFonts w:ascii="Times New Roman" w:hAnsi="Times New Roman" w:cs="Times New Roman"/>
          <w:sz w:val="28"/>
          <w:szCs w:val="28"/>
        </w:rPr>
        <w:t xml:space="preserve"> учреждениями, подведомственными министерству по делам молодежи </w:t>
      </w:r>
      <w:r w:rsidRPr="00EC3DE7">
        <w:rPr>
          <w:rFonts w:ascii="Times New Roman" w:hAnsi="Times New Roman" w:cs="Times New Roman"/>
          <w:sz w:val="28"/>
          <w:szCs w:val="28"/>
        </w:rPr>
        <w:br/>
        <w:t xml:space="preserve">и спорту. Средства областного бюджета направляются учреждениям, </w:t>
      </w:r>
      <w:r w:rsidRPr="00EC3DE7">
        <w:rPr>
          <w:rFonts w:ascii="Times New Roman" w:hAnsi="Times New Roman" w:cs="Times New Roman"/>
          <w:spacing w:val="-8"/>
          <w:sz w:val="28"/>
          <w:szCs w:val="28"/>
        </w:rPr>
        <w:t>подведомственным министерству по делам молодежи и спорту, в форме субсидий</w:t>
      </w:r>
      <w:r w:rsidRPr="00EC3DE7">
        <w:rPr>
          <w:rFonts w:ascii="Times New Roman" w:hAnsi="Times New Roman" w:cs="Times New Roman"/>
          <w:sz w:val="28"/>
          <w:szCs w:val="28"/>
        </w:rPr>
        <w:t xml:space="preserve"> на иные цели, не связанные с финансовым обеспечением выполнения </w:t>
      </w:r>
      <w:r w:rsidRPr="00EC3DE7">
        <w:rPr>
          <w:rFonts w:ascii="Times New Roman" w:hAnsi="Times New Roman" w:cs="Times New Roman"/>
          <w:spacing w:val="-8"/>
          <w:sz w:val="28"/>
          <w:szCs w:val="28"/>
        </w:rPr>
        <w:t>государственного задания на оказание государственных услуг (выполнение работ).</w:t>
      </w:r>
    </w:p>
    <w:p w:rsidR="00020503" w:rsidRPr="00EC3DE7" w:rsidRDefault="00020503" w:rsidP="00020503">
      <w:pPr>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pacing w:val="-10"/>
          <w:sz w:val="28"/>
          <w:szCs w:val="28"/>
        </w:rPr>
        <w:t xml:space="preserve">Реализация мероприятий по </w:t>
      </w:r>
      <w:hyperlink r:id="rId34" w:history="1">
        <w:r w:rsidRPr="00EC3DE7">
          <w:rPr>
            <w:rFonts w:ascii="Times New Roman" w:hAnsi="Times New Roman" w:cs="Times New Roman"/>
            <w:spacing w:val="-10"/>
            <w:sz w:val="28"/>
            <w:szCs w:val="28"/>
          </w:rPr>
          <w:t>пунктам 2.14</w:t>
        </w:r>
      </w:hyperlink>
      <w:r w:rsidRPr="00EC3DE7">
        <w:rPr>
          <w:rFonts w:ascii="Times New Roman" w:hAnsi="Times New Roman" w:cs="Times New Roman"/>
          <w:spacing w:val="-10"/>
          <w:sz w:val="28"/>
          <w:szCs w:val="28"/>
        </w:rPr>
        <w:t xml:space="preserve">, </w:t>
      </w:r>
      <w:hyperlink r:id="rId35" w:history="1">
        <w:r w:rsidRPr="00EC3DE7">
          <w:rPr>
            <w:rFonts w:ascii="Times New Roman" w:hAnsi="Times New Roman" w:cs="Times New Roman"/>
            <w:spacing w:val="-10"/>
            <w:sz w:val="28"/>
            <w:szCs w:val="28"/>
          </w:rPr>
          <w:t>2.15</w:t>
        </w:r>
      </w:hyperlink>
      <w:r w:rsidRPr="00EC3DE7">
        <w:rPr>
          <w:rFonts w:ascii="Times New Roman" w:hAnsi="Times New Roman" w:cs="Times New Roman"/>
          <w:spacing w:val="-10"/>
          <w:sz w:val="28"/>
          <w:szCs w:val="28"/>
        </w:rPr>
        <w:t>, 4.12, 4.13 подпрограммы № 5</w:t>
      </w:r>
      <w:r w:rsidRPr="00EC3DE7">
        <w:rPr>
          <w:rFonts w:ascii="Times New Roman" w:hAnsi="Times New Roman" w:cs="Times New Roman"/>
          <w:sz w:val="28"/>
          <w:szCs w:val="28"/>
        </w:rPr>
        <w:t xml:space="preserve"> </w:t>
      </w:r>
      <w:r w:rsidRPr="00EC3DE7">
        <w:rPr>
          <w:rFonts w:ascii="Times New Roman" w:hAnsi="Times New Roman" w:cs="Times New Roman"/>
          <w:spacing w:val="-4"/>
          <w:sz w:val="28"/>
          <w:szCs w:val="28"/>
        </w:rPr>
        <w:t>(приложение № 2 к государственной программе) осуществляется бюджетными</w:t>
      </w:r>
      <w:r w:rsidRPr="00EC3DE7">
        <w:rPr>
          <w:rFonts w:ascii="Times New Roman" w:hAnsi="Times New Roman" w:cs="Times New Roman"/>
          <w:sz w:val="28"/>
          <w:szCs w:val="28"/>
        </w:rPr>
        <w:t xml:space="preserve"> учреждениями, подведомственными министерству промышленности </w:t>
      </w:r>
      <w:r w:rsidRPr="00EC3DE7">
        <w:rPr>
          <w:rFonts w:ascii="Times New Roman" w:hAnsi="Times New Roman" w:cs="Times New Roman"/>
          <w:sz w:val="28"/>
          <w:szCs w:val="28"/>
        </w:rPr>
        <w:br/>
        <w:t xml:space="preserve">и строительства. Средства областного бюджета направляются учреждениям, подведомственным министерству промышленности и строительства, в форме </w:t>
      </w:r>
      <w:r w:rsidRPr="00EC3DE7">
        <w:rPr>
          <w:rFonts w:ascii="Times New Roman" w:hAnsi="Times New Roman" w:cs="Times New Roman"/>
          <w:sz w:val="28"/>
          <w:szCs w:val="28"/>
        </w:rPr>
        <w:lastRenderedPageBreak/>
        <w:t>субсидий на осуществление капитальных вложений в объекты капитального строительства государственной (муниципальной) собственности.</w:t>
      </w:r>
    </w:p>
    <w:p w:rsidR="00020503" w:rsidRPr="00EC3DE7" w:rsidRDefault="00020503" w:rsidP="00020503">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EC3DE7">
        <w:rPr>
          <w:rFonts w:ascii="Times New Roman" w:hAnsi="Times New Roman" w:cs="Times New Roman"/>
          <w:sz w:val="28"/>
          <w:szCs w:val="28"/>
        </w:rPr>
        <w:t xml:space="preserve">Мероприятия по </w:t>
      </w:r>
      <w:hyperlink r:id="rId36" w:history="1">
        <w:r w:rsidRPr="00EC3DE7">
          <w:rPr>
            <w:rFonts w:ascii="Times New Roman" w:hAnsi="Times New Roman" w:cs="Times New Roman"/>
            <w:sz w:val="28"/>
            <w:szCs w:val="28"/>
          </w:rPr>
          <w:t>пунктам 2.14</w:t>
        </w:r>
      </w:hyperlink>
      <w:r w:rsidRPr="00EC3DE7">
        <w:rPr>
          <w:rFonts w:ascii="Times New Roman" w:hAnsi="Times New Roman" w:cs="Times New Roman"/>
          <w:sz w:val="28"/>
          <w:szCs w:val="28"/>
        </w:rPr>
        <w:t xml:space="preserve">, </w:t>
      </w:r>
      <w:hyperlink r:id="rId37" w:history="1">
        <w:r w:rsidRPr="00EC3DE7">
          <w:rPr>
            <w:rFonts w:ascii="Times New Roman" w:hAnsi="Times New Roman" w:cs="Times New Roman"/>
            <w:sz w:val="28"/>
            <w:szCs w:val="28"/>
          </w:rPr>
          <w:t>2.15</w:t>
        </w:r>
      </w:hyperlink>
      <w:r w:rsidRPr="00EC3DE7">
        <w:rPr>
          <w:rFonts w:ascii="Times New Roman" w:hAnsi="Times New Roman" w:cs="Times New Roman"/>
          <w:sz w:val="28"/>
          <w:szCs w:val="28"/>
        </w:rPr>
        <w:t xml:space="preserve">, 4.12, 4.13  подпрограммы № 5 (приложение № 2 к государственной программе) подлежат ежегодному </w:t>
      </w:r>
      <w:r w:rsidRPr="00EC3DE7">
        <w:rPr>
          <w:rFonts w:ascii="Times New Roman" w:hAnsi="Times New Roman" w:cs="Times New Roman"/>
          <w:spacing w:val="-4"/>
          <w:sz w:val="28"/>
          <w:szCs w:val="28"/>
        </w:rPr>
        <w:t>включению в областную адресную инвестиционную программу в соответствии</w:t>
      </w:r>
      <w:r w:rsidRPr="00EC3DE7">
        <w:rPr>
          <w:rFonts w:ascii="Times New Roman" w:hAnsi="Times New Roman" w:cs="Times New Roman"/>
          <w:sz w:val="28"/>
          <w:szCs w:val="28"/>
        </w:rPr>
        <w:t xml:space="preserve"> </w:t>
      </w:r>
      <w:r w:rsidRPr="00EC3DE7">
        <w:rPr>
          <w:rFonts w:ascii="Times New Roman" w:hAnsi="Times New Roman" w:cs="Times New Roman"/>
          <w:spacing w:val="-4"/>
          <w:sz w:val="28"/>
          <w:szCs w:val="28"/>
        </w:rPr>
        <w:t>с Порядком формирования и реализации областной адресной инвестиционной</w:t>
      </w:r>
      <w:r w:rsidRPr="00EC3DE7">
        <w:rPr>
          <w:rFonts w:ascii="Times New Roman" w:hAnsi="Times New Roman" w:cs="Times New Roman"/>
          <w:bCs/>
          <w:sz w:val="28"/>
          <w:szCs w:val="28"/>
        </w:rPr>
        <w:t xml:space="preserve"> программы на очередной финансовый год и на плановый период, утвержденным постановлением Правительства Архангельской области </w:t>
      </w:r>
      <w:r w:rsidRPr="00EC3DE7">
        <w:rPr>
          <w:rFonts w:ascii="Times New Roman" w:hAnsi="Times New Roman" w:cs="Times New Roman"/>
          <w:bCs/>
          <w:sz w:val="28"/>
          <w:szCs w:val="28"/>
        </w:rPr>
        <w:br w:type="textWrapping" w:clear="all"/>
        <w:t>от 10 июля 2012 года № 298-пп.</w:t>
      </w:r>
      <w:proofErr w:type="gramEnd"/>
      <w:r w:rsidRPr="00EC3DE7">
        <w:rPr>
          <w:rFonts w:ascii="Times New Roman" w:hAnsi="Times New Roman" w:cs="Times New Roman"/>
          <w:bCs/>
          <w:sz w:val="28"/>
          <w:szCs w:val="28"/>
        </w:rPr>
        <w:t xml:space="preserve"> Финансирование указанных мероприятий осуществляется в соответствии с Порядком финансирования областной адресной инвестиционной программы, утвержденным постановлением администрации Архангельской области от 17 января 2008 года № 6-па/1. </w:t>
      </w:r>
    </w:p>
    <w:p w:rsidR="002D7D36" w:rsidRPr="00EC3DE7" w:rsidRDefault="002D7D36" w:rsidP="00020503">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EC3DE7">
        <w:rPr>
          <w:rFonts w:ascii="Times New Roman" w:hAnsi="Times New Roman" w:cs="Times New Roman"/>
          <w:sz w:val="28"/>
          <w:szCs w:val="28"/>
        </w:rPr>
        <w:t xml:space="preserve">Организация работы отделений профилактики безнадзорности и семейного неблагополучия государственных организаций социального обслуживания, предусмотренная пунктом 3.4 подпрограммы № 5 </w:t>
      </w:r>
      <w:r w:rsidRPr="00EC3DE7">
        <w:rPr>
          <w:rFonts w:ascii="Times New Roman" w:hAnsi="Times New Roman" w:cs="Times New Roman"/>
          <w:spacing w:val="-8"/>
          <w:sz w:val="28"/>
          <w:szCs w:val="28"/>
        </w:rPr>
        <w:t xml:space="preserve">(приложение № 2 к государственной программе), осуществляется в соответствии с </w:t>
      </w:r>
      <w:r w:rsidRPr="00EC3DE7">
        <w:rPr>
          <w:rFonts w:ascii="Times New Roman" w:eastAsia="Times New Roman" w:hAnsi="Times New Roman" w:cs="Times New Roman"/>
          <w:sz w:val="28"/>
          <w:szCs w:val="28"/>
        </w:rPr>
        <w:t xml:space="preserve">Положением о формировании, ведении и использовании единого областного банка данных о несовершеннолетних и семьях, находящихся в социально опасном положении, и </w:t>
      </w:r>
      <w:r w:rsidRPr="00EC3DE7">
        <w:rPr>
          <w:rFonts w:ascii="Times New Roman" w:hAnsi="Times New Roman" w:cs="Times New Roman"/>
          <w:sz w:val="28"/>
          <w:szCs w:val="28"/>
        </w:rPr>
        <w:t>Порядком взаимодействия органов и учреждений системы профилактики безнадзорности и правонарушений несовершеннолетних по выявлению, учету</w:t>
      </w:r>
      <w:proofErr w:type="gramEnd"/>
      <w:r w:rsidRPr="00EC3DE7">
        <w:rPr>
          <w:rFonts w:ascii="Times New Roman" w:hAnsi="Times New Roman" w:cs="Times New Roman"/>
          <w:sz w:val="28"/>
          <w:szCs w:val="28"/>
        </w:rPr>
        <w:t xml:space="preserve"> и организации индивидуальной профилактической работы в отношении несовершеннолетних и семей, находящихся в социально опасном положении, на территории Архангельской области, утвержденным постановлением Правительства Архангельской области от 07 декабря 2010 года № 373-пп.</w:t>
      </w:r>
    </w:p>
    <w:p w:rsidR="00020503" w:rsidRPr="00EC3DE7" w:rsidRDefault="00020503" w:rsidP="00020503">
      <w:pPr>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Порядок и условия проведения областного конкурса «Лучшая семья Архангельской области», предусмотренного пунктом 5.2 подпрограммы № 5 </w:t>
      </w:r>
      <w:r w:rsidRPr="00EC3DE7">
        <w:rPr>
          <w:rFonts w:ascii="Times New Roman" w:hAnsi="Times New Roman" w:cs="Times New Roman"/>
          <w:spacing w:val="-8"/>
          <w:sz w:val="28"/>
          <w:szCs w:val="28"/>
        </w:rPr>
        <w:t>(приложение № 2 к государственной программе), осуществляются в соответствии</w:t>
      </w:r>
      <w:r w:rsidRPr="00EC3DE7">
        <w:rPr>
          <w:rFonts w:ascii="Times New Roman" w:hAnsi="Times New Roman" w:cs="Times New Roman"/>
          <w:sz w:val="28"/>
          <w:szCs w:val="28"/>
        </w:rPr>
        <w:t xml:space="preserve"> с Положением о проведении областного конкурса «Лучшая семья Архангельской области», утверждаемым постановлением министерства труда, занятости и социального развития.</w:t>
      </w:r>
    </w:p>
    <w:p w:rsidR="000F4C15" w:rsidRPr="00EC3DE7" w:rsidRDefault="00020503" w:rsidP="00020503">
      <w:pPr>
        <w:widowControl w:val="0"/>
        <w:autoSpaceDE w:val="0"/>
        <w:autoSpaceDN w:val="0"/>
        <w:adjustRightInd w:val="0"/>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Перечень мероприятий и ресурсное обеспечение подпрограммы № 5 представлены в приложениях № 2 и 3 к государственной программе.</w:t>
      </w:r>
    </w:p>
    <w:p w:rsidR="00020503" w:rsidRPr="00EC3DE7" w:rsidRDefault="00020503" w:rsidP="00020503">
      <w:pPr>
        <w:widowControl w:val="0"/>
        <w:autoSpaceDE w:val="0"/>
        <w:autoSpaceDN w:val="0"/>
        <w:adjustRightInd w:val="0"/>
        <w:spacing w:after="0" w:line="240" w:lineRule="auto"/>
        <w:jc w:val="center"/>
        <w:rPr>
          <w:rFonts w:ascii="Times New Roman" w:hAnsi="Times New Roman" w:cs="Times New Roman"/>
          <w:sz w:val="28"/>
          <w:szCs w:val="28"/>
        </w:rPr>
      </w:pPr>
    </w:p>
    <w:p w:rsidR="000F4C15" w:rsidRPr="00EC3DE7" w:rsidRDefault="000F4C15" w:rsidP="00020503">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1" w:name="Par623"/>
      <w:bookmarkEnd w:id="21"/>
      <w:r w:rsidRPr="00EC3DE7">
        <w:rPr>
          <w:rFonts w:ascii="Times New Roman" w:hAnsi="Times New Roman" w:cs="Times New Roman"/>
          <w:sz w:val="28"/>
          <w:szCs w:val="28"/>
        </w:rPr>
        <w:t>2.16. ПАСПОРТ</w:t>
      </w:r>
    </w:p>
    <w:p w:rsidR="000F4C15" w:rsidRPr="00EC3DE7" w:rsidRDefault="000F4C15" w:rsidP="00020503">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 xml:space="preserve">подпрограммы </w:t>
      </w:r>
      <w:r w:rsidR="00C8190B" w:rsidRPr="00EC3DE7">
        <w:rPr>
          <w:rFonts w:ascii="Times New Roman" w:hAnsi="Times New Roman" w:cs="Times New Roman"/>
          <w:sz w:val="28"/>
          <w:szCs w:val="28"/>
        </w:rPr>
        <w:t>№</w:t>
      </w:r>
      <w:r w:rsidR="00241B10" w:rsidRPr="00EC3DE7">
        <w:rPr>
          <w:rFonts w:ascii="Times New Roman" w:hAnsi="Times New Roman" w:cs="Times New Roman"/>
          <w:sz w:val="28"/>
          <w:szCs w:val="28"/>
        </w:rPr>
        <w:t xml:space="preserve"> 6 «</w:t>
      </w:r>
      <w:r w:rsidRPr="00EC3DE7">
        <w:rPr>
          <w:rFonts w:ascii="Times New Roman" w:hAnsi="Times New Roman" w:cs="Times New Roman"/>
          <w:sz w:val="28"/>
          <w:szCs w:val="28"/>
        </w:rPr>
        <w:t>Повышение качества жизни пожилых людей</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r w:rsidRPr="00EC3DE7">
        <w:rPr>
          <w:rFonts w:ascii="Times New Roman" w:hAnsi="Times New Roman" w:cs="Times New Roman"/>
          <w:sz w:val="28"/>
          <w:szCs w:val="28"/>
        </w:rPr>
        <w:t>и инвалидов в Архангельской области</w:t>
      </w:r>
      <w:r w:rsidR="00241B10" w:rsidRPr="00EC3DE7">
        <w:rPr>
          <w:rFonts w:ascii="Times New Roman" w:hAnsi="Times New Roman" w:cs="Times New Roman"/>
          <w:sz w:val="28"/>
          <w:szCs w:val="28"/>
        </w:rPr>
        <w:t>»</w:t>
      </w:r>
    </w:p>
    <w:tbl>
      <w:tblPr>
        <w:tblW w:w="9581" w:type="dxa"/>
        <w:tblInd w:w="62" w:type="dxa"/>
        <w:tblLayout w:type="fixed"/>
        <w:tblCellMar>
          <w:top w:w="75" w:type="dxa"/>
          <w:left w:w="0" w:type="dxa"/>
          <w:bottom w:w="75" w:type="dxa"/>
          <w:right w:w="0" w:type="dxa"/>
        </w:tblCellMar>
        <w:tblLook w:val="0000"/>
      </w:tblPr>
      <w:tblGrid>
        <w:gridCol w:w="3118"/>
        <w:gridCol w:w="6463"/>
      </w:tblGrid>
      <w:tr w:rsidR="000F4C15" w:rsidRPr="00EC3DE7" w:rsidTr="00241B10">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Наименование подпрограммы</w:t>
            </w:r>
          </w:p>
        </w:tc>
        <w:tc>
          <w:tcPr>
            <w:tcW w:w="6463" w:type="dxa"/>
            <w:tcMar>
              <w:top w:w="102" w:type="dxa"/>
              <w:left w:w="62" w:type="dxa"/>
              <w:bottom w:w="102" w:type="dxa"/>
              <w:right w:w="62" w:type="dxa"/>
            </w:tcMar>
          </w:tcPr>
          <w:p w:rsidR="000F4C15" w:rsidRPr="00EC3DE7" w:rsidRDefault="00241B10" w:rsidP="00241B10">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w:t>
            </w:r>
            <w:r w:rsidR="000F4C15" w:rsidRPr="00EC3DE7">
              <w:rPr>
                <w:rFonts w:ascii="Times New Roman" w:hAnsi="Times New Roman" w:cs="Times New Roman"/>
                <w:sz w:val="24"/>
                <w:szCs w:val="24"/>
              </w:rPr>
              <w:t>Повышение качества жизни граждан пожилого возраста и инвалидов на территории Архангельской области</w:t>
            </w:r>
            <w:r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(далее </w:t>
            </w:r>
            <w:r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подпрограмма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6)</w:t>
            </w:r>
          </w:p>
        </w:tc>
      </w:tr>
      <w:tr w:rsidR="000F4C15" w:rsidRPr="00EC3DE7" w:rsidTr="00241B10">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Ответственный исполнитель подпрограммы</w:t>
            </w: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труда, занятости и социального развития</w:t>
            </w:r>
          </w:p>
        </w:tc>
      </w:tr>
      <w:tr w:rsidR="000F4C15" w:rsidRPr="00EC3DE7" w:rsidTr="00241B10">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Соисполнители </w:t>
            </w:r>
            <w:r w:rsidRPr="00EC3DE7">
              <w:rPr>
                <w:rFonts w:ascii="Times New Roman" w:hAnsi="Times New Roman" w:cs="Times New Roman"/>
                <w:sz w:val="24"/>
                <w:szCs w:val="24"/>
              </w:rPr>
              <w:lastRenderedPageBreak/>
              <w:t>подпрограммы</w:t>
            </w: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 xml:space="preserve">агентство по печати и средствам массовой информации; </w:t>
            </w:r>
            <w:r w:rsidRPr="00EC3DE7">
              <w:rPr>
                <w:rFonts w:ascii="Times New Roman" w:hAnsi="Times New Roman" w:cs="Times New Roman"/>
                <w:sz w:val="24"/>
                <w:szCs w:val="24"/>
              </w:rPr>
              <w:lastRenderedPageBreak/>
              <w:t>министерство промышленности и строительства</w:t>
            </w:r>
          </w:p>
        </w:tc>
      </w:tr>
      <w:tr w:rsidR="000F4C15" w:rsidRPr="00EC3DE7" w:rsidTr="00241B10">
        <w:tc>
          <w:tcPr>
            <w:tcW w:w="3118" w:type="dxa"/>
            <w:vMerge w:val="restart"/>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Участники подпрограммы</w:t>
            </w:r>
          </w:p>
        </w:tc>
        <w:tc>
          <w:tcPr>
            <w:tcW w:w="6463" w:type="dxa"/>
            <w:tcMar>
              <w:top w:w="102" w:type="dxa"/>
              <w:left w:w="62" w:type="dxa"/>
              <w:bottom w:w="102" w:type="dxa"/>
              <w:right w:w="62" w:type="dxa"/>
            </w:tcMar>
          </w:tcPr>
          <w:p w:rsidR="000F4C15" w:rsidRPr="00EC3DE7" w:rsidRDefault="000750FD">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государственные организации социального обслуживания</w:t>
            </w:r>
            <w:r w:rsidR="000F4C15" w:rsidRPr="00EC3DE7">
              <w:rPr>
                <w:rFonts w:ascii="Times New Roman" w:hAnsi="Times New Roman" w:cs="Times New Roman"/>
                <w:sz w:val="24"/>
                <w:szCs w:val="24"/>
              </w:rPr>
              <w:t>;</w:t>
            </w:r>
          </w:p>
        </w:tc>
      </w:tr>
      <w:tr w:rsidR="000F4C15" w:rsidRPr="00EC3DE7" w:rsidTr="00241B10">
        <w:tc>
          <w:tcPr>
            <w:tcW w:w="3118"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органы местного самоуправления, наделенные государственными полномочиями по осуществлению деятельности по профессиональной опеке;</w:t>
            </w:r>
          </w:p>
        </w:tc>
      </w:tr>
      <w:tr w:rsidR="000F4C15" w:rsidRPr="00EC3DE7" w:rsidTr="00241B10">
        <w:tc>
          <w:tcPr>
            <w:tcW w:w="3118"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бюджетные учреждения, подведомственные министерству промышленности и строительства</w:t>
            </w:r>
          </w:p>
        </w:tc>
      </w:tr>
      <w:tr w:rsidR="000F4C15" w:rsidRPr="00EC3DE7" w:rsidTr="00241B10">
        <w:tc>
          <w:tcPr>
            <w:tcW w:w="3118" w:type="dxa"/>
            <w:vMerge w:val="restart"/>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Цель подпрограммы</w:t>
            </w: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формирование условий для осуществления мер по улучшению качества жизни граждан пожилого возраста и инвалидов в Архангельской области и внедрение новых форм социального обслуживания пожилых людей и инвалидов в Архангельской области.</w:t>
            </w:r>
          </w:p>
        </w:tc>
      </w:tr>
      <w:tr w:rsidR="000F4C15" w:rsidRPr="00EC3DE7" w:rsidTr="00241B10">
        <w:tc>
          <w:tcPr>
            <w:tcW w:w="3118"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B9036A">
            <w:pPr>
              <w:widowControl w:val="0"/>
              <w:autoSpaceDE w:val="0"/>
              <w:autoSpaceDN w:val="0"/>
              <w:adjustRightInd w:val="0"/>
              <w:spacing w:after="0" w:line="240" w:lineRule="auto"/>
              <w:rPr>
                <w:rFonts w:ascii="Times New Roman" w:hAnsi="Times New Roman" w:cs="Times New Roman"/>
                <w:sz w:val="24"/>
                <w:szCs w:val="24"/>
              </w:rPr>
            </w:pPr>
            <w:hyperlink w:anchor="Par1739" w:history="1">
              <w:r w:rsidR="000F4C15" w:rsidRPr="00EC3DE7">
                <w:rPr>
                  <w:rFonts w:ascii="Times New Roman" w:hAnsi="Times New Roman" w:cs="Times New Roman"/>
                  <w:sz w:val="24"/>
                  <w:szCs w:val="24"/>
                </w:rPr>
                <w:t>Перечень</w:t>
              </w:r>
            </w:hyperlink>
            <w:r w:rsidR="000F4C15" w:rsidRPr="00EC3DE7">
              <w:rPr>
                <w:rFonts w:ascii="Times New Roman" w:hAnsi="Times New Roman" w:cs="Times New Roman"/>
                <w:sz w:val="24"/>
                <w:szCs w:val="24"/>
              </w:rPr>
              <w:t xml:space="preserve"> целевых показателей подпрограммы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6 представлен в приложении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1 к государственной программе</w:t>
            </w:r>
          </w:p>
        </w:tc>
      </w:tr>
      <w:tr w:rsidR="000F4C15" w:rsidRPr="00EC3DE7" w:rsidTr="00241B10">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Задачи подпрограммы</w:t>
            </w:r>
          </w:p>
        </w:tc>
        <w:tc>
          <w:tcPr>
            <w:tcW w:w="6463" w:type="dxa"/>
            <w:tcMar>
              <w:top w:w="102" w:type="dxa"/>
              <w:left w:w="62" w:type="dxa"/>
              <w:bottom w:w="102" w:type="dxa"/>
              <w:right w:w="62" w:type="dxa"/>
            </w:tcMar>
          </w:tcPr>
          <w:p w:rsidR="000F4C15" w:rsidRPr="00EC3DE7" w:rsidRDefault="00B9036A" w:rsidP="00241B10">
            <w:pPr>
              <w:widowControl w:val="0"/>
              <w:autoSpaceDE w:val="0"/>
              <w:autoSpaceDN w:val="0"/>
              <w:adjustRightInd w:val="0"/>
              <w:spacing w:after="0" w:line="240" w:lineRule="auto"/>
              <w:rPr>
                <w:rFonts w:ascii="Times New Roman" w:hAnsi="Times New Roman" w:cs="Times New Roman"/>
                <w:sz w:val="24"/>
                <w:szCs w:val="24"/>
              </w:rPr>
            </w:pPr>
            <w:hyperlink w:anchor="Par2189" w:history="1">
              <w:r w:rsidR="000F4C15" w:rsidRPr="00EC3DE7">
                <w:rPr>
                  <w:rFonts w:ascii="Times New Roman" w:hAnsi="Times New Roman" w:cs="Times New Roman"/>
                  <w:sz w:val="24"/>
                  <w:szCs w:val="24"/>
                </w:rPr>
                <w:t xml:space="preserve">задача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1</w:t>
              </w:r>
            </w:hyperlink>
            <w:r w:rsidR="000F4C15" w:rsidRPr="00EC3DE7">
              <w:rPr>
                <w:rFonts w:ascii="Times New Roman" w:hAnsi="Times New Roman" w:cs="Times New Roman"/>
                <w:sz w:val="24"/>
                <w:szCs w:val="24"/>
              </w:rPr>
              <w:t xml:space="preserve"> </w:t>
            </w:r>
            <w:r w:rsidR="00241B10"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совершенствование профессиональной подготовки специалистов </w:t>
            </w:r>
            <w:r w:rsidR="000750FD" w:rsidRPr="00EC3DE7">
              <w:rPr>
                <w:rFonts w:ascii="Times New Roman" w:hAnsi="Times New Roman" w:cs="Times New Roman"/>
                <w:sz w:val="24"/>
                <w:szCs w:val="24"/>
              </w:rPr>
              <w:t>государственных организаций социального обслуживания</w:t>
            </w:r>
            <w:r w:rsidR="000F4C15" w:rsidRPr="00EC3DE7">
              <w:rPr>
                <w:rFonts w:ascii="Times New Roman" w:hAnsi="Times New Roman" w:cs="Times New Roman"/>
                <w:sz w:val="24"/>
                <w:szCs w:val="24"/>
              </w:rPr>
              <w:t xml:space="preserve"> для граждан пожилого возраста и инвалидов;</w:t>
            </w:r>
          </w:p>
        </w:tc>
      </w:tr>
      <w:tr w:rsidR="000F4C15" w:rsidRPr="00EC3DE7" w:rsidTr="00241B10">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B9036A" w:rsidP="00241B10">
            <w:pPr>
              <w:widowControl w:val="0"/>
              <w:autoSpaceDE w:val="0"/>
              <w:autoSpaceDN w:val="0"/>
              <w:adjustRightInd w:val="0"/>
              <w:spacing w:after="0" w:line="240" w:lineRule="auto"/>
              <w:rPr>
                <w:rFonts w:ascii="Times New Roman" w:hAnsi="Times New Roman" w:cs="Times New Roman"/>
                <w:sz w:val="24"/>
                <w:szCs w:val="24"/>
              </w:rPr>
            </w:pPr>
            <w:hyperlink w:anchor="Par2189" w:history="1">
              <w:r w:rsidR="000F4C15" w:rsidRPr="00EC3DE7">
                <w:rPr>
                  <w:rFonts w:ascii="Times New Roman" w:hAnsi="Times New Roman" w:cs="Times New Roman"/>
                  <w:sz w:val="24"/>
                  <w:szCs w:val="24"/>
                </w:rPr>
                <w:t xml:space="preserve">задача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2</w:t>
              </w:r>
            </w:hyperlink>
            <w:r w:rsidR="000F4C15" w:rsidRPr="00EC3DE7">
              <w:rPr>
                <w:rFonts w:ascii="Times New Roman" w:hAnsi="Times New Roman" w:cs="Times New Roman"/>
                <w:sz w:val="24"/>
                <w:szCs w:val="24"/>
              </w:rPr>
              <w:t xml:space="preserve"> </w:t>
            </w:r>
            <w:r w:rsidR="00241B10"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развитие </w:t>
            </w:r>
            <w:proofErr w:type="gramStart"/>
            <w:r w:rsidR="000F4C15" w:rsidRPr="00EC3DE7">
              <w:rPr>
                <w:rFonts w:ascii="Times New Roman" w:hAnsi="Times New Roman" w:cs="Times New Roman"/>
                <w:sz w:val="24"/>
                <w:szCs w:val="24"/>
              </w:rPr>
              <w:t>информатизации системы социального обслуживания граждан пожилого возраста</w:t>
            </w:r>
            <w:proofErr w:type="gramEnd"/>
            <w:r w:rsidR="000F4C15" w:rsidRPr="00EC3DE7">
              <w:rPr>
                <w:rFonts w:ascii="Times New Roman" w:hAnsi="Times New Roman" w:cs="Times New Roman"/>
                <w:sz w:val="24"/>
                <w:szCs w:val="24"/>
              </w:rPr>
              <w:t xml:space="preserve"> и инвалидов в Архангельской области;</w:t>
            </w:r>
          </w:p>
        </w:tc>
      </w:tr>
      <w:tr w:rsidR="000F4C15" w:rsidRPr="00EC3DE7" w:rsidTr="00241B10">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B9036A" w:rsidP="000750FD">
            <w:pPr>
              <w:widowControl w:val="0"/>
              <w:autoSpaceDE w:val="0"/>
              <w:autoSpaceDN w:val="0"/>
              <w:adjustRightInd w:val="0"/>
              <w:spacing w:after="0" w:line="240" w:lineRule="auto"/>
              <w:rPr>
                <w:rFonts w:ascii="Times New Roman" w:hAnsi="Times New Roman" w:cs="Times New Roman"/>
                <w:sz w:val="24"/>
                <w:szCs w:val="24"/>
              </w:rPr>
            </w:pPr>
            <w:hyperlink w:anchor="Par2189" w:history="1">
              <w:r w:rsidR="000F4C15" w:rsidRPr="00EC3DE7">
                <w:rPr>
                  <w:rFonts w:ascii="Times New Roman" w:hAnsi="Times New Roman" w:cs="Times New Roman"/>
                  <w:sz w:val="24"/>
                  <w:szCs w:val="24"/>
                </w:rPr>
                <w:t xml:space="preserve">задача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3</w:t>
              </w:r>
            </w:hyperlink>
            <w:r w:rsidR="000F4C15" w:rsidRPr="00EC3DE7">
              <w:rPr>
                <w:rFonts w:ascii="Times New Roman" w:hAnsi="Times New Roman" w:cs="Times New Roman"/>
                <w:sz w:val="24"/>
                <w:szCs w:val="24"/>
              </w:rPr>
              <w:t xml:space="preserve"> </w:t>
            </w:r>
            <w:r w:rsidR="00241B10"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осуществление социального обслуживания </w:t>
            </w:r>
            <w:r w:rsidR="000750FD" w:rsidRPr="00EC3DE7">
              <w:rPr>
                <w:rFonts w:ascii="Times New Roman" w:hAnsi="Times New Roman" w:cs="Times New Roman"/>
                <w:sz w:val="24"/>
                <w:szCs w:val="24"/>
              </w:rPr>
              <w:t>граждан в соответствии с порядками предоставления социальных услуг поставщиками социальных услуг в Архангельской области, в объемах, не менее установленных стандартами социальных услуг в соответствующей форме социального обслуживания, сокращение очередности в стационарные государственные организации социального обслуживания</w:t>
            </w:r>
            <w:r w:rsidR="000F4C15" w:rsidRPr="00EC3DE7">
              <w:rPr>
                <w:rFonts w:ascii="Times New Roman" w:hAnsi="Times New Roman" w:cs="Times New Roman"/>
                <w:sz w:val="24"/>
                <w:szCs w:val="24"/>
              </w:rPr>
              <w:t>;</w:t>
            </w:r>
          </w:p>
        </w:tc>
      </w:tr>
      <w:tr w:rsidR="000F4C15" w:rsidRPr="00EC3DE7" w:rsidTr="00241B10">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B9036A" w:rsidP="00241B10">
            <w:pPr>
              <w:widowControl w:val="0"/>
              <w:autoSpaceDE w:val="0"/>
              <w:autoSpaceDN w:val="0"/>
              <w:adjustRightInd w:val="0"/>
              <w:spacing w:after="0" w:line="240" w:lineRule="auto"/>
              <w:rPr>
                <w:rFonts w:ascii="Times New Roman" w:hAnsi="Times New Roman" w:cs="Times New Roman"/>
                <w:sz w:val="24"/>
                <w:szCs w:val="24"/>
              </w:rPr>
            </w:pPr>
            <w:hyperlink w:anchor="Par2189" w:history="1">
              <w:r w:rsidR="000F4C15" w:rsidRPr="00EC3DE7">
                <w:rPr>
                  <w:rFonts w:ascii="Times New Roman" w:hAnsi="Times New Roman" w:cs="Times New Roman"/>
                  <w:sz w:val="24"/>
                  <w:szCs w:val="24"/>
                </w:rPr>
                <w:t xml:space="preserve">задача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4</w:t>
              </w:r>
            </w:hyperlink>
            <w:r w:rsidR="000F4C15" w:rsidRPr="00EC3DE7">
              <w:rPr>
                <w:rFonts w:ascii="Times New Roman" w:hAnsi="Times New Roman" w:cs="Times New Roman"/>
                <w:sz w:val="24"/>
                <w:szCs w:val="24"/>
              </w:rPr>
              <w:t xml:space="preserve"> </w:t>
            </w:r>
            <w:r w:rsidR="00241B10"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обеспечение доступности и улучшение качества социального обслуживания, внедрение новых форм социального обслуживания и социально-бытовых услуг для граждан пожилого возраста и инвалидов в Архангельской области;</w:t>
            </w:r>
          </w:p>
        </w:tc>
      </w:tr>
      <w:tr w:rsidR="000F4C15" w:rsidRPr="00EC3DE7" w:rsidTr="00241B10">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B9036A" w:rsidP="00241B10">
            <w:pPr>
              <w:widowControl w:val="0"/>
              <w:autoSpaceDE w:val="0"/>
              <w:autoSpaceDN w:val="0"/>
              <w:adjustRightInd w:val="0"/>
              <w:spacing w:after="0" w:line="240" w:lineRule="auto"/>
              <w:rPr>
                <w:rFonts w:ascii="Times New Roman" w:hAnsi="Times New Roman" w:cs="Times New Roman"/>
                <w:sz w:val="24"/>
                <w:szCs w:val="24"/>
              </w:rPr>
            </w:pPr>
            <w:hyperlink w:anchor="Par2189" w:history="1">
              <w:r w:rsidR="000F4C15" w:rsidRPr="00EC3DE7">
                <w:rPr>
                  <w:rFonts w:ascii="Times New Roman" w:hAnsi="Times New Roman" w:cs="Times New Roman"/>
                  <w:sz w:val="24"/>
                  <w:szCs w:val="24"/>
                </w:rPr>
                <w:t xml:space="preserve">задача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5</w:t>
              </w:r>
            </w:hyperlink>
            <w:r w:rsidR="000F4C15" w:rsidRPr="00EC3DE7">
              <w:rPr>
                <w:rFonts w:ascii="Times New Roman" w:hAnsi="Times New Roman" w:cs="Times New Roman"/>
                <w:sz w:val="24"/>
                <w:szCs w:val="24"/>
              </w:rPr>
              <w:t xml:space="preserve"> </w:t>
            </w:r>
            <w:r w:rsidR="00241B10"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развитие коммуникационных связей и интеллектуального потенциала граждан пожилого возраста и инвалидов в Архангельской области</w:t>
            </w:r>
          </w:p>
        </w:tc>
      </w:tr>
      <w:tr w:rsidR="000F4C15" w:rsidRPr="00EC3DE7" w:rsidTr="00241B10">
        <w:tc>
          <w:tcPr>
            <w:tcW w:w="3118" w:type="dxa"/>
            <w:vMerge w:val="restart"/>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Сроки и этапы реализации подпрограммы</w:t>
            </w:r>
          </w:p>
        </w:tc>
        <w:tc>
          <w:tcPr>
            <w:tcW w:w="6463" w:type="dxa"/>
            <w:tcMar>
              <w:top w:w="102" w:type="dxa"/>
              <w:left w:w="62" w:type="dxa"/>
              <w:bottom w:w="102" w:type="dxa"/>
              <w:right w:w="62" w:type="dxa"/>
            </w:tcMar>
          </w:tcPr>
          <w:p w:rsidR="000F4C15" w:rsidRPr="00EC3DE7" w:rsidRDefault="000F4C15" w:rsidP="00241B10">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2013 </w:t>
            </w:r>
            <w:r w:rsidR="00241B10" w:rsidRPr="00EC3DE7">
              <w:rPr>
                <w:rFonts w:ascii="Times New Roman" w:hAnsi="Times New Roman" w:cs="Times New Roman"/>
                <w:sz w:val="24"/>
                <w:szCs w:val="24"/>
              </w:rPr>
              <w:t>–</w:t>
            </w:r>
            <w:r w:rsidRPr="00EC3DE7">
              <w:rPr>
                <w:rFonts w:ascii="Times New Roman" w:hAnsi="Times New Roman" w:cs="Times New Roman"/>
                <w:sz w:val="24"/>
                <w:szCs w:val="24"/>
              </w:rPr>
              <w:t xml:space="preserve"> 2018 годы.</w:t>
            </w:r>
          </w:p>
        </w:tc>
      </w:tr>
      <w:tr w:rsidR="000F4C15" w:rsidRPr="00EC3DE7" w:rsidTr="00241B10">
        <w:tc>
          <w:tcPr>
            <w:tcW w:w="3118"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Подпрограмма </w:t>
            </w:r>
            <w:r w:rsidR="00C8190B" w:rsidRPr="00EC3DE7">
              <w:rPr>
                <w:rFonts w:ascii="Times New Roman" w:hAnsi="Times New Roman" w:cs="Times New Roman"/>
                <w:sz w:val="24"/>
                <w:szCs w:val="24"/>
              </w:rPr>
              <w:t>№</w:t>
            </w:r>
            <w:r w:rsidRPr="00EC3DE7">
              <w:rPr>
                <w:rFonts w:ascii="Times New Roman" w:hAnsi="Times New Roman" w:cs="Times New Roman"/>
                <w:sz w:val="24"/>
                <w:szCs w:val="24"/>
              </w:rPr>
              <w:t xml:space="preserve"> 6 реализуется в один этап</w:t>
            </w:r>
          </w:p>
        </w:tc>
      </w:tr>
      <w:tr w:rsidR="000F4C15" w:rsidRPr="00EC3DE7" w:rsidTr="00241B10">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Объем и источники </w:t>
            </w:r>
            <w:r w:rsidRPr="00EC3DE7">
              <w:rPr>
                <w:rFonts w:ascii="Times New Roman" w:hAnsi="Times New Roman" w:cs="Times New Roman"/>
                <w:sz w:val="24"/>
                <w:szCs w:val="24"/>
              </w:rPr>
              <w:lastRenderedPageBreak/>
              <w:t>финансирования подпрограммы</w:t>
            </w:r>
          </w:p>
        </w:tc>
        <w:tc>
          <w:tcPr>
            <w:tcW w:w="6463" w:type="dxa"/>
            <w:tcMar>
              <w:top w:w="102" w:type="dxa"/>
              <w:left w:w="62" w:type="dxa"/>
              <w:bottom w:w="102" w:type="dxa"/>
              <w:right w:w="62" w:type="dxa"/>
            </w:tcMar>
          </w:tcPr>
          <w:p w:rsidR="000F4C15" w:rsidRPr="00EC3DE7" w:rsidRDefault="002D7D36" w:rsidP="000750FD">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 xml:space="preserve">общий объем финансирования составляет 731 298,8 тыс. </w:t>
            </w:r>
            <w:r w:rsidRPr="00EC3DE7">
              <w:rPr>
                <w:rFonts w:ascii="Times New Roman" w:hAnsi="Times New Roman" w:cs="Times New Roman"/>
                <w:sz w:val="24"/>
                <w:szCs w:val="24"/>
              </w:rPr>
              <w:lastRenderedPageBreak/>
              <w:t xml:space="preserve">рублей, </w:t>
            </w:r>
            <w:r w:rsidRPr="00EC3DE7">
              <w:rPr>
                <w:rFonts w:ascii="Times New Roman" w:hAnsi="Times New Roman" w:cs="Times New Roman"/>
                <w:sz w:val="24"/>
                <w:szCs w:val="24"/>
              </w:rPr>
              <w:br/>
              <w:t>в том числе средства областного бюджета – 731 298,8 тыс. рублей</w:t>
            </w:r>
          </w:p>
        </w:tc>
      </w:tr>
    </w:tbl>
    <w:p w:rsidR="000F4C15" w:rsidRPr="00EC3DE7" w:rsidRDefault="000F4C15">
      <w:pPr>
        <w:widowControl w:val="0"/>
        <w:autoSpaceDE w:val="0"/>
        <w:autoSpaceDN w:val="0"/>
        <w:adjustRightInd w:val="0"/>
        <w:spacing w:after="0" w:line="240" w:lineRule="auto"/>
        <w:rPr>
          <w:rFonts w:ascii="Times New Roman" w:hAnsi="Times New Roman" w:cs="Times New Roman"/>
        </w:rPr>
      </w:pPr>
    </w:p>
    <w:p w:rsidR="000F4C15" w:rsidRPr="00EC3DE7" w:rsidRDefault="000F4C1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2" w:name="Par658"/>
      <w:bookmarkEnd w:id="22"/>
      <w:r w:rsidRPr="00EC3DE7">
        <w:rPr>
          <w:rFonts w:ascii="Times New Roman" w:hAnsi="Times New Roman" w:cs="Times New Roman"/>
          <w:sz w:val="28"/>
          <w:szCs w:val="28"/>
        </w:rPr>
        <w:t xml:space="preserve">2.17. Характеристика сферы реализации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6,</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описание основных проблем</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F4C15" w:rsidRPr="00EC3DE7" w:rsidRDefault="000F4C15" w:rsidP="00241B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Нестационарное и </w:t>
      </w:r>
      <w:proofErr w:type="spellStart"/>
      <w:r w:rsidRPr="00EC3DE7">
        <w:rPr>
          <w:rFonts w:ascii="Times New Roman" w:hAnsi="Times New Roman" w:cs="Times New Roman"/>
          <w:sz w:val="28"/>
          <w:szCs w:val="28"/>
        </w:rPr>
        <w:t>полустационарное</w:t>
      </w:r>
      <w:proofErr w:type="spellEnd"/>
      <w:r w:rsidRPr="00EC3DE7">
        <w:rPr>
          <w:rFonts w:ascii="Times New Roman" w:hAnsi="Times New Roman" w:cs="Times New Roman"/>
          <w:sz w:val="28"/>
          <w:szCs w:val="28"/>
        </w:rPr>
        <w:t xml:space="preserve"> социальное обслуживание граждан осуществляют 22 </w:t>
      </w:r>
      <w:r w:rsidR="000750FD" w:rsidRPr="00EC3DE7">
        <w:rPr>
          <w:rFonts w:ascii="Times New Roman" w:hAnsi="Times New Roman" w:cs="Times New Roman"/>
          <w:spacing w:val="-4"/>
          <w:sz w:val="28"/>
          <w:szCs w:val="28"/>
        </w:rPr>
        <w:t>государственные организации социального обслуживания</w:t>
      </w:r>
      <w:r w:rsidR="000750FD" w:rsidRPr="00EC3DE7">
        <w:rPr>
          <w:rFonts w:ascii="Times New Roman" w:hAnsi="Times New Roman" w:cs="Times New Roman"/>
          <w:sz w:val="28"/>
          <w:szCs w:val="28"/>
        </w:rPr>
        <w:t xml:space="preserve"> </w:t>
      </w:r>
      <w:r w:rsidR="00241B10" w:rsidRPr="00EC3DE7">
        <w:rPr>
          <w:rFonts w:ascii="Times New Roman" w:hAnsi="Times New Roman" w:cs="Times New Roman"/>
          <w:sz w:val="28"/>
          <w:szCs w:val="28"/>
        </w:rPr>
        <w:t>–</w:t>
      </w:r>
      <w:r w:rsidRPr="00EC3DE7">
        <w:rPr>
          <w:rFonts w:ascii="Times New Roman" w:hAnsi="Times New Roman" w:cs="Times New Roman"/>
          <w:sz w:val="28"/>
          <w:szCs w:val="28"/>
        </w:rPr>
        <w:t xml:space="preserve"> комплексных центра социального обслуживания, которыми на дому обслуживаются более 8000 человек и которыми оказывается более 36 тысяч разовых социальных услуг.</w:t>
      </w:r>
    </w:p>
    <w:p w:rsidR="000750FD" w:rsidRPr="00EC3DE7" w:rsidRDefault="000750FD" w:rsidP="000750FD">
      <w:pPr>
        <w:widowControl w:val="0"/>
        <w:autoSpaceDE w:val="0"/>
        <w:autoSpaceDN w:val="0"/>
        <w:adjustRightInd w:val="0"/>
        <w:spacing w:after="0" w:line="240" w:lineRule="auto"/>
        <w:ind w:firstLine="708"/>
        <w:jc w:val="both"/>
        <w:rPr>
          <w:rFonts w:ascii="Times New Roman" w:hAnsi="Times New Roman" w:cs="Times New Roman"/>
          <w:spacing w:val="-4"/>
          <w:sz w:val="28"/>
          <w:szCs w:val="28"/>
        </w:rPr>
      </w:pPr>
      <w:proofErr w:type="gramStart"/>
      <w:r w:rsidRPr="00EC3DE7">
        <w:rPr>
          <w:rFonts w:ascii="Times New Roman" w:hAnsi="Times New Roman" w:cs="Times New Roman"/>
          <w:spacing w:val="-4"/>
          <w:sz w:val="28"/>
          <w:szCs w:val="28"/>
        </w:rPr>
        <w:t xml:space="preserve">Стационарное социальное обслуживание граждан пожилого возраста, </w:t>
      </w:r>
      <w:r w:rsidRPr="00EC3DE7">
        <w:rPr>
          <w:rFonts w:ascii="Times New Roman" w:hAnsi="Times New Roman" w:cs="Times New Roman"/>
          <w:spacing w:val="-4"/>
          <w:sz w:val="28"/>
          <w:szCs w:val="28"/>
        </w:rPr>
        <w:br/>
        <w:t xml:space="preserve">в том числе инвалидов, осуществляется 33 государственными организациями социального обслуживания, рассчитанными на 3091 койко-место, из них </w:t>
      </w:r>
      <w:r w:rsidRPr="00EC3DE7">
        <w:rPr>
          <w:rFonts w:ascii="Times New Roman" w:hAnsi="Times New Roman" w:cs="Times New Roman"/>
          <w:spacing w:val="-4"/>
          <w:sz w:val="28"/>
          <w:szCs w:val="28"/>
        </w:rPr>
        <w:br/>
        <w:t>в 9 психоневрологических интернатах на 1780 койко-мест, в 11 домах-интернатах для престарелых и инвалидов на 881 койко-место, в специальном доме-интернате на 70 койко-мест и в 12 комплексных центрах социального обслуживания на 360 койко-мест.</w:t>
      </w:r>
      <w:proofErr w:type="gramEnd"/>
    </w:p>
    <w:p w:rsidR="000F4C15" w:rsidRPr="00EC3DE7" w:rsidRDefault="000750FD" w:rsidP="000750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pacing w:val="-4"/>
          <w:sz w:val="28"/>
          <w:szCs w:val="28"/>
        </w:rPr>
        <w:t xml:space="preserve">На 1 июля 2013 года в очереди на социальное обслуживание </w:t>
      </w:r>
      <w:r w:rsidRPr="00EC3DE7">
        <w:rPr>
          <w:rFonts w:ascii="Times New Roman" w:hAnsi="Times New Roman" w:cs="Times New Roman"/>
          <w:spacing w:val="-4"/>
          <w:sz w:val="28"/>
          <w:szCs w:val="28"/>
        </w:rPr>
        <w:br/>
        <w:t>в стационарной форме состоял 701 человек, в том числе в дома-интернаты для престарелых и инвалидов – 60 человек, в психоневрологические интернаты –641 человек, в геронтопсихиатрические отделения – 49 человек</w:t>
      </w:r>
      <w:r w:rsidR="000F4C15" w:rsidRPr="00EC3DE7">
        <w:rPr>
          <w:rFonts w:ascii="Times New Roman" w:hAnsi="Times New Roman" w:cs="Times New Roman"/>
          <w:sz w:val="28"/>
          <w:szCs w:val="28"/>
        </w:rPr>
        <w:t>.</w:t>
      </w:r>
    </w:p>
    <w:p w:rsidR="000F4C15" w:rsidRPr="00EC3DE7" w:rsidRDefault="000F4C15" w:rsidP="000750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Для изменения ситуации в первую очередь необходимо решение проблемы ухода за гражданами, нуждающимися в постоянном постороннем уходе и социальном обслуживании. Для удовлетворения потребности населения требуется открытие дополнительных ме</w:t>
      </w:r>
      <w:proofErr w:type="gramStart"/>
      <w:r w:rsidRPr="00EC3DE7">
        <w:rPr>
          <w:rFonts w:ascii="Times New Roman" w:hAnsi="Times New Roman" w:cs="Times New Roman"/>
          <w:sz w:val="28"/>
          <w:szCs w:val="28"/>
        </w:rPr>
        <w:t xml:space="preserve">ст в </w:t>
      </w:r>
      <w:r w:rsidR="008818CD" w:rsidRPr="00EC3DE7">
        <w:rPr>
          <w:rFonts w:ascii="Times New Roman" w:hAnsi="Times New Roman" w:cs="Times New Roman"/>
          <w:sz w:val="28"/>
          <w:szCs w:val="28"/>
        </w:rPr>
        <w:t>пс</w:t>
      </w:r>
      <w:proofErr w:type="gramEnd"/>
      <w:r w:rsidR="008818CD" w:rsidRPr="00EC3DE7">
        <w:rPr>
          <w:rFonts w:ascii="Times New Roman" w:hAnsi="Times New Roman" w:cs="Times New Roman"/>
          <w:sz w:val="28"/>
          <w:szCs w:val="28"/>
        </w:rPr>
        <w:t>ихоневрологических интернатах</w:t>
      </w:r>
      <w:r w:rsidRPr="00EC3DE7">
        <w:rPr>
          <w:rFonts w:ascii="Times New Roman" w:hAnsi="Times New Roman" w:cs="Times New Roman"/>
          <w:sz w:val="28"/>
          <w:szCs w:val="28"/>
        </w:rPr>
        <w:t>, создание геронтопсихиатрических отделений (коек) для граждан пожилого возраста с целью повышения эффективности социального обслуживания лиц, страдающих психической патологией, а также развитие службы сиделок, предоставляющей социальные услуги на дому.</w:t>
      </w:r>
    </w:p>
    <w:p w:rsidR="000F4C15" w:rsidRPr="00EC3DE7" w:rsidRDefault="000F4C15" w:rsidP="00241B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На территории 15 муниципальных районов и трех городских округов </w:t>
      </w:r>
      <w:proofErr w:type="gramStart"/>
      <w:r w:rsidRPr="00EC3DE7">
        <w:rPr>
          <w:rFonts w:ascii="Times New Roman" w:hAnsi="Times New Roman" w:cs="Times New Roman"/>
          <w:sz w:val="28"/>
          <w:szCs w:val="28"/>
        </w:rPr>
        <w:t>предоставляется</w:t>
      </w:r>
      <w:proofErr w:type="gramEnd"/>
      <w:r w:rsidRPr="00EC3DE7">
        <w:rPr>
          <w:rFonts w:ascii="Times New Roman" w:hAnsi="Times New Roman" w:cs="Times New Roman"/>
          <w:sz w:val="28"/>
          <w:szCs w:val="28"/>
        </w:rPr>
        <w:t xml:space="preserve"> </w:t>
      </w:r>
      <w:r w:rsidR="008818CD" w:rsidRPr="00EC3DE7">
        <w:rPr>
          <w:rFonts w:ascii="Times New Roman" w:hAnsi="Times New Roman" w:cs="Times New Roman"/>
          <w:sz w:val="28"/>
          <w:szCs w:val="28"/>
        </w:rPr>
        <w:t xml:space="preserve">предоставляются срочные социальные услуги </w:t>
      </w:r>
      <w:r w:rsidRPr="00EC3DE7">
        <w:rPr>
          <w:rFonts w:ascii="Times New Roman" w:hAnsi="Times New Roman" w:cs="Times New Roman"/>
          <w:sz w:val="28"/>
          <w:szCs w:val="28"/>
        </w:rPr>
        <w:t>гражданам, остро нуждающимся в социальной помощи разового характера, направленной на поддержание их жизнедеятельности. Ежегодно отделения срочного социального обслуживания помогают более чем 39 тыс. граждан, которым предоставляется более 70 тыс. срочных социальных услуг.</w:t>
      </w:r>
    </w:p>
    <w:p w:rsidR="000F4C15" w:rsidRPr="00EC3DE7" w:rsidRDefault="000F4C15" w:rsidP="00241B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При этом потребность в </w:t>
      </w:r>
      <w:r w:rsidR="00FC54E7" w:rsidRPr="00EC3DE7">
        <w:rPr>
          <w:rFonts w:ascii="Times New Roman" w:hAnsi="Times New Roman" w:cs="Times New Roman"/>
          <w:sz w:val="28"/>
          <w:szCs w:val="28"/>
        </w:rPr>
        <w:t>срочных социальных услугах</w:t>
      </w:r>
      <w:r w:rsidRPr="00EC3DE7">
        <w:rPr>
          <w:rFonts w:ascii="Times New Roman" w:hAnsi="Times New Roman" w:cs="Times New Roman"/>
          <w:sz w:val="28"/>
          <w:szCs w:val="28"/>
        </w:rPr>
        <w:t xml:space="preserve"> граждан пожилого возраста и инвалидов остается достаточно востребованным видом социальных услуг, особенно для граждан, проживающих в отдаленных и труднодоступных территориях Архангельской области.</w:t>
      </w:r>
    </w:p>
    <w:p w:rsidR="000F4C15" w:rsidRPr="00EC3DE7" w:rsidRDefault="000F4C15" w:rsidP="00241B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Необходимо максимально использовать возможности существующих </w:t>
      </w:r>
      <w:r w:rsidR="00E77333" w:rsidRPr="00EC3DE7">
        <w:rPr>
          <w:rFonts w:ascii="Times New Roman" w:hAnsi="Times New Roman" w:cs="Times New Roman"/>
          <w:sz w:val="28"/>
          <w:szCs w:val="28"/>
        </w:rPr>
        <w:t xml:space="preserve">государственных организаций социального обслуживания </w:t>
      </w:r>
      <w:r w:rsidRPr="00EC3DE7">
        <w:rPr>
          <w:rFonts w:ascii="Times New Roman" w:hAnsi="Times New Roman" w:cs="Times New Roman"/>
          <w:sz w:val="28"/>
          <w:szCs w:val="28"/>
        </w:rPr>
        <w:t xml:space="preserve">для наиболее </w:t>
      </w:r>
      <w:r w:rsidRPr="00EC3DE7">
        <w:rPr>
          <w:rFonts w:ascii="Times New Roman" w:hAnsi="Times New Roman" w:cs="Times New Roman"/>
          <w:sz w:val="28"/>
          <w:szCs w:val="28"/>
        </w:rPr>
        <w:lastRenderedPageBreak/>
        <w:t>полного обеспечения государственных гарантий прав граждан на получение общедоступного и качественного социального обслуживания.</w:t>
      </w:r>
    </w:p>
    <w:p w:rsidR="000F4C15" w:rsidRPr="00EC3DE7" w:rsidRDefault="00E77333" w:rsidP="00241B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pacing w:val="-4"/>
          <w:sz w:val="28"/>
          <w:szCs w:val="28"/>
        </w:rPr>
        <w:t>Приобретение имущественных комплексов, строительство новых зданий</w:t>
      </w:r>
      <w:r w:rsidRPr="00EC3DE7">
        <w:rPr>
          <w:rFonts w:ascii="Times New Roman" w:hAnsi="Times New Roman" w:cs="Times New Roman"/>
          <w:sz w:val="28"/>
          <w:szCs w:val="28"/>
        </w:rPr>
        <w:t xml:space="preserve"> и сооружений позволит создать дополнительные места в государственных организациях социального обслуживания для предоставления социальных услуг в стационарной форме социального обслуживания, что позволит сократить очередность лиц, страдающих психическими расстройствами, для получения социальных услуг в данных организациях. Реализация проекта “Сервисное жилье” позволит обеспечить самостоятельное проживание вне стен стационарных государственных организаций социального обслуживания граждан с ментальными нарушениями, прошедших курс реабилитации </w:t>
      </w:r>
      <w:r w:rsidRPr="00EC3DE7">
        <w:rPr>
          <w:rFonts w:ascii="Times New Roman" w:hAnsi="Times New Roman" w:cs="Times New Roman"/>
          <w:sz w:val="28"/>
          <w:szCs w:val="28"/>
        </w:rPr>
        <w:br/>
        <w:t>и способных самостоятельно проживать под наблюдением специалистов</w:t>
      </w:r>
      <w:r w:rsidR="000F4C15" w:rsidRPr="00EC3DE7">
        <w:rPr>
          <w:rFonts w:ascii="Times New Roman" w:hAnsi="Times New Roman" w:cs="Times New Roman"/>
          <w:sz w:val="28"/>
          <w:szCs w:val="28"/>
        </w:rPr>
        <w:t>.</w:t>
      </w:r>
    </w:p>
    <w:p w:rsidR="000F4C15" w:rsidRPr="00EC3DE7" w:rsidRDefault="000F4C15" w:rsidP="00241B1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Мероприятия подпрограммы позволят расширить спектр принимаемых мер по реализации прав и законных интересов граждан пожилого возраста и инвалидов, обеспечить предоставление </w:t>
      </w:r>
      <w:r w:rsidR="00E77333" w:rsidRPr="00EC3DE7">
        <w:rPr>
          <w:rFonts w:ascii="Times New Roman" w:hAnsi="Times New Roman" w:cs="Times New Roman"/>
          <w:sz w:val="28"/>
          <w:szCs w:val="28"/>
        </w:rPr>
        <w:t xml:space="preserve">социальных услуг в форме социального обслуживания на дому, в </w:t>
      </w:r>
      <w:proofErr w:type="spellStart"/>
      <w:r w:rsidR="00E77333" w:rsidRPr="00EC3DE7">
        <w:rPr>
          <w:rFonts w:ascii="Times New Roman" w:hAnsi="Times New Roman" w:cs="Times New Roman"/>
          <w:sz w:val="28"/>
          <w:szCs w:val="28"/>
        </w:rPr>
        <w:t>полустационарной</w:t>
      </w:r>
      <w:proofErr w:type="spellEnd"/>
      <w:r w:rsidR="00E77333" w:rsidRPr="00EC3DE7">
        <w:rPr>
          <w:rFonts w:ascii="Times New Roman" w:hAnsi="Times New Roman" w:cs="Times New Roman"/>
          <w:sz w:val="28"/>
          <w:szCs w:val="28"/>
        </w:rPr>
        <w:t xml:space="preserve"> и стационарной формах социального обслуживания в соответствии с порядками предоставления социальных услуг поставщиками социальных услуг в Архангельской области, утвержденными постановлением Правительства Архангельской области от 18 ноября 2014 года № 475-пп,</w:t>
      </w:r>
      <w:r w:rsidRPr="00EC3DE7">
        <w:rPr>
          <w:rFonts w:ascii="Times New Roman" w:hAnsi="Times New Roman" w:cs="Times New Roman"/>
          <w:sz w:val="28"/>
          <w:szCs w:val="28"/>
        </w:rPr>
        <w:t xml:space="preserve"> и</w:t>
      </w:r>
      <w:proofErr w:type="gramEnd"/>
      <w:r w:rsidRPr="00EC3DE7">
        <w:rPr>
          <w:rFonts w:ascii="Times New Roman" w:hAnsi="Times New Roman" w:cs="Times New Roman"/>
          <w:sz w:val="28"/>
          <w:szCs w:val="28"/>
        </w:rPr>
        <w:t xml:space="preserve"> требованиями санитарно-эпидемиологическими правилами и нормативами.</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F4C15" w:rsidRPr="00EC3DE7" w:rsidRDefault="000F4C1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3" w:name="Par671"/>
      <w:bookmarkEnd w:id="23"/>
      <w:r w:rsidRPr="00EC3DE7">
        <w:rPr>
          <w:rFonts w:ascii="Times New Roman" w:hAnsi="Times New Roman" w:cs="Times New Roman"/>
          <w:sz w:val="28"/>
          <w:szCs w:val="28"/>
        </w:rPr>
        <w:t xml:space="preserve">2.18. Механизм реализации мероприятий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6</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p>
    <w:p w:rsidR="002D7D36" w:rsidRPr="00EC3DE7" w:rsidRDefault="002D7D36" w:rsidP="002D7D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3DE7">
        <w:rPr>
          <w:rFonts w:ascii="Times New Roman" w:eastAsia="Calibri" w:hAnsi="Times New Roman" w:cs="Times New Roman"/>
          <w:sz w:val="28"/>
          <w:szCs w:val="28"/>
        </w:rPr>
        <w:t xml:space="preserve">Реализация мероприятий по пунктам 1.1, 1.2, 1.4, 1.5, 2.1 – 2.3, 3.1 – 3.4, 3.6, 4.1 – 4.3, 4.6 – 4.14, 4.16 – 4.27, 5.1 </w:t>
      </w:r>
      <w:r w:rsidRPr="00EC3DE7">
        <w:rPr>
          <w:rFonts w:ascii="Times New Roman" w:eastAsia="Calibri" w:hAnsi="Times New Roman" w:cs="Times New Roman"/>
          <w:sz w:val="28"/>
          <w:szCs w:val="28"/>
        </w:rPr>
        <w:softHyphen/>
        <w:t xml:space="preserve"> 5.3, 5.5 </w:t>
      </w:r>
      <w:r w:rsidRPr="00EC3DE7">
        <w:rPr>
          <w:rFonts w:ascii="Times New Roman" w:hAnsi="Times New Roman" w:cs="Times New Roman"/>
          <w:sz w:val="28"/>
          <w:szCs w:val="28"/>
        </w:rPr>
        <w:t xml:space="preserve">Перечня мероприятий </w:t>
      </w:r>
      <w:r w:rsidRPr="00EC3DE7">
        <w:rPr>
          <w:rFonts w:ascii="Times New Roman" w:eastAsia="Calibri" w:hAnsi="Times New Roman" w:cs="Times New Roman"/>
          <w:sz w:val="28"/>
          <w:szCs w:val="28"/>
        </w:rPr>
        <w:t>подпрограммы № 6 (приложение № 2 к государственной программе) осуществляется государственными организациями социального обслуживания.</w:t>
      </w:r>
    </w:p>
    <w:p w:rsidR="002D7D36" w:rsidRPr="00EC3DE7" w:rsidRDefault="002D7D36" w:rsidP="002D7D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3DE7">
        <w:rPr>
          <w:rFonts w:ascii="Times New Roman" w:eastAsia="Calibri" w:hAnsi="Times New Roman" w:cs="Times New Roman"/>
          <w:sz w:val="28"/>
          <w:szCs w:val="28"/>
        </w:rPr>
        <w:t xml:space="preserve">Реализация мероприятий по пунктам 3.5, 3.7, 3.8, 3.12 </w:t>
      </w:r>
      <w:r w:rsidRPr="00EC3DE7">
        <w:rPr>
          <w:rFonts w:ascii="Times New Roman" w:hAnsi="Times New Roman" w:cs="Times New Roman"/>
          <w:sz w:val="28"/>
          <w:szCs w:val="28"/>
        </w:rPr>
        <w:t xml:space="preserve">Перечня мероприятий </w:t>
      </w:r>
      <w:r w:rsidRPr="00EC3DE7">
        <w:rPr>
          <w:rFonts w:ascii="Times New Roman" w:eastAsia="Calibri" w:hAnsi="Times New Roman" w:cs="Times New Roman"/>
          <w:sz w:val="28"/>
          <w:szCs w:val="28"/>
        </w:rPr>
        <w:t xml:space="preserve">подпрограммы № 6 (приложение № 2 к государственной программе) осуществляется государственными бюджетными учреждениями Архангельской области, подведомственными министерству промышленности </w:t>
      </w:r>
      <w:r w:rsidRPr="00EC3DE7">
        <w:rPr>
          <w:rFonts w:ascii="Times New Roman" w:eastAsia="Calibri" w:hAnsi="Times New Roman" w:cs="Times New Roman"/>
          <w:sz w:val="28"/>
          <w:szCs w:val="28"/>
        </w:rPr>
        <w:br/>
        <w:t>и строительства.</w:t>
      </w:r>
    </w:p>
    <w:p w:rsidR="002D7D36" w:rsidRPr="00EC3DE7" w:rsidRDefault="002D7D36" w:rsidP="002D7D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3DE7">
        <w:rPr>
          <w:rFonts w:ascii="Times New Roman" w:eastAsia="Calibri" w:hAnsi="Times New Roman" w:cs="Times New Roman"/>
          <w:sz w:val="28"/>
          <w:szCs w:val="28"/>
        </w:rPr>
        <w:t xml:space="preserve">Средства на реализацию указанных мероприятий, предусмотренных подпрограммой № 6, предоставляются государственным бюджетным </w:t>
      </w:r>
      <w:r w:rsidRPr="00EC3DE7">
        <w:rPr>
          <w:rFonts w:ascii="Times New Roman" w:eastAsia="Calibri" w:hAnsi="Times New Roman" w:cs="Times New Roman"/>
          <w:sz w:val="28"/>
          <w:szCs w:val="28"/>
        </w:rPr>
        <w:br/>
        <w:t>и автономным учреждениям Архангельской области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2D7D36" w:rsidRPr="00EC3DE7" w:rsidRDefault="002D7D36" w:rsidP="002D7D36">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EC3DE7">
        <w:rPr>
          <w:rFonts w:ascii="Times New Roman" w:eastAsia="Calibri" w:hAnsi="Times New Roman" w:cs="Times New Roman"/>
          <w:sz w:val="28"/>
          <w:szCs w:val="28"/>
        </w:rPr>
        <w:t xml:space="preserve">Мероприятия по пунктам 3.9 – 3.11, 3.13 </w:t>
      </w:r>
      <w:r w:rsidRPr="00EC3DE7">
        <w:rPr>
          <w:rFonts w:ascii="Times New Roman" w:hAnsi="Times New Roman" w:cs="Times New Roman"/>
          <w:sz w:val="28"/>
          <w:szCs w:val="28"/>
        </w:rPr>
        <w:t xml:space="preserve">Перечня мероприятий </w:t>
      </w:r>
      <w:r w:rsidRPr="00EC3DE7">
        <w:rPr>
          <w:rFonts w:ascii="Times New Roman" w:eastAsia="Calibri" w:hAnsi="Times New Roman" w:cs="Times New Roman"/>
          <w:sz w:val="28"/>
          <w:szCs w:val="28"/>
        </w:rPr>
        <w:t xml:space="preserve">подпрограммы № 6 (приложение № 2 к государственной программе) подлежат ежегодному включению в областную адресную инвестиционную программу в соответствии с Порядком формирования и реализации </w:t>
      </w:r>
      <w:r w:rsidRPr="00EC3DE7">
        <w:rPr>
          <w:rFonts w:ascii="Times New Roman" w:eastAsia="Calibri" w:hAnsi="Times New Roman" w:cs="Times New Roman"/>
          <w:sz w:val="28"/>
          <w:szCs w:val="28"/>
        </w:rPr>
        <w:lastRenderedPageBreak/>
        <w:t>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 298-пп.</w:t>
      </w:r>
      <w:proofErr w:type="gramEnd"/>
      <w:r w:rsidRPr="00EC3DE7">
        <w:rPr>
          <w:rFonts w:ascii="Times New Roman" w:eastAsia="Calibri" w:hAnsi="Times New Roman" w:cs="Times New Roman"/>
          <w:sz w:val="28"/>
          <w:szCs w:val="28"/>
        </w:rPr>
        <w:t xml:space="preserve"> Финансирование указанных мероприятий осуществляется в соответствии с Порядком финансирования областной адресной инвестиционной программы, утвержденным постановлением администрации Архангельской области от 17 января 2008 года № 6-па/1.</w:t>
      </w:r>
    </w:p>
    <w:p w:rsidR="002D7D36" w:rsidRPr="00EC3DE7" w:rsidRDefault="002D7D36" w:rsidP="002D7D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3DE7">
        <w:rPr>
          <w:rFonts w:ascii="Times New Roman" w:eastAsia="Calibri" w:hAnsi="Times New Roman" w:cs="Times New Roman"/>
          <w:sz w:val="28"/>
          <w:szCs w:val="28"/>
        </w:rPr>
        <w:t xml:space="preserve">Реализация мероприятия по пункту 1.3 </w:t>
      </w:r>
      <w:r w:rsidRPr="00EC3DE7">
        <w:rPr>
          <w:rFonts w:ascii="Times New Roman" w:hAnsi="Times New Roman" w:cs="Times New Roman"/>
          <w:sz w:val="28"/>
          <w:szCs w:val="28"/>
        </w:rPr>
        <w:t xml:space="preserve">Перечня мероприятий </w:t>
      </w:r>
      <w:r w:rsidRPr="00EC3DE7">
        <w:rPr>
          <w:rFonts w:ascii="Times New Roman" w:eastAsia="Calibri" w:hAnsi="Times New Roman" w:cs="Times New Roman"/>
          <w:sz w:val="28"/>
          <w:szCs w:val="28"/>
        </w:rPr>
        <w:t>подпрограммы № 6 (приложение № 2 к государственной программе) осуществляется агентством по печати и средствам массовой информации.</w:t>
      </w:r>
    </w:p>
    <w:p w:rsidR="002D7D36" w:rsidRPr="00EC3DE7" w:rsidRDefault="002D7D36" w:rsidP="00EC3DE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3DE7">
        <w:rPr>
          <w:rFonts w:ascii="Times New Roman" w:eastAsia="Calibri" w:hAnsi="Times New Roman" w:cs="Times New Roman"/>
          <w:sz w:val="28"/>
          <w:szCs w:val="28"/>
        </w:rPr>
        <w:t xml:space="preserve">Реализация мероприятия по пункту 4.4 </w:t>
      </w:r>
      <w:r w:rsidRPr="00EC3DE7">
        <w:rPr>
          <w:rFonts w:ascii="Times New Roman" w:hAnsi="Times New Roman" w:cs="Times New Roman"/>
          <w:sz w:val="28"/>
          <w:szCs w:val="28"/>
        </w:rPr>
        <w:t xml:space="preserve">Перечня мероприятий </w:t>
      </w:r>
      <w:r w:rsidRPr="00EC3DE7">
        <w:rPr>
          <w:rFonts w:ascii="Times New Roman" w:eastAsia="Calibri" w:hAnsi="Times New Roman" w:cs="Times New Roman"/>
          <w:sz w:val="28"/>
          <w:szCs w:val="28"/>
        </w:rPr>
        <w:t xml:space="preserve">подпрограммы № 6 (приложение № 2 к государственной программе) осуществляется отделениями социальной защиты населения. Средства </w:t>
      </w:r>
      <w:r w:rsidRPr="00EC3DE7">
        <w:rPr>
          <w:rFonts w:ascii="Times New Roman" w:eastAsia="Calibri" w:hAnsi="Times New Roman" w:cs="Times New Roman"/>
          <w:sz w:val="28"/>
          <w:szCs w:val="28"/>
        </w:rPr>
        <w:br/>
        <w:t>на реализацию мероприятия предоставляются отделениям социальной защиты населения на выполнение функций казенными учреждениями.</w:t>
      </w:r>
    </w:p>
    <w:p w:rsidR="002D7D36" w:rsidRPr="00EC3DE7" w:rsidRDefault="002D7D36" w:rsidP="00EC3DE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EC3DE7">
        <w:rPr>
          <w:rFonts w:ascii="Times New Roman" w:eastAsia="Calibri" w:hAnsi="Times New Roman" w:cs="Times New Roman"/>
          <w:sz w:val="28"/>
          <w:szCs w:val="28"/>
        </w:rPr>
        <w:t xml:space="preserve">Реализация мероприятия по пункту 4.15 </w:t>
      </w:r>
      <w:r w:rsidRPr="00EC3DE7">
        <w:rPr>
          <w:rFonts w:ascii="Times New Roman" w:hAnsi="Times New Roman" w:cs="Times New Roman"/>
          <w:sz w:val="28"/>
          <w:szCs w:val="28"/>
        </w:rPr>
        <w:t xml:space="preserve">Перечня мероприятий </w:t>
      </w:r>
      <w:r w:rsidRPr="00EC3DE7">
        <w:rPr>
          <w:rFonts w:ascii="Times New Roman" w:eastAsia="Calibri" w:hAnsi="Times New Roman" w:cs="Times New Roman"/>
          <w:sz w:val="28"/>
          <w:szCs w:val="28"/>
        </w:rPr>
        <w:t>подпрограммы № 6 (приложение № 2 к государственной программе) осуществляется отделениями социальной защиты населения в соответствии с Порядком, размерами и условиями предоставления адресной социальной помощи на улучшение социально-бытового положения отдельных категорий ветеранов Великой Отечественной войны, не имеющих оснований для обеспечения жильем в соответствии с Указом Президента Российской Федерации от 7 мая 2008 года № 714 «Об</w:t>
      </w:r>
      <w:proofErr w:type="gramEnd"/>
      <w:r w:rsidRPr="00EC3DE7">
        <w:rPr>
          <w:rFonts w:ascii="Times New Roman" w:eastAsia="Calibri" w:hAnsi="Times New Roman" w:cs="Times New Roman"/>
          <w:sz w:val="28"/>
          <w:szCs w:val="28"/>
        </w:rPr>
        <w:t xml:space="preserve"> обеспечении жильем ветеранов Великой Отечественной войны 1941 – 1945 годов», и ветеранов боевых действий, </w:t>
      </w:r>
      <w:proofErr w:type="gramStart"/>
      <w:r w:rsidRPr="00EC3DE7">
        <w:rPr>
          <w:rFonts w:ascii="Times New Roman" w:eastAsia="Calibri" w:hAnsi="Times New Roman" w:cs="Times New Roman"/>
          <w:sz w:val="28"/>
          <w:szCs w:val="28"/>
        </w:rPr>
        <w:t>утвержденными</w:t>
      </w:r>
      <w:proofErr w:type="gramEnd"/>
      <w:r w:rsidRPr="00EC3DE7">
        <w:rPr>
          <w:rFonts w:ascii="Times New Roman" w:eastAsia="Calibri" w:hAnsi="Times New Roman" w:cs="Times New Roman"/>
          <w:sz w:val="28"/>
          <w:szCs w:val="28"/>
        </w:rPr>
        <w:t xml:space="preserve"> настоящим постановлением Правительства Архангельской области. </w:t>
      </w:r>
    </w:p>
    <w:p w:rsidR="002D7D36" w:rsidRPr="00EC3DE7" w:rsidRDefault="002D7D36" w:rsidP="002D7D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3DE7">
        <w:rPr>
          <w:rFonts w:ascii="Times New Roman" w:eastAsia="Calibri" w:hAnsi="Times New Roman" w:cs="Times New Roman"/>
          <w:sz w:val="28"/>
          <w:szCs w:val="28"/>
        </w:rPr>
        <w:t xml:space="preserve">Реализация мероприятия по пункту 4.5 </w:t>
      </w:r>
      <w:r w:rsidRPr="00EC3DE7">
        <w:rPr>
          <w:rFonts w:ascii="Times New Roman" w:hAnsi="Times New Roman" w:cs="Times New Roman"/>
          <w:sz w:val="28"/>
          <w:szCs w:val="28"/>
        </w:rPr>
        <w:t xml:space="preserve">Перечня мероприятий </w:t>
      </w:r>
      <w:r w:rsidRPr="00EC3DE7">
        <w:rPr>
          <w:rFonts w:ascii="Times New Roman" w:eastAsia="Calibri" w:hAnsi="Times New Roman" w:cs="Times New Roman"/>
          <w:sz w:val="28"/>
          <w:szCs w:val="28"/>
        </w:rPr>
        <w:t>подпрограммы № 6 (приложение № 2 к государственной программе) осуществляется министерством труда, занятости и социального развития.</w:t>
      </w:r>
    </w:p>
    <w:p w:rsidR="002D7D36" w:rsidRPr="00EC3DE7" w:rsidRDefault="002D7D36" w:rsidP="002D7D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3DE7">
        <w:rPr>
          <w:rFonts w:ascii="Times New Roman" w:eastAsia="Calibri" w:hAnsi="Times New Roman" w:cs="Times New Roman"/>
          <w:sz w:val="28"/>
          <w:szCs w:val="28"/>
        </w:rPr>
        <w:t>В рамках реализации данного мероприятия ежегодно на конкурсной основе средства областного бюджета предоставляются министерством труда, занятости и социального развития в форме субсидий победителям конкурсного отбора на реализацию программ и проектов, направленных на решение проблем населения, нуждающегося в социальной защите.</w:t>
      </w:r>
    </w:p>
    <w:p w:rsidR="002D7D36" w:rsidRPr="00EC3DE7" w:rsidRDefault="002D7D36" w:rsidP="002D7D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3DE7">
        <w:rPr>
          <w:rFonts w:ascii="Times New Roman" w:eastAsia="Calibri" w:hAnsi="Times New Roman" w:cs="Times New Roman"/>
          <w:sz w:val="28"/>
          <w:szCs w:val="28"/>
        </w:rPr>
        <w:t xml:space="preserve">Порядок и условия проведения конкурсов определяются положениями </w:t>
      </w:r>
      <w:r w:rsidRPr="00EC3DE7">
        <w:rPr>
          <w:rFonts w:ascii="Times New Roman" w:eastAsia="Calibri" w:hAnsi="Times New Roman" w:cs="Times New Roman"/>
          <w:sz w:val="28"/>
          <w:szCs w:val="28"/>
        </w:rPr>
        <w:br/>
        <w:t>о порядке проведения конкурсов, утверждаемыми постановлениями министерства труда, занятости и социального развития.</w:t>
      </w:r>
    </w:p>
    <w:p w:rsidR="002D7D36" w:rsidRPr="00EC3DE7" w:rsidRDefault="002D7D36" w:rsidP="002D7D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3DE7">
        <w:rPr>
          <w:rFonts w:ascii="Times New Roman" w:eastAsia="Calibri" w:hAnsi="Times New Roman" w:cs="Times New Roman"/>
          <w:sz w:val="28"/>
          <w:szCs w:val="28"/>
        </w:rPr>
        <w:t>Участниками конкурсного отбора являются государственные организации социального обслуживания.</w:t>
      </w:r>
    </w:p>
    <w:p w:rsidR="002D7D36" w:rsidRPr="00EC3DE7" w:rsidRDefault="002D7D36" w:rsidP="002D7D36">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EC3DE7">
        <w:rPr>
          <w:rFonts w:ascii="Times New Roman" w:hAnsi="Times New Roman" w:cs="Times New Roman"/>
          <w:sz w:val="28"/>
          <w:szCs w:val="28"/>
        </w:rPr>
        <w:t>Реализация мероприятий по пункту 4.10 Перечня мероприятий подпрограммы № 6 (приложение № 2 к государственной программе) осуществляется государственными организациями социального обслуживания</w:t>
      </w:r>
      <w:r w:rsidRPr="00EC3DE7">
        <w:rPr>
          <w:rFonts w:ascii="Times New Roman" w:eastAsia="Calibri" w:hAnsi="Times New Roman" w:cs="Times New Roman"/>
          <w:sz w:val="28"/>
          <w:szCs w:val="28"/>
        </w:rPr>
        <w:t xml:space="preserve"> в целях профилактики </w:t>
      </w:r>
      <w:r w:rsidRPr="00EC3DE7">
        <w:rPr>
          <w:rFonts w:ascii="Times New Roman" w:hAnsi="Times New Roman" w:cs="Times New Roman"/>
          <w:spacing w:val="-4"/>
          <w:sz w:val="28"/>
          <w:szCs w:val="28"/>
        </w:rPr>
        <w:t xml:space="preserve">обстоятельств, </w:t>
      </w:r>
      <w:r w:rsidRPr="00EC3DE7">
        <w:rPr>
          <w:rFonts w:ascii="Times New Roman" w:eastAsia="Calibri" w:hAnsi="Times New Roman" w:cs="Times New Roman"/>
          <w:spacing w:val="-4"/>
          <w:sz w:val="28"/>
          <w:szCs w:val="28"/>
        </w:rPr>
        <w:t>обусловливающих нуждаемость отдельных категорий граждан в социальном обслуживании</w:t>
      </w:r>
      <w:r w:rsidRPr="00EC3DE7">
        <w:rPr>
          <w:rFonts w:ascii="Times New Roman" w:eastAsia="Calibri" w:hAnsi="Times New Roman" w:cs="Times New Roman"/>
          <w:sz w:val="28"/>
          <w:szCs w:val="28"/>
        </w:rPr>
        <w:t xml:space="preserve"> в </w:t>
      </w:r>
      <w:r w:rsidRPr="00EC3DE7">
        <w:rPr>
          <w:rFonts w:ascii="Times New Roman" w:eastAsia="Calibri" w:hAnsi="Times New Roman" w:cs="Times New Roman"/>
          <w:sz w:val="28"/>
          <w:szCs w:val="28"/>
        </w:rPr>
        <w:lastRenderedPageBreak/>
        <w:t>пределах границ муниципального образования Архангельской области (городского округа), на территории которого определено место нахождения государственной организации социального обслуживания в соответствии с ее уставом.</w:t>
      </w:r>
      <w:proofErr w:type="gramEnd"/>
    </w:p>
    <w:p w:rsidR="002D7D36" w:rsidRPr="00EC3DE7" w:rsidRDefault="002D7D36" w:rsidP="002D7D36">
      <w:pPr>
        <w:autoSpaceDE w:val="0"/>
        <w:autoSpaceDN w:val="0"/>
        <w:adjustRightInd w:val="0"/>
        <w:spacing w:after="0" w:line="240" w:lineRule="auto"/>
        <w:ind w:firstLine="709"/>
        <w:jc w:val="both"/>
        <w:rPr>
          <w:rFonts w:ascii="Times New Roman" w:hAnsi="Times New Roman" w:cs="Times New Roman"/>
          <w:b/>
          <w:sz w:val="28"/>
          <w:szCs w:val="28"/>
        </w:rPr>
      </w:pPr>
      <w:r w:rsidRPr="00EC3DE7">
        <w:rPr>
          <w:rFonts w:ascii="Times New Roman" w:hAnsi="Times New Roman" w:cs="Times New Roman"/>
          <w:spacing w:val="-4"/>
          <w:sz w:val="28"/>
          <w:szCs w:val="28"/>
        </w:rPr>
        <w:t xml:space="preserve">Порядок </w:t>
      </w:r>
      <w:r w:rsidRPr="00EC3DE7">
        <w:rPr>
          <w:rFonts w:ascii="Times New Roman" w:hAnsi="Times New Roman" w:cs="Times New Roman"/>
          <w:sz w:val="28"/>
          <w:szCs w:val="28"/>
        </w:rPr>
        <w:t xml:space="preserve">сопровождения совершеннолетних граждан, нуждающихся </w:t>
      </w:r>
      <w:r w:rsidRPr="00EC3DE7">
        <w:rPr>
          <w:rFonts w:ascii="Times New Roman" w:hAnsi="Times New Roman" w:cs="Times New Roman"/>
          <w:sz w:val="28"/>
          <w:szCs w:val="28"/>
        </w:rPr>
        <w:br/>
        <w:t>в посторонней помощи в Архангельской области, и условия, при наличии которых осуществляется сопровождение совершеннолетних граждан, нуждающихся в посторонней помощи, утверждается настоящим постановлением Правительства Архангельской области.</w:t>
      </w:r>
    </w:p>
    <w:p w:rsidR="002D7D36" w:rsidRPr="00EC3DE7" w:rsidRDefault="002D7D36" w:rsidP="002D7D36">
      <w:pPr>
        <w:pStyle w:val="ConsPlusNormal"/>
        <w:ind w:firstLine="709"/>
        <w:jc w:val="both"/>
        <w:rPr>
          <w:rFonts w:ascii="Times New Roman" w:eastAsia="Times New Roman" w:hAnsi="Times New Roman" w:cs="Times New Roman"/>
          <w:sz w:val="28"/>
          <w:szCs w:val="28"/>
        </w:rPr>
      </w:pPr>
      <w:r w:rsidRPr="00EC3DE7">
        <w:rPr>
          <w:rFonts w:ascii="Times New Roman" w:hAnsi="Times New Roman" w:cs="Times New Roman"/>
          <w:sz w:val="28"/>
          <w:szCs w:val="28"/>
        </w:rPr>
        <w:t xml:space="preserve">Перечень государственных организаций социального обслуживания осуществляющих реализацию мероприятий </w:t>
      </w:r>
      <w:r w:rsidRPr="00EC3DE7">
        <w:rPr>
          <w:rFonts w:ascii="Times New Roman" w:hAnsi="Times New Roman" w:cs="Times New Roman"/>
          <w:sz w:val="28"/>
          <w:szCs w:val="28"/>
          <w:lang w:eastAsia="en-US"/>
        </w:rPr>
        <w:t xml:space="preserve">по пункту 4.10 </w:t>
      </w:r>
      <w:r w:rsidRPr="00EC3DE7">
        <w:rPr>
          <w:rFonts w:ascii="Times New Roman" w:hAnsi="Times New Roman" w:cs="Times New Roman"/>
          <w:sz w:val="28"/>
          <w:szCs w:val="28"/>
        </w:rPr>
        <w:t xml:space="preserve">Перечня мероприятий </w:t>
      </w:r>
      <w:r w:rsidRPr="00EC3DE7">
        <w:rPr>
          <w:rFonts w:ascii="Times New Roman" w:hAnsi="Times New Roman" w:cs="Times New Roman"/>
          <w:sz w:val="28"/>
          <w:szCs w:val="28"/>
          <w:lang w:eastAsia="en-US"/>
        </w:rPr>
        <w:t xml:space="preserve">подпрограммы № 6 (приложение № 2 к государственной программе) </w:t>
      </w:r>
      <w:r w:rsidRPr="00EC3DE7">
        <w:rPr>
          <w:rFonts w:ascii="Times New Roman" w:hAnsi="Times New Roman" w:cs="Times New Roman"/>
          <w:sz w:val="28"/>
          <w:szCs w:val="28"/>
        </w:rPr>
        <w:t xml:space="preserve">утверждается распоряжением министерства труда, занятости </w:t>
      </w:r>
      <w:r w:rsidRPr="00EC3DE7">
        <w:rPr>
          <w:rFonts w:ascii="Times New Roman" w:hAnsi="Times New Roman" w:cs="Times New Roman"/>
          <w:sz w:val="28"/>
          <w:szCs w:val="28"/>
        </w:rPr>
        <w:br/>
        <w:t xml:space="preserve">и социального развития. </w:t>
      </w:r>
      <w:r w:rsidRPr="00EC3DE7">
        <w:rPr>
          <w:rFonts w:ascii="Times New Roman" w:eastAsia="Times New Roman" w:hAnsi="Times New Roman" w:cs="Times New Roman"/>
          <w:sz w:val="28"/>
          <w:szCs w:val="28"/>
        </w:rPr>
        <w:t>Средства областного бюджета направляются министерством труда, занятости и социального развития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(выполнения работ).</w:t>
      </w:r>
    </w:p>
    <w:p w:rsidR="002D7D36" w:rsidRPr="00EC3DE7" w:rsidRDefault="002D7D36" w:rsidP="002D7D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3DE7">
        <w:rPr>
          <w:rFonts w:ascii="Times New Roman" w:eastAsia="Calibri" w:hAnsi="Times New Roman" w:cs="Times New Roman"/>
          <w:sz w:val="28"/>
          <w:szCs w:val="28"/>
        </w:rPr>
        <w:t xml:space="preserve">Реализация мероприятий по пункту 4.27 </w:t>
      </w:r>
      <w:r w:rsidRPr="00EC3DE7">
        <w:rPr>
          <w:rFonts w:ascii="Times New Roman" w:hAnsi="Times New Roman" w:cs="Times New Roman"/>
          <w:sz w:val="28"/>
          <w:szCs w:val="28"/>
        </w:rPr>
        <w:t xml:space="preserve">Перечня мероприятий </w:t>
      </w:r>
      <w:r w:rsidRPr="00EC3DE7">
        <w:rPr>
          <w:rFonts w:ascii="Times New Roman" w:eastAsia="Calibri" w:hAnsi="Times New Roman" w:cs="Times New Roman"/>
          <w:sz w:val="28"/>
          <w:szCs w:val="28"/>
        </w:rPr>
        <w:t xml:space="preserve">подпрограммы № 6 (приложение № 2 к государственной программе) осуществляется государственными организациями социального обслуживания. Средства на реализацию мероприятий предоставляются государственным организациям социального обслуживания – комплексным центрам социального обслуживания на транспортное обслуживание инвалидов и детей-инвалидов специализированным транспортом в соответствии Порядком транспортного обслуживания инвалидов и детей-инвалидов специализированным транспортом государственных бюджетных учреждений социального обслуживания населения Архангельской области, утвержденным постановлением Правительства Архангельской области от 26 марта 2013 года № 119-пп. </w:t>
      </w:r>
    </w:p>
    <w:p w:rsidR="002D7D36" w:rsidRPr="00EC3DE7" w:rsidRDefault="002D7D36" w:rsidP="00EC3DE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3DE7">
        <w:rPr>
          <w:rFonts w:ascii="Times New Roman" w:eastAsia="Calibri" w:hAnsi="Times New Roman" w:cs="Times New Roman"/>
          <w:sz w:val="28"/>
          <w:szCs w:val="28"/>
        </w:rPr>
        <w:t xml:space="preserve">Реализация мероприятия по пункту 5.4 </w:t>
      </w:r>
      <w:r w:rsidRPr="00EC3DE7">
        <w:rPr>
          <w:rFonts w:ascii="Times New Roman" w:hAnsi="Times New Roman" w:cs="Times New Roman"/>
          <w:sz w:val="28"/>
          <w:szCs w:val="28"/>
        </w:rPr>
        <w:t xml:space="preserve">Перечня мероприятий </w:t>
      </w:r>
      <w:r w:rsidRPr="00EC3DE7">
        <w:rPr>
          <w:rFonts w:ascii="Times New Roman" w:eastAsia="Calibri" w:hAnsi="Times New Roman" w:cs="Times New Roman"/>
          <w:sz w:val="28"/>
          <w:szCs w:val="28"/>
        </w:rPr>
        <w:t>подпрограммы № 6 (приложение № 2 к государственной программе) осуществляется органами местного самоуправления, которым предоставляются субвенции из областного бюджета на выплату вознаграждения профессиональным опекунам над недееспособными гражданами в Архангельской области в соответствии с областным законом от 20 сентября 2005 года № 84-5-ОЗ.</w:t>
      </w:r>
    </w:p>
    <w:p w:rsidR="002D7D36" w:rsidRPr="00EC3DE7" w:rsidRDefault="002D7D36" w:rsidP="002D7D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EC3DE7">
        <w:rPr>
          <w:rFonts w:ascii="Times New Roman" w:eastAsia="Calibri" w:hAnsi="Times New Roman" w:cs="Times New Roman"/>
          <w:sz w:val="28"/>
          <w:szCs w:val="28"/>
        </w:rPr>
        <w:t>Ресурсное обеспечение реализации подпрограммы № 6 за счет средств областного бюджета приведено в приложении № 3 к государственной программе.</w:t>
      </w:r>
    </w:p>
    <w:p w:rsidR="000F4C15" w:rsidRPr="00EC3DE7" w:rsidRDefault="002D7D36" w:rsidP="002D7D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C3DE7">
        <w:rPr>
          <w:rFonts w:ascii="Times New Roman" w:eastAsia="Calibri" w:hAnsi="Times New Roman" w:cs="Times New Roman"/>
          <w:sz w:val="28"/>
          <w:szCs w:val="28"/>
        </w:rPr>
        <w:t>Перечень мероприятий подпрограммы № 6 представлен в приложении № 2 к государственной программе.</w:t>
      </w:r>
    </w:p>
    <w:p w:rsidR="002D7D36" w:rsidRPr="00EC3DE7" w:rsidRDefault="002D7D36" w:rsidP="002D7D3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F4C15" w:rsidRPr="00EC3DE7" w:rsidRDefault="000F4C15" w:rsidP="002D7D3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4" w:name="Par691"/>
      <w:bookmarkEnd w:id="24"/>
      <w:r w:rsidRPr="00EC3DE7">
        <w:rPr>
          <w:rFonts w:ascii="Times New Roman" w:hAnsi="Times New Roman" w:cs="Times New Roman"/>
          <w:sz w:val="28"/>
          <w:szCs w:val="28"/>
        </w:rPr>
        <w:t>2.19. ПАСПОРТ</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lastRenderedPageBreak/>
        <w:t xml:space="preserve">подпрограммы </w:t>
      </w:r>
      <w:r w:rsidR="00C8190B" w:rsidRPr="00EC3DE7">
        <w:rPr>
          <w:rFonts w:ascii="Times New Roman" w:hAnsi="Times New Roman" w:cs="Times New Roman"/>
          <w:sz w:val="28"/>
          <w:szCs w:val="28"/>
        </w:rPr>
        <w:t>№</w:t>
      </w:r>
      <w:r w:rsidR="00241B10" w:rsidRPr="00EC3DE7">
        <w:rPr>
          <w:rFonts w:ascii="Times New Roman" w:hAnsi="Times New Roman" w:cs="Times New Roman"/>
          <w:sz w:val="28"/>
          <w:szCs w:val="28"/>
        </w:rPr>
        <w:t xml:space="preserve"> 7 «</w:t>
      </w:r>
      <w:r w:rsidRPr="00EC3DE7">
        <w:rPr>
          <w:rFonts w:ascii="Times New Roman" w:hAnsi="Times New Roman" w:cs="Times New Roman"/>
          <w:sz w:val="28"/>
          <w:szCs w:val="28"/>
        </w:rPr>
        <w:t>Приоритетные социально значимые</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мероприятия в сфере социальной политики</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Архангельско</w:t>
      </w:r>
      <w:r w:rsidR="00241B10" w:rsidRPr="00EC3DE7">
        <w:rPr>
          <w:rFonts w:ascii="Times New Roman" w:hAnsi="Times New Roman" w:cs="Times New Roman"/>
          <w:sz w:val="28"/>
          <w:szCs w:val="28"/>
        </w:rPr>
        <w:t>й области»</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p>
    <w:tbl>
      <w:tblPr>
        <w:tblW w:w="9581" w:type="dxa"/>
        <w:tblInd w:w="62" w:type="dxa"/>
        <w:tblLayout w:type="fixed"/>
        <w:tblCellMar>
          <w:top w:w="75" w:type="dxa"/>
          <w:left w:w="0" w:type="dxa"/>
          <w:bottom w:w="75" w:type="dxa"/>
          <w:right w:w="0" w:type="dxa"/>
        </w:tblCellMar>
        <w:tblLook w:val="0000"/>
      </w:tblPr>
      <w:tblGrid>
        <w:gridCol w:w="3118"/>
        <w:gridCol w:w="6463"/>
      </w:tblGrid>
      <w:tr w:rsidR="000F4C15" w:rsidRPr="00EC3DE7" w:rsidTr="00241B10">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Наименование подпрограммы</w:t>
            </w:r>
          </w:p>
        </w:tc>
        <w:tc>
          <w:tcPr>
            <w:tcW w:w="6463" w:type="dxa"/>
            <w:tcMar>
              <w:top w:w="102" w:type="dxa"/>
              <w:left w:w="62" w:type="dxa"/>
              <w:bottom w:w="102" w:type="dxa"/>
              <w:right w:w="62" w:type="dxa"/>
            </w:tcMar>
          </w:tcPr>
          <w:p w:rsidR="000F4C15" w:rsidRPr="00EC3DE7" w:rsidRDefault="00241B10" w:rsidP="00241B10">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w:t>
            </w:r>
            <w:r w:rsidR="000F4C15" w:rsidRPr="00EC3DE7">
              <w:rPr>
                <w:rFonts w:ascii="Times New Roman" w:hAnsi="Times New Roman" w:cs="Times New Roman"/>
                <w:sz w:val="24"/>
                <w:szCs w:val="24"/>
              </w:rPr>
              <w:t>Приоритетные социально значимые мероприятия в сфере социальной политики Архангельской области</w:t>
            </w:r>
            <w:r w:rsidRPr="00EC3DE7">
              <w:rPr>
                <w:rFonts w:ascii="Times New Roman" w:hAnsi="Times New Roman" w:cs="Times New Roman"/>
                <w:sz w:val="24"/>
                <w:szCs w:val="24"/>
              </w:rPr>
              <w:t>» (далее –</w:t>
            </w:r>
            <w:r w:rsidR="000F4C15" w:rsidRPr="00EC3DE7">
              <w:rPr>
                <w:rFonts w:ascii="Times New Roman" w:hAnsi="Times New Roman" w:cs="Times New Roman"/>
                <w:sz w:val="24"/>
                <w:szCs w:val="24"/>
              </w:rPr>
              <w:t xml:space="preserve"> подпрограмма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7)</w:t>
            </w:r>
          </w:p>
        </w:tc>
      </w:tr>
      <w:tr w:rsidR="000F4C15" w:rsidRPr="00EC3DE7" w:rsidTr="00241B10">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Ответственный исполнитель подпрограммы</w:t>
            </w: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труда, занятости и социального развития</w:t>
            </w:r>
          </w:p>
        </w:tc>
      </w:tr>
      <w:tr w:rsidR="000F4C15" w:rsidRPr="00EC3DE7" w:rsidTr="00241B10">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Соисполнители подпрограммы</w:t>
            </w: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по делам молодежи и спорту</w:t>
            </w:r>
          </w:p>
        </w:tc>
      </w:tr>
      <w:tr w:rsidR="000F4C15" w:rsidRPr="00EC3DE7" w:rsidTr="00241B10">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Участники подпрограммы</w:t>
            </w:r>
          </w:p>
        </w:tc>
        <w:tc>
          <w:tcPr>
            <w:tcW w:w="6463" w:type="dxa"/>
            <w:tcMar>
              <w:top w:w="102" w:type="dxa"/>
              <w:left w:w="62" w:type="dxa"/>
              <w:bottom w:w="102" w:type="dxa"/>
              <w:right w:w="62" w:type="dxa"/>
            </w:tcMar>
          </w:tcPr>
          <w:p w:rsidR="000F4C15" w:rsidRPr="00EC3DE7" w:rsidRDefault="0020236F">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государственные организации социального обслуживания</w:t>
            </w:r>
            <w:r w:rsidR="000F4C15" w:rsidRPr="00EC3DE7">
              <w:rPr>
                <w:rFonts w:ascii="Times New Roman" w:hAnsi="Times New Roman" w:cs="Times New Roman"/>
                <w:sz w:val="24"/>
                <w:szCs w:val="24"/>
              </w:rPr>
              <w:t>; автономные учреждения, подведомственные министерству по делам молодежи и спорту</w:t>
            </w:r>
          </w:p>
        </w:tc>
      </w:tr>
      <w:tr w:rsidR="000F4C15" w:rsidRPr="00EC3DE7" w:rsidTr="00241B10">
        <w:tc>
          <w:tcPr>
            <w:tcW w:w="3118" w:type="dxa"/>
            <w:vMerge w:val="restart"/>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Цель подпрограммы</w:t>
            </w: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обеспечение доступности и повышение качества социального обслуживания граждан, проживающих в Архангельской области.</w:t>
            </w:r>
          </w:p>
        </w:tc>
      </w:tr>
      <w:tr w:rsidR="000F4C15" w:rsidRPr="00EC3DE7" w:rsidTr="00241B10">
        <w:tc>
          <w:tcPr>
            <w:tcW w:w="3118"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B9036A">
            <w:pPr>
              <w:widowControl w:val="0"/>
              <w:autoSpaceDE w:val="0"/>
              <w:autoSpaceDN w:val="0"/>
              <w:adjustRightInd w:val="0"/>
              <w:spacing w:after="0" w:line="240" w:lineRule="auto"/>
              <w:rPr>
                <w:rFonts w:ascii="Times New Roman" w:hAnsi="Times New Roman" w:cs="Times New Roman"/>
                <w:sz w:val="24"/>
                <w:szCs w:val="24"/>
              </w:rPr>
            </w:pPr>
            <w:hyperlink w:anchor="Par1739" w:history="1">
              <w:r w:rsidR="000F4C15" w:rsidRPr="00EC3DE7">
                <w:rPr>
                  <w:rFonts w:ascii="Times New Roman" w:hAnsi="Times New Roman" w:cs="Times New Roman"/>
                  <w:sz w:val="24"/>
                  <w:szCs w:val="24"/>
                </w:rPr>
                <w:t>Перечень</w:t>
              </w:r>
            </w:hyperlink>
            <w:r w:rsidR="000F4C15" w:rsidRPr="00EC3DE7">
              <w:rPr>
                <w:rFonts w:ascii="Times New Roman" w:hAnsi="Times New Roman" w:cs="Times New Roman"/>
                <w:sz w:val="24"/>
                <w:szCs w:val="24"/>
              </w:rPr>
              <w:t xml:space="preserve"> целевых показателей подпрограммы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7 представлен в приложении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1 к государственной программе</w:t>
            </w:r>
          </w:p>
        </w:tc>
      </w:tr>
      <w:tr w:rsidR="000F4C15" w:rsidRPr="00EC3DE7" w:rsidTr="00241B10">
        <w:tc>
          <w:tcPr>
            <w:tcW w:w="3118" w:type="dxa"/>
            <w:vMerge w:val="restart"/>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Задачи подпрограммы</w:t>
            </w:r>
          </w:p>
        </w:tc>
        <w:tc>
          <w:tcPr>
            <w:tcW w:w="6463" w:type="dxa"/>
            <w:tcMar>
              <w:top w:w="102" w:type="dxa"/>
              <w:left w:w="62" w:type="dxa"/>
              <w:bottom w:w="102" w:type="dxa"/>
              <w:right w:w="62" w:type="dxa"/>
            </w:tcMar>
          </w:tcPr>
          <w:p w:rsidR="000F4C15" w:rsidRPr="00EC3DE7" w:rsidRDefault="00B9036A">
            <w:pPr>
              <w:widowControl w:val="0"/>
              <w:autoSpaceDE w:val="0"/>
              <w:autoSpaceDN w:val="0"/>
              <w:adjustRightInd w:val="0"/>
              <w:spacing w:after="0" w:line="240" w:lineRule="auto"/>
              <w:rPr>
                <w:rFonts w:ascii="Times New Roman" w:hAnsi="Times New Roman" w:cs="Times New Roman"/>
                <w:sz w:val="24"/>
                <w:szCs w:val="24"/>
              </w:rPr>
            </w:pPr>
            <w:hyperlink w:anchor="Par2189" w:history="1">
              <w:r w:rsidR="000F4C15" w:rsidRPr="00EC3DE7">
                <w:rPr>
                  <w:rFonts w:ascii="Times New Roman" w:hAnsi="Times New Roman" w:cs="Times New Roman"/>
                  <w:sz w:val="24"/>
                  <w:szCs w:val="24"/>
                </w:rPr>
                <w:t xml:space="preserve">задача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1</w:t>
              </w:r>
            </w:hyperlink>
            <w:r w:rsidR="00241B10" w:rsidRPr="00EC3DE7">
              <w:rPr>
                <w:rFonts w:ascii="Times New Roman" w:hAnsi="Times New Roman" w:cs="Times New Roman"/>
                <w:sz w:val="24"/>
                <w:szCs w:val="24"/>
              </w:rPr>
              <w:t xml:space="preserve"> –</w:t>
            </w:r>
            <w:r w:rsidR="000F4C15" w:rsidRPr="00EC3DE7">
              <w:rPr>
                <w:rFonts w:ascii="Times New Roman" w:hAnsi="Times New Roman" w:cs="Times New Roman"/>
                <w:sz w:val="24"/>
                <w:szCs w:val="24"/>
              </w:rPr>
              <w:t xml:space="preserve"> развитие информационно-методического, научно-практического и организационного сопровождения </w:t>
            </w:r>
            <w:r w:rsidR="0020236F" w:rsidRPr="00EC3DE7">
              <w:rPr>
                <w:rFonts w:ascii="Times New Roman" w:hAnsi="Times New Roman" w:cs="Times New Roman"/>
                <w:sz w:val="24"/>
                <w:szCs w:val="24"/>
              </w:rPr>
              <w:t>государственных организаций социального обслуживания</w:t>
            </w:r>
            <w:r w:rsidR="000F4C15" w:rsidRPr="00EC3DE7">
              <w:rPr>
                <w:rFonts w:ascii="Times New Roman" w:hAnsi="Times New Roman" w:cs="Times New Roman"/>
                <w:sz w:val="24"/>
                <w:szCs w:val="24"/>
              </w:rPr>
              <w:t>;</w:t>
            </w:r>
          </w:p>
        </w:tc>
      </w:tr>
      <w:tr w:rsidR="000F4C15" w:rsidRPr="00EC3DE7" w:rsidTr="00241B10">
        <w:tc>
          <w:tcPr>
            <w:tcW w:w="3118"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B9036A">
            <w:pPr>
              <w:widowControl w:val="0"/>
              <w:autoSpaceDE w:val="0"/>
              <w:autoSpaceDN w:val="0"/>
              <w:adjustRightInd w:val="0"/>
              <w:spacing w:after="0" w:line="240" w:lineRule="auto"/>
              <w:rPr>
                <w:rFonts w:ascii="Times New Roman" w:hAnsi="Times New Roman" w:cs="Times New Roman"/>
                <w:sz w:val="24"/>
                <w:szCs w:val="24"/>
              </w:rPr>
            </w:pPr>
            <w:hyperlink w:anchor="Par2189" w:history="1">
              <w:r w:rsidR="000F4C15" w:rsidRPr="00EC3DE7">
                <w:rPr>
                  <w:rFonts w:ascii="Times New Roman" w:hAnsi="Times New Roman" w:cs="Times New Roman"/>
                  <w:sz w:val="24"/>
                  <w:szCs w:val="24"/>
                </w:rPr>
                <w:t xml:space="preserve">задача </w:t>
              </w:r>
              <w:r w:rsidR="00C8190B"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2</w:t>
              </w:r>
            </w:hyperlink>
            <w:r w:rsidR="00241B10" w:rsidRPr="00EC3DE7">
              <w:rPr>
                <w:rFonts w:ascii="Times New Roman" w:hAnsi="Times New Roman" w:cs="Times New Roman"/>
                <w:sz w:val="24"/>
                <w:szCs w:val="24"/>
              </w:rPr>
              <w:t xml:space="preserve"> –</w:t>
            </w:r>
            <w:r w:rsidR="000F4C15" w:rsidRPr="00EC3DE7">
              <w:rPr>
                <w:rFonts w:ascii="Times New Roman" w:hAnsi="Times New Roman" w:cs="Times New Roman"/>
                <w:sz w:val="24"/>
                <w:szCs w:val="24"/>
              </w:rPr>
              <w:t xml:space="preserve"> повышение уровня социально-культурного обслуживания пожилых граждан, инвалидов, семей и детей, находящихся в трудной жизненной ситуации</w:t>
            </w:r>
          </w:p>
        </w:tc>
      </w:tr>
      <w:tr w:rsidR="000F4C15" w:rsidRPr="00EC3DE7" w:rsidTr="00241B10">
        <w:tc>
          <w:tcPr>
            <w:tcW w:w="3118" w:type="dxa"/>
            <w:vMerge w:val="restart"/>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Сроки и этапы реализации подпрограммы</w:t>
            </w:r>
          </w:p>
        </w:tc>
        <w:tc>
          <w:tcPr>
            <w:tcW w:w="6463" w:type="dxa"/>
            <w:tcMar>
              <w:top w:w="102" w:type="dxa"/>
              <w:left w:w="62" w:type="dxa"/>
              <w:bottom w:w="102" w:type="dxa"/>
              <w:right w:w="62" w:type="dxa"/>
            </w:tcMar>
          </w:tcPr>
          <w:p w:rsidR="000F4C15" w:rsidRPr="00EC3DE7" w:rsidRDefault="00241B10">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2013 –</w:t>
            </w:r>
            <w:r w:rsidR="000F4C15" w:rsidRPr="00EC3DE7">
              <w:rPr>
                <w:rFonts w:ascii="Times New Roman" w:hAnsi="Times New Roman" w:cs="Times New Roman"/>
                <w:sz w:val="24"/>
                <w:szCs w:val="24"/>
              </w:rPr>
              <w:t xml:space="preserve"> 2018 годы.</w:t>
            </w:r>
          </w:p>
        </w:tc>
      </w:tr>
      <w:tr w:rsidR="000F4C15" w:rsidRPr="00EC3DE7" w:rsidTr="00241B10">
        <w:tc>
          <w:tcPr>
            <w:tcW w:w="3118" w:type="dxa"/>
            <w:vMerge/>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6463"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Подпрограмма </w:t>
            </w:r>
            <w:r w:rsidR="00C8190B" w:rsidRPr="00EC3DE7">
              <w:rPr>
                <w:rFonts w:ascii="Times New Roman" w:hAnsi="Times New Roman" w:cs="Times New Roman"/>
                <w:sz w:val="24"/>
                <w:szCs w:val="24"/>
              </w:rPr>
              <w:t>№</w:t>
            </w:r>
            <w:r w:rsidRPr="00EC3DE7">
              <w:rPr>
                <w:rFonts w:ascii="Times New Roman" w:hAnsi="Times New Roman" w:cs="Times New Roman"/>
                <w:sz w:val="24"/>
                <w:szCs w:val="24"/>
              </w:rPr>
              <w:t xml:space="preserve"> 7 реализуется в один этап</w:t>
            </w:r>
          </w:p>
        </w:tc>
      </w:tr>
      <w:tr w:rsidR="000F4C15" w:rsidRPr="00EC3DE7" w:rsidTr="00241B10">
        <w:tc>
          <w:tcPr>
            <w:tcW w:w="3118" w:type="dxa"/>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Объем и источники финансирования подпрограммы</w:t>
            </w:r>
          </w:p>
        </w:tc>
        <w:tc>
          <w:tcPr>
            <w:tcW w:w="6463" w:type="dxa"/>
            <w:tcMar>
              <w:top w:w="102" w:type="dxa"/>
              <w:left w:w="62" w:type="dxa"/>
              <w:bottom w:w="102" w:type="dxa"/>
              <w:right w:w="62" w:type="dxa"/>
            </w:tcMar>
          </w:tcPr>
          <w:p w:rsidR="000F4C15" w:rsidRPr="00EC3DE7" w:rsidRDefault="002D7D36" w:rsidP="005F13CB">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общий объем финансирования составляет 19 570,7 тыс. рублей, </w:t>
            </w:r>
            <w:r w:rsidRPr="00EC3DE7">
              <w:rPr>
                <w:rFonts w:ascii="Times New Roman" w:hAnsi="Times New Roman" w:cs="Times New Roman"/>
                <w:sz w:val="24"/>
                <w:szCs w:val="24"/>
              </w:rPr>
              <w:br/>
              <w:t>в том числе средства областного бюджета – 19 570,7  тыс. рублей</w:t>
            </w:r>
          </w:p>
        </w:tc>
      </w:tr>
    </w:tbl>
    <w:p w:rsidR="000F4C15" w:rsidRPr="00EC3DE7" w:rsidRDefault="000F4C15">
      <w:pPr>
        <w:widowControl w:val="0"/>
        <w:autoSpaceDE w:val="0"/>
        <w:autoSpaceDN w:val="0"/>
        <w:adjustRightInd w:val="0"/>
        <w:spacing w:after="0" w:line="240" w:lineRule="auto"/>
        <w:rPr>
          <w:rFonts w:ascii="Times New Roman" w:hAnsi="Times New Roman" w:cs="Times New Roman"/>
        </w:rPr>
      </w:pPr>
    </w:p>
    <w:p w:rsidR="000F4C15" w:rsidRPr="00EC3DE7" w:rsidRDefault="000F4C1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5" w:name="Par717"/>
      <w:bookmarkEnd w:id="25"/>
      <w:r w:rsidRPr="00EC3DE7">
        <w:rPr>
          <w:rFonts w:ascii="Times New Roman" w:hAnsi="Times New Roman" w:cs="Times New Roman"/>
          <w:sz w:val="28"/>
          <w:szCs w:val="28"/>
        </w:rPr>
        <w:t xml:space="preserve">2.20. Характеристика сферы реализации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7,</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r w:rsidRPr="00EC3DE7">
        <w:rPr>
          <w:rFonts w:ascii="Times New Roman" w:hAnsi="Times New Roman" w:cs="Times New Roman"/>
          <w:sz w:val="28"/>
          <w:szCs w:val="28"/>
        </w:rPr>
        <w:t>описание основных проблем</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rPr>
      </w:pPr>
    </w:p>
    <w:p w:rsidR="0020236F" w:rsidRPr="00EC3DE7" w:rsidRDefault="0020236F" w:rsidP="00241B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Сеть государственных организаций социального обслуживания представлена 55 данными организациями, штатная численность которых составляет более 5,5 тыс. человек, из них более 2,2 тыс. специалистов.</w:t>
      </w:r>
    </w:p>
    <w:p w:rsidR="000F4C15" w:rsidRPr="00EC3DE7" w:rsidRDefault="000F4C15" w:rsidP="00241B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В 2012 году потребность в кадровом обеспечении </w:t>
      </w:r>
      <w:r w:rsidR="0020236F" w:rsidRPr="00EC3DE7">
        <w:rPr>
          <w:rFonts w:ascii="Times New Roman" w:hAnsi="Times New Roman" w:cs="Times New Roman"/>
          <w:sz w:val="28"/>
          <w:szCs w:val="28"/>
        </w:rPr>
        <w:t>государственных организаций</w:t>
      </w:r>
      <w:r w:rsidRPr="00EC3DE7">
        <w:rPr>
          <w:rFonts w:ascii="Times New Roman" w:hAnsi="Times New Roman" w:cs="Times New Roman"/>
          <w:sz w:val="28"/>
          <w:szCs w:val="28"/>
        </w:rPr>
        <w:t xml:space="preserve"> социального обслуживания семьи и детей составила 22 процента, взрослого населения </w:t>
      </w:r>
      <w:r w:rsidR="00241B10" w:rsidRPr="00EC3DE7">
        <w:rPr>
          <w:rFonts w:ascii="Times New Roman" w:hAnsi="Times New Roman" w:cs="Times New Roman"/>
          <w:sz w:val="28"/>
          <w:szCs w:val="28"/>
        </w:rPr>
        <w:t>–</w:t>
      </w:r>
      <w:r w:rsidRPr="00EC3DE7">
        <w:rPr>
          <w:rFonts w:ascii="Times New Roman" w:hAnsi="Times New Roman" w:cs="Times New Roman"/>
          <w:sz w:val="28"/>
          <w:szCs w:val="28"/>
        </w:rPr>
        <w:t xml:space="preserve"> 24 процента.</w:t>
      </w:r>
    </w:p>
    <w:p w:rsidR="000F4C15" w:rsidRPr="00EC3DE7" w:rsidRDefault="000F4C15" w:rsidP="00241B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lastRenderedPageBreak/>
        <w:t xml:space="preserve">Повышение квалификации работников </w:t>
      </w:r>
      <w:r w:rsidR="0020236F" w:rsidRPr="00EC3DE7">
        <w:rPr>
          <w:rFonts w:ascii="Times New Roman" w:hAnsi="Times New Roman" w:cs="Times New Roman"/>
          <w:sz w:val="28"/>
          <w:szCs w:val="28"/>
        </w:rPr>
        <w:t>государственных организаций социального обслуживания</w:t>
      </w:r>
      <w:r w:rsidRPr="00EC3DE7">
        <w:rPr>
          <w:rFonts w:ascii="Times New Roman" w:hAnsi="Times New Roman" w:cs="Times New Roman"/>
          <w:sz w:val="28"/>
          <w:szCs w:val="28"/>
        </w:rPr>
        <w:t xml:space="preserve"> поднимет профессиональный уровень специалистов </w:t>
      </w:r>
      <w:r w:rsidR="0020236F" w:rsidRPr="00EC3DE7">
        <w:rPr>
          <w:rFonts w:ascii="Times New Roman" w:hAnsi="Times New Roman" w:cs="Times New Roman"/>
          <w:sz w:val="28"/>
          <w:szCs w:val="28"/>
        </w:rPr>
        <w:t>данных организаций</w:t>
      </w:r>
      <w:r w:rsidRPr="00EC3DE7">
        <w:rPr>
          <w:rFonts w:ascii="Times New Roman" w:hAnsi="Times New Roman" w:cs="Times New Roman"/>
          <w:sz w:val="28"/>
          <w:szCs w:val="28"/>
        </w:rPr>
        <w:t>.</w:t>
      </w:r>
    </w:p>
    <w:p w:rsidR="000F4C15" w:rsidRPr="00EC3DE7" w:rsidRDefault="000F4C15" w:rsidP="00241B1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Проведение обучающих семинаров и конференций позволит изучить и внедрить положительный опыт, в том числе международный опыт работы в сфере социального обслуживания </w:t>
      </w:r>
      <w:r w:rsidR="001E079F" w:rsidRPr="00EC3DE7">
        <w:rPr>
          <w:rFonts w:ascii="Times New Roman" w:hAnsi="Times New Roman" w:cs="Times New Roman"/>
          <w:sz w:val="28"/>
          <w:szCs w:val="28"/>
        </w:rPr>
        <w:t>граждан</w:t>
      </w:r>
      <w:r w:rsidRPr="00EC3DE7">
        <w:rPr>
          <w:rFonts w:ascii="Times New Roman" w:hAnsi="Times New Roman" w:cs="Times New Roman"/>
          <w:sz w:val="28"/>
          <w:szCs w:val="28"/>
        </w:rPr>
        <w:t xml:space="preserve">, повысить качество и эффективность предоставления социальных услуг населению Архангельской области специалистами </w:t>
      </w:r>
      <w:r w:rsidR="001E079F" w:rsidRPr="00EC3DE7">
        <w:rPr>
          <w:rFonts w:ascii="Times New Roman" w:hAnsi="Times New Roman" w:cs="Times New Roman"/>
          <w:sz w:val="28"/>
          <w:szCs w:val="28"/>
        </w:rPr>
        <w:t>государственных организаций социального обслуживания</w:t>
      </w:r>
      <w:r w:rsidRPr="00EC3DE7">
        <w:rPr>
          <w:rFonts w:ascii="Times New Roman" w:hAnsi="Times New Roman" w:cs="Times New Roman"/>
          <w:sz w:val="28"/>
          <w:szCs w:val="28"/>
        </w:rPr>
        <w:t xml:space="preserve">, охватить различные категории населения, нуждающиеся в особой заботе государства, и снизить процент потребности в кадровом обеспечении </w:t>
      </w:r>
      <w:r w:rsidR="001E079F" w:rsidRPr="00EC3DE7">
        <w:rPr>
          <w:rFonts w:ascii="Times New Roman" w:hAnsi="Times New Roman" w:cs="Times New Roman"/>
          <w:sz w:val="28"/>
          <w:szCs w:val="28"/>
        </w:rPr>
        <w:t>данных организаций</w:t>
      </w:r>
      <w:r w:rsidRPr="00EC3DE7">
        <w:rPr>
          <w:rFonts w:ascii="Times New Roman" w:hAnsi="Times New Roman" w:cs="Times New Roman"/>
          <w:sz w:val="28"/>
          <w:szCs w:val="28"/>
        </w:rPr>
        <w:t>.</w:t>
      </w:r>
      <w:proofErr w:type="gramEnd"/>
    </w:p>
    <w:p w:rsidR="000F4C15" w:rsidRPr="00EC3DE7" w:rsidRDefault="000F4C15" w:rsidP="00241B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Среди приоритетных социально значимых мероприятий в сфере социальной политики определены следующие:</w:t>
      </w:r>
    </w:p>
    <w:p w:rsidR="000F4C15" w:rsidRPr="00EC3DE7" w:rsidRDefault="000F4C15" w:rsidP="00241B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мероприятия, посвященные празднованию Дня Победы в Великой Отечественной войне 1941 </w:t>
      </w:r>
      <w:r w:rsidR="00241B10" w:rsidRPr="00EC3DE7">
        <w:rPr>
          <w:rFonts w:ascii="Times New Roman" w:hAnsi="Times New Roman" w:cs="Times New Roman"/>
          <w:sz w:val="28"/>
          <w:szCs w:val="28"/>
        </w:rPr>
        <w:t>–</w:t>
      </w:r>
      <w:r w:rsidRPr="00EC3DE7">
        <w:rPr>
          <w:rFonts w:ascii="Times New Roman" w:hAnsi="Times New Roman" w:cs="Times New Roman"/>
          <w:sz w:val="28"/>
          <w:szCs w:val="28"/>
        </w:rPr>
        <w:t xml:space="preserve"> 1945 годов;</w:t>
      </w:r>
    </w:p>
    <w:p w:rsidR="000F4C15" w:rsidRPr="00EC3DE7" w:rsidRDefault="000F4C15" w:rsidP="00241B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мероприятия, посвященные Международному дню семьи;</w:t>
      </w:r>
    </w:p>
    <w:p w:rsidR="000F4C15" w:rsidRPr="00EC3DE7" w:rsidRDefault="000F4C15" w:rsidP="00241B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мероприятия, посвященные памяти жертв политических репрессий.</w:t>
      </w:r>
    </w:p>
    <w:p w:rsidR="000F4C15" w:rsidRPr="00EC3DE7" w:rsidRDefault="000F4C15" w:rsidP="00241B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Участие граждан пожилого возраста и инвалидов в социально-культурных мероприятиях, посвященных памятным датам и общероссийским праздникам, является одним из видов социального обслуживания.</w:t>
      </w:r>
    </w:p>
    <w:p w:rsidR="000F4C15" w:rsidRPr="00EC3DE7" w:rsidRDefault="000F4C15" w:rsidP="00241B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Социально-культурное обслуживание граждан, направленное на преодоление </w:t>
      </w:r>
      <w:r w:rsidR="00241B10" w:rsidRPr="00EC3DE7">
        <w:rPr>
          <w:rFonts w:ascii="Times New Roman" w:hAnsi="Times New Roman" w:cs="Times New Roman"/>
          <w:sz w:val="28"/>
          <w:szCs w:val="28"/>
        </w:rPr>
        <w:t>«</w:t>
      </w:r>
      <w:r w:rsidRPr="00EC3DE7">
        <w:rPr>
          <w:rFonts w:ascii="Times New Roman" w:hAnsi="Times New Roman" w:cs="Times New Roman"/>
          <w:sz w:val="28"/>
          <w:szCs w:val="28"/>
        </w:rPr>
        <w:t>социального сиротства</w:t>
      </w:r>
      <w:r w:rsidR="00241B10" w:rsidRPr="00EC3DE7">
        <w:rPr>
          <w:rFonts w:ascii="Times New Roman" w:hAnsi="Times New Roman" w:cs="Times New Roman"/>
          <w:sz w:val="28"/>
          <w:szCs w:val="28"/>
        </w:rPr>
        <w:t>»</w:t>
      </w:r>
      <w:r w:rsidRPr="00EC3DE7">
        <w:rPr>
          <w:rFonts w:ascii="Times New Roman" w:hAnsi="Times New Roman" w:cs="Times New Roman"/>
          <w:sz w:val="28"/>
          <w:szCs w:val="28"/>
        </w:rPr>
        <w:t>, способствует общению одиноких граждан пожилого возраста и инвалидов, продлению активного долголетия.</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p>
    <w:p w:rsidR="000F4C15" w:rsidRPr="00EC3DE7" w:rsidRDefault="000F4C1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6" w:name="Par731"/>
      <w:bookmarkEnd w:id="26"/>
      <w:r w:rsidRPr="00EC3DE7">
        <w:rPr>
          <w:rFonts w:ascii="Times New Roman" w:hAnsi="Times New Roman" w:cs="Times New Roman"/>
          <w:sz w:val="28"/>
          <w:szCs w:val="28"/>
        </w:rPr>
        <w:t xml:space="preserve">2.21. Механизм реализации мероприятий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7</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p>
    <w:p w:rsidR="000F4C15" w:rsidRPr="00EC3DE7" w:rsidRDefault="000F4C15" w:rsidP="00234B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Реализация мероприятий по </w:t>
      </w:r>
      <w:hyperlink w:anchor="Par2189" w:history="1">
        <w:r w:rsidRPr="00EC3DE7">
          <w:rPr>
            <w:rFonts w:ascii="Times New Roman" w:hAnsi="Times New Roman" w:cs="Times New Roman"/>
            <w:sz w:val="28"/>
            <w:szCs w:val="28"/>
          </w:rPr>
          <w:t>пункту 1.1</w:t>
        </w:r>
      </w:hyperlink>
      <w:r w:rsidRPr="00EC3DE7">
        <w:rPr>
          <w:rFonts w:ascii="Times New Roman" w:hAnsi="Times New Roman" w:cs="Times New Roman"/>
          <w:sz w:val="28"/>
          <w:szCs w:val="28"/>
        </w:rPr>
        <w:t xml:space="preserve">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7 (приложение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 к государственной программе) осуществляется государственным бюджетным учреждением социального обслуживания н</w:t>
      </w:r>
      <w:r w:rsidR="00234BC9" w:rsidRPr="00EC3DE7">
        <w:rPr>
          <w:rFonts w:ascii="Times New Roman" w:hAnsi="Times New Roman" w:cs="Times New Roman"/>
          <w:sz w:val="28"/>
          <w:szCs w:val="28"/>
        </w:rPr>
        <w:t>аселения Архангельской области «</w:t>
      </w:r>
      <w:r w:rsidRPr="00EC3DE7">
        <w:rPr>
          <w:rFonts w:ascii="Times New Roman" w:hAnsi="Times New Roman" w:cs="Times New Roman"/>
          <w:sz w:val="28"/>
          <w:szCs w:val="28"/>
        </w:rPr>
        <w:t>С</w:t>
      </w:r>
      <w:r w:rsidR="00234BC9" w:rsidRPr="00EC3DE7">
        <w:rPr>
          <w:rFonts w:ascii="Times New Roman" w:hAnsi="Times New Roman" w:cs="Times New Roman"/>
          <w:sz w:val="28"/>
          <w:szCs w:val="28"/>
        </w:rPr>
        <w:t>оциальный консультативный центр»</w:t>
      </w:r>
      <w:r w:rsidRPr="00EC3DE7">
        <w:rPr>
          <w:rFonts w:ascii="Times New Roman" w:hAnsi="Times New Roman" w:cs="Times New Roman"/>
          <w:sz w:val="28"/>
          <w:szCs w:val="28"/>
        </w:rPr>
        <w:t>.</w:t>
      </w:r>
    </w:p>
    <w:p w:rsidR="000F4C15" w:rsidRPr="00EC3DE7" w:rsidRDefault="000F4C15" w:rsidP="00234B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Реализация мероприятий, предусмотренных </w:t>
      </w:r>
      <w:hyperlink w:anchor="Par2189" w:history="1">
        <w:r w:rsidRPr="00EC3DE7">
          <w:rPr>
            <w:rFonts w:ascii="Times New Roman" w:hAnsi="Times New Roman" w:cs="Times New Roman"/>
            <w:sz w:val="28"/>
            <w:szCs w:val="28"/>
          </w:rPr>
          <w:t>пунктом 2.1</w:t>
        </w:r>
      </w:hyperlink>
      <w:r w:rsidRPr="00EC3DE7">
        <w:rPr>
          <w:rFonts w:ascii="Times New Roman" w:hAnsi="Times New Roman" w:cs="Times New Roman"/>
          <w:sz w:val="28"/>
          <w:szCs w:val="28"/>
        </w:rPr>
        <w:t xml:space="preserve">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7 (приложение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 к государственной программе), в 2013 году осуществляется непосредственно министерством труда, занятости и социального развития, в 2014 </w:t>
      </w:r>
      <w:r w:rsidR="00234BC9" w:rsidRPr="00EC3DE7">
        <w:rPr>
          <w:rFonts w:ascii="Times New Roman" w:hAnsi="Times New Roman" w:cs="Times New Roman"/>
          <w:sz w:val="28"/>
          <w:szCs w:val="28"/>
        </w:rPr>
        <w:t>–</w:t>
      </w:r>
      <w:r w:rsidRPr="00EC3DE7">
        <w:rPr>
          <w:rFonts w:ascii="Times New Roman" w:hAnsi="Times New Roman" w:cs="Times New Roman"/>
          <w:sz w:val="28"/>
          <w:szCs w:val="28"/>
        </w:rPr>
        <w:t xml:space="preserve"> 2018 годах </w:t>
      </w:r>
      <w:r w:rsidR="00234BC9" w:rsidRPr="00EC3DE7">
        <w:rPr>
          <w:rFonts w:ascii="Times New Roman" w:hAnsi="Times New Roman" w:cs="Times New Roman"/>
          <w:sz w:val="28"/>
          <w:szCs w:val="28"/>
        </w:rPr>
        <w:t>–</w:t>
      </w:r>
      <w:r w:rsidRPr="00EC3DE7">
        <w:rPr>
          <w:rFonts w:ascii="Times New Roman" w:hAnsi="Times New Roman" w:cs="Times New Roman"/>
          <w:sz w:val="28"/>
          <w:szCs w:val="28"/>
        </w:rPr>
        <w:t xml:space="preserve"> государственным бюджетным учреждением социального обслуживания н</w:t>
      </w:r>
      <w:r w:rsidR="00234BC9" w:rsidRPr="00EC3DE7">
        <w:rPr>
          <w:rFonts w:ascii="Times New Roman" w:hAnsi="Times New Roman" w:cs="Times New Roman"/>
          <w:sz w:val="28"/>
          <w:szCs w:val="28"/>
        </w:rPr>
        <w:t>аселения Архангельской области «</w:t>
      </w:r>
      <w:r w:rsidRPr="00EC3DE7">
        <w:rPr>
          <w:rFonts w:ascii="Times New Roman" w:hAnsi="Times New Roman" w:cs="Times New Roman"/>
          <w:sz w:val="28"/>
          <w:szCs w:val="28"/>
        </w:rPr>
        <w:t>Социальный консультативный центр</w:t>
      </w:r>
      <w:r w:rsidR="00234BC9" w:rsidRPr="00EC3DE7">
        <w:rPr>
          <w:rFonts w:ascii="Times New Roman" w:hAnsi="Times New Roman" w:cs="Times New Roman"/>
          <w:sz w:val="28"/>
          <w:szCs w:val="28"/>
        </w:rPr>
        <w:t>»</w:t>
      </w:r>
      <w:r w:rsidRPr="00EC3DE7">
        <w:rPr>
          <w:rFonts w:ascii="Times New Roman" w:hAnsi="Times New Roman" w:cs="Times New Roman"/>
          <w:sz w:val="28"/>
          <w:szCs w:val="28"/>
        </w:rPr>
        <w:t>.</w:t>
      </w:r>
    </w:p>
    <w:p w:rsidR="000F4C15" w:rsidRPr="00EC3DE7" w:rsidRDefault="000F4C15" w:rsidP="00234B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Средства на реализацию мероприятий перечисляются данному учреждению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0F4C15" w:rsidRPr="00EC3DE7" w:rsidRDefault="000F4C15" w:rsidP="00234B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Перечень приоритетных социально значимых мероприятий, проводимых в рамках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7, утверждается распоряжением министерства труда, занятости и социального развития.</w:t>
      </w:r>
    </w:p>
    <w:p w:rsidR="000F4C15" w:rsidRPr="00EC3DE7" w:rsidRDefault="000F4C15" w:rsidP="00234B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Положения об организации и проведении областных конкурсов, </w:t>
      </w:r>
      <w:r w:rsidRPr="00EC3DE7">
        <w:rPr>
          <w:rFonts w:ascii="Times New Roman" w:hAnsi="Times New Roman" w:cs="Times New Roman"/>
          <w:sz w:val="28"/>
          <w:szCs w:val="28"/>
        </w:rPr>
        <w:lastRenderedPageBreak/>
        <w:t xml:space="preserve">проводимых при реализации социально значимых мероприятий в рамках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7, утверждаются постановлениями министерства труда, занятости и социального развития.</w:t>
      </w:r>
    </w:p>
    <w:p w:rsidR="000F4C15" w:rsidRPr="00EC3DE7" w:rsidRDefault="000F4C15" w:rsidP="00234BC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Реализация мероприятий по </w:t>
      </w:r>
      <w:hyperlink w:anchor="Par2189" w:history="1">
        <w:r w:rsidRPr="00EC3DE7">
          <w:rPr>
            <w:rFonts w:ascii="Times New Roman" w:hAnsi="Times New Roman" w:cs="Times New Roman"/>
            <w:sz w:val="28"/>
            <w:szCs w:val="28"/>
          </w:rPr>
          <w:t>пункту 2.2</w:t>
        </w:r>
      </w:hyperlink>
      <w:r w:rsidRPr="00EC3DE7">
        <w:rPr>
          <w:rFonts w:ascii="Times New Roman" w:hAnsi="Times New Roman" w:cs="Times New Roman"/>
          <w:sz w:val="28"/>
          <w:szCs w:val="28"/>
        </w:rPr>
        <w:t xml:space="preserve">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7 (приложение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 к государственной программе) осуществляется автономными учреждениями, подведомственными министерству по делам молодежи и спорту, в соответствии с </w:t>
      </w:r>
      <w:hyperlink r:id="rId38" w:history="1">
        <w:r w:rsidRPr="00EC3DE7">
          <w:rPr>
            <w:rFonts w:ascii="Times New Roman" w:hAnsi="Times New Roman" w:cs="Times New Roman"/>
            <w:sz w:val="28"/>
            <w:szCs w:val="28"/>
          </w:rPr>
          <w:t>Порядком</w:t>
        </w:r>
      </w:hyperlink>
      <w:r w:rsidRPr="00EC3DE7">
        <w:rPr>
          <w:rFonts w:ascii="Times New Roman" w:hAnsi="Times New Roman" w:cs="Times New Roman"/>
          <w:sz w:val="28"/>
          <w:szCs w:val="28"/>
        </w:rPr>
        <w:t xml:space="preserve"> проведения областных официальных физкультурных мероприятий и спортивных мероприятий, межмуниципальных официальных физкультурных мероприятий и спортивных мероприятий на территории Архангельской области, </w:t>
      </w:r>
      <w:hyperlink r:id="rId39" w:history="1">
        <w:r w:rsidRPr="00EC3DE7">
          <w:rPr>
            <w:rFonts w:ascii="Times New Roman" w:hAnsi="Times New Roman" w:cs="Times New Roman"/>
            <w:sz w:val="28"/>
            <w:szCs w:val="28"/>
          </w:rPr>
          <w:t>Порядком</w:t>
        </w:r>
      </w:hyperlink>
      <w:r w:rsidRPr="00EC3DE7">
        <w:rPr>
          <w:rFonts w:ascii="Times New Roman" w:hAnsi="Times New Roman" w:cs="Times New Roman"/>
          <w:sz w:val="28"/>
          <w:szCs w:val="28"/>
        </w:rPr>
        <w:t xml:space="preserve"> формирования и утверждения календарного плана проведения областных официальных физкультурных мероприятий и спортивных мероприятий, межмуниципальных</w:t>
      </w:r>
      <w:proofErr w:type="gramEnd"/>
      <w:r w:rsidRPr="00EC3DE7">
        <w:rPr>
          <w:rFonts w:ascii="Times New Roman" w:hAnsi="Times New Roman" w:cs="Times New Roman"/>
          <w:sz w:val="28"/>
          <w:szCs w:val="28"/>
        </w:rPr>
        <w:t xml:space="preserve"> официальных физкультурных мероприятий и спортивных мероприятий на территории Архангельской области, </w:t>
      </w:r>
      <w:hyperlink r:id="rId40" w:history="1">
        <w:r w:rsidRPr="00EC3DE7">
          <w:rPr>
            <w:rFonts w:ascii="Times New Roman" w:hAnsi="Times New Roman" w:cs="Times New Roman"/>
            <w:sz w:val="28"/>
            <w:szCs w:val="28"/>
          </w:rPr>
          <w:t>Порядком</w:t>
        </w:r>
      </w:hyperlink>
      <w:r w:rsidRPr="00EC3DE7">
        <w:rPr>
          <w:rFonts w:ascii="Times New Roman" w:hAnsi="Times New Roman" w:cs="Times New Roman"/>
          <w:sz w:val="28"/>
          <w:szCs w:val="28"/>
        </w:rPr>
        <w:t xml:space="preserve"> формирования спортивных сборных команд Архангельской области, </w:t>
      </w:r>
      <w:proofErr w:type="gramStart"/>
      <w:r w:rsidRPr="00EC3DE7">
        <w:rPr>
          <w:rFonts w:ascii="Times New Roman" w:hAnsi="Times New Roman" w:cs="Times New Roman"/>
          <w:sz w:val="28"/>
          <w:szCs w:val="28"/>
        </w:rPr>
        <w:t>утвержденными</w:t>
      </w:r>
      <w:proofErr w:type="gramEnd"/>
      <w:r w:rsidRPr="00EC3DE7">
        <w:rPr>
          <w:rFonts w:ascii="Times New Roman" w:hAnsi="Times New Roman" w:cs="Times New Roman"/>
          <w:sz w:val="28"/>
          <w:szCs w:val="28"/>
        </w:rPr>
        <w:t xml:space="preserve"> постановлением Правительства Архангельской области от 20 ноября 2012 года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518-пп.</w:t>
      </w:r>
    </w:p>
    <w:p w:rsidR="000F4C15" w:rsidRPr="00EC3DE7" w:rsidRDefault="000F4C15" w:rsidP="00234B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Средства на реализацию мероприятий перечисляются автономным учреждениям, подведомственным министерству по делам молодежи и спорту,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0F4C15" w:rsidRPr="00EC3DE7" w:rsidRDefault="000F4C15" w:rsidP="00234B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Реализация мероприятий по </w:t>
      </w:r>
      <w:hyperlink w:anchor="Par2189" w:history="1">
        <w:r w:rsidRPr="00EC3DE7">
          <w:rPr>
            <w:rFonts w:ascii="Times New Roman" w:hAnsi="Times New Roman" w:cs="Times New Roman"/>
            <w:sz w:val="28"/>
            <w:szCs w:val="28"/>
          </w:rPr>
          <w:t>пункту 2.3</w:t>
        </w:r>
      </w:hyperlink>
      <w:r w:rsidRPr="00EC3DE7">
        <w:rPr>
          <w:rFonts w:ascii="Times New Roman" w:hAnsi="Times New Roman" w:cs="Times New Roman"/>
          <w:sz w:val="28"/>
          <w:szCs w:val="28"/>
        </w:rPr>
        <w:t xml:space="preserve">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7 (приложение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 к государственной программе) осуществляется непосредственно министерством труда, занятости и социального развития.</w:t>
      </w:r>
    </w:p>
    <w:p w:rsidR="000F4C15" w:rsidRPr="00EC3DE7" w:rsidRDefault="000F4C15" w:rsidP="00234B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Ресурсное </w:t>
      </w:r>
      <w:hyperlink w:anchor="Par15839" w:history="1">
        <w:r w:rsidRPr="00EC3DE7">
          <w:rPr>
            <w:rFonts w:ascii="Times New Roman" w:hAnsi="Times New Roman" w:cs="Times New Roman"/>
            <w:sz w:val="28"/>
            <w:szCs w:val="28"/>
          </w:rPr>
          <w:t>обеспечение</w:t>
        </w:r>
      </w:hyperlink>
      <w:r w:rsidRPr="00EC3DE7">
        <w:rPr>
          <w:rFonts w:ascii="Times New Roman" w:hAnsi="Times New Roman" w:cs="Times New Roman"/>
          <w:sz w:val="28"/>
          <w:szCs w:val="28"/>
        </w:rPr>
        <w:t xml:space="preserve"> реализации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7 за счет средств областного бюджета приведено в приложении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3 к государственной программе.</w:t>
      </w:r>
    </w:p>
    <w:p w:rsidR="000F4C15" w:rsidRPr="00EC3DE7" w:rsidRDefault="00B9036A" w:rsidP="00234BC9">
      <w:pPr>
        <w:widowControl w:val="0"/>
        <w:autoSpaceDE w:val="0"/>
        <w:autoSpaceDN w:val="0"/>
        <w:adjustRightInd w:val="0"/>
        <w:spacing w:after="0" w:line="240" w:lineRule="auto"/>
        <w:ind w:firstLine="709"/>
        <w:jc w:val="both"/>
        <w:rPr>
          <w:rFonts w:ascii="Times New Roman" w:hAnsi="Times New Roman" w:cs="Times New Roman"/>
          <w:sz w:val="28"/>
          <w:szCs w:val="28"/>
        </w:rPr>
      </w:pPr>
      <w:hyperlink w:anchor="Par2189" w:history="1">
        <w:r w:rsidR="000F4C15" w:rsidRPr="00EC3DE7">
          <w:rPr>
            <w:rFonts w:ascii="Times New Roman" w:hAnsi="Times New Roman" w:cs="Times New Roman"/>
            <w:sz w:val="28"/>
            <w:szCs w:val="28"/>
          </w:rPr>
          <w:t>Перечень</w:t>
        </w:r>
      </w:hyperlink>
      <w:r w:rsidR="000F4C15" w:rsidRPr="00EC3DE7">
        <w:rPr>
          <w:rFonts w:ascii="Times New Roman" w:hAnsi="Times New Roman" w:cs="Times New Roman"/>
          <w:sz w:val="28"/>
          <w:szCs w:val="28"/>
        </w:rPr>
        <w:t xml:space="preserve"> мероприятий подпрограммы </w:t>
      </w:r>
      <w:r w:rsidR="00C8190B" w:rsidRPr="00EC3DE7">
        <w:rPr>
          <w:rFonts w:ascii="Times New Roman" w:hAnsi="Times New Roman" w:cs="Times New Roman"/>
          <w:sz w:val="28"/>
          <w:szCs w:val="28"/>
        </w:rPr>
        <w:t>№</w:t>
      </w:r>
      <w:r w:rsidR="000F4C15" w:rsidRPr="00EC3DE7">
        <w:rPr>
          <w:rFonts w:ascii="Times New Roman" w:hAnsi="Times New Roman" w:cs="Times New Roman"/>
          <w:sz w:val="28"/>
          <w:szCs w:val="28"/>
        </w:rPr>
        <w:t xml:space="preserve"> 7 представлен в приложении </w:t>
      </w:r>
      <w:r w:rsidR="00C8190B" w:rsidRPr="00EC3DE7">
        <w:rPr>
          <w:rFonts w:ascii="Times New Roman" w:hAnsi="Times New Roman" w:cs="Times New Roman"/>
          <w:sz w:val="28"/>
          <w:szCs w:val="28"/>
        </w:rPr>
        <w:t>№</w:t>
      </w:r>
      <w:r w:rsidR="000F4C15" w:rsidRPr="00EC3DE7">
        <w:rPr>
          <w:rFonts w:ascii="Times New Roman" w:hAnsi="Times New Roman" w:cs="Times New Roman"/>
          <w:sz w:val="28"/>
          <w:szCs w:val="28"/>
        </w:rPr>
        <w:t xml:space="preserve"> 2 к государственной программе.</w:t>
      </w:r>
    </w:p>
    <w:p w:rsidR="000F4C15" w:rsidRPr="00EC3DE7" w:rsidRDefault="000F4C15" w:rsidP="00234BC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F4C15" w:rsidRPr="00EC3DE7" w:rsidRDefault="000F4C1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7" w:name="Par749"/>
      <w:bookmarkEnd w:id="27"/>
      <w:r w:rsidRPr="00EC3DE7">
        <w:rPr>
          <w:rFonts w:ascii="Times New Roman" w:hAnsi="Times New Roman" w:cs="Times New Roman"/>
          <w:sz w:val="28"/>
          <w:szCs w:val="28"/>
        </w:rPr>
        <w:t>2.22. ПАСПОРТ</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 xml:space="preserve">подпрограммы </w:t>
      </w:r>
      <w:r w:rsidR="00C8190B" w:rsidRPr="00EC3DE7">
        <w:rPr>
          <w:rFonts w:ascii="Times New Roman" w:hAnsi="Times New Roman" w:cs="Times New Roman"/>
          <w:sz w:val="28"/>
          <w:szCs w:val="28"/>
        </w:rPr>
        <w:t>№</w:t>
      </w:r>
      <w:r w:rsidR="00234BC9" w:rsidRPr="00EC3DE7">
        <w:rPr>
          <w:rFonts w:ascii="Times New Roman" w:hAnsi="Times New Roman" w:cs="Times New Roman"/>
          <w:sz w:val="28"/>
          <w:szCs w:val="28"/>
        </w:rPr>
        <w:t xml:space="preserve"> 8 «</w:t>
      </w:r>
      <w:r w:rsidRPr="00EC3DE7">
        <w:rPr>
          <w:rFonts w:ascii="Times New Roman" w:hAnsi="Times New Roman" w:cs="Times New Roman"/>
          <w:sz w:val="28"/>
          <w:szCs w:val="28"/>
        </w:rPr>
        <w:t>Доступная среда</w:t>
      </w:r>
      <w:r w:rsidR="00234BC9" w:rsidRPr="00EC3DE7">
        <w:rPr>
          <w:rFonts w:ascii="Times New Roman" w:hAnsi="Times New Roman" w:cs="Times New Roman"/>
          <w:sz w:val="28"/>
          <w:szCs w:val="28"/>
        </w:rPr>
        <w:t>»</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p>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p>
    <w:tbl>
      <w:tblPr>
        <w:tblW w:w="9637" w:type="dxa"/>
        <w:tblInd w:w="62" w:type="dxa"/>
        <w:tblLayout w:type="fixed"/>
        <w:tblCellMar>
          <w:top w:w="75" w:type="dxa"/>
          <w:left w:w="0" w:type="dxa"/>
          <w:bottom w:w="75" w:type="dxa"/>
          <w:right w:w="0" w:type="dxa"/>
        </w:tblCellMar>
        <w:tblLook w:val="0000"/>
      </w:tblPr>
      <w:tblGrid>
        <w:gridCol w:w="2324"/>
        <w:gridCol w:w="7313"/>
      </w:tblGrid>
      <w:tr w:rsidR="002D7D36" w:rsidRPr="00EC3DE7" w:rsidTr="00234BC9">
        <w:tc>
          <w:tcPr>
            <w:tcW w:w="2324" w:type="dxa"/>
            <w:tcMar>
              <w:top w:w="102" w:type="dxa"/>
              <w:left w:w="62" w:type="dxa"/>
              <w:bottom w:w="102" w:type="dxa"/>
              <w:right w:w="62" w:type="dxa"/>
            </w:tcMar>
          </w:tcPr>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Наименование подпрограммы</w:t>
            </w:r>
          </w:p>
        </w:tc>
        <w:tc>
          <w:tcPr>
            <w:tcW w:w="7313" w:type="dxa"/>
            <w:tcMar>
              <w:top w:w="102" w:type="dxa"/>
              <w:left w:w="62" w:type="dxa"/>
              <w:bottom w:w="102" w:type="dxa"/>
              <w:right w:w="62" w:type="dxa"/>
            </w:tcMar>
          </w:tcPr>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«Доступная среда» (далее – подпрограмма № 8)</w:t>
            </w:r>
          </w:p>
        </w:tc>
      </w:tr>
      <w:tr w:rsidR="002D7D36" w:rsidRPr="00EC3DE7" w:rsidTr="00234BC9">
        <w:tc>
          <w:tcPr>
            <w:tcW w:w="2324" w:type="dxa"/>
            <w:tcMar>
              <w:top w:w="102" w:type="dxa"/>
              <w:left w:w="62" w:type="dxa"/>
              <w:bottom w:w="102" w:type="dxa"/>
              <w:right w:w="62" w:type="dxa"/>
            </w:tcMar>
          </w:tcPr>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Ответственный исполнитель подпрограммы</w:t>
            </w:r>
          </w:p>
        </w:tc>
        <w:tc>
          <w:tcPr>
            <w:tcW w:w="7313" w:type="dxa"/>
            <w:tcMar>
              <w:top w:w="102" w:type="dxa"/>
              <w:left w:w="62" w:type="dxa"/>
              <w:bottom w:w="102" w:type="dxa"/>
              <w:right w:w="62" w:type="dxa"/>
            </w:tcMar>
          </w:tcPr>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труда, занятости и социального развития</w:t>
            </w:r>
          </w:p>
        </w:tc>
      </w:tr>
      <w:tr w:rsidR="002D7D36" w:rsidRPr="00EC3DE7" w:rsidTr="00234BC9">
        <w:tc>
          <w:tcPr>
            <w:tcW w:w="2324" w:type="dxa"/>
            <w:tcMar>
              <w:top w:w="102" w:type="dxa"/>
              <w:left w:w="62" w:type="dxa"/>
              <w:bottom w:w="102" w:type="dxa"/>
              <w:right w:w="62" w:type="dxa"/>
            </w:tcMar>
          </w:tcPr>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Соисполнители подпрограммы</w:t>
            </w:r>
          </w:p>
        </w:tc>
        <w:tc>
          <w:tcPr>
            <w:tcW w:w="7313" w:type="dxa"/>
            <w:tcMar>
              <w:top w:w="102" w:type="dxa"/>
              <w:left w:w="62" w:type="dxa"/>
              <w:bottom w:w="102" w:type="dxa"/>
              <w:right w:w="62" w:type="dxa"/>
            </w:tcMar>
          </w:tcPr>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здравоохранения;</w:t>
            </w:r>
          </w:p>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образования и науки;</w:t>
            </w:r>
          </w:p>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по делам молодежи и спорту;</w:t>
            </w:r>
          </w:p>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культуры;</w:t>
            </w:r>
          </w:p>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агентство по печати и средствам массовой информации;</w:t>
            </w:r>
          </w:p>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агентство по транспорту и связи Архангельской области</w:t>
            </w:r>
          </w:p>
        </w:tc>
      </w:tr>
      <w:tr w:rsidR="002D7D36" w:rsidRPr="00EC3DE7" w:rsidTr="00234BC9">
        <w:tc>
          <w:tcPr>
            <w:tcW w:w="2324" w:type="dxa"/>
            <w:tcMar>
              <w:top w:w="102" w:type="dxa"/>
              <w:left w:w="62" w:type="dxa"/>
              <w:bottom w:w="102" w:type="dxa"/>
              <w:right w:w="62" w:type="dxa"/>
            </w:tcMar>
          </w:tcPr>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Участники подпрограммы</w:t>
            </w:r>
          </w:p>
        </w:tc>
        <w:tc>
          <w:tcPr>
            <w:tcW w:w="7313" w:type="dxa"/>
            <w:tcMar>
              <w:top w:w="102" w:type="dxa"/>
              <w:left w:w="62" w:type="dxa"/>
              <w:bottom w:w="102" w:type="dxa"/>
              <w:right w:w="62" w:type="dxa"/>
            </w:tcMar>
          </w:tcPr>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образовательные организации в Архангельской области;</w:t>
            </w:r>
          </w:p>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государственные медицинские организации Архангельской области, подведомственные министерству здравоохранения (далее – медицинские организации);</w:t>
            </w:r>
          </w:p>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государственные бюджетные и автономные учреждения Архангельской области, подведомственные министерству культуры;</w:t>
            </w:r>
          </w:p>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органы местного самоуправления </w:t>
            </w:r>
          </w:p>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организации социального обслуживания, находящиеся в ведении </w:t>
            </w:r>
            <w:r w:rsidRPr="00EC3DE7">
              <w:rPr>
                <w:rFonts w:ascii="Times New Roman" w:hAnsi="Times New Roman" w:cs="Times New Roman"/>
                <w:spacing w:val="-4"/>
                <w:sz w:val="24"/>
                <w:szCs w:val="24"/>
              </w:rPr>
              <w:t>Архангельской области</w:t>
            </w:r>
          </w:p>
        </w:tc>
      </w:tr>
      <w:tr w:rsidR="002D7D36" w:rsidRPr="00EC3DE7" w:rsidTr="00234BC9">
        <w:tc>
          <w:tcPr>
            <w:tcW w:w="2324" w:type="dxa"/>
            <w:tcMar>
              <w:top w:w="102" w:type="dxa"/>
              <w:left w:w="62" w:type="dxa"/>
              <w:bottom w:w="102" w:type="dxa"/>
              <w:right w:w="62" w:type="dxa"/>
            </w:tcMar>
          </w:tcPr>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Цель подпрограммы</w:t>
            </w:r>
          </w:p>
        </w:tc>
        <w:tc>
          <w:tcPr>
            <w:tcW w:w="7313" w:type="dxa"/>
            <w:tcMar>
              <w:top w:w="102" w:type="dxa"/>
              <w:left w:w="62" w:type="dxa"/>
              <w:bottom w:w="102" w:type="dxa"/>
              <w:right w:w="62" w:type="dxa"/>
            </w:tcMar>
          </w:tcPr>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создание условий для интеграции инвалидов в общество, обеспечение равного доступа приоритетных объектов и услуг </w:t>
            </w:r>
            <w:r w:rsidRPr="00EC3DE7">
              <w:rPr>
                <w:rFonts w:ascii="Times New Roman" w:hAnsi="Times New Roman" w:cs="Times New Roman"/>
                <w:sz w:val="24"/>
                <w:szCs w:val="24"/>
              </w:rPr>
              <w:br/>
              <w:t xml:space="preserve">в приоритетных сферах жизнедеятельности инвалидов  и других </w:t>
            </w:r>
            <w:proofErr w:type="spellStart"/>
            <w:r w:rsidRPr="00EC3DE7">
              <w:rPr>
                <w:rFonts w:ascii="Times New Roman" w:hAnsi="Times New Roman" w:cs="Times New Roman"/>
                <w:sz w:val="24"/>
                <w:szCs w:val="24"/>
              </w:rPr>
              <w:t>маломобильных</w:t>
            </w:r>
            <w:proofErr w:type="spellEnd"/>
            <w:r w:rsidRPr="00EC3DE7">
              <w:rPr>
                <w:rFonts w:ascii="Times New Roman" w:hAnsi="Times New Roman" w:cs="Times New Roman"/>
                <w:sz w:val="24"/>
                <w:szCs w:val="24"/>
              </w:rPr>
              <w:t xml:space="preserve"> групп населения (далее – МГН) Архангельской области  </w:t>
            </w:r>
          </w:p>
          <w:p w:rsidR="002D7D36" w:rsidRPr="00EC3DE7" w:rsidRDefault="00B9036A" w:rsidP="002D7D36">
            <w:pPr>
              <w:widowControl w:val="0"/>
              <w:autoSpaceDE w:val="0"/>
              <w:autoSpaceDN w:val="0"/>
              <w:adjustRightInd w:val="0"/>
              <w:spacing w:after="0" w:line="240" w:lineRule="auto"/>
              <w:rPr>
                <w:rFonts w:ascii="Times New Roman" w:hAnsi="Times New Roman" w:cs="Times New Roman"/>
                <w:sz w:val="24"/>
                <w:szCs w:val="24"/>
              </w:rPr>
            </w:pPr>
            <w:hyperlink w:anchor="Par1770" w:history="1">
              <w:r w:rsidR="002D7D36" w:rsidRPr="00EC3DE7">
                <w:rPr>
                  <w:rFonts w:ascii="Times New Roman" w:hAnsi="Times New Roman" w:cs="Times New Roman"/>
                  <w:sz w:val="24"/>
                  <w:szCs w:val="24"/>
                </w:rPr>
                <w:t>Перечень</w:t>
              </w:r>
            </w:hyperlink>
            <w:r w:rsidR="002D7D36" w:rsidRPr="00EC3DE7">
              <w:rPr>
                <w:rFonts w:ascii="Times New Roman" w:hAnsi="Times New Roman" w:cs="Times New Roman"/>
                <w:sz w:val="24"/>
                <w:szCs w:val="24"/>
              </w:rPr>
              <w:t xml:space="preserve"> целевых показателей подпрограммы № 8 представлен </w:t>
            </w:r>
            <w:r w:rsidR="002D7D36" w:rsidRPr="00EC3DE7">
              <w:rPr>
                <w:rFonts w:ascii="Times New Roman" w:hAnsi="Times New Roman" w:cs="Times New Roman"/>
                <w:sz w:val="24"/>
                <w:szCs w:val="24"/>
              </w:rPr>
              <w:br/>
              <w:t>в приложениях № 1 к государственной программе, приложении № 1             к подпрограмме № 8</w:t>
            </w:r>
          </w:p>
        </w:tc>
      </w:tr>
      <w:tr w:rsidR="002D7D36" w:rsidRPr="00EC3DE7" w:rsidTr="00EC3DE7">
        <w:tc>
          <w:tcPr>
            <w:tcW w:w="2324" w:type="dxa"/>
            <w:tcMar>
              <w:top w:w="102" w:type="dxa"/>
              <w:left w:w="62" w:type="dxa"/>
              <w:bottom w:w="102" w:type="dxa"/>
              <w:right w:w="62" w:type="dxa"/>
            </w:tcMar>
          </w:tcPr>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Задачи подпрограммы</w:t>
            </w:r>
          </w:p>
        </w:tc>
        <w:tc>
          <w:tcPr>
            <w:tcW w:w="7313" w:type="dxa"/>
            <w:shd w:val="clear" w:color="auto" w:fill="auto"/>
            <w:tcMar>
              <w:top w:w="102" w:type="dxa"/>
              <w:left w:w="62" w:type="dxa"/>
              <w:bottom w:w="102" w:type="dxa"/>
              <w:right w:w="62" w:type="dxa"/>
            </w:tcMar>
          </w:tcPr>
          <w:p w:rsidR="002D7D36" w:rsidRPr="00EC3DE7" w:rsidRDefault="002D7D36" w:rsidP="002D7D36">
            <w:pPr>
              <w:snapToGri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задача № 1 – обеспечение доступности объектов инженерной, транспортной, социальной инфраструктуры и формирование условий для беспрепятственного пользования услугами инвалидам и другим МГН, расширение спектра, организационных форм предоставления услуг</w:t>
            </w:r>
          </w:p>
          <w:p w:rsidR="002D7D36" w:rsidRPr="00EC3DE7" w:rsidRDefault="002D7D36" w:rsidP="00EC3DE7">
            <w:pPr>
              <w:snapToGri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задача № 2 преодоление социальной разобщенности в обществе, формирование позитивного отношения населения к инвалидам </w:t>
            </w:r>
            <w:r w:rsidRPr="00EC3DE7">
              <w:rPr>
                <w:rFonts w:ascii="Times New Roman" w:hAnsi="Times New Roman" w:cs="Times New Roman"/>
                <w:sz w:val="24"/>
                <w:szCs w:val="24"/>
              </w:rPr>
              <w:br/>
              <w:t xml:space="preserve">в Архангельской области, создание условий для развития инклюзивного образования </w:t>
            </w:r>
          </w:p>
          <w:p w:rsidR="002D7D36" w:rsidRPr="00EC3DE7" w:rsidRDefault="002D7D36" w:rsidP="002D7D36">
            <w:pPr>
              <w:snapToGri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задача № 3 – оценка состояния доступности приоритетных объектов и услуг в приоритетных сферах жизнедеятельности инвалидов </w:t>
            </w:r>
            <w:r w:rsidRPr="00EC3DE7">
              <w:rPr>
                <w:rFonts w:ascii="Times New Roman" w:hAnsi="Times New Roman" w:cs="Times New Roman"/>
                <w:sz w:val="24"/>
                <w:szCs w:val="24"/>
              </w:rPr>
              <w:br/>
              <w:t>и других МГН</w:t>
            </w:r>
          </w:p>
        </w:tc>
      </w:tr>
      <w:tr w:rsidR="002D7D36" w:rsidRPr="00EC3DE7" w:rsidTr="00234BC9">
        <w:tc>
          <w:tcPr>
            <w:tcW w:w="2324" w:type="dxa"/>
            <w:tcMar>
              <w:top w:w="102" w:type="dxa"/>
              <w:left w:w="62" w:type="dxa"/>
              <w:bottom w:w="102" w:type="dxa"/>
              <w:right w:w="62" w:type="dxa"/>
            </w:tcMar>
          </w:tcPr>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Сроки и этапы реализации подпрограммы</w:t>
            </w:r>
          </w:p>
        </w:tc>
        <w:tc>
          <w:tcPr>
            <w:tcW w:w="7313" w:type="dxa"/>
            <w:tcMar>
              <w:top w:w="102" w:type="dxa"/>
              <w:left w:w="62" w:type="dxa"/>
              <w:bottom w:w="102" w:type="dxa"/>
              <w:right w:w="62" w:type="dxa"/>
            </w:tcMar>
          </w:tcPr>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подпрограмма № 8 реализуется в 2014 – 2018 годах и является продолжением долгосрочной целевой программы Архангельской области «Доступная среда на 2011 – 2015 годы», утвержденной постановлением Правительства  Архангельской области от  24 августа 2010 года № 237-пп, которая реализована в 2011 – 2013 годах. Программа № 8 реализуется в один этап </w:t>
            </w:r>
          </w:p>
        </w:tc>
      </w:tr>
      <w:tr w:rsidR="002D7D36" w:rsidRPr="00EC3DE7" w:rsidTr="00234BC9">
        <w:tc>
          <w:tcPr>
            <w:tcW w:w="2324" w:type="dxa"/>
            <w:tcMar>
              <w:top w:w="102" w:type="dxa"/>
              <w:left w:w="62" w:type="dxa"/>
              <w:bottom w:w="102" w:type="dxa"/>
              <w:right w:w="62" w:type="dxa"/>
            </w:tcMar>
          </w:tcPr>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Объемы и источники финансирования подпрограммы</w:t>
            </w:r>
          </w:p>
        </w:tc>
        <w:tc>
          <w:tcPr>
            <w:tcW w:w="7313" w:type="dxa"/>
            <w:tcMar>
              <w:top w:w="102" w:type="dxa"/>
              <w:left w:w="62" w:type="dxa"/>
              <w:bottom w:w="102" w:type="dxa"/>
              <w:right w:w="62" w:type="dxa"/>
            </w:tcMar>
          </w:tcPr>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общий объем финансирования мероприятий подпрограммы № 8 </w:t>
            </w:r>
            <w:r w:rsidRPr="00EC3DE7">
              <w:rPr>
                <w:rFonts w:ascii="Times New Roman" w:hAnsi="Times New Roman" w:cs="Times New Roman"/>
                <w:sz w:val="24"/>
                <w:szCs w:val="24"/>
              </w:rPr>
              <w:br/>
              <w:t>за 2014 – 2016 годы составляет 126 203,9 тыс. рублей, в том числе:</w:t>
            </w:r>
          </w:p>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 2014 году – 31 257,0 тыс. рублей;</w:t>
            </w:r>
          </w:p>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 2015 году – 36 805,9 тыс. рублей;</w:t>
            </w:r>
          </w:p>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 2016 году – 9 971,0 тыс. рублей;</w:t>
            </w:r>
          </w:p>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в 2017 году </w:t>
            </w:r>
            <w:r w:rsidRPr="00EC3DE7">
              <w:rPr>
                <w:rFonts w:ascii="Times New Roman" w:hAnsi="Times New Roman" w:cs="Times New Roman"/>
                <w:sz w:val="24"/>
                <w:szCs w:val="24"/>
              </w:rPr>
              <w:softHyphen/>
              <w:t>– 22 710,0 тыс. рублей;</w:t>
            </w:r>
          </w:p>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 2018 году – 25 460,0 тыс. рублей;</w:t>
            </w:r>
          </w:p>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Объем средств федерального бюджета составит </w:t>
            </w:r>
            <w:r w:rsidRPr="00EC3DE7">
              <w:rPr>
                <w:rFonts w:ascii="Times New Roman" w:hAnsi="Times New Roman" w:cs="Times New Roman"/>
                <w:sz w:val="24"/>
                <w:szCs w:val="24"/>
              </w:rPr>
              <w:br/>
              <w:t>22 874,4 тыс. рублей, из них:</w:t>
            </w:r>
          </w:p>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 2014 году – 9 600,0 тыс. рублей;</w:t>
            </w:r>
          </w:p>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в 2015 году – 13</w:t>
            </w:r>
            <w:r w:rsidRPr="00EC3DE7">
              <w:rPr>
                <w:rFonts w:ascii="Times New Roman" w:hAnsi="Times New Roman" w:cs="Times New Roman"/>
                <w:sz w:val="24"/>
                <w:szCs w:val="24"/>
                <w:lang w:val="en-US"/>
              </w:rPr>
              <w:t> </w:t>
            </w:r>
            <w:r w:rsidRPr="00EC3DE7">
              <w:rPr>
                <w:rFonts w:ascii="Times New Roman" w:hAnsi="Times New Roman" w:cs="Times New Roman"/>
                <w:sz w:val="24"/>
                <w:szCs w:val="24"/>
              </w:rPr>
              <w:t>272,4 тыс. рублей;</w:t>
            </w:r>
          </w:p>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Объем средств областного бюджета составит 87 184,5 тыс. рублей, </w:t>
            </w:r>
            <w:r w:rsidRPr="00EC3DE7">
              <w:rPr>
                <w:rFonts w:ascii="Times New Roman" w:hAnsi="Times New Roman" w:cs="Times New Roman"/>
                <w:sz w:val="24"/>
                <w:szCs w:val="24"/>
              </w:rPr>
              <w:br/>
              <w:t>в том числе по годам реализации:</w:t>
            </w:r>
          </w:p>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 2014 году – 13 100,0 тыс. рублей;</w:t>
            </w:r>
          </w:p>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 2015 году – 15 943,5 тыс. рублей;</w:t>
            </w:r>
          </w:p>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 2016 году – 9 971,0 тыс. рублей;</w:t>
            </w:r>
          </w:p>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 2017 году –  22 710,0 тыс. рублей;</w:t>
            </w:r>
          </w:p>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 2018 году – 25 460,0 тыс. рублей;</w:t>
            </w:r>
          </w:p>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Объем средств местных бюджетов составит 16 147,0 тыс. рублей, </w:t>
            </w:r>
            <w:r w:rsidRPr="00EC3DE7">
              <w:rPr>
                <w:rFonts w:ascii="Times New Roman" w:hAnsi="Times New Roman" w:cs="Times New Roman"/>
                <w:sz w:val="24"/>
                <w:szCs w:val="24"/>
              </w:rPr>
              <w:br/>
              <w:t>в том числе:</w:t>
            </w:r>
          </w:p>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 2014 году – 8 557,0 тыс. рублей;</w:t>
            </w:r>
          </w:p>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 2015 году – 7 590,0 тыс. рублей»;</w:t>
            </w:r>
          </w:p>
          <w:p w:rsidR="002D7D36" w:rsidRPr="00EC3DE7" w:rsidRDefault="002D7D36" w:rsidP="002D7D36">
            <w:pPr>
              <w:widowControl w:val="0"/>
              <w:autoSpaceDE w:val="0"/>
              <w:autoSpaceDN w:val="0"/>
              <w:adjustRightInd w:val="0"/>
              <w:spacing w:after="0" w:line="240" w:lineRule="auto"/>
              <w:rPr>
                <w:rFonts w:ascii="Times New Roman" w:hAnsi="Times New Roman" w:cs="Times New Roman"/>
                <w:sz w:val="24"/>
                <w:szCs w:val="24"/>
              </w:rPr>
            </w:pPr>
          </w:p>
        </w:tc>
      </w:tr>
    </w:tbl>
    <w:p w:rsidR="000F4C15" w:rsidRPr="00EC3DE7" w:rsidRDefault="000F4C15" w:rsidP="002D7D36">
      <w:pPr>
        <w:widowControl w:val="0"/>
        <w:autoSpaceDE w:val="0"/>
        <w:autoSpaceDN w:val="0"/>
        <w:adjustRightInd w:val="0"/>
        <w:spacing w:after="0" w:line="240" w:lineRule="auto"/>
        <w:rPr>
          <w:rFonts w:ascii="Times New Roman" w:hAnsi="Times New Roman" w:cs="Times New Roman"/>
          <w:sz w:val="28"/>
          <w:szCs w:val="28"/>
        </w:rPr>
      </w:pPr>
    </w:p>
    <w:p w:rsidR="002D7D36" w:rsidRPr="00EC3DE7" w:rsidRDefault="002D7D36" w:rsidP="002D7D36">
      <w:pPr>
        <w:widowControl w:val="0"/>
        <w:autoSpaceDE w:val="0"/>
        <w:autoSpaceDN w:val="0"/>
        <w:adjustRightInd w:val="0"/>
        <w:spacing w:after="0" w:line="240" w:lineRule="auto"/>
        <w:ind w:firstLine="708"/>
        <w:jc w:val="center"/>
        <w:outlineLvl w:val="2"/>
        <w:rPr>
          <w:rFonts w:ascii="Times New Roman" w:hAnsi="Times New Roman" w:cs="Times New Roman"/>
          <w:sz w:val="28"/>
          <w:szCs w:val="28"/>
        </w:rPr>
      </w:pPr>
      <w:bookmarkStart w:id="28" w:name="Par799"/>
      <w:bookmarkEnd w:id="28"/>
      <w:r w:rsidRPr="00EC3DE7">
        <w:rPr>
          <w:rFonts w:ascii="Times New Roman" w:hAnsi="Times New Roman" w:cs="Times New Roman"/>
          <w:spacing w:val="-6"/>
          <w:sz w:val="28"/>
          <w:szCs w:val="28"/>
        </w:rPr>
        <w:t xml:space="preserve">2.23. </w:t>
      </w:r>
      <w:r w:rsidRPr="00EC3DE7">
        <w:rPr>
          <w:rFonts w:ascii="Times New Roman" w:hAnsi="Times New Roman" w:cs="Times New Roman"/>
          <w:sz w:val="28"/>
          <w:szCs w:val="28"/>
        </w:rPr>
        <w:t>Характеристика сферы реализации подпрограммы № 8,</w:t>
      </w:r>
    </w:p>
    <w:p w:rsidR="002D7D36" w:rsidRPr="00EC3DE7" w:rsidRDefault="002D7D36" w:rsidP="002D7D36">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описание основных проблем, обоснование необходимости.</w:t>
      </w:r>
    </w:p>
    <w:p w:rsidR="002D7D36" w:rsidRPr="00EC3DE7" w:rsidRDefault="002D7D36" w:rsidP="002D7D36">
      <w:pPr>
        <w:widowControl w:val="0"/>
        <w:autoSpaceDE w:val="0"/>
        <w:autoSpaceDN w:val="0"/>
        <w:adjustRightInd w:val="0"/>
        <w:spacing w:after="0" w:line="240" w:lineRule="auto"/>
        <w:jc w:val="center"/>
        <w:rPr>
          <w:rFonts w:ascii="Times New Roman" w:hAnsi="Times New Roman" w:cs="Times New Roman"/>
          <w:sz w:val="28"/>
          <w:szCs w:val="28"/>
        </w:rPr>
      </w:pPr>
    </w:p>
    <w:p w:rsidR="002D7D36" w:rsidRPr="00EC3DE7" w:rsidRDefault="002D7D36" w:rsidP="002D7D36">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pacing w:val="-6"/>
          <w:sz w:val="28"/>
          <w:szCs w:val="28"/>
        </w:rPr>
        <w:t>Настоящая подпрограмма разработана в соответствии</w:t>
      </w:r>
      <w:r w:rsidRPr="00EC3DE7">
        <w:rPr>
          <w:rFonts w:ascii="Times New Roman" w:hAnsi="Times New Roman" w:cs="Times New Roman"/>
          <w:sz w:val="28"/>
          <w:szCs w:val="28"/>
        </w:rPr>
        <w:t xml:space="preserve"> со следующими нормативными правовыми актами:</w:t>
      </w:r>
    </w:p>
    <w:p w:rsidR="002D7D36" w:rsidRPr="00EC3DE7" w:rsidRDefault="002D7D36" w:rsidP="002D7D36">
      <w:pPr>
        <w:widowControl w:val="0"/>
        <w:tabs>
          <w:tab w:val="left" w:pos="0"/>
        </w:tabs>
        <w:autoSpaceDE w:val="0"/>
        <w:autoSpaceDN w:val="0"/>
        <w:adjustRightInd w:val="0"/>
        <w:spacing w:after="0" w:line="240" w:lineRule="auto"/>
        <w:ind w:firstLine="709"/>
        <w:jc w:val="both"/>
        <w:rPr>
          <w:rFonts w:ascii="Times New Roman" w:hAnsi="Times New Roman" w:cs="Times New Roman"/>
          <w:spacing w:val="-6"/>
          <w:sz w:val="28"/>
          <w:szCs w:val="28"/>
        </w:rPr>
      </w:pPr>
      <w:r w:rsidRPr="00EC3DE7">
        <w:rPr>
          <w:rFonts w:ascii="Times New Roman" w:hAnsi="Times New Roman" w:cs="Times New Roman"/>
          <w:sz w:val="28"/>
          <w:szCs w:val="28"/>
        </w:rPr>
        <w:t xml:space="preserve">Федеральный </w:t>
      </w:r>
      <w:hyperlink r:id="rId41" w:history="1">
        <w:r w:rsidRPr="00EC3DE7">
          <w:rPr>
            <w:rFonts w:ascii="Times New Roman" w:hAnsi="Times New Roman" w:cs="Times New Roman"/>
            <w:sz w:val="28"/>
            <w:szCs w:val="28"/>
          </w:rPr>
          <w:t>закон</w:t>
        </w:r>
      </w:hyperlink>
      <w:r w:rsidRPr="00EC3DE7">
        <w:rPr>
          <w:rFonts w:ascii="Times New Roman" w:hAnsi="Times New Roman" w:cs="Times New Roman"/>
          <w:sz w:val="28"/>
          <w:szCs w:val="28"/>
        </w:rPr>
        <w:t xml:space="preserve"> от 3 мая 2012 года № 46-ФЗ «О ратификации Конвенции о правах инвалидов»;</w:t>
      </w:r>
      <w:r w:rsidRPr="00EC3DE7">
        <w:rPr>
          <w:rFonts w:ascii="Times New Roman" w:hAnsi="Times New Roman" w:cs="Times New Roman"/>
          <w:spacing w:val="-6"/>
          <w:sz w:val="28"/>
          <w:szCs w:val="28"/>
        </w:rPr>
        <w:t xml:space="preserve"> </w:t>
      </w:r>
    </w:p>
    <w:p w:rsidR="002D7D36" w:rsidRPr="00EC3DE7" w:rsidRDefault="002D7D36" w:rsidP="002D7D3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Федеральный </w:t>
      </w:r>
      <w:hyperlink r:id="rId42" w:history="1">
        <w:r w:rsidRPr="00EC3DE7">
          <w:rPr>
            <w:rFonts w:ascii="Times New Roman" w:hAnsi="Times New Roman" w:cs="Times New Roman"/>
            <w:sz w:val="28"/>
            <w:szCs w:val="28"/>
          </w:rPr>
          <w:t>закон</w:t>
        </w:r>
      </w:hyperlink>
      <w:r w:rsidRPr="00EC3DE7">
        <w:rPr>
          <w:rFonts w:ascii="Times New Roman" w:hAnsi="Times New Roman" w:cs="Times New Roman"/>
          <w:sz w:val="28"/>
          <w:szCs w:val="28"/>
        </w:rPr>
        <w:t xml:space="preserve"> от 01 декабря 2014 года № 419-ФЗ «О внесении изменений в отдельные законодательные акты Российской Федерации </w:t>
      </w:r>
      <w:r w:rsidRPr="00EC3DE7">
        <w:rPr>
          <w:rFonts w:ascii="Times New Roman" w:hAnsi="Times New Roman" w:cs="Times New Roman"/>
          <w:sz w:val="28"/>
          <w:szCs w:val="28"/>
        </w:rPr>
        <w:br/>
        <w:t>по вопросам социальной защиты инвалидов в связи с ратификацией Конвенции о правах инвалидов»;</w:t>
      </w:r>
    </w:p>
    <w:p w:rsidR="002D7D36" w:rsidRPr="00EC3DE7" w:rsidRDefault="00B9036A" w:rsidP="002D7D3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43" w:history="1">
        <w:r w:rsidR="002D7D36" w:rsidRPr="00EC3DE7">
          <w:rPr>
            <w:rFonts w:ascii="Times New Roman" w:hAnsi="Times New Roman" w:cs="Times New Roman"/>
            <w:sz w:val="28"/>
            <w:szCs w:val="28"/>
          </w:rPr>
          <w:t>Концепция</w:t>
        </w:r>
      </w:hyperlink>
      <w:r w:rsidR="002D7D36" w:rsidRPr="00EC3DE7">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 1662-р;</w:t>
      </w:r>
    </w:p>
    <w:p w:rsidR="002D7D36" w:rsidRPr="00EC3DE7" w:rsidRDefault="00B9036A" w:rsidP="002D7D3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44" w:history="1">
        <w:r w:rsidR="002D7D36" w:rsidRPr="00EC3DE7">
          <w:rPr>
            <w:rFonts w:ascii="Times New Roman" w:hAnsi="Times New Roman" w:cs="Times New Roman"/>
            <w:sz w:val="28"/>
            <w:szCs w:val="28"/>
          </w:rPr>
          <w:t>постановление</w:t>
        </w:r>
      </w:hyperlink>
      <w:r w:rsidR="002D7D36" w:rsidRPr="00EC3DE7">
        <w:rPr>
          <w:rFonts w:ascii="Times New Roman" w:hAnsi="Times New Roman" w:cs="Times New Roman"/>
          <w:sz w:val="28"/>
          <w:szCs w:val="28"/>
        </w:rPr>
        <w:t xml:space="preserve"> Правительства Российской Федерации от 15 апреля 2014 года № 297 «Об утверждении государственной программы Российской Федерации «Доступная среда» на 2011 - 2015 годы»;</w:t>
      </w:r>
    </w:p>
    <w:p w:rsidR="002D7D36" w:rsidRPr="00EC3DE7" w:rsidRDefault="00B9036A" w:rsidP="002D7D3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45" w:history="1">
        <w:r w:rsidR="002D7D36" w:rsidRPr="00EC3DE7">
          <w:rPr>
            <w:rFonts w:ascii="Times New Roman" w:hAnsi="Times New Roman" w:cs="Times New Roman"/>
            <w:sz w:val="28"/>
            <w:szCs w:val="28"/>
          </w:rPr>
          <w:t>приказ</w:t>
        </w:r>
      </w:hyperlink>
      <w:r w:rsidR="002D7D36" w:rsidRPr="00EC3DE7">
        <w:rPr>
          <w:rFonts w:ascii="Times New Roman" w:hAnsi="Times New Roman" w:cs="Times New Roman"/>
          <w:sz w:val="28"/>
          <w:szCs w:val="28"/>
        </w:rPr>
        <w:t xml:space="preserve"> Министерства труда и социальной защиты Российской Федерации от 6 декабря 2012 года № 575 «Об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w:t>
      </w:r>
      <w:proofErr w:type="spellStart"/>
      <w:r w:rsidR="002D7D36" w:rsidRPr="00EC3DE7">
        <w:rPr>
          <w:rFonts w:ascii="Times New Roman" w:hAnsi="Times New Roman" w:cs="Times New Roman"/>
          <w:sz w:val="28"/>
          <w:szCs w:val="28"/>
        </w:rPr>
        <w:t>маломобильных</w:t>
      </w:r>
      <w:proofErr w:type="spellEnd"/>
      <w:r w:rsidR="002D7D36" w:rsidRPr="00EC3DE7">
        <w:rPr>
          <w:rFonts w:ascii="Times New Roman" w:hAnsi="Times New Roman" w:cs="Times New Roman"/>
          <w:sz w:val="28"/>
          <w:szCs w:val="28"/>
        </w:rPr>
        <w:t xml:space="preserve"> групп населения»;</w:t>
      </w:r>
    </w:p>
    <w:p w:rsidR="002D7D36" w:rsidRPr="00EC3DE7" w:rsidRDefault="00B9036A" w:rsidP="002D7D3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46" w:history="1">
        <w:r w:rsidR="002D7D36" w:rsidRPr="00EC3DE7">
          <w:rPr>
            <w:rFonts w:ascii="Times New Roman" w:hAnsi="Times New Roman" w:cs="Times New Roman"/>
            <w:sz w:val="28"/>
            <w:szCs w:val="28"/>
          </w:rPr>
          <w:t>постановлением</w:t>
        </w:r>
      </w:hyperlink>
      <w:r w:rsidR="002D7D36" w:rsidRPr="00EC3DE7">
        <w:rPr>
          <w:rFonts w:ascii="Times New Roman" w:hAnsi="Times New Roman" w:cs="Times New Roman"/>
          <w:sz w:val="28"/>
          <w:szCs w:val="28"/>
        </w:rPr>
        <w:t xml:space="preserve"> Правительства Архангельской области от 24 августа 2010 года № 237-пп была утверждена долгосрочная целевая программа Архангельской области «Доступная среда на 2011 – 2015 годы» (далее - долгосрочная целевая программа), мероприятия которой в 2011 – 2013 годах выполнены за счет областного бюджета и местных бюджетов.</w:t>
      </w:r>
    </w:p>
    <w:p w:rsidR="002D7D36" w:rsidRPr="00EC3DE7" w:rsidRDefault="002D7D36" w:rsidP="002D7D3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распоряжение Правительства Архангельской области от 13 октября </w:t>
      </w:r>
      <w:r w:rsidRPr="00EC3DE7">
        <w:rPr>
          <w:rFonts w:ascii="Times New Roman" w:hAnsi="Times New Roman" w:cs="Times New Roman"/>
          <w:sz w:val="28"/>
          <w:szCs w:val="28"/>
        </w:rPr>
        <w:br/>
        <w:t xml:space="preserve">2015 года № 317-рп «Об утверждении Плана мероприятий («дорожной карты») «Повышение значений показателей доступности для инвалидов </w:t>
      </w:r>
      <w:r w:rsidRPr="00EC3DE7">
        <w:rPr>
          <w:rFonts w:ascii="Times New Roman" w:hAnsi="Times New Roman" w:cs="Times New Roman"/>
          <w:sz w:val="28"/>
          <w:szCs w:val="28"/>
        </w:rPr>
        <w:lastRenderedPageBreak/>
        <w:t>объектов и услуг в Архангельской области»;</w:t>
      </w:r>
    </w:p>
    <w:p w:rsidR="002D7D36" w:rsidRPr="00EC3DE7" w:rsidRDefault="002D7D36" w:rsidP="002D7D36">
      <w:pPr>
        <w:pStyle w:val="ConsPlusNormal"/>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распоряжение Правительства Архангельской области от 27 октября 2015 года № 364-рп «Об определении уполномоченного </w:t>
      </w:r>
      <w:r w:rsidRPr="00EC3DE7">
        <w:rPr>
          <w:rFonts w:ascii="Times New Roman" w:eastAsia="Times New Roman" w:hAnsi="Times New Roman" w:cs="Times New Roman"/>
          <w:sz w:val="28"/>
          <w:szCs w:val="28"/>
        </w:rPr>
        <w:t>исполнительного органа государственной власти Архангельской области по координации реализации государственной политики, направленной на реализацию положений Конвенции о правах инвалидов, законодательства Российской Федерации и законодательства Архангельской области по вопросам социальной защиты инвалидов, на территории Архангельской области</w:t>
      </w:r>
      <w:r w:rsidRPr="00EC3DE7">
        <w:rPr>
          <w:rFonts w:ascii="Times New Roman" w:hAnsi="Times New Roman" w:cs="Times New Roman"/>
          <w:sz w:val="28"/>
          <w:szCs w:val="28"/>
        </w:rPr>
        <w:t>».</w:t>
      </w:r>
    </w:p>
    <w:p w:rsidR="002D7D36" w:rsidRPr="00EC3DE7" w:rsidRDefault="002D7D36" w:rsidP="002D7D36">
      <w:pPr>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Настоящая подпрограмма реализует следующий перечень мероприятий:</w:t>
      </w:r>
    </w:p>
    <w:p w:rsidR="002D7D36" w:rsidRPr="00EC3DE7" w:rsidRDefault="002D7D36" w:rsidP="002D7D36">
      <w:pPr>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организация беспрепятственного доступа к объектам здравоохранения,  социального обслуживания, культуры, образовательным и спортивным объектам;</w:t>
      </w:r>
    </w:p>
    <w:p w:rsidR="002D7D36" w:rsidRPr="00EC3DE7" w:rsidRDefault="002D7D36" w:rsidP="002D7D36">
      <w:pPr>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осуществление работы диспетчерского центра </w:t>
      </w:r>
      <w:proofErr w:type="spellStart"/>
      <w:proofErr w:type="gramStart"/>
      <w:r w:rsidRPr="00EC3DE7">
        <w:rPr>
          <w:rFonts w:ascii="Times New Roman" w:hAnsi="Times New Roman" w:cs="Times New Roman"/>
          <w:sz w:val="28"/>
          <w:szCs w:val="28"/>
        </w:rPr>
        <w:t>видео-телефонной</w:t>
      </w:r>
      <w:proofErr w:type="spellEnd"/>
      <w:proofErr w:type="gramEnd"/>
      <w:r w:rsidRPr="00EC3DE7">
        <w:rPr>
          <w:rFonts w:ascii="Times New Roman" w:hAnsi="Times New Roman" w:cs="Times New Roman"/>
          <w:sz w:val="28"/>
          <w:szCs w:val="28"/>
        </w:rPr>
        <w:t xml:space="preserve"> связи для инвалидов;</w:t>
      </w:r>
    </w:p>
    <w:p w:rsidR="002D7D36" w:rsidRPr="00EC3DE7" w:rsidRDefault="002D7D36" w:rsidP="002D7D36">
      <w:pPr>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проведение научно-практических конференций и семинаров для специалистов государственных и муниципальных организаций и учреждений </w:t>
      </w:r>
      <w:r w:rsidRPr="00EC3DE7">
        <w:rPr>
          <w:rFonts w:ascii="Times New Roman" w:hAnsi="Times New Roman" w:cs="Times New Roman"/>
          <w:spacing w:val="-6"/>
          <w:sz w:val="28"/>
          <w:szCs w:val="28"/>
        </w:rPr>
        <w:t>в Архангельской области по вопросам преобразования среды жизнедеятельности</w:t>
      </w:r>
      <w:r w:rsidRPr="00EC3DE7">
        <w:rPr>
          <w:rFonts w:ascii="Times New Roman" w:hAnsi="Times New Roman" w:cs="Times New Roman"/>
          <w:sz w:val="28"/>
          <w:szCs w:val="28"/>
        </w:rPr>
        <w:t xml:space="preserve"> инвалидов и других </w:t>
      </w:r>
      <w:proofErr w:type="spellStart"/>
      <w:r w:rsidRPr="00EC3DE7">
        <w:rPr>
          <w:rFonts w:ascii="Times New Roman" w:hAnsi="Times New Roman" w:cs="Times New Roman"/>
          <w:sz w:val="28"/>
          <w:szCs w:val="28"/>
        </w:rPr>
        <w:t>маломобильных</w:t>
      </w:r>
      <w:proofErr w:type="spellEnd"/>
      <w:r w:rsidRPr="00EC3DE7">
        <w:rPr>
          <w:rFonts w:ascii="Times New Roman" w:hAnsi="Times New Roman" w:cs="Times New Roman"/>
          <w:sz w:val="28"/>
          <w:szCs w:val="28"/>
        </w:rPr>
        <w:t xml:space="preserve"> групп населения;</w:t>
      </w:r>
    </w:p>
    <w:p w:rsidR="002D7D36" w:rsidRPr="00EC3DE7" w:rsidRDefault="002D7D36" w:rsidP="002D7D36">
      <w:pPr>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pacing w:val="-6"/>
          <w:sz w:val="28"/>
          <w:szCs w:val="28"/>
        </w:rPr>
        <w:t>реализация программ общего образования, обеспечивающих совместное</w:t>
      </w:r>
      <w:r w:rsidRPr="00EC3DE7">
        <w:rPr>
          <w:rFonts w:ascii="Times New Roman" w:hAnsi="Times New Roman" w:cs="Times New Roman"/>
          <w:sz w:val="28"/>
          <w:szCs w:val="28"/>
        </w:rPr>
        <w:t xml:space="preserve"> обучение инвалидов и лиц, не имеющих нарушений в развитии;</w:t>
      </w:r>
    </w:p>
    <w:p w:rsidR="002D7D36" w:rsidRPr="00EC3DE7" w:rsidRDefault="002D7D36" w:rsidP="002D7D36">
      <w:pPr>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pacing w:val="-6"/>
          <w:sz w:val="28"/>
          <w:szCs w:val="28"/>
        </w:rPr>
        <w:t>оснащение реабилитационным оборудованием объектов здравоохранения</w:t>
      </w:r>
      <w:r w:rsidRPr="00EC3DE7">
        <w:rPr>
          <w:rFonts w:ascii="Times New Roman" w:hAnsi="Times New Roman" w:cs="Times New Roman"/>
          <w:sz w:val="28"/>
          <w:szCs w:val="28"/>
        </w:rPr>
        <w:t xml:space="preserve">, </w:t>
      </w:r>
      <w:r w:rsidRPr="00EC3DE7">
        <w:rPr>
          <w:rFonts w:ascii="Times New Roman" w:hAnsi="Times New Roman" w:cs="Times New Roman"/>
          <w:spacing w:val="-6"/>
          <w:sz w:val="28"/>
          <w:szCs w:val="28"/>
        </w:rPr>
        <w:t>социального обслуживания, культуры, образовательных и спортивных объектов.</w:t>
      </w:r>
    </w:p>
    <w:p w:rsidR="002D7D36" w:rsidRPr="00EC3DE7" w:rsidRDefault="002D7D36" w:rsidP="002D7D36">
      <w:pPr>
        <w:pStyle w:val="ConsPlusNormal"/>
        <w:ind w:firstLine="709"/>
        <w:jc w:val="both"/>
        <w:rPr>
          <w:rFonts w:ascii="Times New Roman" w:hAnsi="Times New Roman" w:cs="Times New Roman"/>
          <w:spacing w:val="-6"/>
          <w:sz w:val="28"/>
          <w:szCs w:val="28"/>
        </w:rPr>
      </w:pPr>
      <w:r w:rsidRPr="00EC3DE7">
        <w:rPr>
          <w:rFonts w:ascii="Times New Roman" w:hAnsi="Times New Roman" w:cs="Times New Roman"/>
          <w:spacing w:val="-6"/>
          <w:sz w:val="28"/>
          <w:szCs w:val="28"/>
        </w:rPr>
        <w:t>По состоянию на 1 января 2015 года в Архангельской области проживает</w:t>
      </w:r>
      <w:r w:rsidRPr="00EC3DE7">
        <w:rPr>
          <w:rFonts w:ascii="Times New Roman" w:hAnsi="Times New Roman" w:cs="Times New Roman"/>
          <w:sz w:val="28"/>
          <w:szCs w:val="28"/>
        </w:rPr>
        <w:t xml:space="preserve"> </w:t>
      </w:r>
      <w:r w:rsidRPr="00EC3DE7">
        <w:rPr>
          <w:rFonts w:ascii="Times New Roman" w:hAnsi="Times New Roman" w:cs="Times New Roman"/>
          <w:sz w:val="28"/>
          <w:szCs w:val="28"/>
        </w:rPr>
        <w:br/>
        <w:t xml:space="preserve">105 тыс. инвалидов, что составляет 9,2 процента от общего количества </w:t>
      </w:r>
      <w:r w:rsidRPr="00EC3DE7">
        <w:rPr>
          <w:rFonts w:ascii="Times New Roman" w:hAnsi="Times New Roman" w:cs="Times New Roman"/>
          <w:spacing w:val="-6"/>
          <w:sz w:val="28"/>
          <w:szCs w:val="28"/>
        </w:rPr>
        <w:t>жителей Архангельской области и соответствует общероссийскому показателю (по состоянию на 01 января 2014 года – 99 195 тыс. человек).</w:t>
      </w:r>
    </w:p>
    <w:p w:rsidR="002D7D36" w:rsidRPr="00EC3DE7" w:rsidRDefault="002D7D36" w:rsidP="002D7D36">
      <w:pPr>
        <w:pStyle w:val="ConsPlusNormal"/>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Количество детей-инвалидов на территории Архангельской области остается относительно стабильным и не превышает 5000 человек. </w:t>
      </w:r>
    </w:p>
    <w:p w:rsidR="002D7D36" w:rsidRPr="00EC3DE7" w:rsidRDefault="002D7D36" w:rsidP="002D7D36">
      <w:pPr>
        <w:pStyle w:val="ConsPlusNormal"/>
        <w:ind w:firstLine="709"/>
        <w:jc w:val="both"/>
        <w:rPr>
          <w:rFonts w:ascii="Times New Roman" w:hAnsi="Times New Roman" w:cs="Times New Roman"/>
          <w:sz w:val="28"/>
          <w:szCs w:val="28"/>
        </w:rPr>
      </w:pPr>
      <w:r w:rsidRPr="00EC3DE7">
        <w:rPr>
          <w:rFonts w:ascii="Times New Roman" w:hAnsi="Times New Roman" w:cs="Times New Roman"/>
          <w:spacing w:val="-6"/>
          <w:sz w:val="28"/>
          <w:szCs w:val="28"/>
        </w:rPr>
        <w:t>Колебания показателя первичной инвалидности незначительны и связаны</w:t>
      </w:r>
      <w:r w:rsidRPr="00EC3DE7">
        <w:rPr>
          <w:rFonts w:ascii="Times New Roman" w:hAnsi="Times New Roman" w:cs="Times New Roman"/>
          <w:sz w:val="28"/>
          <w:szCs w:val="28"/>
        </w:rPr>
        <w:t xml:space="preserve"> с уменьшением численности населения в Архангельской области (далее – население).</w:t>
      </w:r>
    </w:p>
    <w:p w:rsidR="002D7D36" w:rsidRPr="00EC3DE7" w:rsidRDefault="002D7D36" w:rsidP="002D7D36">
      <w:pPr>
        <w:pStyle w:val="ConsPlusNormal"/>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Показатель первичной инвалидности на 10,0 тыс. населения составил </w:t>
      </w:r>
      <w:r w:rsidRPr="00EC3DE7">
        <w:rPr>
          <w:rFonts w:ascii="Times New Roman" w:hAnsi="Times New Roman" w:cs="Times New Roman"/>
          <w:sz w:val="28"/>
          <w:szCs w:val="28"/>
        </w:rPr>
        <w:br/>
        <w:t>в 2014 году 66,9 (в 2012 году – 66,7, в 2013 году – 66,6).</w:t>
      </w:r>
    </w:p>
    <w:p w:rsidR="002D7D36" w:rsidRPr="00EC3DE7" w:rsidRDefault="002D7D36" w:rsidP="002D7D36">
      <w:pPr>
        <w:pStyle w:val="ConsPlusNormal"/>
        <w:ind w:firstLine="709"/>
        <w:jc w:val="both"/>
        <w:rPr>
          <w:rFonts w:ascii="Times New Roman" w:hAnsi="Times New Roman" w:cs="Times New Roman"/>
          <w:sz w:val="28"/>
          <w:szCs w:val="28"/>
        </w:rPr>
      </w:pPr>
      <w:r w:rsidRPr="00EC3DE7">
        <w:rPr>
          <w:rFonts w:ascii="Times New Roman" w:hAnsi="Times New Roman" w:cs="Times New Roman"/>
          <w:spacing w:val="-6"/>
          <w:sz w:val="28"/>
          <w:szCs w:val="28"/>
        </w:rPr>
        <w:t>Среди граждан, впервые признанных инвалидами, лица трудоспособного</w:t>
      </w:r>
      <w:r w:rsidRPr="00EC3DE7">
        <w:rPr>
          <w:rFonts w:ascii="Times New Roman" w:hAnsi="Times New Roman" w:cs="Times New Roman"/>
          <w:sz w:val="28"/>
          <w:szCs w:val="28"/>
        </w:rPr>
        <w:t xml:space="preserve"> </w:t>
      </w:r>
      <w:r w:rsidRPr="00EC3DE7">
        <w:rPr>
          <w:rFonts w:ascii="Times New Roman" w:hAnsi="Times New Roman" w:cs="Times New Roman"/>
          <w:spacing w:val="-4"/>
          <w:sz w:val="28"/>
          <w:szCs w:val="28"/>
        </w:rPr>
        <w:t>возраста составляют от 39,3 до 38,2 на 10,0 тыс. населения.</w:t>
      </w:r>
    </w:p>
    <w:p w:rsidR="002D7D36" w:rsidRPr="00EC3DE7" w:rsidRDefault="002D7D36" w:rsidP="002D7D36">
      <w:pPr>
        <w:pStyle w:val="ConsPlusNormal"/>
        <w:ind w:firstLine="709"/>
        <w:jc w:val="both"/>
        <w:rPr>
          <w:rFonts w:ascii="Times New Roman" w:hAnsi="Times New Roman" w:cs="Times New Roman"/>
          <w:sz w:val="28"/>
          <w:szCs w:val="28"/>
        </w:rPr>
      </w:pPr>
      <w:r w:rsidRPr="00EC3DE7">
        <w:rPr>
          <w:rFonts w:ascii="Times New Roman" w:hAnsi="Times New Roman" w:cs="Times New Roman"/>
          <w:sz w:val="28"/>
          <w:szCs w:val="28"/>
        </w:rPr>
        <w:t>Распределение инвалидов по группам инвалидности носит стабильный характер и по данным федерального регистра за 2015 год составляет:</w:t>
      </w:r>
    </w:p>
    <w:p w:rsidR="002D7D36" w:rsidRPr="00EC3DE7" w:rsidRDefault="002D7D36" w:rsidP="002D7D36">
      <w:pPr>
        <w:pStyle w:val="ConsPlusNormal"/>
        <w:ind w:firstLine="709"/>
        <w:jc w:val="both"/>
        <w:rPr>
          <w:rFonts w:ascii="Times New Roman" w:hAnsi="Times New Roman" w:cs="Times New Roman"/>
          <w:sz w:val="28"/>
          <w:szCs w:val="28"/>
        </w:rPr>
      </w:pPr>
      <w:r w:rsidRPr="00EC3DE7">
        <w:rPr>
          <w:rFonts w:ascii="Times New Roman" w:hAnsi="Times New Roman" w:cs="Times New Roman"/>
          <w:sz w:val="28"/>
          <w:szCs w:val="28"/>
        </w:rPr>
        <w:t>1 группа – 14,1 процента;</w:t>
      </w:r>
    </w:p>
    <w:p w:rsidR="002D7D36" w:rsidRPr="00EC3DE7" w:rsidRDefault="002D7D36" w:rsidP="002D7D36">
      <w:pPr>
        <w:pStyle w:val="ConsPlusNormal"/>
        <w:ind w:firstLine="709"/>
        <w:jc w:val="both"/>
        <w:rPr>
          <w:rFonts w:ascii="Times New Roman" w:hAnsi="Times New Roman" w:cs="Times New Roman"/>
          <w:sz w:val="28"/>
          <w:szCs w:val="28"/>
        </w:rPr>
      </w:pPr>
      <w:r w:rsidRPr="00EC3DE7">
        <w:rPr>
          <w:rFonts w:ascii="Times New Roman" w:hAnsi="Times New Roman" w:cs="Times New Roman"/>
          <w:sz w:val="28"/>
          <w:szCs w:val="28"/>
        </w:rPr>
        <w:t>2 группа – 39,6 процента;</w:t>
      </w:r>
    </w:p>
    <w:p w:rsidR="002D7D36" w:rsidRPr="00EC3DE7" w:rsidRDefault="002D7D36" w:rsidP="002D7D36">
      <w:pPr>
        <w:pStyle w:val="ConsPlusNormal"/>
        <w:ind w:firstLine="709"/>
        <w:jc w:val="both"/>
        <w:rPr>
          <w:rFonts w:ascii="Times New Roman" w:hAnsi="Times New Roman" w:cs="Times New Roman"/>
          <w:sz w:val="28"/>
          <w:szCs w:val="28"/>
        </w:rPr>
      </w:pPr>
      <w:r w:rsidRPr="00EC3DE7">
        <w:rPr>
          <w:rFonts w:ascii="Times New Roman" w:hAnsi="Times New Roman" w:cs="Times New Roman"/>
          <w:sz w:val="28"/>
          <w:szCs w:val="28"/>
        </w:rPr>
        <w:t>3 группа – 46,3 процента.</w:t>
      </w:r>
    </w:p>
    <w:p w:rsidR="002D7D36" w:rsidRPr="00EC3DE7" w:rsidRDefault="002D7D36" w:rsidP="002D7D36">
      <w:pPr>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Основными причинами инвалидности детского населения являются врожденные пороки развития, пороки сердца, аномалии развития нервной </w:t>
      </w:r>
      <w:r w:rsidRPr="00EC3DE7">
        <w:rPr>
          <w:rFonts w:ascii="Times New Roman" w:hAnsi="Times New Roman" w:cs="Times New Roman"/>
          <w:sz w:val="28"/>
          <w:szCs w:val="28"/>
        </w:rPr>
        <w:lastRenderedPageBreak/>
        <w:t>системы, болезни нервной системы и психические расстройства, болезни костно-мышечной системы, болезни эндокринной системы, новообразования.</w:t>
      </w:r>
    </w:p>
    <w:p w:rsidR="002D7D36" w:rsidRPr="00EC3DE7" w:rsidRDefault="002D7D36" w:rsidP="002D7D36">
      <w:pPr>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Основным элементом реализации комплексного решения оказания социальной помощи детям-инвалидам является система межведомственного взаимодействия по социальному сопровождению семей с детьми-инвалидами и детьми с ограниченными возможностями здоровья в Архангельской области, ресурсное обеспечение которой не сформировано.</w:t>
      </w:r>
    </w:p>
    <w:p w:rsidR="002D7D36" w:rsidRPr="00EC3DE7" w:rsidRDefault="002D7D36" w:rsidP="002D7D36">
      <w:pPr>
        <w:pStyle w:val="a3"/>
        <w:spacing w:after="0"/>
        <w:ind w:firstLine="708"/>
        <w:jc w:val="both"/>
        <w:rPr>
          <w:sz w:val="28"/>
          <w:szCs w:val="28"/>
        </w:rPr>
      </w:pPr>
      <w:proofErr w:type="gramStart"/>
      <w:r w:rsidRPr="00EC3DE7">
        <w:rPr>
          <w:sz w:val="28"/>
          <w:szCs w:val="28"/>
        </w:rPr>
        <w:t xml:space="preserve">Межведомственное взаимодействие в Архангельской области </w:t>
      </w:r>
      <w:r w:rsidRPr="00EC3DE7">
        <w:rPr>
          <w:spacing w:val="-4"/>
          <w:sz w:val="28"/>
          <w:szCs w:val="28"/>
        </w:rPr>
        <w:t>осуществляется путем проведения круглых столов, рабочих встреч с участием</w:t>
      </w:r>
      <w:r w:rsidRPr="00EC3DE7">
        <w:rPr>
          <w:sz w:val="28"/>
          <w:szCs w:val="28"/>
        </w:rPr>
        <w:t xml:space="preserve"> общественных объединений, родителей, воспитывающих детей-инвалидов </w:t>
      </w:r>
      <w:r w:rsidRPr="00EC3DE7">
        <w:rPr>
          <w:sz w:val="28"/>
          <w:szCs w:val="28"/>
        </w:rPr>
        <w:br/>
        <w:t xml:space="preserve">и детей с ограниченными возможностями здоровья, представителей исполнительных органов государственной власти Архангельской области, </w:t>
      </w:r>
      <w:r w:rsidRPr="00EC3DE7">
        <w:rPr>
          <w:spacing w:val="-6"/>
          <w:sz w:val="28"/>
          <w:szCs w:val="28"/>
        </w:rPr>
        <w:t>органов местного самоуправления муниципальных образований Архангельской</w:t>
      </w:r>
      <w:r w:rsidRPr="00EC3DE7">
        <w:rPr>
          <w:sz w:val="28"/>
          <w:szCs w:val="28"/>
        </w:rPr>
        <w:t xml:space="preserve"> области, государственного учреждения – Архангельского регионального отделения Фонда социального страхования Российской Федерации, федерального казенного учреждения «Главное бюро медико-социальной экспертизы по Архангельской области».</w:t>
      </w:r>
      <w:proofErr w:type="gramEnd"/>
      <w:r w:rsidRPr="00EC3DE7">
        <w:rPr>
          <w:sz w:val="28"/>
          <w:szCs w:val="28"/>
        </w:rPr>
        <w:t xml:space="preserve"> Указанные встречи направлены </w:t>
      </w:r>
      <w:r w:rsidRPr="00EC3DE7">
        <w:rPr>
          <w:sz w:val="28"/>
          <w:szCs w:val="28"/>
        </w:rPr>
        <w:br/>
        <w:t xml:space="preserve">на повышение правовой грамотности родителей и оказание содействия </w:t>
      </w:r>
      <w:r w:rsidRPr="00EC3DE7">
        <w:rPr>
          <w:sz w:val="28"/>
          <w:szCs w:val="28"/>
        </w:rPr>
        <w:br/>
        <w:t xml:space="preserve">в решении проблем семей, воспитывающих детей-инвалидов и детей </w:t>
      </w:r>
      <w:r w:rsidRPr="00EC3DE7">
        <w:rPr>
          <w:sz w:val="28"/>
          <w:szCs w:val="28"/>
        </w:rPr>
        <w:br/>
        <w:t>с ограниченными возможностями здоровья.</w:t>
      </w:r>
    </w:p>
    <w:p w:rsidR="002D7D36" w:rsidRPr="00EC3DE7" w:rsidRDefault="002D7D36" w:rsidP="002D7D36">
      <w:pPr>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Социальные услуги детям с ограниченными возможностями здоровья, детям-инвалидам и семьям, воспитывающим таких детей, предоставляются </w:t>
      </w:r>
      <w:r w:rsidRPr="00EC3DE7">
        <w:rPr>
          <w:rFonts w:ascii="Times New Roman" w:hAnsi="Times New Roman" w:cs="Times New Roman"/>
          <w:sz w:val="28"/>
          <w:szCs w:val="28"/>
        </w:rPr>
        <w:br/>
        <w:t xml:space="preserve">24 организациями социального обслуживания, находящимися в ведении </w:t>
      </w:r>
      <w:r w:rsidRPr="00EC3DE7">
        <w:rPr>
          <w:rFonts w:ascii="Times New Roman" w:hAnsi="Times New Roman" w:cs="Times New Roman"/>
          <w:spacing w:val="-4"/>
          <w:sz w:val="28"/>
          <w:szCs w:val="28"/>
        </w:rPr>
        <w:t>Архангельской области (далее – государственными организациями социального</w:t>
      </w:r>
      <w:r w:rsidRPr="00EC3DE7">
        <w:rPr>
          <w:rFonts w:ascii="Times New Roman" w:hAnsi="Times New Roman" w:cs="Times New Roman"/>
          <w:sz w:val="28"/>
          <w:szCs w:val="28"/>
        </w:rPr>
        <w:t xml:space="preserve"> обслуживания):</w:t>
      </w:r>
    </w:p>
    <w:p w:rsidR="002D7D36" w:rsidRPr="00EC3DE7" w:rsidRDefault="002D7D36" w:rsidP="002D7D36">
      <w:pPr>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опорно-экспериментальным реабилитационным центром для детей </w:t>
      </w:r>
      <w:r w:rsidRPr="00EC3DE7">
        <w:rPr>
          <w:rFonts w:ascii="Times New Roman" w:hAnsi="Times New Roman" w:cs="Times New Roman"/>
          <w:sz w:val="28"/>
          <w:szCs w:val="28"/>
        </w:rPr>
        <w:br/>
        <w:t>с ограниченными возможностями;</w:t>
      </w:r>
    </w:p>
    <w:p w:rsidR="002D7D36" w:rsidRPr="00EC3DE7" w:rsidRDefault="002D7D36" w:rsidP="002D7D36">
      <w:pPr>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двумя реабилитационными центрами для детей и подростков </w:t>
      </w:r>
      <w:r w:rsidRPr="00EC3DE7">
        <w:rPr>
          <w:rFonts w:ascii="Times New Roman" w:hAnsi="Times New Roman" w:cs="Times New Roman"/>
          <w:sz w:val="28"/>
          <w:szCs w:val="28"/>
        </w:rPr>
        <w:br/>
        <w:t>с ограниченными возможностями;</w:t>
      </w:r>
    </w:p>
    <w:p w:rsidR="002D7D36" w:rsidRPr="00EC3DE7" w:rsidRDefault="002D7D36" w:rsidP="002D7D36">
      <w:pPr>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детским домом-интернатом для детей с серьезными нарушениями </w:t>
      </w:r>
      <w:r w:rsidRPr="00EC3DE7">
        <w:rPr>
          <w:rFonts w:ascii="Times New Roman" w:hAnsi="Times New Roman" w:cs="Times New Roman"/>
          <w:sz w:val="28"/>
          <w:szCs w:val="28"/>
        </w:rPr>
        <w:br/>
        <w:t>в интеллектуальном развитии;</w:t>
      </w:r>
    </w:p>
    <w:p w:rsidR="002D7D36" w:rsidRPr="00EC3DE7" w:rsidRDefault="002D7D36" w:rsidP="002D7D36">
      <w:pPr>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центром социальной помощи семье и детям;</w:t>
      </w:r>
    </w:p>
    <w:p w:rsidR="002D7D36" w:rsidRPr="00EC3DE7" w:rsidRDefault="002D7D36" w:rsidP="002D7D36">
      <w:pPr>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социально-реабилитационным центром для несовершеннолетних;</w:t>
      </w:r>
    </w:p>
    <w:p w:rsidR="002D7D36" w:rsidRPr="00EC3DE7" w:rsidRDefault="002D7D36" w:rsidP="002D7D36">
      <w:pPr>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17 комплексными центрами социального обслуживания;</w:t>
      </w:r>
    </w:p>
    <w:p w:rsidR="002D7D36" w:rsidRPr="00EC3DE7" w:rsidRDefault="002D7D36" w:rsidP="002D7D36">
      <w:pPr>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реабилитационным центром.</w:t>
      </w:r>
    </w:p>
    <w:p w:rsidR="002D7D36" w:rsidRPr="00EC3DE7" w:rsidRDefault="002D7D36" w:rsidP="002D7D36">
      <w:pPr>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Развитие нестационарных форм социального обслуживания, в том числе организация работы служб раннего вмешательства в государственных </w:t>
      </w:r>
      <w:r w:rsidRPr="00EC3DE7">
        <w:rPr>
          <w:rFonts w:ascii="Times New Roman" w:hAnsi="Times New Roman" w:cs="Times New Roman"/>
          <w:sz w:val="28"/>
          <w:szCs w:val="28"/>
        </w:rPr>
        <w:br/>
        <w:t xml:space="preserve">организациях социального обслуживания, направлена на обеспечение </w:t>
      </w:r>
      <w:r w:rsidRPr="00EC3DE7">
        <w:rPr>
          <w:rFonts w:ascii="Times New Roman" w:hAnsi="Times New Roman" w:cs="Times New Roman"/>
          <w:spacing w:val="-2"/>
          <w:sz w:val="28"/>
          <w:szCs w:val="28"/>
        </w:rPr>
        <w:t>своевременной социальной адаптации к жизни в обществе, обучению и труду.</w:t>
      </w:r>
    </w:p>
    <w:p w:rsidR="002D7D36" w:rsidRPr="00EC3DE7" w:rsidRDefault="002D7D36" w:rsidP="002D7D36">
      <w:pPr>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pacing w:val="-6"/>
          <w:sz w:val="28"/>
          <w:szCs w:val="28"/>
        </w:rPr>
        <w:t>Для удовлетворения потребности в социальных услугах, предоставляемых</w:t>
      </w:r>
      <w:r w:rsidRPr="00EC3DE7">
        <w:rPr>
          <w:rFonts w:ascii="Times New Roman" w:hAnsi="Times New Roman" w:cs="Times New Roman"/>
          <w:sz w:val="28"/>
          <w:szCs w:val="28"/>
        </w:rPr>
        <w:t xml:space="preserve"> службами раннего вмешательства, необходимо создание и развитие данных служб в государственных организациях социального обслуживания.</w:t>
      </w:r>
    </w:p>
    <w:p w:rsidR="002D7D36" w:rsidRPr="00EC3DE7" w:rsidRDefault="002D7D36" w:rsidP="002D7D36">
      <w:pPr>
        <w:tabs>
          <w:tab w:val="num" w:pos="0"/>
        </w:tabs>
        <w:autoSpaceDE w:val="0"/>
        <w:autoSpaceDN w:val="0"/>
        <w:adjustRightInd w:val="0"/>
        <w:spacing w:after="0" w:line="240" w:lineRule="auto"/>
        <w:ind w:right="-2"/>
        <w:contextualSpacing/>
        <w:jc w:val="both"/>
        <w:outlineLvl w:val="0"/>
        <w:rPr>
          <w:rFonts w:ascii="Times New Roman" w:hAnsi="Times New Roman" w:cs="Times New Roman"/>
          <w:b/>
          <w:sz w:val="28"/>
          <w:szCs w:val="28"/>
        </w:rPr>
      </w:pPr>
      <w:r w:rsidRPr="00EC3DE7">
        <w:rPr>
          <w:rFonts w:ascii="Times New Roman" w:hAnsi="Times New Roman" w:cs="Times New Roman"/>
          <w:sz w:val="28"/>
          <w:szCs w:val="28"/>
        </w:rPr>
        <w:tab/>
        <w:t xml:space="preserve">Дети-инвалиды и дети с ограниченными возможностями здоровья получают образовательные услуги в государственных образовательных </w:t>
      </w:r>
      <w:r w:rsidRPr="00EC3DE7">
        <w:rPr>
          <w:rFonts w:ascii="Times New Roman" w:hAnsi="Times New Roman" w:cs="Times New Roman"/>
          <w:sz w:val="28"/>
          <w:szCs w:val="28"/>
        </w:rPr>
        <w:lastRenderedPageBreak/>
        <w:t xml:space="preserve">организациях Архангельской области и муниципальных образовательных </w:t>
      </w:r>
      <w:r w:rsidRPr="00EC3DE7">
        <w:rPr>
          <w:rFonts w:ascii="Times New Roman" w:hAnsi="Times New Roman" w:cs="Times New Roman"/>
          <w:spacing w:val="-6"/>
          <w:sz w:val="28"/>
          <w:szCs w:val="28"/>
        </w:rPr>
        <w:t>организациях муниципальных образований Архангельской области по основным</w:t>
      </w:r>
      <w:r w:rsidRPr="00EC3DE7">
        <w:rPr>
          <w:rFonts w:ascii="Times New Roman" w:hAnsi="Times New Roman" w:cs="Times New Roman"/>
          <w:sz w:val="28"/>
          <w:szCs w:val="28"/>
        </w:rPr>
        <w:t xml:space="preserve"> общеобразовательным и адаптированным образовательным программам.</w:t>
      </w:r>
    </w:p>
    <w:p w:rsidR="002D7D36" w:rsidRPr="00EC3DE7" w:rsidRDefault="002D7D36" w:rsidP="002D7D36">
      <w:pPr>
        <w:tabs>
          <w:tab w:val="num" w:pos="0"/>
        </w:tabs>
        <w:autoSpaceDE w:val="0"/>
        <w:autoSpaceDN w:val="0"/>
        <w:adjustRightInd w:val="0"/>
        <w:spacing w:after="0" w:line="240" w:lineRule="auto"/>
        <w:ind w:right="-2"/>
        <w:contextualSpacing/>
        <w:jc w:val="both"/>
        <w:outlineLvl w:val="0"/>
        <w:rPr>
          <w:rFonts w:ascii="Times New Roman" w:hAnsi="Times New Roman" w:cs="Times New Roman"/>
          <w:sz w:val="28"/>
          <w:szCs w:val="28"/>
        </w:rPr>
      </w:pPr>
      <w:r w:rsidRPr="00EC3DE7">
        <w:rPr>
          <w:rFonts w:ascii="Times New Roman" w:hAnsi="Times New Roman" w:cs="Times New Roman"/>
          <w:spacing w:val="-14"/>
          <w:sz w:val="28"/>
          <w:szCs w:val="28"/>
        </w:rPr>
        <w:tab/>
        <w:t>В Архангельской области функционирует 17 государственных образовательных</w:t>
      </w:r>
      <w:r w:rsidRPr="00EC3DE7">
        <w:rPr>
          <w:rFonts w:ascii="Times New Roman" w:hAnsi="Times New Roman" w:cs="Times New Roman"/>
          <w:sz w:val="28"/>
          <w:szCs w:val="28"/>
        </w:rPr>
        <w:t xml:space="preserve"> </w:t>
      </w:r>
      <w:r w:rsidRPr="00EC3DE7">
        <w:rPr>
          <w:rFonts w:ascii="Times New Roman" w:hAnsi="Times New Roman" w:cs="Times New Roman"/>
          <w:spacing w:val="-8"/>
          <w:sz w:val="28"/>
          <w:szCs w:val="28"/>
        </w:rPr>
        <w:t>организаций Архангельской области для детей с ограниченными возможностями</w:t>
      </w:r>
      <w:r w:rsidRPr="00EC3DE7">
        <w:rPr>
          <w:rFonts w:ascii="Times New Roman" w:hAnsi="Times New Roman" w:cs="Times New Roman"/>
          <w:sz w:val="28"/>
          <w:szCs w:val="28"/>
        </w:rPr>
        <w:t xml:space="preserve"> здоровья и для детей-инвалидов:</w:t>
      </w:r>
    </w:p>
    <w:p w:rsidR="002D7D36" w:rsidRPr="00EC3DE7" w:rsidRDefault="002D7D36" w:rsidP="002D7D36">
      <w:pPr>
        <w:tabs>
          <w:tab w:val="num" w:pos="0"/>
        </w:tabs>
        <w:autoSpaceDE w:val="0"/>
        <w:autoSpaceDN w:val="0"/>
        <w:adjustRightInd w:val="0"/>
        <w:spacing w:after="0" w:line="240" w:lineRule="auto"/>
        <w:ind w:right="-2"/>
        <w:contextualSpacing/>
        <w:jc w:val="both"/>
        <w:outlineLvl w:val="0"/>
        <w:rPr>
          <w:rFonts w:ascii="Times New Roman" w:hAnsi="Times New Roman" w:cs="Times New Roman"/>
          <w:sz w:val="28"/>
          <w:szCs w:val="28"/>
        </w:rPr>
      </w:pPr>
      <w:r w:rsidRPr="00EC3DE7">
        <w:rPr>
          <w:rFonts w:ascii="Times New Roman" w:hAnsi="Times New Roman" w:cs="Times New Roman"/>
          <w:sz w:val="28"/>
          <w:szCs w:val="28"/>
        </w:rPr>
        <w:tab/>
        <w:t>тринадцать – для детей с умственной отсталостью;</w:t>
      </w:r>
    </w:p>
    <w:p w:rsidR="002D7D36" w:rsidRPr="00EC3DE7" w:rsidRDefault="002D7D36" w:rsidP="002D7D36">
      <w:pPr>
        <w:widowControl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одна – для детей с нарушением опорно-двигательного аппарата;</w:t>
      </w:r>
    </w:p>
    <w:p w:rsidR="002D7D36" w:rsidRPr="00EC3DE7" w:rsidRDefault="002D7D36" w:rsidP="002D7D36">
      <w:pPr>
        <w:widowControl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одна – для детей с нарушением слуха;</w:t>
      </w:r>
    </w:p>
    <w:p w:rsidR="002D7D36" w:rsidRPr="00EC3DE7" w:rsidRDefault="002D7D36" w:rsidP="002D7D36">
      <w:pPr>
        <w:widowControl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две санаторных школы-интерната.</w:t>
      </w:r>
    </w:p>
    <w:p w:rsidR="002D7D36" w:rsidRPr="00EC3DE7" w:rsidRDefault="002D7D36" w:rsidP="002D7D36">
      <w:pPr>
        <w:tabs>
          <w:tab w:val="num" w:pos="0"/>
        </w:tabs>
        <w:autoSpaceDE w:val="0"/>
        <w:autoSpaceDN w:val="0"/>
        <w:adjustRightInd w:val="0"/>
        <w:spacing w:after="0" w:line="240" w:lineRule="auto"/>
        <w:ind w:right="-2"/>
        <w:contextualSpacing/>
        <w:jc w:val="both"/>
        <w:outlineLvl w:val="0"/>
        <w:rPr>
          <w:rFonts w:ascii="Times New Roman" w:hAnsi="Times New Roman" w:cs="Times New Roman"/>
          <w:sz w:val="28"/>
          <w:szCs w:val="28"/>
        </w:rPr>
      </w:pPr>
      <w:r w:rsidRPr="00EC3DE7">
        <w:rPr>
          <w:rFonts w:ascii="Times New Roman" w:hAnsi="Times New Roman" w:cs="Times New Roman"/>
          <w:sz w:val="28"/>
          <w:szCs w:val="28"/>
        </w:rPr>
        <w:tab/>
        <w:t xml:space="preserve">В перечисленных государственных образовательных организациях Архангельской области созданы условия для обучения 1661 ребенка </w:t>
      </w:r>
      <w:r w:rsidRPr="00EC3DE7">
        <w:rPr>
          <w:rFonts w:ascii="Times New Roman" w:hAnsi="Times New Roman" w:cs="Times New Roman"/>
          <w:sz w:val="28"/>
          <w:szCs w:val="28"/>
        </w:rPr>
        <w:br/>
        <w:t>с ограниченными возможностями здоровья и детей-инвалидов.</w:t>
      </w:r>
    </w:p>
    <w:p w:rsidR="002D7D36" w:rsidRPr="00EC3DE7" w:rsidRDefault="002D7D36" w:rsidP="002D7D36">
      <w:pPr>
        <w:tabs>
          <w:tab w:val="num" w:pos="0"/>
        </w:tabs>
        <w:autoSpaceDE w:val="0"/>
        <w:autoSpaceDN w:val="0"/>
        <w:adjustRightInd w:val="0"/>
        <w:spacing w:after="0" w:line="240" w:lineRule="auto"/>
        <w:ind w:right="-2"/>
        <w:contextualSpacing/>
        <w:jc w:val="both"/>
        <w:outlineLvl w:val="0"/>
        <w:rPr>
          <w:rFonts w:ascii="Times New Roman" w:hAnsi="Times New Roman" w:cs="Times New Roman"/>
          <w:sz w:val="28"/>
          <w:szCs w:val="28"/>
        </w:rPr>
      </w:pPr>
      <w:r w:rsidRPr="00EC3DE7">
        <w:rPr>
          <w:rFonts w:ascii="Times New Roman" w:hAnsi="Times New Roman" w:cs="Times New Roman"/>
          <w:spacing w:val="-6"/>
          <w:sz w:val="28"/>
          <w:szCs w:val="28"/>
        </w:rPr>
        <w:tab/>
        <w:t>В 2014/15 учебном году в муниципальных дошкольных образовательных</w:t>
      </w:r>
      <w:r w:rsidRPr="00EC3DE7">
        <w:rPr>
          <w:rFonts w:ascii="Times New Roman" w:hAnsi="Times New Roman" w:cs="Times New Roman"/>
          <w:sz w:val="28"/>
          <w:szCs w:val="28"/>
        </w:rPr>
        <w:t xml:space="preserve"> </w:t>
      </w:r>
      <w:r w:rsidRPr="00EC3DE7">
        <w:rPr>
          <w:rFonts w:ascii="Times New Roman" w:hAnsi="Times New Roman" w:cs="Times New Roman"/>
          <w:spacing w:val="-6"/>
          <w:sz w:val="28"/>
          <w:szCs w:val="28"/>
        </w:rPr>
        <w:t>организациях компенсирующего и комбинированного видов открыто 234 группы</w:t>
      </w:r>
      <w:r w:rsidRPr="00EC3DE7">
        <w:rPr>
          <w:rFonts w:ascii="Times New Roman" w:hAnsi="Times New Roman" w:cs="Times New Roman"/>
          <w:sz w:val="28"/>
          <w:szCs w:val="28"/>
        </w:rPr>
        <w:t xml:space="preserve"> компенсирующей направленности, в которых получает помощь 2851 ребенок </w:t>
      </w:r>
      <w:r w:rsidRPr="00EC3DE7">
        <w:rPr>
          <w:rFonts w:ascii="Times New Roman" w:hAnsi="Times New Roman" w:cs="Times New Roman"/>
          <w:sz w:val="28"/>
          <w:szCs w:val="28"/>
        </w:rPr>
        <w:br/>
      </w:r>
      <w:r w:rsidRPr="00EC3DE7">
        <w:rPr>
          <w:rFonts w:ascii="Times New Roman" w:hAnsi="Times New Roman" w:cs="Times New Roman"/>
          <w:spacing w:val="-4"/>
          <w:sz w:val="28"/>
          <w:szCs w:val="28"/>
        </w:rPr>
        <w:t>с патологиями слуха, зрения, речи, опорно-двигательного аппарата, задержкой</w:t>
      </w:r>
      <w:r w:rsidRPr="00EC3DE7">
        <w:rPr>
          <w:rFonts w:ascii="Times New Roman" w:hAnsi="Times New Roman" w:cs="Times New Roman"/>
          <w:sz w:val="28"/>
          <w:szCs w:val="28"/>
        </w:rPr>
        <w:t xml:space="preserve"> </w:t>
      </w:r>
      <w:r w:rsidRPr="00EC3DE7">
        <w:rPr>
          <w:rFonts w:ascii="Times New Roman" w:hAnsi="Times New Roman" w:cs="Times New Roman"/>
          <w:spacing w:val="-8"/>
          <w:sz w:val="28"/>
          <w:szCs w:val="28"/>
        </w:rPr>
        <w:t>психического развития, умственной отсталостью, множественными нарушениями</w:t>
      </w:r>
      <w:r w:rsidRPr="00EC3DE7">
        <w:rPr>
          <w:rFonts w:ascii="Times New Roman" w:hAnsi="Times New Roman" w:cs="Times New Roman"/>
          <w:sz w:val="28"/>
          <w:szCs w:val="28"/>
        </w:rPr>
        <w:t xml:space="preserve"> </w:t>
      </w:r>
      <w:r w:rsidRPr="00EC3DE7">
        <w:rPr>
          <w:rFonts w:ascii="Times New Roman" w:hAnsi="Times New Roman" w:cs="Times New Roman"/>
          <w:sz w:val="28"/>
          <w:szCs w:val="28"/>
        </w:rPr>
        <w:br/>
        <w:t xml:space="preserve">(в 2013/14 учебном году – 243 группы, 2780 детей). </w:t>
      </w:r>
    </w:p>
    <w:p w:rsidR="002D7D36" w:rsidRPr="00EC3DE7" w:rsidRDefault="002D7D36" w:rsidP="002D7D36">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EC3DE7">
        <w:rPr>
          <w:rFonts w:ascii="Times New Roman" w:hAnsi="Times New Roman" w:cs="Times New Roman"/>
          <w:sz w:val="28"/>
          <w:szCs w:val="28"/>
        </w:rPr>
        <w:t xml:space="preserve">В целях реализации прав детей с ограниченными возможностями здоровья и детей-инвалидов на получение общего образования без отрыва </w:t>
      </w:r>
      <w:r w:rsidRPr="00EC3DE7">
        <w:rPr>
          <w:rFonts w:ascii="Times New Roman" w:hAnsi="Times New Roman" w:cs="Times New Roman"/>
          <w:sz w:val="28"/>
          <w:szCs w:val="28"/>
        </w:rPr>
        <w:br/>
      </w:r>
      <w:r w:rsidRPr="00EC3DE7">
        <w:rPr>
          <w:rFonts w:ascii="Times New Roman" w:hAnsi="Times New Roman" w:cs="Times New Roman"/>
          <w:spacing w:val="-8"/>
          <w:sz w:val="28"/>
          <w:szCs w:val="28"/>
        </w:rPr>
        <w:t>от семьи в муниципальных образованиях Архангельской области функционируют</w:t>
      </w:r>
      <w:r w:rsidRPr="00EC3DE7">
        <w:rPr>
          <w:rFonts w:ascii="Times New Roman" w:hAnsi="Times New Roman" w:cs="Times New Roman"/>
          <w:sz w:val="28"/>
          <w:szCs w:val="28"/>
        </w:rPr>
        <w:t xml:space="preserve"> 205 классов, реализующих адаптированные основные общеобразовательные программы для 2085 детей. </w:t>
      </w:r>
    </w:p>
    <w:p w:rsidR="002D7D36" w:rsidRPr="00EC3DE7" w:rsidRDefault="002D7D36" w:rsidP="002D7D36">
      <w:pPr>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pacing w:val="-10"/>
          <w:sz w:val="28"/>
          <w:szCs w:val="28"/>
        </w:rPr>
        <w:t>Для организационно-методического сопровождения процесса инклюзивного</w:t>
      </w:r>
      <w:r w:rsidRPr="00EC3DE7">
        <w:rPr>
          <w:rFonts w:ascii="Times New Roman" w:hAnsi="Times New Roman" w:cs="Times New Roman"/>
          <w:sz w:val="28"/>
          <w:szCs w:val="28"/>
        </w:rPr>
        <w:t xml:space="preserve"> образования в Архангельской области создано пять ресурсных </w:t>
      </w:r>
      <w:r w:rsidRPr="00EC3DE7">
        <w:rPr>
          <w:rFonts w:ascii="Times New Roman" w:hAnsi="Times New Roman" w:cs="Times New Roman"/>
          <w:spacing w:val="-6"/>
          <w:sz w:val="28"/>
          <w:szCs w:val="28"/>
        </w:rPr>
        <w:t xml:space="preserve">центров </w:t>
      </w:r>
      <w:r w:rsidRPr="00EC3DE7">
        <w:rPr>
          <w:rFonts w:ascii="Times New Roman" w:hAnsi="Times New Roman" w:cs="Times New Roman"/>
          <w:spacing w:val="-6"/>
          <w:sz w:val="28"/>
          <w:szCs w:val="28"/>
        </w:rPr>
        <w:br/>
        <w:t>на базе государственных образовательных организаций Архангельской</w:t>
      </w:r>
      <w:r w:rsidRPr="00EC3DE7">
        <w:rPr>
          <w:rFonts w:ascii="Times New Roman" w:hAnsi="Times New Roman" w:cs="Times New Roman"/>
          <w:sz w:val="28"/>
          <w:szCs w:val="28"/>
        </w:rPr>
        <w:t xml:space="preserve"> области для детей с ограниченными возможностями здоровья, три ресурсных </w:t>
      </w:r>
      <w:r w:rsidRPr="00EC3DE7">
        <w:rPr>
          <w:rFonts w:ascii="Times New Roman" w:hAnsi="Times New Roman" w:cs="Times New Roman"/>
          <w:spacing w:val="-12"/>
          <w:sz w:val="28"/>
          <w:szCs w:val="28"/>
        </w:rPr>
        <w:t>центра профессионального образования на базе государственных профессиональных</w:t>
      </w:r>
      <w:r w:rsidRPr="00EC3DE7">
        <w:rPr>
          <w:rFonts w:ascii="Times New Roman" w:hAnsi="Times New Roman" w:cs="Times New Roman"/>
          <w:sz w:val="28"/>
          <w:szCs w:val="28"/>
        </w:rPr>
        <w:t xml:space="preserve"> образовательных организаций Архангельской области.</w:t>
      </w:r>
    </w:p>
    <w:p w:rsidR="002D7D36" w:rsidRPr="00EC3DE7" w:rsidRDefault="002D7D36" w:rsidP="002D7D36">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EC3DE7">
        <w:rPr>
          <w:rFonts w:ascii="Times New Roman" w:hAnsi="Times New Roman" w:cs="Times New Roman"/>
          <w:spacing w:val="-6"/>
          <w:sz w:val="28"/>
          <w:szCs w:val="28"/>
        </w:rPr>
        <w:t>Актуальной задачей системы образования Архангельской области является</w:t>
      </w:r>
      <w:r w:rsidRPr="00EC3DE7">
        <w:rPr>
          <w:rFonts w:ascii="Times New Roman" w:hAnsi="Times New Roman" w:cs="Times New Roman"/>
          <w:sz w:val="28"/>
          <w:szCs w:val="28"/>
        </w:rPr>
        <w:t xml:space="preserve"> о</w:t>
      </w:r>
      <w:r w:rsidRPr="00EC3DE7">
        <w:rPr>
          <w:rFonts w:ascii="Times New Roman" w:hAnsi="Times New Roman" w:cs="Times New Roman"/>
          <w:spacing w:val="-6"/>
          <w:sz w:val="28"/>
          <w:szCs w:val="28"/>
        </w:rPr>
        <w:t>беспечение педагогических работников государственных общеобразовательных</w:t>
      </w:r>
      <w:r w:rsidRPr="00EC3DE7">
        <w:rPr>
          <w:rFonts w:ascii="Times New Roman" w:hAnsi="Times New Roman" w:cs="Times New Roman"/>
          <w:sz w:val="28"/>
          <w:szCs w:val="28"/>
        </w:rPr>
        <w:t xml:space="preserve"> организаций Архангельской области квалифицированной подготовкой, оказание им методической помощи в части организации образовательного процесса для данной категории детей.</w:t>
      </w:r>
    </w:p>
    <w:p w:rsidR="002D7D36" w:rsidRPr="00EC3DE7" w:rsidRDefault="002D7D36" w:rsidP="002D7D36">
      <w:pPr>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Мероприятия настоящей подпрограммы позволят создать комплексный подход к решению вопросов оказания социальной помощи детям-инвалидам </w:t>
      </w:r>
      <w:r w:rsidRPr="00EC3DE7">
        <w:rPr>
          <w:rFonts w:ascii="Times New Roman" w:hAnsi="Times New Roman" w:cs="Times New Roman"/>
          <w:sz w:val="28"/>
          <w:szCs w:val="28"/>
        </w:rPr>
        <w:br/>
        <w:t>и детям с ограниченными возможностями здоровья и расширить спектр мер, направленных на повышение качества их жизни.</w:t>
      </w:r>
    </w:p>
    <w:p w:rsidR="002D7D36" w:rsidRPr="00EC3DE7" w:rsidRDefault="002D7D36" w:rsidP="002D7D36">
      <w:pPr>
        <w:pStyle w:val="ConsPlusNormal"/>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Одним из приоритетных направлений  государственной социальной политики является 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w:t>
      </w:r>
      <w:r w:rsidRPr="00EC3DE7">
        <w:rPr>
          <w:rFonts w:ascii="Times New Roman" w:hAnsi="Times New Roman" w:cs="Times New Roman"/>
          <w:sz w:val="28"/>
          <w:szCs w:val="28"/>
        </w:rPr>
        <w:lastRenderedPageBreak/>
        <w:t xml:space="preserve">услуги, сочетания заявительного принципа обращения за социальными услугами с выявлением нуждающихся в социальном обслуживании лиц, </w:t>
      </w:r>
      <w:r w:rsidRPr="00EC3DE7">
        <w:rPr>
          <w:rFonts w:ascii="Times New Roman" w:hAnsi="Times New Roman" w:cs="Times New Roman"/>
          <w:spacing w:val="-4"/>
          <w:sz w:val="28"/>
          <w:szCs w:val="28"/>
        </w:rPr>
        <w:t>оказания социальных услуг в первую очередь лицам с особыми потребностями.</w:t>
      </w:r>
      <w:proofErr w:type="gramEnd"/>
    </w:p>
    <w:p w:rsidR="002D7D36" w:rsidRPr="00EC3DE7" w:rsidRDefault="002D7D36" w:rsidP="002D7D36">
      <w:pPr>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Социальное обслуживание граждан пожилого возраста и инвалидов осуществляет 21 государственная организация социального обслуживания – комплексные центры социального обслуживания. В указанных организациях получают услуги на дому более 8000 человек, ежегодно оказывается более </w:t>
      </w:r>
      <w:r w:rsidRPr="00EC3DE7">
        <w:rPr>
          <w:rFonts w:ascii="Times New Roman" w:hAnsi="Times New Roman" w:cs="Times New Roman"/>
          <w:sz w:val="28"/>
          <w:szCs w:val="28"/>
        </w:rPr>
        <w:br/>
        <w:t>36 тыс. разовых социальных услуг.</w:t>
      </w:r>
    </w:p>
    <w:p w:rsidR="002D7D36" w:rsidRPr="00EC3DE7" w:rsidRDefault="002D7D36" w:rsidP="002D7D36">
      <w:pPr>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Стационарное социальное обслуживание граждан пожилого возраста,          в том числе инвалидов, осуществляется 16 государственными организациями социального обслуживания, рассчитанными на 3167 койко-мест, из них:</w:t>
      </w:r>
    </w:p>
    <w:p w:rsidR="002D7D36" w:rsidRPr="00EC3DE7" w:rsidRDefault="002D7D36" w:rsidP="002D7D36">
      <w:pPr>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в 8 психоневрологических интернатах – на 2175 койко-мест;</w:t>
      </w:r>
    </w:p>
    <w:p w:rsidR="002D7D36" w:rsidRPr="00EC3DE7" w:rsidRDefault="002D7D36" w:rsidP="002D7D36">
      <w:pPr>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в 6 домах-интернатах для престарелых и инвалидов – на 474 койко-мест;</w:t>
      </w:r>
    </w:p>
    <w:p w:rsidR="002D7D36" w:rsidRPr="00EC3DE7" w:rsidRDefault="002D7D36" w:rsidP="002D7D36">
      <w:pPr>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в специальном доме-интернате – на 70 койко-мест;</w:t>
      </w:r>
    </w:p>
    <w:p w:rsidR="002D7D36" w:rsidRPr="00EC3DE7" w:rsidRDefault="002D7D36" w:rsidP="002D7D36">
      <w:pPr>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в 12 комплексных центрах социального обслуживания – на 448 койко-мест.</w:t>
      </w:r>
    </w:p>
    <w:p w:rsidR="002D7D36" w:rsidRPr="00EC3DE7" w:rsidRDefault="002D7D36" w:rsidP="002D7D3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На 1 августа 2015 года в очереди на социальное обслуживание                              </w:t>
      </w:r>
      <w:r w:rsidRPr="00EC3DE7">
        <w:rPr>
          <w:rFonts w:ascii="Times New Roman" w:hAnsi="Times New Roman" w:cs="Times New Roman"/>
          <w:spacing w:val="-8"/>
          <w:sz w:val="28"/>
          <w:szCs w:val="28"/>
        </w:rPr>
        <w:t>в стационарной форме состояло 79 человек, в том числе в психоневрологические</w:t>
      </w:r>
      <w:r w:rsidRPr="00EC3DE7">
        <w:rPr>
          <w:rFonts w:ascii="Times New Roman" w:hAnsi="Times New Roman" w:cs="Times New Roman"/>
          <w:sz w:val="28"/>
          <w:szCs w:val="28"/>
        </w:rPr>
        <w:t xml:space="preserve"> интернаты (далее – ПНИ) – 75 человек (по состоянию на 01 января 2013 года – 753 человека, в том числе в ПНИ – 641 человек, на 01 января 2014 года – </w:t>
      </w:r>
      <w:r w:rsidRPr="00EC3DE7">
        <w:rPr>
          <w:rFonts w:ascii="Times New Roman" w:hAnsi="Times New Roman" w:cs="Times New Roman"/>
          <w:sz w:val="28"/>
          <w:szCs w:val="28"/>
        </w:rPr>
        <w:br/>
        <w:t>686 человек, в том числе в ПНИ – 637 человек).</w:t>
      </w:r>
      <w:proofErr w:type="gramEnd"/>
    </w:p>
    <w:p w:rsidR="002D7D36" w:rsidRPr="00EC3DE7" w:rsidRDefault="002D7D36" w:rsidP="002D7D36">
      <w:pPr>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Для изменения ситуации в первую очередь необходимо решение проблемы ухода за гражданами, нуждающимися в постоянном постороннем уходе </w:t>
      </w:r>
      <w:r w:rsidRPr="00EC3DE7">
        <w:rPr>
          <w:rFonts w:ascii="Times New Roman" w:hAnsi="Times New Roman" w:cs="Times New Roman"/>
          <w:sz w:val="28"/>
          <w:szCs w:val="28"/>
        </w:rPr>
        <w:br/>
        <w:t xml:space="preserve">и социальном обслуживании. Для удовлетворения потребности населения требуется развитие службы проката технических средств реабилитации и ухода для инвалидов в государственных организациях </w:t>
      </w:r>
      <w:r w:rsidRPr="00EC3DE7">
        <w:rPr>
          <w:rFonts w:ascii="Times New Roman" w:hAnsi="Times New Roman" w:cs="Times New Roman"/>
          <w:spacing w:val="-4"/>
          <w:sz w:val="28"/>
          <w:szCs w:val="28"/>
        </w:rPr>
        <w:t>социального обслуживания – комплексных центрах социального обслуживания</w:t>
      </w:r>
      <w:r w:rsidRPr="00EC3DE7">
        <w:rPr>
          <w:rFonts w:ascii="Times New Roman" w:hAnsi="Times New Roman" w:cs="Times New Roman"/>
          <w:sz w:val="28"/>
          <w:szCs w:val="28"/>
        </w:rPr>
        <w:t xml:space="preserve"> с целью развития </w:t>
      </w:r>
      <w:proofErr w:type="spellStart"/>
      <w:r w:rsidRPr="00EC3DE7">
        <w:rPr>
          <w:rFonts w:ascii="Times New Roman" w:hAnsi="Times New Roman" w:cs="Times New Roman"/>
          <w:sz w:val="28"/>
          <w:szCs w:val="28"/>
        </w:rPr>
        <w:t>стационарозамещающих</w:t>
      </w:r>
      <w:proofErr w:type="spellEnd"/>
      <w:r w:rsidRPr="00EC3DE7">
        <w:rPr>
          <w:rFonts w:ascii="Times New Roman" w:hAnsi="Times New Roman" w:cs="Times New Roman"/>
          <w:sz w:val="28"/>
          <w:szCs w:val="28"/>
        </w:rPr>
        <w:t xml:space="preserve"> форм социального обслуживания инвалидов.</w:t>
      </w:r>
    </w:p>
    <w:p w:rsidR="002D7D36" w:rsidRPr="00EC3DE7" w:rsidRDefault="002D7D36" w:rsidP="002D7D36">
      <w:pPr>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Для создания условий реабилитации инвалидов широко используются различные методики, основанные на адаптивной физической культуре. Необходимо максимально использовать возможности спортивных залов </w:t>
      </w:r>
      <w:r w:rsidRPr="00EC3DE7">
        <w:rPr>
          <w:rFonts w:ascii="Times New Roman" w:hAnsi="Times New Roman" w:cs="Times New Roman"/>
          <w:sz w:val="28"/>
          <w:szCs w:val="28"/>
        </w:rPr>
        <w:br/>
        <w:t>и спортивных площадок государственных организаций социального обслуживания для наиболее полного обеспечения государственных гарантий прав граждан.</w:t>
      </w:r>
    </w:p>
    <w:p w:rsidR="002D7D36" w:rsidRPr="00EC3DE7" w:rsidRDefault="002D7D36" w:rsidP="002D7D36">
      <w:pPr>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Оснащение оборудованием физкультурно-оздоровительных площадок                           </w:t>
      </w:r>
      <w:r w:rsidRPr="00EC3DE7">
        <w:rPr>
          <w:rFonts w:ascii="Times New Roman" w:hAnsi="Times New Roman" w:cs="Times New Roman"/>
          <w:spacing w:val="-8"/>
          <w:sz w:val="28"/>
          <w:szCs w:val="28"/>
        </w:rPr>
        <w:t>и спортивных залов  в стационарных государственных организациях социального</w:t>
      </w:r>
      <w:r w:rsidRPr="00EC3DE7">
        <w:rPr>
          <w:rFonts w:ascii="Times New Roman" w:hAnsi="Times New Roman" w:cs="Times New Roman"/>
          <w:sz w:val="28"/>
          <w:szCs w:val="28"/>
        </w:rPr>
        <w:t xml:space="preserve"> обслуживания позволит обеспечить  доступность услуг для медицинской реабилитации и социальной адаптации инвалидов. </w:t>
      </w:r>
    </w:p>
    <w:p w:rsidR="002D7D36" w:rsidRPr="00EC3DE7" w:rsidRDefault="002D7D36" w:rsidP="002D7D36">
      <w:pPr>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Одним из направлений  в обеспечении доступности услуг инвалидам  является создание условий для их обучения социально-бытовым навыкам </w:t>
      </w:r>
      <w:r w:rsidRPr="00EC3DE7">
        <w:rPr>
          <w:rFonts w:ascii="Times New Roman" w:hAnsi="Times New Roman" w:cs="Times New Roman"/>
          <w:sz w:val="28"/>
          <w:szCs w:val="28"/>
        </w:rPr>
        <w:br/>
        <w:t xml:space="preserve">и прикладному творчеству. Оснащение кабинетов по трудовой реабилитации </w:t>
      </w:r>
      <w:r w:rsidRPr="00EC3DE7">
        <w:rPr>
          <w:rFonts w:ascii="Times New Roman" w:hAnsi="Times New Roman" w:cs="Times New Roman"/>
          <w:sz w:val="28"/>
          <w:szCs w:val="28"/>
        </w:rPr>
        <w:br/>
      </w:r>
      <w:r w:rsidRPr="00EC3DE7">
        <w:rPr>
          <w:rFonts w:ascii="Times New Roman" w:hAnsi="Times New Roman" w:cs="Times New Roman"/>
          <w:sz w:val="28"/>
          <w:szCs w:val="28"/>
        </w:rPr>
        <w:lastRenderedPageBreak/>
        <w:t xml:space="preserve">и социализации государственных организаций социального обслуживания позволит инвалидам овладеть трудовыми навыками, необходимыми </w:t>
      </w:r>
      <w:r w:rsidRPr="00EC3DE7">
        <w:rPr>
          <w:rFonts w:ascii="Times New Roman" w:hAnsi="Times New Roman" w:cs="Times New Roman"/>
          <w:sz w:val="28"/>
          <w:szCs w:val="28"/>
        </w:rPr>
        <w:br/>
        <w:t xml:space="preserve">для </w:t>
      </w:r>
      <w:proofErr w:type="spellStart"/>
      <w:r w:rsidRPr="00EC3DE7">
        <w:rPr>
          <w:rFonts w:ascii="Times New Roman" w:hAnsi="Times New Roman" w:cs="Times New Roman"/>
          <w:sz w:val="28"/>
          <w:szCs w:val="28"/>
        </w:rPr>
        <w:t>самозанятости</w:t>
      </w:r>
      <w:proofErr w:type="spellEnd"/>
      <w:r w:rsidRPr="00EC3DE7">
        <w:rPr>
          <w:rFonts w:ascii="Times New Roman" w:hAnsi="Times New Roman" w:cs="Times New Roman"/>
          <w:sz w:val="28"/>
          <w:szCs w:val="28"/>
        </w:rPr>
        <w:t>.</w:t>
      </w:r>
    </w:p>
    <w:p w:rsidR="002D7D36" w:rsidRPr="00EC3DE7" w:rsidRDefault="002D7D36" w:rsidP="002D7D36">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 xml:space="preserve"> </w:t>
      </w:r>
      <w:r w:rsidRPr="00EC3DE7">
        <w:rPr>
          <w:rFonts w:ascii="Times New Roman" w:hAnsi="Times New Roman" w:cs="Times New Roman"/>
          <w:sz w:val="28"/>
          <w:szCs w:val="28"/>
        </w:rPr>
        <w:tab/>
        <w:t xml:space="preserve">В целях сопровождения совершеннолетних граждан с ментальными особенностями здоровья предусмотрена организация работы «Школы социализации для граждан с ментальными нарушениями» на базе государственного бюджетного учреждения социального обслуживания населения Архангельской области «Северодвинский комплексный центр </w:t>
      </w:r>
      <w:r w:rsidRPr="00EC3DE7">
        <w:rPr>
          <w:rFonts w:ascii="Times New Roman" w:hAnsi="Times New Roman" w:cs="Times New Roman"/>
          <w:spacing w:val="-4"/>
          <w:sz w:val="28"/>
          <w:szCs w:val="28"/>
        </w:rPr>
        <w:t>социального обслуживания «Забота». Инвалиды с ментальными нарушениями</w:t>
      </w:r>
      <w:r w:rsidRPr="00EC3DE7">
        <w:rPr>
          <w:rFonts w:ascii="Times New Roman" w:hAnsi="Times New Roman" w:cs="Times New Roman"/>
          <w:sz w:val="28"/>
          <w:szCs w:val="28"/>
        </w:rPr>
        <w:t xml:space="preserve">, находясь вне стен стационарных государственных организаций социального </w:t>
      </w:r>
      <w:r w:rsidRPr="00EC3DE7">
        <w:rPr>
          <w:rFonts w:ascii="Times New Roman" w:hAnsi="Times New Roman" w:cs="Times New Roman"/>
          <w:spacing w:val="-4"/>
          <w:sz w:val="28"/>
          <w:szCs w:val="28"/>
        </w:rPr>
        <w:t>обслуживания, будут получать полный комплекс социальных услуг (социально</w:t>
      </w:r>
      <w:r w:rsidRPr="00EC3DE7">
        <w:rPr>
          <w:rFonts w:ascii="Times New Roman" w:hAnsi="Times New Roman" w:cs="Times New Roman"/>
          <w:sz w:val="28"/>
          <w:szCs w:val="28"/>
        </w:rPr>
        <w:t xml:space="preserve">-бытовые, социально-правовые, социально-психологические, социально-педагогические услуги) для преодоления социальной изоляции в обществе. </w:t>
      </w:r>
    </w:p>
    <w:p w:rsidR="002D7D36" w:rsidRPr="00EC3DE7" w:rsidRDefault="002D7D36" w:rsidP="002D7D36">
      <w:pPr>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В целях обеспечения доступности государственных информационных ресурсов и государственных услуг, а также для повышения компьютерной грамотности инвалидов, совершенствования коммуникационных связей </w:t>
      </w:r>
      <w:r w:rsidRPr="00EC3DE7">
        <w:rPr>
          <w:rFonts w:ascii="Times New Roman" w:hAnsi="Times New Roman" w:cs="Times New Roman"/>
          <w:sz w:val="28"/>
          <w:szCs w:val="28"/>
        </w:rPr>
        <w:br/>
      </w:r>
      <w:r w:rsidRPr="00EC3DE7">
        <w:rPr>
          <w:rFonts w:ascii="Times New Roman" w:hAnsi="Times New Roman" w:cs="Times New Roman"/>
          <w:spacing w:val="-4"/>
          <w:sz w:val="28"/>
          <w:szCs w:val="28"/>
        </w:rPr>
        <w:t>и развития интеллектуального потенциала инвалидов необходимо оборудовать</w:t>
      </w:r>
      <w:r w:rsidRPr="00EC3DE7">
        <w:rPr>
          <w:rFonts w:ascii="Times New Roman" w:hAnsi="Times New Roman" w:cs="Times New Roman"/>
          <w:sz w:val="28"/>
          <w:szCs w:val="28"/>
        </w:rPr>
        <w:t xml:space="preserve"> компьютерные классы в государственных организациях социального обслуживания – комплексных центрах социального обслуживания.</w:t>
      </w:r>
    </w:p>
    <w:p w:rsidR="002D7D36" w:rsidRPr="00EC3DE7" w:rsidRDefault="002D7D36" w:rsidP="002D7D36">
      <w:pPr>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Приобретение специализированного транспорта для государственных </w:t>
      </w:r>
      <w:r w:rsidRPr="00EC3DE7">
        <w:rPr>
          <w:rFonts w:ascii="Times New Roman" w:hAnsi="Times New Roman" w:cs="Times New Roman"/>
          <w:spacing w:val="-6"/>
          <w:sz w:val="28"/>
          <w:szCs w:val="28"/>
        </w:rPr>
        <w:t>организаций социального обслуживания обеспечит доступность транспортного</w:t>
      </w:r>
      <w:r w:rsidRPr="00EC3DE7">
        <w:rPr>
          <w:rFonts w:ascii="Times New Roman" w:hAnsi="Times New Roman" w:cs="Times New Roman"/>
          <w:sz w:val="28"/>
          <w:szCs w:val="28"/>
        </w:rPr>
        <w:t xml:space="preserve"> обслуживания инвалидов и детей-инвалидов с нарушениями опорно-двигательного аппарата и зрения посредством осуществления перевозок </w:t>
      </w:r>
      <w:r w:rsidRPr="00EC3DE7">
        <w:rPr>
          <w:rFonts w:ascii="Times New Roman" w:hAnsi="Times New Roman" w:cs="Times New Roman"/>
          <w:sz w:val="28"/>
          <w:szCs w:val="28"/>
        </w:rPr>
        <w:br/>
        <w:t>от местонахождения заявителя до местонахождения объекта социальной инфраструктуры и обратно.</w:t>
      </w:r>
    </w:p>
    <w:p w:rsidR="002D7D36" w:rsidRPr="00EC3DE7" w:rsidRDefault="002D7D36" w:rsidP="002D7D3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Организация и проведение обучающих семинаров для руководителей                     и специалистов государственных организаций социального обслуживания, опеки и попечительства, общественных объединений позволит повысить уровень знаний руководителей и специалистов государственных организаций социального обслуживания, опеки и попечительства, общественных объединений по вопросам инвалидности, </w:t>
      </w:r>
      <w:proofErr w:type="spellStart"/>
      <w:r w:rsidRPr="00EC3DE7">
        <w:rPr>
          <w:rFonts w:ascii="Times New Roman" w:hAnsi="Times New Roman" w:cs="Times New Roman"/>
          <w:sz w:val="28"/>
          <w:szCs w:val="28"/>
        </w:rPr>
        <w:t>абилитации</w:t>
      </w:r>
      <w:proofErr w:type="spellEnd"/>
      <w:r w:rsidRPr="00EC3DE7">
        <w:rPr>
          <w:rFonts w:ascii="Times New Roman" w:hAnsi="Times New Roman" w:cs="Times New Roman"/>
          <w:sz w:val="28"/>
          <w:szCs w:val="28"/>
        </w:rPr>
        <w:t xml:space="preserve"> и реабилитации, современных технологий и форм работы с лицами с ограниченными возможностями здоровья.</w:t>
      </w:r>
      <w:proofErr w:type="gramEnd"/>
    </w:p>
    <w:p w:rsidR="002D7D36" w:rsidRPr="00EC3DE7" w:rsidRDefault="002D7D36" w:rsidP="002D7D36">
      <w:pPr>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Указанные мероприятия позволят расширить спектр принимаемых </w:t>
      </w:r>
      <w:r w:rsidRPr="00EC3DE7">
        <w:rPr>
          <w:rFonts w:ascii="Times New Roman" w:hAnsi="Times New Roman" w:cs="Times New Roman"/>
          <w:sz w:val="28"/>
          <w:szCs w:val="28"/>
        </w:rPr>
        <w:br/>
        <w:t xml:space="preserve">мер по реализации прав и законных интересов инвалидов, обеспечить </w:t>
      </w:r>
      <w:r w:rsidRPr="00EC3DE7">
        <w:rPr>
          <w:rFonts w:ascii="Times New Roman" w:hAnsi="Times New Roman" w:cs="Times New Roman"/>
          <w:spacing w:val="-6"/>
          <w:sz w:val="28"/>
          <w:szCs w:val="28"/>
        </w:rPr>
        <w:t>предоставление социальных услуг во всех формах социального обслуживания.</w:t>
      </w:r>
      <w:r w:rsidRPr="00EC3DE7">
        <w:rPr>
          <w:rFonts w:ascii="Times New Roman" w:hAnsi="Times New Roman" w:cs="Times New Roman"/>
          <w:sz w:val="28"/>
          <w:szCs w:val="28"/>
        </w:rPr>
        <w:t xml:space="preserve"> </w:t>
      </w:r>
    </w:p>
    <w:p w:rsidR="002D7D36" w:rsidRPr="00EC3DE7" w:rsidRDefault="002D7D36" w:rsidP="002D7D36">
      <w:pPr>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С целью повышения конкурентоспособности инвалидов на рынке труда </w:t>
      </w:r>
      <w:r w:rsidRPr="00EC3DE7">
        <w:rPr>
          <w:rFonts w:ascii="Times New Roman" w:hAnsi="Times New Roman" w:cs="Times New Roman"/>
          <w:sz w:val="28"/>
          <w:szCs w:val="28"/>
        </w:rPr>
        <w:br/>
        <w:t xml:space="preserve">и обеспечения дополнительных гарантий трудовой занятости инвалидов </w:t>
      </w:r>
      <w:r w:rsidRPr="00EC3DE7">
        <w:rPr>
          <w:rFonts w:ascii="Times New Roman" w:hAnsi="Times New Roman" w:cs="Times New Roman"/>
          <w:sz w:val="28"/>
          <w:szCs w:val="28"/>
        </w:rPr>
        <w:br/>
      </w:r>
      <w:r w:rsidRPr="00EC3DE7">
        <w:rPr>
          <w:rFonts w:ascii="Times New Roman" w:hAnsi="Times New Roman" w:cs="Times New Roman"/>
          <w:spacing w:val="-4"/>
          <w:sz w:val="28"/>
          <w:szCs w:val="28"/>
        </w:rPr>
        <w:t>в соответствии со статьей 2 областного закона от 27 мая 1998 года № 74-16-ОЗ</w:t>
      </w:r>
      <w:r w:rsidRPr="00EC3DE7">
        <w:rPr>
          <w:rFonts w:ascii="Times New Roman" w:hAnsi="Times New Roman" w:cs="Times New Roman"/>
          <w:sz w:val="28"/>
          <w:szCs w:val="28"/>
        </w:rPr>
        <w:t xml:space="preserve"> </w:t>
      </w:r>
      <w:r w:rsidRPr="00EC3DE7">
        <w:rPr>
          <w:rFonts w:ascii="Times New Roman" w:hAnsi="Times New Roman" w:cs="Times New Roman"/>
          <w:sz w:val="28"/>
          <w:szCs w:val="28"/>
        </w:rPr>
        <w:br/>
        <w:t xml:space="preserve">«О государственных гарантиях трудовой занятости инвалидов на территории </w:t>
      </w:r>
      <w:r w:rsidRPr="00EC3DE7">
        <w:rPr>
          <w:rFonts w:ascii="Times New Roman" w:hAnsi="Times New Roman" w:cs="Times New Roman"/>
          <w:spacing w:val="-6"/>
          <w:sz w:val="28"/>
          <w:szCs w:val="28"/>
        </w:rPr>
        <w:t>Архангельской области» предусмотрено проведение следующих специальных</w:t>
      </w:r>
      <w:r w:rsidRPr="00EC3DE7">
        <w:rPr>
          <w:rFonts w:ascii="Times New Roman" w:hAnsi="Times New Roman" w:cs="Times New Roman"/>
          <w:sz w:val="28"/>
          <w:szCs w:val="28"/>
        </w:rPr>
        <w:t xml:space="preserve"> мероприятий:</w:t>
      </w:r>
    </w:p>
    <w:p w:rsidR="002D7D36" w:rsidRPr="00EC3DE7" w:rsidRDefault="002D7D36" w:rsidP="002D7D36">
      <w:pPr>
        <w:pStyle w:val="ConsPlusNormal"/>
        <w:ind w:firstLine="709"/>
        <w:jc w:val="both"/>
        <w:rPr>
          <w:rFonts w:ascii="Times New Roman" w:hAnsi="Times New Roman" w:cs="Times New Roman"/>
          <w:sz w:val="28"/>
          <w:szCs w:val="28"/>
        </w:rPr>
      </w:pPr>
      <w:r w:rsidRPr="00EC3DE7">
        <w:rPr>
          <w:rFonts w:ascii="Times New Roman" w:hAnsi="Times New Roman" w:cs="Times New Roman"/>
          <w:sz w:val="28"/>
          <w:szCs w:val="28"/>
        </w:rPr>
        <w:t>установление юридическим лицам независимо от их организационно-</w:t>
      </w:r>
      <w:r w:rsidRPr="00EC3DE7">
        <w:rPr>
          <w:rFonts w:ascii="Times New Roman" w:hAnsi="Times New Roman" w:cs="Times New Roman"/>
          <w:spacing w:val="-12"/>
          <w:sz w:val="28"/>
          <w:szCs w:val="28"/>
        </w:rPr>
        <w:t>правовых форм и форм собственности, а также индивидуальным предпринимателям</w:t>
      </w:r>
      <w:r w:rsidRPr="00EC3DE7">
        <w:rPr>
          <w:rFonts w:ascii="Times New Roman" w:hAnsi="Times New Roman" w:cs="Times New Roman"/>
          <w:sz w:val="28"/>
          <w:szCs w:val="28"/>
        </w:rPr>
        <w:t xml:space="preserve">, </w:t>
      </w:r>
      <w:r w:rsidRPr="00EC3DE7">
        <w:rPr>
          <w:rFonts w:ascii="Times New Roman" w:hAnsi="Times New Roman" w:cs="Times New Roman"/>
          <w:spacing w:val="-6"/>
          <w:sz w:val="28"/>
          <w:szCs w:val="28"/>
        </w:rPr>
        <w:lastRenderedPageBreak/>
        <w:t>среднесписочная численность работников которых составляет более 100 человек</w:t>
      </w:r>
      <w:r w:rsidRPr="00EC3DE7">
        <w:rPr>
          <w:rFonts w:ascii="Times New Roman" w:hAnsi="Times New Roman" w:cs="Times New Roman"/>
          <w:sz w:val="28"/>
          <w:szCs w:val="28"/>
        </w:rPr>
        <w:t xml:space="preserve"> </w:t>
      </w:r>
      <w:r w:rsidRPr="00EC3DE7">
        <w:rPr>
          <w:rFonts w:ascii="Times New Roman" w:hAnsi="Times New Roman" w:cs="Times New Roman"/>
          <w:spacing w:val="-6"/>
          <w:sz w:val="28"/>
          <w:szCs w:val="28"/>
        </w:rPr>
        <w:t>(далее – организации), квоты для приема на работу инвалидов и минимального</w:t>
      </w:r>
      <w:r w:rsidRPr="00EC3DE7">
        <w:rPr>
          <w:rFonts w:ascii="Times New Roman" w:hAnsi="Times New Roman" w:cs="Times New Roman"/>
          <w:sz w:val="28"/>
          <w:szCs w:val="28"/>
        </w:rPr>
        <w:t xml:space="preserve"> количества специальных рабочих мест для трудоустройства инвалидов </w:t>
      </w:r>
      <w:r w:rsidRPr="00EC3DE7">
        <w:rPr>
          <w:rFonts w:ascii="Times New Roman" w:hAnsi="Times New Roman" w:cs="Times New Roman"/>
          <w:sz w:val="28"/>
          <w:szCs w:val="28"/>
        </w:rPr>
        <w:br/>
        <w:t>в пределах установленной квоты для приема на работу инвалидов;</w:t>
      </w:r>
    </w:p>
    <w:p w:rsidR="002D7D36" w:rsidRPr="00EC3DE7" w:rsidRDefault="002D7D36" w:rsidP="002D7D36">
      <w:pPr>
        <w:pStyle w:val="ConsPlusNormal"/>
        <w:ind w:firstLine="709"/>
        <w:jc w:val="both"/>
        <w:rPr>
          <w:rFonts w:ascii="Times New Roman" w:hAnsi="Times New Roman" w:cs="Times New Roman"/>
          <w:sz w:val="28"/>
          <w:szCs w:val="28"/>
        </w:rPr>
      </w:pPr>
      <w:r w:rsidRPr="00EC3DE7">
        <w:rPr>
          <w:rFonts w:ascii="Times New Roman" w:hAnsi="Times New Roman" w:cs="Times New Roman"/>
          <w:sz w:val="28"/>
          <w:szCs w:val="28"/>
        </w:rPr>
        <w:t>резервирование рабочих мест по профессиям, наиболее подходящим для трудоустройства инвалидов;</w:t>
      </w:r>
    </w:p>
    <w:p w:rsidR="002D7D36" w:rsidRPr="00EC3DE7" w:rsidRDefault="002D7D36" w:rsidP="002D7D36">
      <w:pPr>
        <w:pStyle w:val="ConsPlusNormal"/>
        <w:ind w:firstLine="709"/>
        <w:jc w:val="both"/>
        <w:rPr>
          <w:rFonts w:ascii="Times New Roman" w:hAnsi="Times New Roman" w:cs="Times New Roman"/>
          <w:sz w:val="28"/>
          <w:szCs w:val="28"/>
        </w:rPr>
      </w:pPr>
      <w:r w:rsidRPr="00EC3DE7">
        <w:rPr>
          <w:rFonts w:ascii="Times New Roman" w:hAnsi="Times New Roman" w:cs="Times New Roman"/>
          <w:sz w:val="28"/>
          <w:szCs w:val="28"/>
        </w:rPr>
        <w:t>стимулирование создания организациями дополнительных рабочих мест (в том числе специальных) для трудоустройства инвалидов;</w:t>
      </w:r>
    </w:p>
    <w:p w:rsidR="002D7D36" w:rsidRPr="00EC3DE7" w:rsidRDefault="002D7D36" w:rsidP="002D7D36">
      <w:pPr>
        <w:pStyle w:val="ConsPlusNormal"/>
        <w:ind w:firstLine="709"/>
        <w:jc w:val="both"/>
        <w:rPr>
          <w:rFonts w:ascii="Times New Roman" w:hAnsi="Times New Roman" w:cs="Times New Roman"/>
          <w:sz w:val="28"/>
          <w:szCs w:val="28"/>
        </w:rPr>
      </w:pPr>
      <w:r w:rsidRPr="00EC3DE7">
        <w:rPr>
          <w:rFonts w:ascii="Times New Roman" w:hAnsi="Times New Roman" w:cs="Times New Roman"/>
          <w:sz w:val="28"/>
          <w:szCs w:val="28"/>
        </w:rPr>
        <w:t>создание инвалидам условий труда в соответствии с индивидуальными программами реабилитации инвалидов;</w:t>
      </w:r>
    </w:p>
    <w:p w:rsidR="002D7D36" w:rsidRPr="00EC3DE7" w:rsidRDefault="002D7D36" w:rsidP="002D7D36">
      <w:pPr>
        <w:pStyle w:val="ConsPlusNormal"/>
        <w:ind w:firstLine="709"/>
        <w:jc w:val="both"/>
        <w:rPr>
          <w:rFonts w:ascii="Times New Roman" w:hAnsi="Times New Roman" w:cs="Times New Roman"/>
          <w:sz w:val="28"/>
          <w:szCs w:val="28"/>
        </w:rPr>
      </w:pPr>
      <w:r w:rsidRPr="00EC3DE7">
        <w:rPr>
          <w:rFonts w:ascii="Times New Roman" w:hAnsi="Times New Roman" w:cs="Times New Roman"/>
          <w:sz w:val="28"/>
          <w:szCs w:val="28"/>
        </w:rPr>
        <w:t>создание условий для предпринимательской деятельности инвалидов;</w:t>
      </w:r>
    </w:p>
    <w:p w:rsidR="002D7D36" w:rsidRPr="00EC3DE7" w:rsidRDefault="002D7D36" w:rsidP="002D7D36">
      <w:pPr>
        <w:pStyle w:val="ConsPlusNormal"/>
        <w:ind w:firstLine="709"/>
        <w:jc w:val="both"/>
        <w:rPr>
          <w:rFonts w:ascii="Times New Roman" w:hAnsi="Times New Roman" w:cs="Times New Roman"/>
          <w:sz w:val="28"/>
          <w:szCs w:val="28"/>
        </w:rPr>
      </w:pPr>
      <w:r w:rsidRPr="00EC3DE7">
        <w:rPr>
          <w:rFonts w:ascii="Times New Roman" w:hAnsi="Times New Roman" w:cs="Times New Roman"/>
          <w:sz w:val="28"/>
          <w:szCs w:val="28"/>
        </w:rPr>
        <w:t>организация обучения инвалидов новым профессиям;</w:t>
      </w:r>
    </w:p>
    <w:p w:rsidR="002D7D36" w:rsidRPr="00EC3DE7" w:rsidRDefault="002D7D36" w:rsidP="002D7D36">
      <w:pPr>
        <w:pStyle w:val="ConsPlusNormal"/>
        <w:ind w:firstLine="709"/>
        <w:jc w:val="both"/>
        <w:rPr>
          <w:rFonts w:ascii="Times New Roman" w:hAnsi="Times New Roman" w:cs="Times New Roman"/>
          <w:sz w:val="28"/>
          <w:szCs w:val="28"/>
        </w:rPr>
      </w:pPr>
      <w:r w:rsidRPr="00EC3DE7">
        <w:rPr>
          <w:rFonts w:ascii="Times New Roman" w:hAnsi="Times New Roman" w:cs="Times New Roman"/>
          <w:sz w:val="28"/>
          <w:szCs w:val="28"/>
        </w:rPr>
        <w:t>разработка и реализация государственных программ Архангельской области в сфере обеспечения трудовой занятости инвалидов на территории Архангельской области;</w:t>
      </w:r>
    </w:p>
    <w:p w:rsidR="002D7D36" w:rsidRPr="00EC3DE7" w:rsidRDefault="002D7D36" w:rsidP="002D7D36">
      <w:pPr>
        <w:pStyle w:val="ConsPlusNormal"/>
        <w:ind w:firstLine="709"/>
        <w:jc w:val="both"/>
        <w:rPr>
          <w:rFonts w:ascii="Times New Roman" w:hAnsi="Times New Roman" w:cs="Times New Roman"/>
          <w:sz w:val="28"/>
          <w:szCs w:val="28"/>
        </w:rPr>
      </w:pPr>
      <w:r w:rsidRPr="00EC3DE7">
        <w:rPr>
          <w:rFonts w:ascii="Times New Roman" w:hAnsi="Times New Roman" w:cs="Times New Roman"/>
          <w:sz w:val="28"/>
          <w:szCs w:val="28"/>
        </w:rPr>
        <w:t>другие мероприятия, предусмотренные законодательством Российской Федерации и законодательством Архангельской области.</w:t>
      </w:r>
    </w:p>
    <w:p w:rsidR="002D7D36" w:rsidRPr="00EC3DE7" w:rsidRDefault="002D7D36" w:rsidP="002D7D36">
      <w:pPr>
        <w:autoSpaceDE w:val="0"/>
        <w:autoSpaceDN w:val="0"/>
        <w:adjustRightInd w:val="0"/>
        <w:spacing w:after="0" w:line="240" w:lineRule="auto"/>
        <w:ind w:firstLine="720"/>
        <w:jc w:val="both"/>
        <w:rPr>
          <w:rFonts w:ascii="Times New Roman" w:hAnsi="Times New Roman" w:cs="Times New Roman"/>
          <w:sz w:val="28"/>
          <w:szCs w:val="28"/>
        </w:rPr>
      </w:pPr>
      <w:r w:rsidRPr="00EC3DE7">
        <w:rPr>
          <w:rFonts w:ascii="Times New Roman" w:hAnsi="Times New Roman" w:cs="Times New Roman"/>
          <w:sz w:val="28"/>
          <w:szCs w:val="28"/>
          <w:lang w:eastAsia="ar-SA"/>
        </w:rPr>
        <w:t>Социальная инфраструктура Архангельской области должна обеспечивать удовлетворение жизненно важных потребностей населения, охватывая все пространство его жизнедеятельности, начиная от условий труда, быта и заканчивая возможностями организации досуга, получения образования, медицинских услуг, приобщения к культурным ценностям.</w:t>
      </w:r>
      <w:r w:rsidRPr="00EC3DE7">
        <w:rPr>
          <w:rFonts w:ascii="Times New Roman" w:hAnsi="Times New Roman" w:cs="Times New Roman"/>
          <w:sz w:val="28"/>
          <w:szCs w:val="28"/>
        </w:rPr>
        <w:t xml:space="preserve"> </w:t>
      </w:r>
    </w:p>
    <w:p w:rsidR="002D7D36" w:rsidRPr="00EC3DE7" w:rsidRDefault="002D7D36" w:rsidP="002D7D36">
      <w:pPr>
        <w:widowControl w:val="0"/>
        <w:autoSpaceDE w:val="0"/>
        <w:autoSpaceDN w:val="0"/>
        <w:adjustRightInd w:val="0"/>
        <w:spacing w:after="0" w:line="240" w:lineRule="auto"/>
        <w:ind w:firstLine="709"/>
        <w:jc w:val="both"/>
        <w:rPr>
          <w:rFonts w:ascii="Times New Roman" w:hAnsi="Times New Roman" w:cs="Times New Roman"/>
          <w:sz w:val="28"/>
          <w:szCs w:val="28"/>
          <w:lang w:eastAsia="ar-SA"/>
        </w:rPr>
      </w:pPr>
      <w:r w:rsidRPr="00EC3DE7">
        <w:rPr>
          <w:rFonts w:ascii="Times New Roman" w:hAnsi="Times New Roman" w:cs="Times New Roman"/>
          <w:sz w:val="28"/>
          <w:szCs w:val="28"/>
          <w:lang w:eastAsia="ar-SA"/>
        </w:rPr>
        <w:t xml:space="preserve">Однако состояние социальной инфраструктуры Архангельской области </w:t>
      </w:r>
      <w:r w:rsidRPr="00EC3DE7">
        <w:rPr>
          <w:rFonts w:ascii="Times New Roman" w:hAnsi="Times New Roman" w:cs="Times New Roman"/>
          <w:sz w:val="28"/>
          <w:szCs w:val="28"/>
          <w:lang w:eastAsia="ar-SA"/>
        </w:rPr>
        <w:br/>
        <w:t xml:space="preserve">в полной мере не соответствует потребностям инвалидов и </w:t>
      </w:r>
      <w:proofErr w:type="spellStart"/>
      <w:r w:rsidRPr="00EC3DE7">
        <w:rPr>
          <w:rFonts w:ascii="Times New Roman" w:hAnsi="Times New Roman" w:cs="Times New Roman"/>
          <w:sz w:val="28"/>
          <w:szCs w:val="28"/>
        </w:rPr>
        <w:t>маломобильных</w:t>
      </w:r>
      <w:proofErr w:type="spellEnd"/>
      <w:r w:rsidRPr="00EC3DE7">
        <w:rPr>
          <w:rFonts w:ascii="Times New Roman" w:hAnsi="Times New Roman" w:cs="Times New Roman"/>
          <w:sz w:val="28"/>
          <w:szCs w:val="28"/>
        </w:rPr>
        <w:t xml:space="preserve"> групп населения</w:t>
      </w:r>
      <w:r w:rsidRPr="00EC3DE7">
        <w:rPr>
          <w:rFonts w:ascii="Times New Roman" w:hAnsi="Times New Roman" w:cs="Times New Roman"/>
          <w:sz w:val="28"/>
          <w:szCs w:val="28"/>
          <w:lang w:eastAsia="ar-SA"/>
        </w:rPr>
        <w:t xml:space="preserve">. </w:t>
      </w:r>
    </w:p>
    <w:p w:rsidR="002D7D36" w:rsidRPr="00EC3DE7" w:rsidRDefault="002D7D36" w:rsidP="002D7D3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Таким образом, отсутствие условий доступности является главным препятствием для всесторонней интеграции инвалидов в общество, следовательно, не позволяет людям, имеющим ограничения в здоровье, быть равноправными членами гражданского общества и в полном объеме реализовывать свои конституционные права. </w:t>
      </w:r>
    </w:p>
    <w:p w:rsidR="002D7D36" w:rsidRPr="00EC3DE7" w:rsidRDefault="002D7D36" w:rsidP="002D7D36">
      <w:pPr>
        <w:spacing w:after="0" w:line="240" w:lineRule="auto"/>
        <w:ind w:firstLine="708"/>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Для устранения барьеров, препятствующих доступности </w:t>
      </w:r>
      <w:r w:rsidRPr="00EC3DE7">
        <w:rPr>
          <w:rFonts w:ascii="Times New Roman" w:hAnsi="Times New Roman" w:cs="Times New Roman"/>
          <w:spacing w:val="-8"/>
          <w:sz w:val="28"/>
          <w:szCs w:val="28"/>
        </w:rPr>
        <w:t xml:space="preserve">объектов </w:t>
      </w:r>
      <w:r w:rsidRPr="00EC3DE7">
        <w:rPr>
          <w:rFonts w:ascii="Times New Roman" w:hAnsi="Times New Roman" w:cs="Times New Roman"/>
          <w:spacing w:val="-8"/>
          <w:sz w:val="28"/>
          <w:szCs w:val="28"/>
        </w:rPr>
        <w:br/>
        <w:t>и услуг, исполнительные органы государственной власти Архангельской</w:t>
      </w:r>
      <w:r w:rsidRPr="00EC3DE7">
        <w:rPr>
          <w:rFonts w:ascii="Times New Roman" w:hAnsi="Times New Roman" w:cs="Times New Roman"/>
          <w:sz w:val="28"/>
          <w:szCs w:val="28"/>
        </w:rPr>
        <w:t xml:space="preserve"> области </w:t>
      </w:r>
      <w:r w:rsidRPr="00EC3DE7">
        <w:rPr>
          <w:rFonts w:ascii="Times New Roman" w:hAnsi="Times New Roman" w:cs="Times New Roman"/>
          <w:sz w:val="28"/>
          <w:szCs w:val="28"/>
        </w:rPr>
        <w:br/>
        <w:t xml:space="preserve">в соответствии с Конвенцией о правах инвалидов от 13 декабря 2006 года должны принимать надлежащие меры для обеспечения инвалидам наравне </w:t>
      </w:r>
      <w:r w:rsidRPr="00EC3DE7">
        <w:rPr>
          <w:rFonts w:ascii="Times New Roman" w:hAnsi="Times New Roman" w:cs="Times New Roman"/>
          <w:sz w:val="28"/>
          <w:szCs w:val="28"/>
        </w:rPr>
        <w:br/>
        <w:t xml:space="preserve">с другими гражданами доступа к физическому окружению, информации </w:t>
      </w:r>
      <w:r w:rsidRPr="00EC3DE7">
        <w:rPr>
          <w:rFonts w:ascii="Times New Roman" w:hAnsi="Times New Roman" w:cs="Times New Roman"/>
          <w:sz w:val="28"/>
          <w:szCs w:val="28"/>
        </w:rPr>
        <w:br/>
        <w:t xml:space="preserve">и связи, а также другим объектам и услугам, предоставляемым населению. </w:t>
      </w:r>
      <w:proofErr w:type="gramEnd"/>
    </w:p>
    <w:p w:rsidR="002D7D36" w:rsidRPr="00EC3DE7" w:rsidRDefault="002D7D36" w:rsidP="002D7D36">
      <w:pPr>
        <w:spacing w:after="0" w:line="240" w:lineRule="auto"/>
        <w:jc w:val="both"/>
        <w:rPr>
          <w:rFonts w:ascii="Times New Roman" w:hAnsi="Times New Roman" w:cs="Times New Roman"/>
          <w:sz w:val="28"/>
          <w:szCs w:val="28"/>
        </w:rPr>
      </w:pPr>
      <w:r w:rsidRPr="00EC3DE7">
        <w:rPr>
          <w:rFonts w:ascii="Times New Roman" w:hAnsi="Times New Roman" w:cs="Times New Roman"/>
          <w:spacing w:val="-8"/>
          <w:sz w:val="28"/>
          <w:szCs w:val="28"/>
        </w:rPr>
        <w:tab/>
      </w:r>
      <w:proofErr w:type="gramStart"/>
      <w:r w:rsidRPr="00EC3DE7">
        <w:rPr>
          <w:rFonts w:ascii="Times New Roman" w:hAnsi="Times New Roman" w:cs="Times New Roman"/>
          <w:spacing w:val="-8"/>
          <w:sz w:val="28"/>
          <w:szCs w:val="28"/>
        </w:rPr>
        <w:t>В связи с этим, в настоящую подпрограмму вошли мероприятия, которые нацелены на повышение уровня доступности приоритетных объектов в приоритетных</w:t>
      </w:r>
      <w:r w:rsidRPr="00EC3DE7">
        <w:rPr>
          <w:rFonts w:ascii="Times New Roman" w:hAnsi="Times New Roman" w:cs="Times New Roman"/>
          <w:sz w:val="28"/>
          <w:szCs w:val="28"/>
        </w:rPr>
        <w:t xml:space="preserve"> сферах жизнедеятельности инвалидов и других МГН, повышение уровня доступности образовательных услуг в государственных образовательных организациях Архангельской области </w:t>
      </w:r>
      <w:r w:rsidRPr="00EC3DE7">
        <w:rPr>
          <w:rFonts w:ascii="Times New Roman" w:hAnsi="Times New Roman" w:cs="Times New Roman"/>
          <w:spacing w:val="-6"/>
          <w:sz w:val="28"/>
          <w:szCs w:val="28"/>
        </w:rPr>
        <w:t>и муниципальных образовательных организациях муниципальных образований</w:t>
      </w:r>
      <w:r w:rsidRPr="00EC3DE7">
        <w:rPr>
          <w:rFonts w:ascii="Times New Roman" w:hAnsi="Times New Roman" w:cs="Times New Roman"/>
          <w:sz w:val="28"/>
          <w:szCs w:val="28"/>
        </w:rPr>
        <w:t xml:space="preserve"> Архангельской области, в том числе дошкольных образовательных организациях, в которых создана универсальная </w:t>
      </w:r>
      <w:proofErr w:type="spellStart"/>
      <w:r w:rsidRPr="00EC3DE7">
        <w:rPr>
          <w:rFonts w:ascii="Times New Roman" w:hAnsi="Times New Roman" w:cs="Times New Roman"/>
          <w:sz w:val="28"/>
          <w:szCs w:val="28"/>
        </w:rPr>
        <w:t>безбарьерная</w:t>
      </w:r>
      <w:proofErr w:type="spellEnd"/>
      <w:r w:rsidRPr="00EC3DE7">
        <w:rPr>
          <w:rFonts w:ascii="Times New Roman" w:hAnsi="Times New Roman" w:cs="Times New Roman"/>
          <w:sz w:val="28"/>
          <w:szCs w:val="28"/>
        </w:rPr>
        <w:t xml:space="preserve"> среда для </w:t>
      </w:r>
      <w:r w:rsidRPr="00EC3DE7">
        <w:rPr>
          <w:rFonts w:ascii="Times New Roman" w:hAnsi="Times New Roman" w:cs="Times New Roman"/>
          <w:sz w:val="28"/>
          <w:szCs w:val="28"/>
        </w:rPr>
        <w:lastRenderedPageBreak/>
        <w:t>инклюзивного образования инвалидов</w:t>
      </w:r>
      <w:proofErr w:type="gramEnd"/>
      <w:r w:rsidRPr="00EC3DE7">
        <w:rPr>
          <w:rFonts w:ascii="Times New Roman" w:hAnsi="Times New Roman" w:cs="Times New Roman"/>
          <w:sz w:val="28"/>
          <w:szCs w:val="28"/>
        </w:rPr>
        <w:t xml:space="preserve"> и детей-инвалидов, а также на преодоление социальной разобщенности в обществе и формирование позитивного отношения населения к инвалидам в Архангельской области.</w:t>
      </w:r>
    </w:p>
    <w:p w:rsidR="002D7D36" w:rsidRPr="00EC3DE7" w:rsidRDefault="002D7D36" w:rsidP="002D7D36">
      <w:pPr>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Социальная эффективность мероприятий настоящей подпрограммы выражается в снижении социальной напряженности в обществе за счет:</w:t>
      </w:r>
    </w:p>
    <w:p w:rsidR="002D7D36" w:rsidRPr="00EC3DE7" w:rsidRDefault="002D7D36" w:rsidP="002D7D3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pacing w:val="-10"/>
          <w:sz w:val="28"/>
          <w:szCs w:val="28"/>
        </w:rPr>
        <w:t xml:space="preserve">увеличения уровня информированности инвалидов и других </w:t>
      </w:r>
      <w:proofErr w:type="gramStart"/>
      <w:r w:rsidRPr="00EC3DE7">
        <w:rPr>
          <w:rFonts w:ascii="Times New Roman" w:hAnsi="Times New Roman" w:cs="Times New Roman"/>
          <w:spacing w:val="-10"/>
          <w:sz w:val="28"/>
          <w:szCs w:val="28"/>
        </w:rPr>
        <w:t>МГН</w:t>
      </w:r>
      <w:proofErr w:type="gramEnd"/>
      <w:r w:rsidRPr="00EC3DE7">
        <w:rPr>
          <w:rFonts w:ascii="Times New Roman" w:hAnsi="Times New Roman" w:cs="Times New Roman"/>
          <w:spacing w:val="-10"/>
          <w:sz w:val="28"/>
          <w:szCs w:val="28"/>
        </w:rPr>
        <w:t xml:space="preserve"> </w:t>
      </w:r>
      <w:r w:rsidRPr="00EC3DE7">
        <w:rPr>
          <w:rFonts w:ascii="Times New Roman" w:hAnsi="Times New Roman" w:cs="Times New Roman"/>
          <w:sz w:val="28"/>
          <w:szCs w:val="28"/>
        </w:rPr>
        <w:t>доступных социально значимых объектах и услугах, о формате их предоставления;</w:t>
      </w:r>
    </w:p>
    <w:p w:rsidR="002D7D36" w:rsidRPr="00EC3DE7" w:rsidRDefault="002D7D36" w:rsidP="002D7D3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повышения уровня и качества услуг, предоставляемых для инвалидов </w:t>
      </w:r>
      <w:r w:rsidRPr="00EC3DE7">
        <w:rPr>
          <w:rFonts w:ascii="Times New Roman" w:hAnsi="Times New Roman" w:cs="Times New Roman"/>
          <w:sz w:val="28"/>
          <w:szCs w:val="28"/>
        </w:rPr>
        <w:br/>
        <w:t xml:space="preserve">и других </w:t>
      </w:r>
      <w:r w:rsidRPr="00EC3DE7">
        <w:rPr>
          <w:rFonts w:ascii="Times New Roman" w:hAnsi="Times New Roman" w:cs="Times New Roman"/>
          <w:spacing w:val="-10"/>
          <w:sz w:val="28"/>
          <w:szCs w:val="28"/>
        </w:rPr>
        <w:t>МГН</w:t>
      </w:r>
      <w:r w:rsidRPr="00EC3DE7">
        <w:rPr>
          <w:rFonts w:ascii="Times New Roman" w:hAnsi="Times New Roman" w:cs="Times New Roman"/>
          <w:sz w:val="28"/>
          <w:szCs w:val="28"/>
        </w:rPr>
        <w:t>;</w:t>
      </w:r>
    </w:p>
    <w:p w:rsidR="002D7D36" w:rsidRPr="00EC3DE7" w:rsidRDefault="002D7D36" w:rsidP="002D7D3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повышения доступности объектов социальной инфраструктуры Архангельской области. </w:t>
      </w:r>
    </w:p>
    <w:p w:rsidR="002D7D36" w:rsidRPr="00EC3DE7" w:rsidRDefault="002D7D36" w:rsidP="002D7D3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Осуществление социологических исследований, направленных на определение оценки инвалидами и другими МГН уровня доступности приоритетных объектов и услуг в приоритетных сферах жизнедеятельности, </w:t>
      </w:r>
      <w:r w:rsidRPr="00EC3DE7">
        <w:rPr>
          <w:rFonts w:ascii="Times New Roman" w:hAnsi="Times New Roman" w:cs="Times New Roman"/>
          <w:sz w:val="28"/>
          <w:szCs w:val="28"/>
        </w:rPr>
        <w:br/>
        <w:t>а также отношения населения к проблемам инвалидов, позволит провести своевременную корректировку планов и программ по улучшению качества жизни инвалидов и других МГН в Архангельской области.</w:t>
      </w:r>
    </w:p>
    <w:p w:rsidR="000F4C15" w:rsidRPr="00EC3DE7" w:rsidRDefault="002D7D36" w:rsidP="002D7D36">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Мероприятия настоящей подпрограммы направлены на решение важных социально-экономических проблем инвалидов и других МГН и являются приоритетным направлением в социальной политике Архангельской области.</w:t>
      </w:r>
    </w:p>
    <w:p w:rsidR="002D7D36" w:rsidRPr="00EC3DE7" w:rsidRDefault="002D7D36" w:rsidP="002D7D36">
      <w:pPr>
        <w:widowControl w:val="0"/>
        <w:autoSpaceDE w:val="0"/>
        <w:autoSpaceDN w:val="0"/>
        <w:adjustRightInd w:val="0"/>
        <w:spacing w:after="0" w:line="240" w:lineRule="auto"/>
        <w:jc w:val="center"/>
        <w:rPr>
          <w:rFonts w:ascii="Times New Roman" w:hAnsi="Times New Roman" w:cs="Times New Roman"/>
          <w:sz w:val="28"/>
          <w:szCs w:val="28"/>
        </w:rPr>
      </w:pPr>
    </w:p>
    <w:p w:rsidR="000F4C15" w:rsidRPr="00EC3DE7" w:rsidRDefault="000F4C15" w:rsidP="002D7D3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9" w:name="Par929"/>
      <w:bookmarkEnd w:id="29"/>
      <w:r w:rsidRPr="00EC3DE7">
        <w:rPr>
          <w:rFonts w:ascii="Times New Roman" w:hAnsi="Times New Roman" w:cs="Times New Roman"/>
          <w:sz w:val="28"/>
          <w:szCs w:val="28"/>
        </w:rPr>
        <w:t xml:space="preserve">2.24. Механизм реализации мероприятий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8</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p>
    <w:p w:rsidR="002D7D36" w:rsidRPr="00EC3DE7" w:rsidRDefault="002D7D36" w:rsidP="002D7D3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Реализация мероприятий подпункта «б» подпункта 1.1.1, </w:t>
      </w:r>
      <w:r w:rsidRPr="005A7B61">
        <w:rPr>
          <w:rFonts w:ascii="Times New Roman" w:hAnsi="Times New Roman" w:cs="Times New Roman"/>
          <w:sz w:val="28"/>
          <w:szCs w:val="28"/>
        </w:rPr>
        <w:t xml:space="preserve">подпунктов </w:t>
      </w:r>
      <w:r w:rsidRPr="00EC3DE7">
        <w:rPr>
          <w:rFonts w:ascii="Times New Roman" w:hAnsi="Times New Roman" w:cs="Times New Roman"/>
          <w:sz w:val="28"/>
          <w:szCs w:val="28"/>
        </w:rPr>
        <w:t xml:space="preserve">1.1.3, 1.1.4 пункта 1, подпункта 1.2.1 пункта 1, подпунктов 2.1.1, 2.1.2, 2.1.5, </w:t>
      </w:r>
      <w:r w:rsidRPr="00EC3DE7">
        <w:rPr>
          <w:rFonts w:ascii="Times New Roman" w:hAnsi="Times New Roman" w:cs="Times New Roman"/>
          <w:sz w:val="28"/>
          <w:szCs w:val="28"/>
        </w:rPr>
        <w:br/>
        <w:t xml:space="preserve">пункта 2, подпункта 2 подпункта 3.1 пункта 3 Перечня мероприятий настоящей подпрограммы (приложение № 2 к государственной программе) осуществляется государственными организациями социального обслуживания. Средства областного бюджета направляются министерством труда, занятости и социального развития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(выполнения работ), в соответствии с постановлением Правительства Архангельской области </w:t>
      </w:r>
      <w:r w:rsidRPr="00EC3DE7">
        <w:rPr>
          <w:rFonts w:ascii="Times New Roman" w:hAnsi="Times New Roman" w:cs="Times New Roman"/>
          <w:sz w:val="28"/>
          <w:szCs w:val="28"/>
        </w:rPr>
        <w:br/>
        <w:t xml:space="preserve">№ 369-пп. </w:t>
      </w:r>
    </w:p>
    <w:p w:rsidR="002D7D36" w:rsidRPr="00EC3DE7" w:rsidRDefault="002D7D36" w:rsidP="002D7D3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Реализация мероприятий подпункта «в» подпункта 1.1.1 пункта 1, подпунктов 1.1.2 пункта 1, подпункта 2.1.3 пункта 2, подпункта 3.1.3 пункта 3, подпункта 4.1 пункта 4 Перечня мероприятий настоящей подпрограммы (приложение № 2 к государственной программе) осуществляется государственными образовательными организациями. Средства областного бюджета направляются министерством образования и науки в форме субсидий на иные цели, не связанные с финансовым обеспечением выполнения государственного задания на оказание государственных услуг (выполнения работ) в соответствии с постановлением Правительства </w:t>
      </w:r>
      <w:r w:rsidRPr="00EC3DE7">
        <w:rPr>
          <w:rFonts w:ascii="Times New Roman" w:hAnsi="Times New Roman" w:cs="Times New Roman"/>
          <w:sz w:val="28"/>
          <w:szCs w:val="28"/>
        </w:rPr>
        <w:lastRenderedPageBreak/>
        <w:t>Архангельской области № 369-пп.</w:t>
      </w:r>
    </w:p>
    <w:p w:rsidR="002D7D36" w:rsidRPr="00EC3DE7" w:rsidRDefault="002D7D36" w:rsidP="002D7D3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Реализацию мероприятий подпункта «а» подпункта 1.1.1, пункта 1, подпункта 1 подпункта 3.1 пункта 3 перечня мероприятий настоящей подпрограммы (приложение № 2 к государственной программе) осуществляют медицинские организации. Средства областного бюджета направляются министерством здравоохранения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(выполнения работ), в соответствии с постановлением Правительства Архангельской области № 369-пп.</w:t>
      </w:r>
    </w:p>
    <w:p w:rsidR="002D7D36" w:rsidRPr="00EC3DE7" w:rsidRDefault="002D7D36" w:rsidP="002D7D3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Реализация мероприятия пункта 4.2 Перечня мероприятий настоящей подпрограммы (приложение № 2 к государственной программе) в 2014 </w:t>
      </w:r>
      <w:r w:rsidRPr="00EC3DE7">
        <w:rPr>
          <w:rFonts w:ascii="Times New Roman" w:hAnsi="Times New Roman" w:cs="Times New Roman"/>
          <w:sz w:val="28"/>
          <w:szCs w:val="28"/>
        </w:rPr>
        <w:br/>
        <w:t xml:space="preserve">и 2015 годах осуществляется министерством образования и науки путем предоставления местным бюджетам муниципальных субсидий из областного бюджета. </w:t>
      </w:r>
      <w:proofErr w:type="gramStart"/>
      <w:r w:rsidRPr="00EC3DE7">
        <w:rPr>
          <w:rFonts w:ascii="Times New Roman" w:hAnsi="Times New Roman" w:cs="Times New Roman"/>
          <w:sz w:val="28"/>
          <w:szCs w:val="28"/>
        </w:rPr>
        <w:t xml:space="preserve">Перечень муниципальных районов и городских округов Архангельской области определяется исходя из наличия муниципальных образовательных организаций муниципальных образований Архангельской области, реализующих основные общеобразовательные программы общего образования, обеспечивающих совместное обучение инвалидов и лиц, не имеющих нарушений в развитии, а также наличия в бюджетах финансирования мероприятий, направленных на создание в данных организациях </w:t>
      </w:r>
      <w:proofErr w:type="spellStart"/>
      <w:r w:rsidRPr="00EC3DE7">
        <w:rPr>
          <w:rFonts w:ascii="Times New Roman" w:hAnsi="Times New Roman" w:cs="Times New Roman"/>
          <w:sz w:val="28"/>
          <w:szCs w:val="28"/>
        </w:rPr>
        <w:t>безбарьерной</w:t>
      </w:r>
      <w:proofErr w:type="spellEnd"/>
      <w:r w:rsidRPr="00EC3DE7">
        <w:rPr>
          <w:rFonts w:ascii="Times New Roman" w:hAnsi="Times New Roman" w:cs="Times New Roman"/>
          <w:sz w:val="28"/>
          <w:szCs w:val="28"/>
        </w:rPr>
        <w:t xml:space="preserve"> среды для лиц с ограниченными возможностями здоровья, в объеме не</w:t>
      </w:r>
      <w:proofErr w:type="gramEnd"/>
      <w:r w:rsidRPr="00EC3DE7">
        <w:rPr>
          <w:rFonts w:ascii="Times New Roman" w:hAnsi="Times New Roman" w:cs="Times New Roman"/>
          <w:sz w:val="28"/>
          <w:szCs w:val="28"/>
        </w:rPr>
        <w:t xml:space="preserve"> менее 10 процентов от общего объема средств, направленных на указанные цели.</w:t>
      </w:r>
    </w:p>
    <w:p w:rsidR="002D7D36" w:rsidRPr="00EC3DE7" w:rsidRDefault="002D7D36" w:rsidP="002D7D3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Реализация мероприятия подпункта «г» подпункта 1.1.1 пункта 1 </w:t>
      </w:r>
      <w:r w:rsidRPr="00EC3DE7">
        <w:rPr>
          <w:rFonts w:ascii="Times New Roman" w:hAnsi="Times New Roman" w:cs="Times New Roman"/>
          <w:sz w:val="28"/>
          <w:szCs w:val="28"/>
        </w:rPr>
        <w:br/>
        <w:t xml:space="preserve">Перечня мероприятий настоящей подпрограммы (приложение № 2 </w:t>
      </w:r>
      <w:r w:rsidRPr="00EC3DE7">
        <w:rPr>
          <w:rFonts w:ascii="Times New Roman" w:hAnsi="Times New Roman" w:cs="Times New Roman"/>
          <w:sz w:val="28"/>
          <w:szCs w:val="28"/>
        </w:rPr>
        <w:br/>
        <w:t xml:space="preserve">к государственной программе) осуществляется министерством по делам молодежи и спорту. Исполнители данного мероприятия определяются </w:t>
      </w:r>
      <w:r w:rsidRPr="00EC3DE7">
        <w:rPr>
          <w:rFonts w:ascii="Times New Roman" w:hAnsi="Times New Roman" w:cs="Times New Roman"/>
          <w:sz w:val="28"/>
          <w:szCs w:val="28"/>
        </w:rPr>
        <w:br/>
        <w:t>в соответствии с Федеральным законом от 05 апреля 2013 года № 44-ФЗ.</w:t>
      </w:r>
    </w:p>
    <w:p w:rsidR="002D7D36" w:rsidRPr="00EC3DE7" w:rsidRDefault="002D7D36" w:rsidP="002D7D3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Реализация мероприятий подпункта «</w:t>
      </w:r>
      <w:proofErr w:type="spellStart"/>
      <w:r w:rsidRPr="00EC3DE7">
        <w:rPr>
          <w:rFonts w:ascii="Times New Roman" w:hAnsi="Times New Roman" w:cs="Times New Roman"/>
          <w:sz w:val="28"/>
          <w:szCs w:val="28"/>
        </w:rPr>
        <w:t>д</w:t>
      </w:r>
      <w:proofErr w:type="spellEnd"/>
      <w:r w:rsidRPr="00EC3DE7">
        <w:rPr>
          <w:rFonts w:ascii="Times New Roman" w:hAnsi="Times New Roman" w:cs="Times New Roman"/>
          <w:sz w:val="28"/>
          <w:szCs w:val="28"/>
        </w:rPr>
        <w:t>» подпункта 1.1.1 пункта 1 (в части государственных учреждений Архангельской области), подпункта 1.2.2 подпункта 1.2 пункта 1 Перечня мероприятий настоящей подпрограммы (приложение № 2 к государственной программе) осуществляется министерством культуры. Средства областного бюджета направляются министерством культуры в форме субсидий на иные цели, не связанные с финансовым обеспечением выполнения государственного задания на оказание государственных услуг (выполнения работ), в соответствии с постановлением Правительства Архангельской области № 369-пп.</w:t>
      </w:r>
    </w:p>
    <w:p w:rsidR="002D7D36" w:rsidRPr="00EC3DE7" w:rsidRDefault="002D7D36" w:rsidP="002D7D36">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Субсидии из областного бюджета бюджетам муниципальных районов </w:t>
      </w:r>
      <w:r w:rsidRPr="00EC3DE7">
        <w:rPr>
          <w:rFonts w:ascii="Times New Roman" w:hAnsi="Times New Roman" w:cs="Times New Roman"/>
          <w:sz w:val="28"/>
          <w:szCs w:val="28"/>
        </w:rPr>
        <w:br/>
        <w:t>и городских округов Архангельской области на реализацию мероприятия подпункта «</w:t>
      </w:r>
      <w:proofErr w:type="spellStart"/>
      <w:r w:rsidRPr="00EC3DE7">
        <w:rPr>
          <w:rFonts w:ascii="Times New Roman" w:hAnsi="Times New Roman" w:cs="Times New Roman"/>
          <w:sz w:val="28"/>
          <w:szCs w:val="28"/>
        </w:rPr>
        <w:t>д</w:t>
      </w:r>
      <w:proofErr w:type="spellEnd"/>
      <w:r w:rsidRPr="00EC3DE7">
        <w:rPr>
          <w:rFonts w:ascii="Times New Roman" w:hAnsi="Times New Roman" w:cs="Times New Roman"/>
          <w:sz w:val="28"/>
          <w:szCs w:val="28"/>
        </w:rPr>
        <w:t xml:space="preserve">» подпункта 1.1.1 пункта 1 предоставляются в соответствии </w:t>
      </w:r>
      <w:r w:rsidRPr="00EC3DE7">
        <w:rPr>
          <w:rFonts w:ascii="Times New Roman" w:hAnsi="Times New Roman" w:cs="Times New Roman"/>
          <w:sz w:val="28"/>
          <w:szCs w:val="28"/>
        </w:rPr>
        <w:br/>
        <w:t xml:space="preserve">с Положением о порядке и условиях проведения конкурса на предоставление субсидий муниципальным образованиям Архангельской области на мероприятия по обеспечению в муниципальных учреждениях культуры </w:t>
      </w:r>
      <w:r w:rsidRPr="00EC3DE7">
        <w:rPr>
          <w:rFonts w:ascii="Times New Roman" w:hAnsi="Times New Roman" w:cs="Times New Roman"/>
          <w:sz w:val="28"/>
          <w:szCs w:val="28"/>
        </w:rPr>
        <w:lastRenderedPageBreak/>
        <w:t>муниципальных образований Архангельской области доступной среды для инвалидов, утвержденным настоящим постановлением Правительства Архангельской</w:t>
      </w:r>
      <w:proofErr w:type="gramEnd"/>
      <w:r w:rsidRPr="00EC3DE7">
        <w:rPr>
          <w:rFonts w:ascii="Times New Roman" w:hAnsi="Times New Roman" w:cs="Times New Roman"/>
          <w:sz w:val="28"/>
          <w:szCs w:val="28"/>
        </w:rPr>
        <w:t xml:space="preserve"> области. </w:t>
      </w:r>
    </w:p>
    <w:p w:rsidR="002D7D36" w:rsidRPr="00EC3DE7" w:rsidRDefault="002D7D36" w:rsidP="002D7D3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Реализация мероприятия подпункта 1.2.3 подпункта 1.2 пункта 1 Перечня мероприятий настоящей подпрограммы (приложение № 2 к государственной программе) осуществляется министерством культуры за счет средств областного бюджета. Исполнители данного мероприятия определяются в соответствии с Федеральным законом от 05 апреля 2013 года № 44-ФЗ. </w:t>
      </w:r>
    </w:p>
    <w:p w:rsidR="002D7D36" w:rsidRPr="00EC3DE7" w:rsidRDefault="002D7D36" w:rsidP="002D7D3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Реализация мероприятия подпункта «е» подпункта 1.1.1 пункта 1 Перечня мероприятий настоящей подпрограммы (приложение № 2 к государственной программе) осуществляется агентством по транспорту и связи за счет средств областного бюджета. Исполнители данного мероприятия определяется в соответствии с Федеральным законом от 05 апреля 2013 года № 44-ФЗ. </w:t>
      </w:r>
    </w:p>
    <w:p w:rsidR="002D7D36" w:rsidRPr="00EC3DE7" w:rsidRDefault="002D7D36" w:rsidP="002D7D36">
      <w:pPr>
        <w:pStyle w:val="ConsPlusNormal"/>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Перечни образовательных организаций, медицинских организаций, учреждений культуры, организаций социального обслуживания, организаций физической культуры и спорта Архангельской области, в которых формируется доступная среда в соответствии с мероприятиями настоящей подпрограммы, представляются исполнительными органами государственной власти Архангельской области в министерство труда, занятости и социального развития для формирования реестра объектов социальной инфраструктуры и услуг в приоритетных сферах жизнедеятельности инвалидов и других МГН, который ежегодно</w:t>
      </w:r>
      <w:proofErr w:type="gramEnd"/>
      <w:r w:rsidRPr="00EC3DE7">
        <w:rPr>
          <w:rFonts w:ascii="Times New Roman" w:hAnsi="Times New Roman" w:cs="Times New Roman"/>
          <w:sz w:val="28"/>
          <w:szCs w:val="28"/>
        </w:rPr>
        <w:t xml:space="preserve"> актуализируется и согласовывается с общественной организацией инвалидов Архангельской области.</w:t>
      </w:r>
    </w:p>
    <w:p w:rsidR="002D7D36" w:rsidRPr="00EC3DE7" w:rsidRDefault="002D7D36" w:rsidP="002D7D3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Реализация мероприятия подпункта 2.1.4 подпункта 2.1 пункта 2 Перечня мероприятий настоящей подпрограммы (приложение № 2 к государственной программе) осуществляется министерством образования и науки на базе государственного автономного образовательного учреждения Архангельской области «Архангельский областной институт открытого образования».</w:t>
      </w:r>
    </w:p>
    <w:p w:rsidR="002D7D36" w:rsidRPr="00EC3DE7" w:rsidRDefault="002D7D36" w:rsidP="002D7D3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В рамках реализации данного мероприятия ежегодно на конкурсной основе средства областного бюджета предоставляются министерством образования и науки в виде субсидий победителям конкурсов научных исследований, социальных проектов, направленных на разработку моделей инклюзивного образования, коррекционно-развивающих технологий, формирование толерантного отношения общества к проблеме инвалидности. Порядок и условия проведения конкурсов определяются положениями </w:t>
      </w:r>
      <w:r w:rsidRPr="00EC3DE7">
        <w:rPr>
          <w:rFonts w:ascii="Times New Roman" w:hAnsi="Times New Roman" w:cs="Times New Roman"/>
          <w:sz w:val="28"/>
          <w:szCs w:val="28"/>
        </w:rPr>
        <w:br/>
        <w:t>о правилах проведения конкурсов, утверждаемыми распоряжениями министерства образования и науки.</w:t>
      </w:r>
    </w:p>
    <w:p w:rsidR="002D7D36" w:rsidRPr="00EC3DE7" w:rsidRDefault="002D7D36" w:rsidP="002D7D3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Участниками конкурсного отбора являются государственные образовательные организации и муниципальные образовательные организации муниципальных образований Архангельской области, </w:t>
      </w:r>
      <w:r w:rsidRPr="00EC3DE7">
        <w:rPr>
          <w:rFonts w:ascii="Times New Roman" w:hAnsi="Times New Roman" w:cs="Times New Roman"/>
          <w:sz w:val="28"/>
          <w:szCs w:val="28"/>
        </w:rPr>
        <w:lastRenderedPageBreak/>
        <w:t>медицинские организации, государственные организации социального обслуживания, осуществляющие свою деятельность на территории Архангельской области, за исключением федеральных государственных учреждений.</w:t>
      </w:r>
    </w:p>
    <w:p w:rsidR="002D7D36" w:rsidRPr="00EC3DE7" w:rsidRDefault="002D7D36" w:rsidP="002D7D3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Реализация мероприятий подпункта 4.3 пункта 4 Перечня мероприятий настоящей подпрограммы (приложение № 2 к государственной программе) осуществляется образовательными государственными организациями Архангельской области и муниципальными организациями муниципальных образований Архангельской области в рамках текущей деятельности.</w:t>
      </w:r>
    </w:p>
    <w:p w:rsidR="002D7D36" w:rsidRPr="00EC3DE7" w:rsidRDefault="002D7D36" w:rsidP="002D7D3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Реализация мероприятий по подпунктам 2.2.1 и 2.2.2 подпункта 2.2 </w:t>
      </w:r>
      <w:r w:rsidRPr="00EC3DE7">
        <w:rPr>
          <w:rFonts w:ascii="Times New Roman" w:hAnsi="Times New Roman" w:cs="Times New Roman"/>
          <w:sz w:val="28"/>
          <w:szCs w:val="28"/>
        </w:rPr>
        <w:br/>
        <w:t xml:space="preserve">пункта 2 Перечня мероприятий настоящей подпрограммы (приложение № 2 </w:t>
      </w:r>
      <w:r w:rsidRPr="00EC3DE7">
        <w:rPr>
          <w:rFonts w:ascii="Times New Roman" w:hAnsi="Times New Roman" w:cs="Times New Roman"/>
          <w:sz w:val="28"/>
          <w:szCs w:val="28"/>
        </w:rPr>
        <w:br/>
        <w:t xml:space="preserve">к государственной программе) осуществляется агентством по печати </w:t>
      </w:r>
      <w:r w:rsidRPr="00EC3DE7">
        <w:rPr>
          <w:rFonts w:ascii="Times New Roman" w:hAnsi="Times New Roman" w:cs="Times New Roman"/>
          <w:sz w:val="28"/>
          <w:szCs w:val="28"/>
        </w:rPr>
        <w:br/>
        <w:t>и средствам массовой информации самостоятельно.</w:t>
      </w:r>
    </w:p>
    <w:p w:rsidR="002D7D36" w:rsidRPr="00EC3DE7" w:rsidRDefault="002D7D36" w:rsidP="002D7D3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Реализация мероприятий по подпункту 2.1.6 подпункта 2.1 пункта 2 </w:t>
      </w:r>
      <w:r w:rsidRPr="00EC3DE7">
        <w:rPr>
          <w:rFonts w:ascii="Times New Roman" w:hAnsi="Times New Roman" w:cs="Times New Roman"/>
          <w:sz w:val="28"/>
          <w:szCs w:val="28"/>
        </w:rPr>
        <w:br/>
        <w:t xml:space="preserve">и подпункта 5.2 пункта 5 Перечня мероприятий настоящей подпрограммы (приложение № 2 к государственной программе) осуществляется государственным бюджетным учреждением социального обслуживания населения «Социальный консультативный центр» (далее – ГБУ СОН «СКЦ») </w:t>
      </w:r>
      <w:r w:rsidRPr="00EC3DE7">
        <w:rPr>
          <w:rFonts w:ascii="Times New Roman" w:hAnsi="Times New Roman" w:cs="Times New Roman"/>
          <w:sz w:val="28"/>
          <w:szCs w:val="28"/>
        </w:rPr>
        <w:br/>
        <w:t xml:space="preserve">в рамках текущей деятельности. </w:t>
      </w:r>
    </w:p>
    <w:p w:rsidR="002D7D36" w:rsidRPr="00EC3DE7" w:rsidRDefault="002D7D36" w:rsidP="002D7D3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Реализация мероприятий подпункта 3.2. пункта 3, подпункта 5.1 пункта 5 Перечня мероприятий настоящей подпрограммы (приложение № 2 </w:t>
      </w:r>
      <w:r w:rsidRPr="00EC3DE7">
        <w:rPr>
          <w:rFonts w:ascii="Times New Roman" w:hAnsi="Times New Roman" w:cs="Times New Roman"/>
          <w:sz w:val="28"/>
          <w:szCs w:val="28"/>
        </w:rPr>
        <w:br/>
        <w:t xml:space="preserve">к государственной программе) осуществляется </w:t>
      </w:r>
      <w:r w:rsidRPr="00EC3DE7">
        <w:rPr>
          <w:rFonts w:ascii="Times New Roman" w:eastAsia="Calibri" w:hAnsi="Times New Roman" w:cs="Times New Roman"/>
          <w:sz w:val="28"/>
          <w:szCs w:val="28"/>
        </w:rPr>
        <w:t>министерством труда, занятости и социального развития и</w:t>
      </w:r>
      <w:r w:rsidRPr="00EC3DE7">
        <w:rPr>
          <w:rFonts w:ascii="Times New Roman" w:hAnsi="Times New Roman" w:cs="Times New Roman"/>
          <w:sz w:val="28"/>
          <w:szCs w:val="28"/>
        </w:rPr>
        <w:t xml:space="preserve"> ГБУ СОН «СКЦ».</w:t>
      </w:r>
    </w:p>
    <w:p w:rsidR="000F4C15" w:rsidRPr="00EC3DE7" w:rsidRDefault="002D7D36" w:rsidP="002D7D3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Перечень мероприятий и ресурсное обеспечение настоящей подпрограммы представлены в приложениях № 2 и № 3 государственной программы.</w:t>
      </w:r>
    </w:p>
    <w:p w:rsidR="002D7D36" w:rsidRPr="00EC3DE7" w:rsidRDefault="002D7D36" w:rsidP="002D7D3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F4C15" w:rsidRPr="00EC3DE7" w:rsidRDefault="000F4C15" w:rsidP="002D7D3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0" w:name="Par952"/>
      <w:bookmarkEnd w:id="30"/>
      <w:r w:rsidRPr="00EC3DE7">
        <w:rPr>
          <w:rFonts w:ascii="Times New Roman" w:hAnsi="Times New Roman" w:cs="Times New Roman"/>
          <w:sz w:val="28"/>
          <w:szCs w:val="28"/>
        </w:rPr>
        <w:t>2.25. Цели, задачи и целевые показатели (индикаторы)</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 xml:space="preserve">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8</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Целью настоящей подпрограммы является создание условий для интеграции инвалидов в общество, обеспечение равного доступа приоритетных объектов и услуг в приоритетных сферах жизнедеятельности инвалидов и других МГН Архангельской области.  </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Для достижения указанных целей поставлены следующие основные задачи.</w:t>
      </w:r>
    </w:p>
    <w:p w:rsidR="00FA0F6A" w:rsidRPr="00EC3DE7" w:rsidRDefault="00FA0F6A" w:rsidP="00FA0F6A">
      <w:pPr>
        <w:snapToGrid w:val="0"/>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ab/>
        <w:t xml:space="preserve">Задача № 1. Повышение уровня доступности приоритетных объектов </w:t>
      </w:r>
      <w:r w:rsidRPr="00EC3DE7">
        <w:rPr>
          <w:rFonts w:ascii="Times New Roman" w:hAnsi="Times New Roman" w:cs="Times New Roman"/>
          <w:sz w:val="28"/>
          <w:szCs w:val="28"/>
        </w:rPr>
        <w:br/>
        <w:t>и услуг в приоритетных сферах жизнедеятельности инвалидов и других МГН</w:t>
      </w:r>
      <w:r w:rsidRPr="00EC3DE7">
        <w:rPr>
          <w:rFonts w:ascii="Times New Roman" w:hAnsi="Times New Roman" w:cs="Times New Roman"/>
          <w:sz w:val="28"/>
          <w:szCs w:val="28"/>
        </w:rPr>
        <w:br/>
        <w:t xml:space="preserve"> в Архангельской области.</w:t>
      </w:r>
    </w:p>
    <w:p w:rsidR="00FA0F6A" w:rsidRPr="00EC3DE7" w:rsidRDefault="00FA0F6A" w:rsidP="00FA0F6A">
      <w:pPr>
        <w:snapToGrid w:val="0"/>
        <w:spacing w:after="0" w:line="240" w:lineRule="auto"/>
        <w:ind w:firstLine="708"/>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Для решения вопроса об обеспечении доступности объектов инженерной, транспортной, социальной инфраструктуры и формирования условий для беспрепятственного пользования услугами инвалидам и другим МГН, расширения спектра, организационных форм предоставления услуг </w:t>
      </w:r>
      <w:r w:rsidRPr="00EC3DE7">
        <w:rPr>
          <w:rFonts w:ascii="Times New Roman" w:hAnsi="Times New Roman" w:cs="Times New Roman"/>
          <w:sz w:val="28"/>
          <w:szCs w:val="28"/>
        </w:rPr>
        <w:br/>
        <w:t xml:space="preserve">в подпрограмму включены  мероприятия по обеспечению доступности </w:t>
      </w:r>
      <w:r w:rsidRPr="00EC3DE7">
        <w:rPr>
          <w:rFonts w:ascii="Times New Roman" w:hAnsi="Times New Roman" w:cs="Times New Roman"/>
          <w:sz w:val="28"/>
          <w:szCs w:val="28"/>
        </w:rPr>
        <w:lastRenderedPageBreak/>
        <w:t>зданий и сооружений, в том числе инженерной и транспортной инфраструктуры, укрепление материально-технической базы учреждений, предоставляющих услуги инвалидам и другим МГН.</w:t>
      </w:r>
      <w:proofErr w:type="gramEnd"/>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Определены показатели:</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доля приоритетных объектов, доступных для инвалидов и других </w:t>
      </w:r>
      <w:proofErr w:type="spellStart"/>
      <w:r w:rsidRPr="00EC3DE7">
        <w:rPr>
          <w:rFonts w:ascii="Times New Roman" w:hAnsi="Times New Roman" w:cs="Times New Roman"/>
          <w:sz w:val="28"/>
          <w:szCs w:val="28"/>
        </w:rPr>
        <w:t>маломобильных</w:t>
      </w:r>
      <w:proofErr w:type="spellEnd"/>
      <w:r w:rsidRPr="00EC3DE7">
        <w:rPr>
          <w:rFonts w:ascii="Times New Roman" w:hAnsi="Times New Roman" w:cs="Times New Roman"/>
          <w:sz w:val="28"/>
          <w:szCs w:val="28"/>
        </w:rPr>
        <w:t xml:space="preserve"> групп населения в сфере социальной защиты, в общем количестве приоритетных объектов в сфере социальной защиты в Архангельской области не менее 47 процентов к 2016 году, 57 процентов к 2017 году и 70 процентов к 2018 году;</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доля приоритетных объектов, доступных для инвалидов и других </w:t>
      </w:r>
      <w:proofErr w:type="spellStart"/>
      <w:r w:rsidRPr="00EC3DE7">
        <w:rPr>
          <w:rFonts w:ascii="Times New Roman" w:hAnsi="Times New Roman" w:cs="Times New Roman"/>
          <w:sz w:val="28"/>
          <w:szCs w:val="28"/>
        </w:rPr>
        <w:t>маломобильных</w:t>
      </w:r>
      <w:proofErr w:type="spellEnd"/>
      <w:r w:rsidRPr="00EC3DE7">
        <w:rPr>
          <w:rFonts w:ascii="Times New Roman" w:hAnsi="Times New Roman" w:cs="Times New Roman"/>
          <w:sz w:val="28"/>
          <w:szCs w:val="28"/>
        </w:rPr>
        <w:t xml:space="preserve"> групп населения в сфере здравоохранения, в общем количестве приоритетных объектов в сфере здравоохранения в Архангельской области не менее 45,4 процентов к 2016 году, 53,2 процентов  2017 году и 61 процента к 2018 году;</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доля образовательных организаций, в которых создана универсальная </w:t>
      </w:r>
      <w:proofErr w:type="spellStart"/>
      <w:r w:rsidRPr="00EC3DE7">
        <w:rPr>
          <w:rFonts w:ascii="Times New Roman" w:hAnsi="Times New Roman" w:cs="Times New Roman"/>
          <w:sz w:val="28"/>
          <w:szCs w:val="28"/>
        </w:rPr>
        <w:t>безбарьерная</w:t>
      </w:r>
      <w:proofErr w:type="spellEnd"/>
      <w:r w:rsidRPr="00EC3DE7">
        <w:rPr>
          <w:rFonts w:ascii="Times New Roman" w:hAnsi="Times New Roman" w:cs="Times New Roman"/>
          <w:sz w:val="28"/>
          <w:szCs w:val="28"/>
        </w:rPr>
        <w:t xml:space="preserve"> среда для инклюзивного образования детей-инвалидов, в общем количестве образовательных организаций не менее 5 процентов к 2016 году, 7 процентов к 2017 году и 12 процентов к 2018 году;</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доля приоритетных объектов, доступных для инвалидов и других МГН </w:t>
      </w:r>
      <w:r w:rsidRPr="00EC3DE7">
        <w:rPr>
          <w:rFonts w:ascii="Times New Roman" w:hAnsi="Times New Roman" w:cs="Times New Roman"/>
          <w:sz w:val="28"/>
          <w:szCs w:val="28"/>
        </w:rPr>
        <w:br/>
        <w:t>в сфере культуры, в общем количестве приоритетных объектов в сфере культуры не менее 36,8 процента к 2016 году, 46,6 процента к 2017 году и 54,4 процента к 2018 году;</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доля приоритетных объектов, доступных для инвалидов и других МГН </w:t>
      </w:r>
      <w:r w:rsidRPr="00EC3DE7">
        <w:rPr>
          <w:rFonts w:ascii="Times New Roman" w:hAnsi="Times New Roman" w:cs="Times New Roman"/>
          <w:sz w:val="28"/>
          <w:szCs w:val="28"/>
        </w:rPr>
        <w:br/>
        <w:t>в сфере физической культуры и спорта, в общем количестве приоритетных объектов не менее 7 процентов к 2016 году, 9 процентов к 2017 году и 12 процентов к 2018 году;</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доля парка подвижного состава автомобильного транспорта общего пользования Архангельской области, оборудованного для перевозки инвалидов и других МГН, в общем количестве автомобильных транспортных средств Архангельской области не менее 5,9 процента к 2016 году, 6,7 процента к 2017 году и 10 процентов к 2018 году;   </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доля профессиональных образовательных организаций, в которых сформирована универсальная </w:t>
      </w:r>
      <w:proofErr w:type="spellStart"/>
      <w:r w:rsidRPr="00EC3DE7">
        <w:rPr>
          <w:rFonts w:ascii="Times New Roman" w:hAnsi="Times New Roman" w:cs="Times New Roman"/>
          <w:sz w:val="28"/>
          <w:szCs w:val="28"/>
        </w:rPr>
        <w:t>безбарьерная</w:t>
      </w:r>
      <w:proofErr w:type="spellEnd"/>
      <w:r w:rsidRPr="00EC3DE7">
        <w:rPr>
          <w:rFonts w:ascii="Times New Roman" w:hAnsi="Times New Roman" w:cs="Times New Roman"/>
          <w:sz w:val="28"/>
          <w:szCs w:val="28"/>
        </w:rPr>
        <w:t xml:space="preserve"> среда, позволяющая обеспечить совместное обучение инвалидов и лиц, не имеющих нарушений развития, </w:t>
      </w:r>
      <w:r w:rsidRPr="00EC3DE7">
        <w:rPr>
          <w:rFonts w:ascii="Times New Roman" w:hAnsi="Times New Roman" w:cs="Times New Roman"/>
          <w:sz w:val="28"/>
          <w:szCs w:val="28"/>
        </w:rPr>
        <w:br/>
        <w:t xml:space="preserve">в общем количестве профессиональных образовательных организаций </w:t>
      </w:r>
      <w:r w:rsidRPr="00EC3DE7">
        <w:rPr>
          <w:rFonts w:ascii="Times New Roman" w:hAnsi="Times New Roman" w:cs="Times New Roman"/>
          <w:sz w:val="28"/>
          <w:szCs w:val="28"/>
        </w:rPr>
        <w:br/>
        <w:t xml:space="preserve">в Архангельской области не менее 14 процентов к 2016 году, 16 процентов </w:t>
      </w:r>
      <w:r w:rsidRPr="00EC3DE7">
        <w:rPr>
          <w:rFonts w:ascii="Times New Roman" w:hAnsi="Times New Roman" w:cs="Times New Roman"/>
          <w:sz w:val="28"/>
          <w:szCs w:val="28"/>
        </w:rPr>
        <w:br/>
        <w:t xml:space="preserve">к 2017 году и 18 процентов к 2018 году;   </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доля лиц с ограниченными возможностями здоровья и инвалидов от </w:t>
      </w:r>
      <w:r w:rsidRPr="00EC3DE7">
        <w:rPr>
          <w:rFonts w:ascii="Times New Roman" w:hAnsi="Times New Roman" w:cs="Times New Roman"/>
          <w:sz w:val="28"/>
          <w:szCs w:val="28"/>
        </w:rPr>
        <w:br/>
        <w:t xml:space="preserve">6 до 18 лет, систематически занимающихся физкультурой и спортом, в общей численности данной категории населения не менее 18 процентов к 2016 году, </w:t>
      </w:r>
      <w:r w:rsidRPr="00EC3DE7">
        <w:rPr>
          <w:rFonts w:ascii="Times New Roman" w:hAnsi="Times New Roman" w:cs="Times New Roman"/>
          <w:sz w:val="28"/>
          <w:szCs w:val="28"/>
        </w:rPr>
        <w:br/>
        <w:t xml:space="preserve">23 процентов к 2017 году и 25 процентов к 2018 году;   </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Задача № 2. Преодоление социальной разобщенности в обществе </w:t>
      </w:r>
      <w:r w:rsidRPr="00EC3DE7">
        <w:rPr>
          <w:rFonts w:ascii="Times New Roman" w:hAnsi="Times New Roman" w:cs="Times New Roman"/>
          <w:sz w:val="28"/>
          <w:szCs w:val="28"/>
        </w:rPr>
        <w:br/>
        <w:t xml:space="preserve">и формирование позитивного отношения населения к инвалидам и к проблеме обеспечения доступной среды жизнедеятельности для инвалидов и </w:t>
      </w:r>
      <w:r w:rsidRPr="00EC3DE7">
        <w:rPr>
          <w:rFonts w:ascii="Times New Roman" w:hAnsi="Times New Roman" w:cs="Times New Roman"/>
          <w:sz w:val="28"/>
          <w:szCs w:val="28"/>
        </w:rPr>
        <w:lastRenderedPageBreak/>
        <w:t>других МГН в Архангельской области.</w:t>
      </w:r>
    </w:p>
    <w:p w:rsidR="00FA0F6A" w:rsidRPr="00EC3DE7" w:rsidRDefault="00FA0F6A" w:rsidP="00FA0F6A">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Для </w:t>
      </w:r>
      <w:r w:rsidRPr="00EC3DE7">
        <w:rPr>
          <w:rFonts w:ascii="Times New Roman" w:hAnsi="Times New Roman" w:cs="Times New Roman"/>
          <w:sz w:val="28"/>
          <w:szCs w:val="28"/>
          <w:shd w:val="clear" w:color="auto" w:fill="FFFFFF"/>
        </w:rPr>
        <w:t>решения поставленной задачи в подпрограмму включены мероприятия по формированию позитивного отношения населения к инвалидам в Архангельской области</w:t>
      </w:r>
      <w:proofErr w:type="gramEnd"/>
      <w:r w:rsidRPr="00EC3DE7">
        <w:rPr>
          <w:rFonts w:ascii="Times New Roman" w:hAnsi="Times New Roman" w:cs="Times New Roman"/>
          <w:sz w:val="28"/>
          <w:szCs w:val="28"/>
          <w:shd w:val="clear" w:color="auto" w:fill="FFFFFF"/>
        </w:rPr>
        <w:t xml:space="preserve"> и созданию условий для развития инклюзивного образования.  </w:t>
      </w:r>
      <w:r w:rsidRPr="00EC3DE7">
        <w:rPr>
          <w:rFonts w:ascii="Times New Roman" w:hAnsi="Times New Roman" w:cs="Times New Roman"/>
          <w:sz w:val="28"/>
          <w:szCs w:val="28"/>
        </w:rPr>
        <w:t xml:space="preserve"> </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Определены следующие показатели:</w:t>
      </w:r>
    </w:p>
    <w:p w:rsidR="00FA0F6A" w:rsidRPr="00EC3DE7" w:rsidRDefault="00FA0F6A" w:rsidP="00FA0F6A">
      <w:pPr>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доля инвалидов, положительно оценивающих уровень доступности приоритетных объектов и услуг в приоритетных сферах жизнедеятельности, </w:t>
      </w:r>
      <w:r w:rsidRPr="00EC3DE7">
        <w:rPr>
          <w:rFonts w:ascii="Times New Roman" w:hAnsi="Times New Roman" w:cs="Times New Roman"/>
          <w:sz w:val="28"/>
          <w:szCs w:val="28"/>
        </w:rPr>
        <w:br/>
        <w:t xml:space="preserve">в общей численности инвалидов в Архангельской области не менее 53 процента к 2016 году, 58 процентов к 2017 году и 62 процентов к 2018 году; </w:t>
      </w:r>
    </w:p>
    <w:p w:rsidR="00FA0F6A" w:rsidRPr="00EC3DE7" w:rsidRDefault="00FA0F6A" w:rsidP="00FA0F6A">
      <w:pPr>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доля инвалидов, положительно оценивающих отношение населения </w:t>
      </w:r>
      <w:r w:rsidRPr="00EC3DE7">
        <w:rPr>
          <w:rFonts w:ascii="Times New Roman" w:hAnsi="Times New Roman" w:cs="Times New Roman"/>
          <w:sz w:val="28"/>
          <w:szCs w:val="28"/>
        </w:rPr>
        <w:br/>
        <w:t xml:space="preserve">к проблемам инвалидов, в общей </w:t>
      </w:r>
      <w:proofErr w:type="gramStart"/>
      <w:r w:rsidRPr="00EC3DE7">
        <w:rPr>
          <w:rFonts w:ascii="Times New Roman" w:hAnsi="Times New Roman" w:cs="Times New Roman"/>
          <w:sz w:val="28"/>
          <w:szCs w:val="28"/>
        </w:rPr>
        <w:t>численности</w:t>
      </w:r>
      <w:proofErr w:type="gramEnd"/>
      <w:r w:rsidRPr="00EC3DE7">
        <w:rPr>
          <w:rFonts w:ascii="Times New Roman" w:hAnsi="Times New Roman" w:cs="Times New Roman"/>
          <w:sz w:val="28"/>
          <w:szCs w:val="28"/>
        </w:rPr>
        <w:t xml:space="preserve"> опрошенных инвалидов </w:t>
      </w:r>
      <w:r w:rsidRPr="00EC3DE7">
        <w:rPr>
          <w:rFonts w:ascii="Times New Roman" w:hAnsi="Times New Roman" w:cs="Times New Roman"/>
          <w:sz w:val="28"/>
          <w:szCs w:val="28"/>
        </w:rPr>
        <w:br/>
        <w:t xml:space="preserve">в Архангельской области не менее 50,1 процента к 2016 году, 50,6 процента </w:t>
      </w:r>
      <w:r w:rsidRPr="00EC3DE7">
        <w:rPr>
          <w:rFonts w:ascii="Times New Roman" w:hAnsi="Times New Roman" w:cs="Times New Roman"/>
          <w:sz w:val="28"/>
          <w:szCs w:val="28"/>
        </w:rPr>
        <w:br/>
        <w:t>к 2017 году и 51,6 процента к 2018 году.</w:t>
      </w:r>
    </w:p>
    <w:p w:rsidR="00FA0F6A" w:rsidRPr="00EC3DE7" w:rsidRDefault="00FA0F6A" w:rsidP="00FA0F6A">
      <w:pPr>
        <w:snapToGri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Задача № 3. Оценка состояния доступности приоритетных объектов </w:t>
      </w:r>
      <w:r w:rsidRPr="00EC3DE7">
        <w:rPr>
          <w:rFonts w:ascii="Times New Roman" w:hAnsi="Times New Roman" w:cs="Times New Roman"/>
          <w:sz w:val="28"/>
          <w:szCs w:val="28"/>
        </w:rPr>
        <w:br/>
        <w:t xml:space="preserve">и услуг в приоритетных сферах жизнедеятельности инвалидов и других </w:t>
      </w:r>
      <w:proofErr w:type="spellStart"/>
      <w:r w:rsidRPr="00EC3DE7">
        <w:rPr>
          <w:rFonts w:ascii="Times New Roman" w:hAnsi="Times New Roman" w:cs="Times New Roman"/>
          <w:sz w:val="28"/>
          <w:szCs w:val="28"/>
        </w:rPr>
        <w:t>маломобильных</w:t>
      </w:r>
      <w:proofErr w:type="spellEnd"/>
      <w:r w:rsidRPr="00EC3DE7">
        <w:rPr>
          <w:rFonts w:ascii="Times New Roman" w:hAnsi="Times New Roman" w:cs="Times New Roman"/>
          <w:sz w:val="28"/>
          <w:szCs w:val="28"/>
        </w:rPr>
        <w:t xml:space="preserve"> групп населения. </w:t>
      </w:r>
    </w:p>
    <w:p w:rsidR="00FA0F6A" w:rsidRPr="00EC3DE7" w:rsidRDefault="00FA0F6A" w:rsidP="00FA0F6A">
      <w:pPr>
        <w:snapToGri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Для выполнения поставленной задачи реализуются мероприятия </w:t>
      </w:r>
      <w:r w:rsidRPr="00EC3DE7">
        <w:rPr>
          <w:rFonts w:ascii="Times New Roman" w:hAnsi="Times New Roman" w:cs="Times New Roman"/>
          <w:sz w:val="28"/>
          <w:szCs w:val="28"/>
        </w:rPr>
        <w:br/>
        <w:t>по актуализации реестра объектов социальной инфраструктуры в приоритетных сферах жизнедеятельности инвалидов и других МГН с учетом результатов реализации мероприятий по обеспечению требований доступности объектов социальной инфраструктуры для инвалидов и МГН и размещение информации указанной в реестре в информационно-телекоммуникационной сети «Интернет» – «Карта доступности Архангельской области».</w:t>
      </w:r>
    </w:p>
    <w:p w:rsidR="00C30BA2"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Определены целевые показатели: доля объектов социальной инфраструктуры, на которые сформированы паспорта доступности, среди общего количества объектов социальной инфраструктуры в приоритетных сферах жизнедеятельности инвалидов и других МГН в Архангельской области составит не менее 58,5 процента к 2016 году, 60 процентов к 2017 году и 64 процентов к 2018 году; доля приоритетных объектов и услуг в приоритетных сферах жизнедеятельности инвалидов, нанесенных на карту доступности Архангельской области по результатам их паспортизации, среди всех приоритетных объектов не менее 70 процентов к 2016 году, 90 процентов к 2017 году и 100 процентов к 2018 году.</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F4C15" w:rsidRPr="00EC3DE7" w:rsidRDefault="000F4C1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1" w:name="Par991"/>
      <w:bookmarkEnd w:id="31"/>
      <w:r w:rsidRPr="00EC3DE7">
        <w:rPr>
          <w:rFonts w:ascii="Times New Roman" w:hAnsi="Times New Roman" w:cs="Times New Roman"/>
          <w:sz w:val="28"/>
          <w:szCs w:val="28"/>
        </w:rPr>
        <w:t xml:space="preserve">2.26. Перечень мероприятий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8</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1. Формирование беспрепятственного доступа к объектам социальной инфраструктуры, повышение доступности и качества реабилитационных услуг, предоставляемых инвалидам и другим МГН в Архангельской области.</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1.1. Комплекс мероприятий по повышению уровня доступности приоритетных объектов и услуг в приоритетных сферах жизнедеятельности инвалидов и других МГН в Архангельской области.</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lastRenderedPageBreak/>
        <w:t>Мероприятия данного подраздела направлены на обеспечение беспрепятственного доступа инвалидов с различными нарушениями (передвигающиеся на креслах-колясках, с нарушениями опорно-двигательного аппарата, органов зрения, слуха, умственного развития), а также других МГН (пожилые люди, беременные женщины, родители с колясками и так далее) в здания медицинских государственных организаций, организаций социального обслуживания образовательных организаций, организаций культуры, организаций физкультуры и спорта (а также на обеспечение транспортной доступности</w:t>
      </w:r>
      <w:proofErr w:type="gramEnd"/>
      <w:r w:rsidRPr="00EC3DE7">
        <w:rPr>
          <w:rFonts w:ascii="Times New Roman" w:hAnsi="Times New Roman" w:cs="Times New Roman"/>
          <w:sz w:val="28"/>
          <w:szCs w:val="28"/>
        </w:rPr>
        <w:t xml:space="preserve"> для инвалидов и других МНГ общественного транспорта.</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Необходимо отметить, что все работы будут проводиться с учетом управленческих решений, принятых по итогам паспортизации объектов, включенных в реестр объектов социальной инфраструктуры и услуг </w:t>
      </w:r>
      <w:r w:rsidRPr="00EC3DE7">
        <w:rPr>
          <w:rFonts w:ascii="Times New Roman" w:hAnsi="Times New Roman" w:cs="Times New Roman"/>
          <w:sz w:val="28"/>
          <w:szCs w:val="28"/>
        </w:rPr>
        <w:br/>
        <w:t xml:space="preserve">в приоритетных сферах жизнедеятельности инвалидов и других МГН, </w:t>
      </w:r>
      <w:r w:rsidRPr="00EC3DE7">
        <w:rPr>
          <w:rFonts w:ascii="Times New Roman" w:hAnsi="Times New Roman" w:cs="Times New Roman"/>
          <w:sz w:val="28"/>
          <w:szCs w:val="28"/>
        </w:rPr>
        <w:br/>
        <w:t xml:space="preserve">с применением принципов «универсального дизайна» и «разумного приспособления». Это адаптация входных групп, лестниц, </w:t>
      </w:r>
      <w:proofErr w:type="spellStart"/>
      <w:r w:rsidRPr="00EC3DE7">
        <w:rPr>
          <w:rFonts w:ascii="Times New Roman" w:hAnsi="Times New Roman" w:cs="Times New Roman"/>
          <w:sz w:val="28"/>
          <w:szCs w:val="28"/>
        </w:rPr>
        <w:t>пандусных</w:t>
      </w:r>
      <w:proofErr w:type="spellEnd"/>
      <w:r w:rsidRPr="00EC3DE7">
        <w:rPr>
          <w:rFonts w:ascii="Times New Roman" w:hAnsi="Times New Roman" w:cs="Times New Roman"/>
          <w:sz w:val="28"/>
          <w:szCs w:val="28"/>
        </w:rPr>
        <w:t xml:space="preserve"> съездов, путей движения внутри зданий, зон оказания услуг, санитарно-гигиенических помещений, прилегающих территорий, установка звуковых и световых маячков, оснащение подъемно-транспортными устройствами.</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С 2011 года на формирование доступной среды муниципальным образованиям Архангельской области предоставляются субсидии на условиях </w:t>
      </w:r>
      <w:proofErr w:type="spellStart"/>
      <w:r w:rsidRPr="00EC3DE7">
        <w:rPr>
          <w:rFonts w:ascii="Times New Roman" w:hAnsi="Times New Roman" w:cs="Times New Roman"/>
          <w:sz w:val="28"/>
          <w:szCs w:val="28"/>
        </w:rPr>
        <w:t>софинансирования</w:t>
      </w:r>
      <w:proofErr w:type="spellEnd"/>
      <w:r w:rsidRPr="00EC3DE7">
        <w:rPr>
          <w:rFonts w:ascii="Times New Roman" w:hAnsi="Times New Roman" w:cs="Times New Roman"/>
          <w:sz w:val="28"/>
          <w:szCs w:val="28"/>
        </w:rPr>
        <w:t>.</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1.2. Комплекс мероприятий по повышению доступности и качества услуг </w:t>
      </w:r>
      <w:r w:rsidRPr="00EC3DE7">
        <w:rPr>
          <w:rFonts w:ascii="Times New Roman" w:hAnsi="Times New Roman" w:cs="Times New Roman"/>
          <w:sz w:val="28"/>
          <w:szCs w:val="28"/>
        </w:rPr>
        <w:br/>
        <w:t>в Архангельской области, расширение спектра организационных форм их предоставления.</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Функционирование с 2011 года диспетчерских центров по работе </w:t>
      </w:r>
      <w:r w:rsidRPr="00EC3DE7">
        <w:rPr>
          <w:rFonts w:ascii="Times New Roman" w:hAnsi="Times New Roman" w:cs="Times New Roman"/>
          <w:sz w:val="28"/>
          <w:szCs w:val="28"/>
        </w:rPr>
        <w:br/>
        <w:t>с глухими и слабослышащими людьми показало, что данная услуга востребована. Данное мероприятие должно иметь продолжение при активном сотрудничестве с общественными организациями.</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Оснащение государственных и муниципальных библиотек системой «говорящая книга» позволит инвалидам и МГН по зрению стать активными читателями, расширить кругозор, повысить свой образовательный и культурный уровень, а оснащение муниципальных кинотеатров оборудованием для осуществления </w:t>
      </w:r>
      <w:proofErr w:type="spellStart"/>
      <w:r w:rsidRPr="00EC3DE7">
        <w:rPr>
          <w:rFonts w:ascii="Times New Roman" w:hAnsi="Times New Roman" w:cs="Times New Roman"/>
          <w:sz w:val="28"/>
          <w:szCs w:val="28"/>
        </w:rPr>
        <w:t>кинопоказов</w:t>
      </w:r>
      <w:proofErr w:type="spellEnd"/>
      <w:r w:rsidRPr="00EC3DE7">
        <w:rPr>
          <w:rFonts w:ascii="Times New Roman" w:hAnsi="Times New Roman" w:cs="Times New Roman"/>
          <w:sz w:val="28"/>
          <w:szCs w:val="28"/>
        </w:rPr>
        <w:t xml:space="preserve"> с подготовленным субтитрованием и </w:t>
      </w:r>
      <w:proofErr w:type="spellStart"/>
      <w:r w:rsidRPr="00EC3DE7">
        <w:rPr>
          <w:rFonts w:ascii="Times New Roman" w:hAnsi="Times New Roman" w:cs="Times New Roman"/>
          <w:sz w:val="28"/>
          <w:szCs w:val="28"/>
        </w:rPr>
        <w:t>тифлокомментированием</w:t>
      </w:r>
      <w:proofErr w:type="spellEnd"/>
      <w:r w:rsidRPr="00EC3DE7">
        <w:rPr>
          <w:rFonts w:ascii="Times New Roman" w:hAnsi="Times New Roman" w:cs="Times New Roman"/>
          <w:sz w:val="28"/>
          <w:szCs w:val="28"/>
        </w:rPr>
        <w:t xml:space="preserve"> приобщит инвалидов и другие МГН по слуху к киноискусству.</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2. Информационно-методическое и кадровое обеспечение системы реабилитации и социальной интеграции инвалидов в Архангельской области.</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2.1. Мероприятия по информационно-методическому и кадровому обеспечению системы реабилитации и социальной интеграции инвалидов </w:t>
      </w:r>
      <w:r w:rsidRPr="00EC3DE7">
        <w:rPr>
          <w:rFonts w:ascii="Times New Roman" w:hAnsi="Times New Roman" w:cs="Times New Roman"/>
          <w:sz w:val="28"/>
          <w:szCs w:val="28"/>
        </w:rPr>
        <w:br/>
        <w:t>в Архангельской области.</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В целях создания эффективного взаимодействия исполнительных органов государственной власти, органов местного самоуправления и </w:t>
      </w:r>
      <w:r w:rsidRPr="00EC3DE7">
        <w:rPr>
          <w:rFonts w:ascii="Times New Roman" w:hAnsi="Times New Roman" w:cs="Times New Roman"/>
          <w:sz w:val="28"/>
          <w:szCs w:val="28"/>
        </w:rPr>
        <w:lastRenderedPageBreak/>
        <w:t xml:space="preserve">общественных организаций инвалидов  по созданию доступной среды во всех сферах жизнедеятельности инвалидов и других МГН планируется проведение </w:t>
      </w:r>
      <w:r w:rsidRPr="00EC3DE7">
        <w:rPr>
          <w:rFonts w:ascii="Times New Roman" w:hAnsi="Times New Roman" w:cs="Times New Roman"/>
          <w:sz w:val="28"/>
          <w:szCs w:val="28"/>
        </w:rPr>
        <w:br/>
        <w:t>научно-практических конференций и семинаров  по вопросам обеспечения доступности объектов и услуг.</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2.2. Мероприятия, направленные на преодоление социальной разобщенности в обществе и формированию позитивного отношения </w:t>
      </w:r>
      <w:r w:rsidRPr="00EC3DE7">
        <w:rPr>
          <w:rFonts w:ascii="Times New Roman" w:hAnsi="Times New Roman" w:cs="Times New Roman"/>
          <w:sz w:val="28"/>
          <w:szCs w:val="28"/>
        </w:rPr>
        <w:br/>
        <w:t>к проблемам инвалидов и к проблеме обеспечения доступной среды жизнедеятельности для инвалидов и других МГН в Архангельской области.</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Размещение на региональных отрезках телевизионного вещания видеороликов, изготовленных Министерством труда и социальной защиты Российской Федерации об услугах для инвалидов и других МГН, а также обеспечение доступности к информации о жизнедеятельности инвалидов и МГН в сфере теле-, радиовещания, электронных и коммуникационных технологий позволит сформировать толерантное отношение общества к проблемам инвалидов и МГН. </w:t>
      </w:r>
      <w:proofErr w:type="gramEnd"/>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3. Предоставление дополнительных услуг, направленных на повышение качества жизни инвалидов и других МГН в Архангельской области.</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Оснащение специальным оборудованием медицинских организаций облегчит проведение медицинских мероприятий для инвалидов и повысит качество оказания медицинской помощи. </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Также программой предусмотрено оснащение оборудованием государственных </w:t>
      </w:r>
      <w:r w:rsidRPr="00EC3DE7">
        <w:rPr>
          <w:rFonts w:ascii="Times New Roman" w:hAnsi="Times New Roman" w:cs="Times New Roman"/>
          <w:spacing w:val="-6"/>
          <w:sz w:val="28"/>
          <w:szCs w:val="28"/>
        </w:rPr>
        <w:t>организаций</w:t>
      </w:r>
      <w:r w:rsidRPr="00EC3DE7">
        <w:rPr>
          <w:rFonts w:ascii="Times New Roman" w:hAnsi="Times New Roman" w:cs="Times New Roman"/>
          <w:sz w:val="28"/>
          <w:szCs w:val="28"/>
        </w:rPr>
        <w:t xml:space="preserve"> социального обслуживания, в том числе из числа данных организаций для детей и подростков с ограниченными возможностями и нарушением в интеллектуальном развитии, для инвалидов, в том числе </w:t>
      </w:r>
      <w:proofErr w:type="spellStart"/>
      <w:r w:rsidRPr="00EC3DE7">
        <w:rPr>
          <w:rFonts w:ascii="Times New Roman" w:hAnsi="Times New Roman" w:cs="Times New Roman"/>
          <w:sz w:val="28"/>
          <w:szCs w:val="28"/>
        </w:rPr>
        <w:t>нейро-ортопедическими</w:t>
      </w:r>
      <w:proofErr w:type="spellEnd"/>
      <w:r w:rsidRPr="00EC3DE7">
        <w:rPr>
          <w:rFonts w:ascii="Times New Roman" w:hAnsi="Times New Roman" w:cs="Times New Roman"/>
          <w:sz w:val="28"/>
          <w:szCs w:val="28"/>
        </w:rPr>
        <w:t xml:space="preserve">, реабилитационными </w:t>
      </w:r>
      <w:proofErr w:type="spellStart"/>
      <w:r w:rsidRPr="00EC3DE7">
        <w:rPr>
          <w:rFonts w:ascii="Times New Roman" w:hAnsi="Times New Roman" w:cs="Times New Roman"/>
          <w:sz w:val="28"/>
          <w:szCs w:val="28"/>
        </w:rPr>
        <w:t>пневмокостюмами</w:t>
      </w:r>
      <w:proofErr w:type="spellEnd"/>
      <w:r w:rsidRPr="00EC3DE7">
        <w:rPr>
          <w:rFonts w:ascii="Times New Roman" w:hAnsi="Times New Roman" w:cs="Times New Roman"/>
          <w:sz w:val="28"/>
          <w:szCs w:val="28"/>
        </w:rPr>
        <w:t>, светозвуковыми интерактивными панелями, тренажерами детскими и взрослыми, альтернативными средствами коммуникации и так далее.</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Оснащение оборудованием учреждений культуры обеспечит доступ инвалидов с различными нарушениями и другим МГН к информационным ресурсам. Создание фонда аудиокниг в цифровом формате позволит удовлетворить запросы незрячих и слабовидящих читателей. Приобретение аудио и </w:t>
      </w:r>
      <w:proofErr w:type="spellStart"/>
      <w:r w:rsidRPr="00EC3DE7">
        <w:rPr>
          <w:rFonts w:ascii="Times New Roman" w:hAnsi="Times New Roman" w:cs="Times New Roman"/>
          <w:sz w:val="28"/>
          <w:szCs w:val="28"/>
        </w:rPr>
        <w:t>радиогидов</w:t>
      </w:r>
      <w:proofErr w:type="spellEnd"/>
      <w:r w:rsidRPr="00EC3DE7">
        <w:rPr>
          <w:rFonts w:ascii="Times New Roman" w:hAnsi="Times New Roman" w:cs="Times New Roman"/>
          <w:sz w:val="28"/>
          <w:szCs w:val="28"/>
        </w:rPr>
        <w:t xml:space="preserve">, </w:t>
      </w:r>
      <w:proofErr w:type="spellStart"/>
      <w:r w:rsidRPr="00EC3DE7">
        <w:rPr>
          <w:rFonts w:ascii="Times New Roman" w:hAnsi="Times New Roman" w:cs="Times New Roman"/>
          <w:sz w:val="28"/>
          <w:szCs w:val="28"/>
        </w:rPr>
        <w:t>тифлотехнических</w:t>
      </w:r>
      <w:proofErr w:type="spellEnd"/>
      <w:r w:rsidRPr="00EC3DE7">
        <w:rPr>
          <w:rFonts w:ascii="Times New Roman" w:hAnsi="Times New Roman" w:cs="Times New Roman"/>
          <w:sz w:val="28"/>
          <w:szCs w:val="28"/>
        </w:rPr>
        <w:t xml:space="preserve"> средств, кресел-колясок в учреждения культуры позволит расширить перечень и повысить качество предоставляемых услуг.</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Мероприятия по оборудованию образовательных организаций специальным программным оборудованием, необходимой мебелью для занятий людей с различными нарушениями, специальной литературой, диктофонами направлены на повышение качества предоставляемых образовательных услуг.</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Создание регионального перечня технических средств реабилитации, не входящих в федеральный перечень реабилитационных мероприятий, </w:t>
      </w:r>
      <w:r w:rsidRPr="00EC3DE7">
        <w:rPr>
          <w:rFonts w:ascii="Times New Roman" w:hAnsi="Times New Roman" w:cs="Times New Roman"/>
          <w:sz w:val="28"/>
          <w:szCs w:val="28"/>
        </w:rPr>
        <w:lastRenderedPageBreak/>
        <w:t>технических средств реабилитации и услуг, предоставляемых инвалидам.</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Данное мероприятие расширит перечень технических средств реабилитации, чем обеспечит дополнительную поддержку инвалидов.</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4. Создание условий для развития инклюзивного образования, в том числе для создания </w:t>
      </w:r>
      <w:proofErr w:type="spellStart"/>
      <w:r w:rsidRPr="00EC3DE7">
        <w:rPr>
          <w:rFonts w:ascii="Times New Roman" w:hAnsi="Times New Roman" w:cs="Times New Roman"/>
          <w:sz w:val="28"/>
          <w:szCs w:val="28"/>
        </w:rPr>
        <w:t>безбарьерной</w:t>
      </w:r>
      <w:proofErr w:type="spellEnd"/>
      <w:r w:rsidRPr="00EC3DE7">
        <w:rPr>
          <w:rFonts w:ascii="Times New Roman" w:hAnsi="Times New Roman" w:cs="Times New Roman"/>
          <w:sz w:val="28"/>
          <w:szCs w:val="28"/>
        </w:rPr>
        <w:t xml:space="preserve"> школьной среды для детей-инвалидов </w:t>
      </w:r>
      <w:r w:rsidRPr="00EC3DE7">
        <w:rPr>
          <w:rFonts w:ascii="Times New Roman" w:hAnsi="Times New Roman" w:cs="Times New Roman"/>
          <w:sz w:val="28"/>
          <w:szCs w:val="28"/>
        </w:rPr>
        <w:br/>
        <w:t>в Архангельской области.</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Данный раздел введен в целях социальной адаптации детей-инвалидов </w:t>
      </w:r>
      <w:r w:rsidRPr="00EC3DE7">
        <w:rPr>
          <w:rFonts w:ascii="Times New Roman" w:hAnsi="Times New Roman" w:cs="Times New Roman"/>
          <w:sz w:val="28"/>
          <w:szCs w:val="28"/>
        </w:rPr>
        <w:br/>
        <w:t xml:space="preserve">и детей с ограниченными возможностями здоровья в процессе их педагогической интеграции в общество. Мероприятия по созданию универсальной </w:t>
      </w:r>
      <w:proofErr w:type="spellStart"/>
      <w:r w:rsidRPr="00EC3DE7">
        <w:rPr>
          <w:rFonts w:ascii="Times New Roman" w:hAnsi="Times New Roman" w:cs="Times New Roman"/>
          <w:sz w:val="28"/>
          <w:szCs w:val="28"/>
        </w:rPr>
        <w:t>безбарьерной</w:t>
      </w:r>
      <w:proofErr w:type="spellEnd"/>
      <w:r w:rsidRPr="00EC3DE7">
        <w:rPr>
          <w:rFonts w:ascii="Times New Roman" w:hAnsi="Times New Roman" w:cs="Times New Roman"/>
          <w:sz w:val="28"/>
          <w:szCs w:val="28"/>
        </w:rPr>
        <w:t xml:space="preserve"> среды и развитие инклюзивного образования на базе общеобразовательных организаций обеспечат коррекцию социальной адаптации обучающихся на основе специальных педагогических подходов. На среднесрочную перспективу в раздел включены 5 средних общеобразовательных организаций, два учреждения, осуществляющие психолого-педагогическое и медико-социальное сопровождение детей с ограниченными возможностями здоровья. Создание условий для реализации образовательных коррекционных программ будет достигнуто при оснащении учреждений специализированным оборудованием и внедрением специальных педагогических подходов.</w:t>
      </w:r>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5. Оценка состояния доступности приоритетных объектов и услуг </w:t>
      </w:r>
      <w:r w:rsidRPr="00EC3DE7">
        <w:rPr>
          <w:rFonts w:ascii="Times New Roman" w:hAnsi="Times New Roman" w:cs="Times New Roman"/>
          <w:sz w:val="28"/>
          <w:szCs w:val="28"/>
        </w:rPr>
        <w:br/>
        <w:t xml:space="preserve">в приоритетных сферах жизнедеятельности инвалидов и других </w:t>
      </w:r>
      <w:proofErr w:type="spellStart"/>
      <w:r w:rsidRPr="00EC3DE7">
        <w:rPr>
          <w:rFonts w:ascii="Times New Roman" w:hAnsi="Times New Roman" w:cs="Times New Roman"/>
          <w:sz w:val="28"/>
          <w:szCs w:val="28"/>
        </w:rPr>
        <w:t>маломобильных</w:t>
      </w:r>
      <w:proofErr w:type="spellEnd"/>
      <w:r w:rsidRPr="00EC3DE7">
        <w:rPr>
          <w:rFonts w:ascii="Times New Roman" w:hAnsi="Times New Roman" w:cs="Times New Roman"/>
          <w:sz w:val="28"/>
          <w:szCs w:val="28"/>
        </w:rPr>
        <w:t xml:space="preserve"> групп населения.</w:t>
      </w:r>
    </w:p>
    <w:p w:rsidR="000F4C15" w:rsidRPr="00EC3DE7" w:rsidRDefault="00FA0F6A" w:rsidP="00FA0F6A">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C3DE7">
        <w:rPr>
          <w:rFonts w:ascii="Times New Roman" w:hAnsi="Times New Roman" w:cs="Times New Roman"/>
          <w:sz w:val="28"/>
          <w:szCs w:val="28"/>
        </w:rPr>
        <w:t>Целью мероприятий данного подраздела является актуализация реестра объектов социальной инфраструктуры в приоритетных сферах жизнедеятельности инвалидов и других МГН в соответствии с представленной исполнительными органами государственной власти Архангельской области информацией, а также размещение объектов социальной инфраструктуры на «Карту доступности Архангельской области» в информационно-телекоммуникационной сети «Интернет».</w:t>
      </w:r>
      <w:proofErr w:type="gramEnd"/>
    </w:p>
    <w:p w:rsidR="00FA0F6A" w:rsidRPr="00EC3DE7" w:rsidRDefault="00FA0F6A" w:rsidP="00FA0F6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F4C15" w:rsidRPr="00EC3DE7" w:rsidRDefault="000F4C15" w:rsidP="00FA0F6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2" w:name="Par1018"/>
      <w:bookmarkEnd w:id="32"/>
      <w:r w:rsidRPr="00EC3DE7">
        <w:rPr>
          <w:rFonts w:ascii="Times New Roman" w:hAnsi="Times New Roman" w:cs="Times New Roman"/>
          <w:sz w:val="28"/>
          <w:szCs w:val="28"/>
        </w:rPr>
        <w:t xml:space="preserve">2.27. Ресурсное обеспечение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8</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p>
    <w:p w:rsidR="000F4C15" w:rsidRPr="00EC3DE7" w:rsidRDefault="000F4C15" w:rsidP="00DF51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Реализация мероприятий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8 осуществляется за счет средств областного бюджета, субсидий из федерального бюджета областному бюджету и средств местных бюджетов.</w:t>
      </w:r>
    </w:p>
    <w:p w:rsidR="000F4C15" w:rsidRPr="00EC3DE7" w:rsidRDefault="000F4C15" w:rsidP="00DF51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Финансирование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8 за счет средств областного бюджета осуществляется в установленном порядке через ответственного исполнителя и соисполнителей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8 в соответствии с утвержденными ассигнованиями на очередной финансовый год.</w:t>
      </w:r>
    </w:p>
    <w:p w:rsidR="005464DA" w:rsidRPr="00EC3DE7" w:rsidRDefault="005464DA" w:rsidP="00DF514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Формирование доступной среды для инвалидов и других МНГ </w:t>
      </w:r>
      <w:r w:rsidRPr="00EC3DE7">
        <w:rPr>
          <w:rFonts w:ascii="Times New Roman" w:hAnsi="Times New Roman" w:cs="Times New Roman"/>
          <w:sz w:val="28"/>
          <w:szCs w:val="28"/>
        </w:rPr>
        <w:br/>
        <w:t xml:space="preserve">в Архангельской области во всех сферах деятельности при поддержке федерального бюджета обеспечивается путем предоставления субсидий </w:t>
      </w:r>
      <w:r w:rsidRPr="00EC3DE7">
        <w:rPr>
          <w:rFonts w:ascii="Times New Roman" w:hAnsi="Times New Roman" w:cs="Times New Roman"/>
          <w:sz w:val="28"/>
          <w:szCs w:val="28"/>
        </w:rPr>
        <w:br/>
        <w:t xml:space="preserve">из федерального бюджета в соответствии с Правилами предоставления </w:t>
      </w:r>
      <w:r w:rsidRPr="00EC3DE7">
        <w:rPr>
          <w:rFonts w:ascii="Times New Roman" w:hAnsi="Times New Roman" w:cs="Times New Roman"/>
          <w:sz w:val="28"/>
          <w:szCs w:val="28"/>
        </w:rPr>
        <w:br/>
        <w:t xml:space="preserve">и распределения субсидий из федерального бюджета бюджетам субъектов </w:t>
      </w:r>
      <w:r w:rsidRPr="00EC3DE7">
        <w:rPr>
          <w:rFonts w:ascii="Times New Roman" w:hAnsi="Times New Roman" w:cs="Times New Roman"/>
          <w:spacing w:val="-12"/>
          <w:sz w:val="28"/>
          <w:szCs w:val="28"/>
        </w:rPr>
        <w:lastRenderedPageBreak/>
        <w:t>Российской Федерации на реализацию мероприятий, включенных в государственные</w:t>
      </w:r>
      <w:r w:rsidRPr="00EC3DE7">
        <w:rPr>
          <w:rFonts w:ascii="Times New Roman" w:hAnsi="Times New Roman" w:cs="Times New Roman"/>
          <w:sz w:val="28"/>
          <w:szCs w:val="28"/>
        </w:rPr>
        <w:t xml:space="preserve"> программы субъектов Российской Федерации, разработанные на основе примерной программы субъекта Российской Федерации по</w:t>
      </w:r>
      <w:proofErr w:type="gramEnd"/>
      <w:r w:rsidRPr="00EC3DE7">
        <w:rPr>
          <w:rFonts w:ascii="Times New Roman" w:hAnsi="Times New Roman" w:cs="Times New Roman"/>
          <w:sz w:val="28"/>
          <w:szCs w:val="28"/>
        </w:rPr>
        <w:t xml:space="preserve"> обеспечению доступности приоритетных объектов и услуг в приоритетных сферах жизнедеятельности инвалидов и других </w:t>
      </w:r>
      <w:proofErr w:type="spellStart"/>
      <w:r w:rsidRPr="00EC3DE7">
        <w:rPr>
          <w:rFonts w:ascii="Times New Roman" w:hAnsi="Times New Roman" w:cs="Times New Roman"/>
          <w:sz w:val="28"/>
          <w:szCs w:val="28"/>
        </w:rPr>
        <w:t>маломобильных</w:t>
      </w:r>
      <w:proofErr w:type="spellEnd"/>
      <w:r w:rsidRPr="00EC3DE7">
        <w:rPr>
          <w:rFonts w:ascii="Times New Roman" w:hAnsi="Times New Roman" w:cs="Times New Roman"/>
          <w:sz w:val="28"/>
          <w:szCs w:val="28"/>
        </w:rPr>
        <w:t xml:space="preserve"> групп населения, </w:t>
      </w:r>
      <w:proofErr w:type="gramStart"/>
      <w:r w:rsidRPr="00EC3DE7">
        <w:rPr>
          <w:rFonts w:ascii="Times New Roman" w:hAnsi="Times New Roman" w:cs="Times New Roman"/>
          <w:sz w:val="28"/>
          <w:szCs w:val="28"/>
        </w:rPr>
        <w:t>приведенными</w:t>
      </w:r>
      <w:proofErr w:type="gramEnd"/>
      <w:r w:rsidRPr="00EC3DE7">
        <w:rPr>
          <w:rFonts w:ascii="Times New Roman" w:hAnsi="Times New Roman" w:cs="Times New Roman"/>
          <w:sz w:val="28"/>
          <w:szCs w:val="28"/>
        </w:rPr>
        <w:t xml:space="preserve"> в приложении № 6 к государственной программе Российской </w:t>
      </w:r>
      <w:r w:rsidRPr="00EC3DE7">
        <w:rPr>
          <w:rFonts w:ascii="Times New Roman" w:hAnsi="Times New Roman" w:cs="Times New Roman"/>
          <w:spacing w:val="-10"/>
          <w:sz w:val="28"/>
          <w:szCs w:val="28"/>
        </w:rPr>
        <w:t>Федерации “Доступная среда” на 2011 – 2015 годы, утвержденной постановлением</w:t>
      </w:r>
      <w:r w:rsidRPr="00EC3DE7">
        <w:rPr>
          <w:rFonts w:ascii="Times New Roman" w:hAnsi="Times New Roman" w:cs="Times New Roman"/>
          <w:spacing w:val="-4"/>
          <w:sz w:val="28"/>
          <w:szCs w:val="28"/>
        </w:rPr>
        <w:t xml:space="preserve"> Правительства Российской Федерации от 15 апреля 2014 года</w:t>
      </w:r>
      <w:r w:rsidRPr="00EC3DE7">
        <w:rPr>
          <w:rFonts w:ascii="Times New Roman" w:hAnsi="Times New Roman" w:cs="Times New Roman"/>
          <w:sz w:val="28"/>
          <w:szCs w:val="28"/>
        </w:rPr>
        <w:t xml:space="preserve"> № 297.</w:t>
      </w:r>
    </w:p>
    <w:p w:rsidR="000F4C15" w:rsidRPr="00EC3DE7" w:rsidRDefault="000F4C15" w:rsidP="00DF51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Реализация мероприятий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8 предусматривает взаимодействие ответственного исполнителя </w:t>
      </w:r>
      <w:r w:rsidR="00DF5143" w:rsidRPr="00EC3DE7">
        <w:rPr>
          <w:rFonts w:ascii="Times New Roman" w:hAnsi="Times New Roman" w:cs="Times New Roman"/>
          <w:sz w:val="28"/>
          <w:szCs w:val="28"/>
        </w:rPr>
        <w:t>–</w:t>
      </w:r>
      <w:r w:rsidRPr="00EC3DE7">
        <w:rPr>
          <w:rFonts w:ascii="Times New Roman" w:hAnsi="Times New Roman" w:cs="Times New Roman"/>
          <w:sz w:val="28"/>
          <w:szCs w:val="28"/>
        </w:rPr>
        <w:t xml:space="preserve"> министерства труда, занятости и социального развития с соисполнителями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8 - исполнительными органами государственной власти Архангельской области и органами местного самоуправления.</w:t>
      </w:r>
    </w:p>
    <w:p w:rsidR="000F4C15" w:rsidRPr="00EC3DE7" w:rsidRDefault="000F4C15" w:rsidP="00DF514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Государственные бюджетные и автономные учреждения и организации, подведомственные исполнительным органам государственной власти Архангельской области, исполняют мероприятия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8 за счет средств субсидии, перечисляемой из областного бюджета на иные цели, не связанные с финансовым обеспечением выполнения государственного задания на оказание государственных услуг (выполнения работ).</w:t>
      </w:r>
      <w:proofErr w:type="gramEnd"/>
    </w:p>
    <w:p w:rsidR="000F4C15" w:rsidRPr="00EC3DE7" w:rsidRDefault="000F4C15" w:rsidP="00DF51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Ассигнования на реализацию мероприятий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8 по формированию доступной среды в городских округах и муниципальных районах Архангельской области выделяются органам местного самоуправления за счет средств областного бюджета и перечисления субсидий министерством труда, занятости и социального развития, министерством культуры местным бюджетам в соответствии с их заявками.</w:t>
      </w:r>
    </w:p>
    <w:p w:rsidR="005B0D43" w:rsidRPr="00EC3DE7" w:rsidRDefault="005B0D43" w:rsidP="00DF5143">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proofErr w:type="gramStart"/>
      <w:r w:rsidRPr="00EC3DE7">
        <w:rPr>
          <w:rFonts w:ascii="Times New Roman" w:hAnsi="Times New Roman" w:cs="Times New Roman"/>
          <w:spacing w:val="4"/>
          <w:sz w:val="28"/>
          <w:szCs w:val="28"/>
        </w:rPr>
        <w:t xml:space="preserve">Субсидии местным бюджетам на реализацию программных мероприятий выделяются в соответствии с соглашениями (договорами), заключенными между министерством труда, занятости и социального развития, министерством культуры и органами местного самоуправления, с ежегодной разбивкой объема финансирования за счет средств местного бюджета и (или) внебюджетных средств на соответствующий год на условиях </w:t>
      </w:r>
      <w:proofErr w:type="spellStart"/>
      <w:r w:rsidRPr="00EC3DE7">
        <w:rPr>
          <w:rFonts w:ascii="Times New Roman" w:hAnsi="Times New Roman" w:cs="Times New Roman"/>
          <w:spacing w:val="4"/>
          <w:sz w:val="28"/>
          <w:szCs w:val="28"/>
        </w:rPr>
        <w:t>софинансирования</w:t>
      </w:r>
      <w:proofErr w:type="spellEnd"/>
      <w:r w:rsidRPr="00EC3DE7">
        <w:rPr>
          <w:rFonts w:ascii="Times New Roman" w:hAnsi="Times New Roman" w:cs="Times New Roman"/>
          <w:spacing w:val="4"/>
          <w:sz w:val="28"/>
          <w:szCs w:val="28"/>
        </w:rPr>
        <w:t xml:space="preserve"> в размере не менее 40 процентов.</w:t>
      </w:r>
      <w:proofErr w:type="gramEnd"/>
    </w:p>
    <w:p w:rsidR="00FA0F6A" w:rsidRPr="00EC3DE7" w:rsidRDefault="00FA0F6A" w:rsidP="00FA0F6A">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pacing w:val="4"/>
          <w:sz w:val="28"/>
          <w:szCs w:val="28"/>
        </w:rPr>
        <w:t xml:space="preserve">Субсидии местным бюджетам на реализацию программных мероприятий выделяются в соответствии с соглашениями (договорами), заключенными между министерством труда, занятости и социального развития, агентством по транспорту и связи и органами местного самоуправления, с ежегодной разбивкой объема финансирования за счет средств местного бюджета и (или) внебюджетных средств </w:t>
      </w:r>
      <w:r w:rsidRPr="00EC3DE7">
        <w:rPr>
          <w:rFonts w:ascii="Times New Roman" w:hAnsi="Times New Roman" w:cs="Times New Roman"/>
          <w:spacing w:val="4"/>
          <w:sz w:val="28"/>
          <w:szCs w:val="28"/>
        </w:rPr>
        <w:br/>
        <w:t xml:space="preserve">на соответствующий год на условиях </w:t>
      </w:r>
      <w:proofErr w:type="spellStart"/>
      <w:r w:rsidRPr="00EC3DE7">
        <w:rPr>
          <w:rFonts w:ascii="Times New Roman" w:hAnsi="Times New Roman" w:cs="Times New Roman"/>
          <w:spacing w:val="4"/>
          <w:sz w:val="28"/>
          <w:szCs w:val="28"/>
        </w:rPr>
        <w:t>софинансирования</w:t>
      </w:r>
      <w:proofErr w:type="spellEnd"/>
      <w:r w:rsidRPr="00EC3DE7">
        <w:rPr>
          <w:rFonts w:ascii="Times New Roman" w:hAnsi="Times New Roman" w:cs="Times New Roman"/>
          <w:spacing w:val="4"/>
          <w:sz w:val="28"/>
          <w:szCs w:val="28"/>
        </w:rPr>
        <w:t xml:space="preserve"> в размере не менее 40 процентов.</w:t>
      </w:r>
      <w:proofErr w:type="gramEnd"/>
    </w:p>
    <w:p w:rsidR="000F4C15" w:rsidRPr="00EC3DE7" w:rsidRDefault="000F4C15" w:rsidP="00DF51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При изменении объемов бюджетного финансирования по сравнению с </w:t>
      </w:r>
      <w:proofErr w:type="gramStart"/>
      <w:r w:rsidRPr="00EC3DE7">
        <w:rPr>
          <w:rFonts w:ascii="Times New Roman" w:hAnsi="Times New Roman" w:cs="Times New Roman"/>
          <w:sz w:val="28"/>
          <w:szCs w:val="28"/>
        </w:rPr>
        <w:t>предусмотренными</w:t>
      </w:r>
      <w:proofErr w:type="gramEnd"/>
      <w:r w:rsidRPr="00EC3DE7">
        <w:rPr>
          <w:rFonts w:ascii="Times New Roman" w:hAnsi="Times New Roman" w:cs="Times New Roman"/>
          <w:sz w:val="28"/>
          <w:szCs w:val="28"/>
        </w:rPr>
        <w:t xml:space="preserve"> подпрограммой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8 ответственный исполнитель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8 уточняет объемы финансирования за счет средств </w:t>
      </w:r>
      <w:r w:rsidRPr="00EC3DE7">
        <w:rPr>
          <w:rFonts w:ascii="Times New Roman" w:hAnsi="Times New Roman" w:cs="Times New Roman"/>
          <w:sz w:val="28"/>
          <w:szCs w:val="28"/>
        </w:rPr>
        <w:lastRenderedPageBreak/>
        <w:t xml:space="preserve">областного бюджета, а также перечень мероприятий, необходимых для реализации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8.</w:t>
      </w:r>
    </w:p>
    <w:p w:rsidR="000F4C15" w:rsidRPr="00EC3DE7" w:rsidRDefault="000F4C15" w:rsidP="00DF51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Реализация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8 осуществляется на основе соглашений (договоров, контрактов), заключаемых в установленном законодательством Российской Федерации порядке ответственным исполнителем, соисполнителями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8 с исполнителями программных мероприятий.</w:t>
      </w:r>
    </w:p>
    <w:p w:rsidR="000F4C15" w:rsidRPr="00EC3DE7" w:rsidRDefault="000F4C15" w:rsidP="00DF51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Механизм реализации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8 предусматривает формирование следующих рабочих документов:</w:t>
      </w:r>
    </w:p>
    <w:p w:rsidR="000F4C15" w:rsidRPr="00EC3DE7" w:rsidRDefault="000F4C15" w:rsidP="00DF51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календарный план по реализации мероприятий на каждый год его реализации;</w:t>
      </w:r>
    </w:p>
    <w:p w:rsidR="000F4C15" w:rsidRPr="00EC3DE7" w:rsidRDefault="000F4C15" w:rsidP="00DF51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перечень программных мероприятий с указанием конкретных исполнителей и определением объемов и источников финансирования.</w:t>
      </w:r>
    </w:p>
    <w:p w:rsidR="000F4C15" w:rsidRPr="00EC3DE7" w:rsidRDefault="000F4C15" w:rsidP="00DF51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Объем финансирования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8 за счет всех источников финансирования носит прогнозный характер и подлежит ежегодному уточнению в установленном порядке при формировании проектов областного и местных бюджетов, исходя из возможностей областного бюджета.</w:t>
      </w:r>
    </w:p>
    <w:p w:rsidR="000F4C15" w:rsidRPr="00EC3DE7" w:rsidRDefault="000F4C15" w:rsidP="00DF51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Объем и источники финансирования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8 по приоритетным сферам деятельности представлены в </w:t>
      </w:r>
      <w:hyperlink w:anchor="Par15839" w:history="1">
        <w:r w:rsidRPr="00EC3DE7">
          <w:rPr>
            <w:rFonts w:ascii="Times New Roman" w:hAnsi="Times New Roman" w:cs="Times New Roman"/>
            <w:sz w:val="28"/>
            <w:szCs w:val="28"/>
          </w:rPr>
          <w:t xml:space="preserve">приложении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3</w:t>
        </w:r>
      </w:hyperlink>
      <w:r w:rsidRPr="00EC3DE7">
        <w:rPr>
          <w:rFonts w:ascii="Times New Roman" w:hAnsi="Times New Roman" w:cs="Times New Roman"/>
          <w:sz w:val="28"/>
          <w:szCs w:val="28"/>
        </w:rPr>
        <w:t xml:space="preserve"> к государственной программе.</w:t>
      </w:r>
    </w:p>
    <w:p w:rsidR="000F4C15" w:rsidRPr="00EC3DE7" w:rsidRDefault="000F4C15" w:rsidP="00DF51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При распределении ассигнований были учтены бюджеты всех уровней бюджетной системы Российской Федерации, процентное соотношение по приоритетным сферам </w:t>
      </w:r>
      <w:proofErr w:type="gramStart"/>
      <w:r w:rsidRPr="00EC3DE7">
        <w:rPr>
          <w:rFonts w:ascii="Times New Roman" w:hAnsi="Times New Roman" w:cs="Times New Roman"/>
          <w:sz w:val="28"/>
          <w:szCs w:val="28"/>
        </w:rPr>
        <w:t>жизнедеятельности</w:t>
      </w:r>
      <w:proofErr w:type="gramEnd"/>
      <w:r w:rsidRPr="00EC3DE7">
        <w:rPr>
          <w:rFonts w:ascii="Times New Roman" w:hAnsi="Times New Roman" w:cs="Times New Roman"/>
          <w:sz w:val="28"/>
          <w:szCs w:val="28"/>
        </w:rPr>
        <w:t xml:space="preserve"> распределено следующим образом:</w:t>
      </w:r>
    </w:p>
    <w:p w:rsidR="000F4C15" w:rsidRPr="00EC3DE7" w:rsidRDefault="000F4C15" w:rsidP="005B0D4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A0F6A" w:rsidRPr="00EC3DE7" w:rsidRDefault="00FA0F6A" w:rsidP="00AF1618">
      <w:pPr>
        <w:pStyle w:val="ConsPlusNormal"/>
        <w:jc w:val="center"/>
        <w:rPr>
          <w:rFonts w:ascii="Times New Roman" w:eastAsia="Times New Roman" w:hAnsi="Times New Roman" w:cs="Times New Roman"/>
          <w:sz w:val="28"/>
          <w:szCs w:val="28"/>
        </w:rPr>
      </w:pPr>
      <w:r w:rsidRPr="00EC3DE7">
        <w:rPr>
          <w:rFonts w:ascii="Times New Roman" w:eastAsia="Times New Roman" w:hAnsi="Times New Roman" w:cs="Times New Roman"/>
          <w:sz w:val="28"/>
          <w:szCs w:val="28"/>
        </w:rPr>
        <w:t>2014 год</w:t>
      </w:r>
    </w:p>
    <w:p w:rsidR="00FA0F6A" w:rsidRPr="00EC3DE7" w:rsidRDefault="00FA0F6A" w:rsidP="00AF1618">
      <w:pPr>
        <w:autoSpaceDE w:val="0"/>
        <w:autoSpaceDN w:val="0"/>
        <w:adjustRightInd w:val="0"/>
        <w:spacing w:line="240" w:lineRule="auto"/>
        <w:jc w:val="both"/>
        <w:outlineLvl w:val="0"/>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3969"/>
        <w:gridCol w:w="340"/>
        <w:gridCol w:w="5329"/>
      </w:tblGrid>
      <w:tr w:rsidR="00FA0F6A" w:rsidRPr="00EC3DE7" w:rsidTr="00AF1618">
        <w:tc>
          <w:tcPr>
            <w:tcW w:w="3969" w:type="dxa"/>
          </w:tcPr>
          <w:p w:rsidR="00FA0F6A" w:rsidRPr="00EC3DE7" w:rsidRDefault="00FA0F6A" w:rsidP="00AF1618">
            <w:pPr>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Образование</w:t>
            </w:r>
          </w:p>
        </w:tc>
        <w:tc>
          <w:tcPr>
            <w:tcW w:w="340" w:type="dxa"/>
          </w:tcPr>
          <w:p w:rsidR="00FA0F6A" w:rsidRPr="00EC3DE7" w:rsidRDefault="00FA0F6A" w:rsidP="00AF1618">
            <w:pPr>
              <w:autoSpaceDE w:val="0"/>
              <w:autoSpaceDN w:val="0"/>
              <w:adjustRightInd w:val="0"/>
              <w:spacing w:line="240" w:lineRule="auto"/>
              <w:jc w:val="center"/>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Pr>
          <w:p w:rsidR="00FA0F6A" w:rsidRPr="00EC3DE7" w:rsidRDefault="00FA0F6A" w:rsidP="00AF1618">
            <w:pPr>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40,69% (12 720,0 тыс. рублей);</w:t>
            </w:r>
          </w:p>
        </w:tc>
      </w:tr>
      <w:tr w:rsidR="00FA0F6A" w:rsidRPr="00EC3DE7" w:rsidTr="00AF1618">
        <w:tc>
          <w:tcPr>
            <w:tcW w:w="3969" w:type="dxa"/>
          </w:tcPr>
          <w:p w:rsidR="00FA0F6A" w:rsidRPr="00EC3DE7" w:rsidRDefault="00FA0F6A" w:rsidP="00AF1618">
            <w:pPr>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Социальная защита</w:t>
            </w:r>
          </w:p>
        </w:tc>
        <w:tc>
          <w:tcPr>
            <w:tcW w:w="340" w:type="dxa"/>
          </w:tcPr>
          <w:p w:rsidR="00FA0F6A" w:rsidRPr="00EC3DE7" w:rsidRDefault="00FA0F6A" w:rsidP="00AF1618">
            <w:pPr>
              <w:autoSpaceDE w:val="0"/>
              <w:autoSpaceDN w:val="0"/>
              <w:adjustRightInd w:val="0"/>
              <w:spacing w:line="240" w:lineRule="auto"/>
              <w:jc w:val="center"/>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Pr>
          <w:p w:rsidR="00FA0F6A" w:rsidRPr="00EC3DE7" w:rsidRDefault="00FA0F6A" w:rsidP="00AF1618">
            <w:pPr>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19,99% (6 250,0 тыс. рублей);</w:t>
            </w:r>
          </w:p>
        </w:tc>
      </w:tr>
      <w:tr w:rsidR="00FA0F6A" w:rsidRPr="00EC3DE7" w:rsidTr="00AF1618">
        <w:tc>
          <w:tcPr>
            <w:tcW w:w="3969" w:type="dxa"/>
          </w:tcPr>
          <w:p w:rsidR="00FA0F6A" w:rsidRPr="00EC3DE7" w:rsidRDefault="00FA0F6A" w:rsidP="00AF1618">
            <w:pPr>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Здравоохранение</w:t>
            </w:r>
          </w:p>
        </w:tc>
        <w:tc>
          <w:tcPr>
            <w:tcW w:w="340" w:type="dxa"/>
          </w:tcPr>
          <w:p w:rsidR="00FA0F6A" w:rsidRPr="00EC3DE7" w:rsidRDefault="00FA0F6A" w:rsidP="00AF1618">
            <w:pPr>
              <w:autoSpaceDE w:val="0"/>
              <w:autoSpaceDN w:val="0"/>
              <w:adjustRightInd w:val="0"/>
              <w:spacing w:line="240" w:lineRule="auto"/>
              <w:jc w:val="center"/>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Pr>
          <w:p w:rsidR="00FA0F6A" w:rsidRPr="00EC3DE7" w:rsidRDefault="00FA0F6A" w:rsidP="00AF1618">
            <w:pPr>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14,72% (4 600,0 тыс. рублей);</w:t>
            </w:r>
          </w:p>
        </w:tc>
      </w:tr>
      <w:tr w:rsidR="00FA0F6A" w:rsidRPr="00EC3DE7" w:rsidTr="00AF1618">
        <w:tc>
          <w:tcPr>
            <w:tcW w:w="3969" w:type="dxa"/>
          </w:tcPr>
          <w:p w:rsidR="00FA0F6A" w:rsidRPr="00EC3DE7" w:rsidRDefault="00FA0F6A" w:rsidP="00AF1618">
            <w:pPr>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Культура</w:t>
            </w:r>
          </w:p>
        </w:tc>
        <w:tc>
          <w:tcPr>
            <w:tcW w:w="340" w:type="dxa"/>
          </w:tcPr>
          <w:p w:rsidR="00FA0F6A" w:rsidRPr="00EC3DE7" w:rsidRDefault="00FA0F6A" w:rsidP="00AF1618">
            <w:pPr>
              <w:autoSpaceDE w:val="0"/>
              <w:autoSpaceDN w:val="0"/>
              <w:adjustRightInd w:val="0"/>
              <w:spacing w:line="240" w:lineRule="auto"/>
              <w:jc w:val="center"/>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Pr>
          <w:p w:rsidR="00FA0F6A" w:rsidRPr="00EC3DE7" w:rsidRDefault="00FA0F6A" w:rsidP="00AF1618">
            <w:pPr>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12,3% (3 843,5 тыс. рублей);</w:t>
            </w:r>
          </w:p>
        </w:tc>
      </w:tr>
      <w:tr w:rsidR="00FA0F6A" w:rsidRPr="00EC3DE7" w:rsidTr="00AF1618">
        <w:tc>
          <w:tcPr>
            <w:tcW w:w="3969" w:type="dxa"/>
          </w:tcPr>
          <w:p w:rsidR="00FA0F6A" w:rsidRPr="00EC3DE7" w:rsidRDefault="00FA0F6A" w:rsidP="00AF1618">
            <w:pPr>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Спорт и физическая культура</w:t>
            </w:r>
          </w:p>
        </w:tc>
        <w:tc>
          <w:tcPr>
            <w:tcW w:w="340" w:type="dxa"/>
          </w:tcPr>
          <w:p w:rsidR="00FA0F6A" w:rsidRPr="00EC3DE7" w:rsidRDefault="00FA0F6A" w:rsidP="00AF1618">
            <w:pPr>
              <w:autoSpaceDE w:val="0"/>
              <w:autoSpaceDN w:val="0"/>
              <w:adjustRightInd w:val="0"/>
              <w:spacing w:line="240" w:lineRule="auto"/>
              <w:jc w:val="center"/>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Pr>
          <w:p w:rsidR="00FA0F6A" w:rsidRPr="00EC3DE7" w:rsidRDefault="00FA0F6A" w:rsidP="00AF1618">
            <w:pPr>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12,3% (3 843,5 тыс. рублей);</w:t>
            </w:r>
          </w:p>
        </w:tc>
      </w:tr>
      <w:tr w:rsidR="00FA0F6A" w:rsidRPr="00EC3DE7" w:rsidTr="00AF1618">
        <w:tc>
          <w:tcPr>
            <w:tcW w:w="3969" w:type="dxa"/>
          </w:tcPr>
          <w:p w:rsidR="00FA0F6A" w:rsidRPr="00EC3DE7" w:rsidRDefault="00FA0F6A" w:rsidP="00AF1618">
            <w:pPr>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Информация и связь</w:t>
            </w:r>
          </w:p>
        </w:tc>
        <w:tc>
          <w:tcPr>
            <w:tcW w:w="340" w:type="dxa"/>
          </w:tcPr>
          <w:p w:rsidR="00FA0F6A" w:rsidRPr="00EC3DE7" w:rsidRDefault="00FA0F6A" w:rsidP="00AF1618">
            <w:pPr>
              <w:autoSpaceDE w:val="0"/>
              <w:autoSpaceDN w:val="0"/>
              <w:adjustRightInd w:val="0"/>
              <w:spacing w:line="240" w:lineRule="auto"/>
              <w:jc w:val="center"/>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Pr>
          <w:p w:rsidR="00FA0F6A" w:rsidRPr="00EC3DE7" w:rsidRDefault="00FA0F6A" w:rsidP="00AF1618">
            <w:pPr>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0%;</w:t>
            </w:r>
          </w:p>
        </w:tc>
      </w:tr>
    </w:tbl>
    <w:p w:rsidR="00FA0F6A" w:rsidRPr="00EC3DE7" w:rsidRDefault="00FA0F6A" w:rsidP="00AF1618">
      <w:pPr>
        <w:widowControl w:val="0"/>
        <w:autoSpaceDE w:val="0"/>
        <w:autoSpaceDN w:val="0"/>
        <w:adjustRightInd w:val="0"/>
        <w:spacing w:line="240" w:lineRule="auto"/>
        <w:jc w:val="center"/>
        <w:rPr>
          <w:rFonts w:ascii="Times New Roman" w:hAnsi="Times New Roman" w:cs="Times New Roman"/>
          <w:sz w:val="28"/>
          <w:szCs w:val="28"/>
          <w:lang w:val="en-US"/>
        </w:rPr>
      </w:pPr>
    </w:p>
    <w:p w:rsidR="00FA0F6A" w:rsidRPr="00EC3DE7" w:rsidRDefault="00FA0F6A" w:rsidP="00AF1618">
      <w:pPr>
        <w:widowControl w:val="0"/>
        <w:autoSpaceDE w:val="0"/>
        <w:autoSpaceDN w:val="0"/>
        <w:adjustRightInd w:val="0"/>
        <w:spacing w:line="240" w:lineRule="auto"/>
        <w:jc w:val="center"/>
        <w:rPr>
          <w:rFonts w:ascii="Times New Roman" w:hAnsi="Times New Roman" w:cs="Times New Roman"/>
          <w:sz w:val="28"/>
          <w:szCs w:val="28"/>
        </w:rPr>
      </w:pPr>
      <w:r w:rsidRPr="00EC3DE7">
        <w:rPr>
          <w:rFonts w:ascii="Times New Roman" w:hAnsi="Times New Roman" w:cs="Times New Roman"/>
          <w:sz w:val="28"/>
          <w:szCs w:val="28"/>
        </w:rPr>
        <w:lastRenderedPageBreak/>
        <w:t>2015 год</w:t>
      </w:r>
    </w:p>
    <w:p w:rsidR="00FA0F6A" w:rsidRPr="00EC3DE7" w:rsidRDefault="00FA0F6A" w:rsidP="00AF1618">
      <w:pPr>
        <w:widowControl w:val="0"/>
        <w:autoSpaceDE w:val="0"/>
        <w:autoSpaceDN w:val="0"/>
        <w:adjustRightInd w:val="0"/>
        <w:spacing w:line="240" w:lineRule="auto"/>
        <w:ind w:left="1069"/>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3969"/>
        <w:gridCol w:w="340"/>
        <w:gridCol w:w="5329"/>
      </w:tblGrid>
      <w:tr w:rsidR="00FA0F6A" w:rsidRPr="00EC3DE7" w:rsidTr="00AF1618">
        <w:tc>
          <w:tcPr>
            <w:tcW w:w="396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Культура</w:t>
            </w:r>
          </w:p>
        </w:tc>
        <w:tc>
          <w:tcPr>
            <w:tcW w:w="340"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jc w:val="center"/>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35,29% (12 990,0 тыс. рублей);</w:t>
            </w:r>
          </w:p>
        </w:tc>
      </w:tr>
      <w:tr w:rsidR="00FA0F6A" w:rsidRPr="00EC3DE7" w:rsidTr="00AF1618">
        <w:tc>
          <w:tcPr>
            <w:tcW w:w="396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Социальная защита</w:t>
            </w:r>
          </w:p>
        </w:tc>
        <w:tc>
          <w:tcPr>
            <w:tcW w:w="340"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jc w:val="center"/>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22,16% (8 156,0 тыс. рублей);</w:t>
            </w:r>
          </w:p>
        </w:tc>
      </w:tr>
      <w:tr w:rsidR="00FA0F6A" w:rsidRPr="00EC3DE7" w:rsidTr="00AF1618">
        <w:tc>
          <w:tcPr>
            <w:tcW w:w="396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Образование</w:t>
            </w:r>
          </w:p>
        </w:tc>
        <w:tc>
          <w:tcPr>
            <w:tcW w:w="340"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jc w:val="center"/>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21,68% (7 978,9 тыс. рублей);</w:t>
            </w:r>
          </w:p>
        </w:tc>
      </w:tr>
      <w:tr w:rsidR="00FA0F6A" w:rsidRPr="00EC3DE7" w:rsidTr="00AF1618">
        <w:tc>
          <w:tcPr>
            <w:tcW w:w="396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Здравоохранение</w:t>
            </w:r>
          </w:p>
        </w:tc>
        <w:tc>
          <w:tcPr>
            <w:tcW w:w="340" w:type="dxa"/>
            <w:tcMar>
              <w:top w:w="102" w:type="dxa"/>
              <w:left w:w="62" w:type="dxa"/>
              <w:bottom w:w="102" w:type="dxa"/>
              <w:right w:w="62" w:type="dxa"/>
            </w:tcMar>
          </w:tcPr>
          <w:p w:rsidR="00FA0F6A" w:rsidRPr="00EC3DE7" w:rsidRDefault="00FA0F6A" w:rsidP="00AF1618">
            <w:pPr>
              <w:spacing w:line="240" w:lineRule="auto"/>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20,45% (7 525,0 тыс. рублей);</w:t>
            </w:r>
          </w:p>
        </w:tc>
      </w:tr>
      <w:tr w:rsidR="00FA0F6A" w:rsidRPr="00EC3DE7" w:rsidTr="00AF1618">
        <w:tc>
          <w:tcPr>
            <w:tcW w:w="396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Информация и связь</w:t>
            </w:r>
          </w:p>
        </w:tc>
        <w:tc>
          <w:tcPr>
            <w:tcW w:w="340" w:type="dxa"/>
            <w:tcMar>
              <w:top w:w="102" w:type="dxa"/>
              <w:left w:w="62" w:type="dxa"/>
              <w:bottom w:w="102" w:type="dxa"/>
              <w:right w:w="62" w:type="dxa"/>
            </w:tcMar>
          </w:tcPr>
          <w:p w:rsidR="00FA0F6A" w:rsidRPr="00EC3DE7" w:rsidRDefault="00FA0F6A" w:rsidP="00AF1618">
            <w:pPr>
              <w:spacing w:line="240" w:lineRule="auto"/>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0,42% (156,0 тыс. рублей);</w:t>
            </w:r>
          </w:p>
        </w:tc>
      </w:tr>
      <w:tr w:rsidR="00FA0F6A" w:rsidRPr="00EC3DE7" w:rsidTr="00AF1618">
        <w:tc>
          <w:tcPr>
            <w:tcW w:w="396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Спорт и физическая культура</w:t>
            </w:r>
          </w:p>
        </w:tc>
        <w:tc>
          <w:tcPr>
            <w:tcW w:w="340" w:type="dxa"/>
            <w:tcMar>
              <w:top w:w="102" w:type="dxa"/>
              <w:left w:w="62" w:type="dxa"/>
              <w:bottom w:w="102" w:type="dxa"/>
              <w:right w:w="62" w:type="dxa"/>
            </w:tcMar>
          </w:tcPr>
          <w:p w:rsidR="00FA0F6A" w:rsidRPr="00EC3DE7" w:rsidRDefault="00FA0F6A" w:rsidP="00AF1618">
            <w:pPr>
              <w:spacing w:line="240" w:lineRule="auto"/>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0%</w:t>
            </w:r>
          </w:p>
        </w:tc>
      </w:tr>
    </w:tbl>
    <w:p w:rsidR="00FA0F6A" w:rsidRPr="00EC3DE7" w:rsidRDefault="00FA0F6A" w:rsidP="00AF1618">
      <w:pPr>
        <w:widowControl w:val="0"/>
        <w:autoSpaceDE w:val="0"/>
        <w:autoSpaceDN w:val="0"/>
        <w:adjustRightInd w:val="0"/>
        <w:spacing w:line="240" w:lineRule="auto"/>
        <w:ind w:firstLine="540"/>
        <w:jc w:val="both"/>
        <w:rPr>
          <w:rFonts w:ascii="Times New Roman" w:hAnsi="Times New Roman" w:cs="Times New Roman"/>
          <w:sz w:val="28"/>
          <w:szCs w:val="28"/>
        </w:rPr>
      </w:pPr>
    </w:p>
    <w:p w:rsidR="00FA0F6A" w:rsidRPr="00EC3DE7" w:rsidRDefault="00FA0F6A" w:rsidP="00AF1618">
      <w:pPr>
        <w:widowControl w:val="0"/>
        <w:autoSpaceDE w:val="0"/>
        <w:autoSpaceDN w:val="0"/>
        <w:adjustRightInd w:val="0"/>
        <w:spacing w:line="240" w:lineRule="auto"/>
        <w:jc w:val="center"/>
        <w:rPr>
          <w:rFonts w:ascii="Times New Roman" w:hAnsi="Times New Roman" w:cs="Times New Roman"/>
          <w:sz w:val="28"/>
          <w:szCs w:val="28"/>
        </w:rPr>
      </w:pPr>
      <w:r w:rsidRPr="00EC3DE7">
        <w:rPr>
          <w:rFonts w:ascii="Times New Roman" w:hAnsi="Times New Roman" w:cs="Times New Roman"/>
          <w:sz w:val="28"/>
          <w:szCs w:val="28"/>
        </w:rPr>
        <w:t xml:space="preserve">2016 год </w:t>
      </w:r>
    </w:p>
    <w:p w:rsidR="00FA0F6A" w:rsidRPr="00EC3DE7" w:rsidRDefault="00FA0F6A" w:rsidP="00AF1618">
      <w:pPr>
        <w:widowControl w:val="0"/>
        <w:autoSpaceDE w:val="0"/>
        <w:autoSpaceDN w:val="0"/>
        <w:adjustRightInd w:val="0"/>
        <w:spacing w:line="240" w:lineRule="auto"/>
        <w:ind w:left="1069"/>
        <w:jc w:val="both"/>
        <w:rPr>
          <w:rFonts w:ascii="Times New Roman" w:hAnsi="Times New Roman" w:cs="Times New Roman"/>
          <w:sz w:val="28"/>
          <w:szCs w:val="28"/>
        </w:rPr>
      </w:pPr>
    </w:p>
    <w:tbl>
      <w:tblPr>
        <w:tblW w:w="9638" w:type="dxa"/>
        <w:tblInd w:w="62" w:type="dxa"/>
        <w:tblLayout w:type="fixed"/>
        <w:tblCellMar>
          <w:top w:w="75" w:type="dxa"/>
          <w:left w:w="0" w:type="dxa"/>
          <w:bottom w:w="75" w:type="dxa"/>
          <w:right w:w="0" w:type="dxa"/>
        </w:tblCellMar>
        <w:tblLook w:val="0000"/>
      </w:tblPr>
      <w:tblGrid>
        <w:gridCol w:w="3969"/>
        <w:gridCol w:w="340"/>
        <w:gridCol w:w="5329"/>
      </w:tblGrid>
      <w:tr w:rsidR="00FA0F6A" w:rsidRPr="00EC3DE7" w:rsidTr="00AF1618">
        <w:tc>
          <w:tcPr>
            <w:tcW w:w="396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Социальная защита</w:t>
            </w:r>
          </w:p>
        </w:tc>
        <w:tc>
          <w:tcPr>
            <w:tcW w:w="340"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jc w:val="center"/>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38,99% (3 888,0 тыс. рублей);</w:t>
            </w:r>
          </w:p>
        </w:tc>
      </w:tr>
      <w:tr w:rsidR="00FA0F6A" w:rsidRPr="00EC3DE7" w:rsidTr="00AF1618">
        <w:tc>
          <w:tcPr>
            <w:tcW w:w="396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Транспорт</w:t>
            </w:r>
          </w:p>
        </w:tc>
        <w:tc>
          <w:tcPr>
            <w:tcW w:w="340" w:type="dxa"/>
            <w:tcMar>
              <w:top w:w="102" w:type="dxa"/>
              <w:left w:w="62" w:type="dxa"/>
              <w:bottom w:w="102" w:type="dxa"/>
              <w:right w:w="62" w:type="dxa"/>
            </w:tcMar>
          </w:tcPr>
          <w:p w:rsidR="00FA0F6A" w:rsidRPr="00EC3DE7" w:rsidRDefault="00FA0F6A" w:rsidP="00AF1618">
            <w:pPr>
              <w:spacing w:line="240" w:lineRule="auto"/>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14,36%(1 432,0 тыс. рублей);</w:t>
            </w:r>
          </w:p>
        </w:tc>
      </w:tr>
      <w:tr w:rsidR="00FA0F6A" w:rsidRPr="00EC3DE7" w:rsidTr="00AF1618">
        <w:tc>
          <w:tcPr>
            <w:tcW w:w="396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Образование</w:t>
            </w:r>
          </w:p>
        </w:tc>
        <w:tc>
          <w:tcPr>
            <w:tcW w:w="340"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jc w:val="center"/>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12,07% (1 204,2 тыс. рублей);</w:t>
            </w:r>
          </w:p>
        </w:tc>
      </w:tr>
      <w:tr w:rsidR="00FA0F6A" w:rsidRPr="00EC3DE7" w:rsidTr="00AF1618">
        <w:tc>
          <w:tcPr>
            <w:tcW w:w="396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Спорт и физическая культура</w:t>
            </w:r>
          </w:p>
        </w:tc>
        <w:tc>
          <w:tcPr>
            <w:tcW w:w="340" w:type="dxa"/>
            <w:tcMar>
              <w:top w:w="102" w:type="dxa"/>
              <w:left w:w="62" w:type="dxa"/>
              <w:bottom w:w="102" w:type="dxa"/>
              <w:right w:w="62" w:type="dxa"/>
            </w:tcMar>
          </w:tcPr>
          <w:p w:rsidR="00FA0F6A" w:rsidRPr="00EC3DE7" w:rsidRDefault="00FA0F6A" w:rsidP="00AF1618">
            <w:pPr>
              <w:spacing w:line="240" w:lineRule="auto"/>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11,49% (1 145,4 тыс. рублей);</w:t>
            </w:r>
          </w:p>
        </w:tc>
      </w:tr>
      <w:tr w:rsidR="00FA0F6A" w:rsidRPr="00EC3DE7" w:rsidTr="00AF1618">
        <w:tc>
          <w:tcPr>
            <w:tcW w:w="396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Культура</w:t>
            </w:r>
          </w:p>
        </w:tc>
        <w:tc>
          <w:tcPr>
            <w:tcW w:w="340"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jc w:val="center"/>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11,49% (1 145 ,4 тыс. рублей);</w:t>
            </w:r>
          </w:p>
        </w:tc>
      </w:tr>
      <w:tr w:rsidR="00FA0F6A" w:rsidRPr="00EC3DE7" w:rsidTr="00AF1618">
        <w:tc>
          <w:tcPr>
            <w:tcW w:w="396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Здравоохранение</w:t>
            </w:r>
          </w:p>
        </w:tc>
        <w:tc>
          <w:tcPr>
            <w:tcW w:w="340" w:type="dxa"/>
            <w:tcMar>
              <w:top w:w="102" w:type="dxa"/>
              <w:left w:w="62" w:type="dxa"/>
              <w:bottom w:w="102" w:type="dxa"/>
              <w:right w:w="62" w:type="dxa"/>
            </w:tcMar>
          </w:tcPr>
          <w:p w:rsidR="00FA0F6A" w:rsidRPr="00EC3DE7" w:rsidRDefault="00FA0F6A" w:rsidP="00AF1618">
            <w:pPr>
              <w:spacing w:line="240" w:lineRule="auto"/>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10,02% (1 000,0 тыс. рублей);</w:t>
            </w:r>
          </w:p>
        </w:tc>
      </w:tr>
      <w:tr w:rsidR="00FA0F6A" w:rsidRPr="00EC3DE7" w:rsidTr="00AF1618">
        <w:tc>
          <w:tcPr>
            <w:tcW w:w="396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Информация и связь</w:t>
            </w:r>
          </w:p>
        </w:tc>
        <w:tc>
          <w:tcPr>
            <w:tcW w:w="340" w:type="dxa"/>
            <w:tcMar>
              <w:top w:w="102" w:type="dxa"/>
              <w:left w:w="62" w:type="dxa"/>
              <w:bottom w:w="102" w:type="dxa"/>
              <w:right w:w="62" w:type="dxa"/>
            </w:tcMar>
          </w:tcPr>
          <w:p w:rsidR="00FA0F6A" w:rsidRPr="00EC3DE7" w:rsidRDefault="00FA0F6A" w:rsidP="00AF1618">
            <w:pPr>
              <w:spacing w:line="240" w:lineRule="auto"/>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1,56% (156,0 тыс. рублей);</w:t>
            </w:r>
          </w:p>
        </w:tc>
      </w:tr>
    </w:tbl>
    <w:p w:rsidR="00FA0F6A" w:rsidRPr="00EC3DE7" w:rsidRDefault="00FA0F6A" w:rsidP="00AF1618">
      <w:pPr>
        <w:widowControl w:val="0"/>
        <w:autoSpaceDE w:val="0"/>
        <w:autoSpaceDN w:val="0"/>
        <w:adjustRightInd w:val="0"/>
        <w:spacing w:line="240" w:lineRule="auto"/>
        <w:ind w:firstLine="709"/>
        <w:jc w:val="both"/>
        <w:rPr>
          <w:rFonts w:ascii="Times New Roman" w:hAnsi="Times New Roman" w:cs="Times New Roman"/>
          <w:sz w:val="28"/>
          <w:szCs w:val="28"/>
        </w:rPr>
      </w:pPr>
    </w:p>
    <w:p w:rsidR="00FA0F6A" w:rsidRPr="00EC3DE7" w:rsidRDefault="00FA0F6A" w:rsidP="00AF1618">
      <w:pPr>
        <w:widowControl w:val="0"/>
        <w:autoSpaceDE w:val="0"/>
        <w:autoSpaceDN w:val="0"/>
        <w:adjustRightInd w:val="0"/>
        <w:spacing w:line="240" w:lineRule="auto"/>
        <w:jc w:val="center"/>
        <w:rPr>
          <w:rFonts w:ascii="Times New Roman" w:hAnsi="Times New Roman" w:cs="Times New Roman"/>
          <w:sz w:val="28"/>
          <w:szCs w:val="28"/>
        </w:rPr>
      </w:pPr>
      <w:r w:rsidRPr="00EC3DE7">
        <w:rPr>
          <w:rFonts w:ascii="Times New Roman" w:hAnsi="Times New Roman" w:cs="Times New Roman"/>
          <w:sz w:val="28"/>
          <w:szCs w:val="28"/>
        </w:rPr>
        <w:t xml:space="preserve">2017 год </w:t>
      </w:r>
    </w:p>
    <w:p w:rsidR="00FA0F6A" w:rsidRPr="00EC3DE7" w:rsidRDefault="00FA0F6A" w:rsidP="00AF1618">
      <w:pPr>
        <w:widowControl w:val="0"/>
        <w:autoSpaceDE w:val="0"/>
        <w:autoSpaceDN w:val="0"/>
        <w:adjustRightInd w:val="0"/>
        <w:spacing w:line="240" w:lineRule="auto"/>
        <w:ind w:left="1069"/>
        <w:jc w:val="both"/>
        <w:rPr>
          <w:rFonts w:ascii="Times New Roman" w:hAnsi="Times New Roman" w:cs="Times New Roman"/>
          <w:sz w:val="28"/>
          <w:szCs w:val="28"/>
        </w:rPr>
      </w:pPr>
    </w:p>
    <w:tbl>
      <w:tblPr>
        <w:tblW w:w="9638" w:type="dxa"/>
        <w:tblInd w:w="62" w:type="dxa"/>
        <w:tblLayout w:type="fixed"/>
        <w:tblCellMar>
          <w:top w:w="75" w:type="dxa"/>
          <w:left w:w="0" w:type="dxa"/>
          <w:bottom w:w="75" w:type="dxa"/>
          <w:right w:w="0" w:type="dxa"/>
        </w:tblCellMar>
        <w:tblLook w:val="0000"/>
      </w:tblPr>
      <w:tblGrid>
        <w:gridCol w:w="3969"/>
        <w:gridCol w:w="340"/>
        <w:gridCol w:w="5329"/>
      </w:tblGrid>
      <w:tr w:rsidR="00FA0F6A" w:rsidRPr="00EC3DE7" w:rsidTr="00AF1618">
        <w:tc>
          <w:tcPr>
            <w:tcW w:w="396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Культура</w:t>
            </w:r>
          </w:p>
        </w:tc>
        <w:tc>
          <w:tcPr>
            <w:tcW w:w="340"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jc w:val="center"/>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27,08% (6 150,0 тыс. рублей);</w:t>
            </w:r>
          </w:p>
        </w:tc>
      </w:tr>
      <w:tr w:rsidR="00FA0F6A" w:rsidRPr="00EC3DE7" w:rsidTr="00AF1618">
        <w:tc>
          <w:tcPr>
            <w:tcW w:w="396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lastRenderedPageBreak/>
              <w:t>Социальная защита</w:t>
            </w:r>
          </w:p>
        </w:tc>
        <w:tc>
          <w:tcPr>
            <w:tcW w:w="340"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jc w:val="center"/>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25,42% (5 775,0 тыс. рублей);</w:t>
            </w:r>
          </w:p>
        </w:tc>
      </w:tr>
      <w:tr w:rsidR="00FA0F6A" w:rsidRPr="00EC3DE7" w:rsidTr="00AF1618">
        <w:tc>
          <w:tcPr>
            <w:tcW w:w="396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Образование</w:t>
            </w:r>
          </w:p>
        </w:tc>
        <w:tc>
          <w:tcPr>
            <w:tcW w:w="340"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jc w:val="center"/>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21,07% (4 785,0 тыс. рублей);</w:t>
            </w:r>
          </w:p>
        </w:tc>
      </w:tr>
      <w:tr w:rsidR="00FA0F6A" w:rsidRPr="00EC3DE7" w:rsidTr="00AF1618">
        <w:tc>
          <w:tcPr>
            <w:tcW w:w="396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Здравоохранение</w:t>
            </w:r>
          </w:p>
        </w:tc>
        <w:tc>
          <w:tcPr>
            <w:tcW w:w="340" w:type="dxa"/>
            <w:tcMar>
              <w:top w:w="102" w:type="dxa"/>
              <w:left w:w="62" w:type="dxa"/>
              <w:bottom w:w="102" w:type="dxa"/>
              <w:right w:w="62" w:type="dxa"/>
            </w:tcMar>
          </w:tcPr>
          <w:p w:rsidR="00FA0F6A" w:rsidRPr="00EC3DE7" w:rsidRDefault="00FA0F6A" w:rsidP="00AF1618">
            <w:pPr>
              <w:spacing w:line="240" w:lineRule="auto"/>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15,85% (3 600,0 тыс. рублей);</w:t>
            </w:r>
          </w:p>
        </w:tc>
      </w:tr>
      <w:tr w:rsidR="00FA0F6A" w:rsidRPr="00EC3DE7" w:rsidTr="00AF1618">
        <w:tc>
          <w:tcPr>
            <w:tcW w:w="396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Транспорт</w:t>
            </w:r>
          </w:p>
        </w:tc>
        <w:tc>
          <w:tcPr>
            <w:tcW w:w="340" w:type="dxa"/>
            <w:tcMar>
              <w:top w:w="102" w:type="dxa"/>
              <w:left w:w="62" w:type="dxa"/>
              <w:bottom w:w="102" w:type="dxa"/>
              <w:right w:w="62" w:type="dxa"/>
            </w:tcMar>
          </w:tcPr>
          <w:p w:rsidR="00FA0F6A" w:rsidRPr="00EC3DE7" w:rsidRDefault="00FA0F6A" w:rsidP="00AF1618">
            <w:pPr>
              <w:spacing w:line="240" w:lineRule="auto"/>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4,84%(1 100,0 тыс. рублей);</w:t>
            </w:r>
          </w:p>
        </w:tc>
      </w:tr>
      <w:tr w:rsidR="00FA0F6A" w:rsidRPr="00EC3DE7" w:rsidTr="00AF1618">
        <w:tc>
          <w:tcPr>
            <w:tcW w:w="396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Спорт и физическая культура</w:t>
            </w:r>
          </w:p>
        </w:tc>
        <w:tc>
          <w:tcPr>
            <w:tcW w:w="340" w:type="dxa"/>
            <w:tcMar>
              <w:top w:w="102" w:type="dxa"/>
              <w:left w:w="62" w:type="dxa"/>
              <w:bottom w:w="102" w:type="dxa"/>
              <w:right w:w="62" w:type="dxa"/>
            </w:tcMar>
          </w:tcPr>
          <w:p w:rsidR="00FA0F6A" w:rsidRPr="00EC3DE7" w:rsidRDefault="00FA0F6A" w:rsidP="00AF1618">
            <w:pPr>
              <w:spacing w:line="240" w:lineRule="auto"/>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4,40%(1 000,0 тыс. рублей);</w:t>
            </w:r>
          </w:p>
        </w:tc>
      </w:tr>
      <w:tr w:rsidR="00FA0F6A" w:rsidRPr="00EC3DE7" w:rsidTr="00AF1618">
        <w:tc>
          <w:tcPr>
            <w:tcW w:w="396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Информация и связь</w:t>
            </w:r>
          </w:p>
        </w:tc>
        <w:tc>
          <w:tcPr>
            <w:tcW w:w="340" w:type="dxa"/>
            <w:tcMar>
              <w:top w:w="102" w:type="dxa"/>
              <w:left w:w="62" w:type="dxa"/>
              <w:bottom w:w="102" w:type="dxa"/>
              <w:right w:w="62" w:type="dxa"/>
            </w:tcMar>
          </w:tcPr>
          <w:p w:rsidR="00FA0F6A" w:rsidRPr="00EC3DE7" w:rsidRDefault="00FA0F6A" w:rsidP="00AF1618">
            <w:pPr>
              <w:spacing w:line="240" w:lineRule="auto"/>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1,32% (300,0 тыс. рублей);</w:t>
            </w:r>
          </w:p>
        </w:tc>
      </w:tr>
    </w:tbl>
    <w:p w:rsidR="00FA0F6A" w:rsidRPr="00EC3DE7" w:rsidRDefault="00FA0F6A" w:rsidP="00AF1618">
      <w:pPr>
        <w:widowControl w:val="0"/>
        <w:autoSpaceDE w:val="0"/>
        <w:autoSpaceDN w:val="0"/>
        <w:adjustRightInd w:val="0"/>
        <w:spacing w:line="240" w:lineRule="auto"/>
        <w:ind w:firstLine="709"/>
        <w:jc w:val="both"/>
        <w:rPr>
          <w:rFonts w:ascii="Times New Roman" w:hAnsi="Times New Roman" w:cs="Times New Roman"/>
          <w:sz w:val="28"/>
          <w:szCs w:val="28"/>
        </w:rPr>
      </w:pPr>
    </w:p>
    <w:p w:rsidR="00FA0F6A" w:rsidRPr="00EC3DE7" w:rsidRDefault="00FA0F6A" w:rsidP="00AF1618">
      <w:pPr>
        <w:widowControl w:val="0"/>
        <w:autoSpaceDE w:val="0"/>
        <w:autoSpaceDN w:val="0"/>
        <w:adjustRightInd w:val="0"/>
        <w:spacing w:line="240" w:lineRule="auto"/>
        <w:jc w:val="center"/>
        <w:rPr>
          <w:rFonts w:ascii="Times New Roman" w:hAnsi="Times New Roman" w:cs="Times New Roman"/>
          <w:sz w:val="28"/>
          <w:szCs w:val="28"/>
        </w:rPr>
      </w:pPr>
      <w:r w:rsidRPr="00EC3DE7">
        <w:rPr>
          <w:rFonts w:ascii="Times New Roman" w:hAnsi="Times New Roman" w:cs="Times New Roman"/>
          <w:sz w:val="28"/>
          <w:szCs w:val="28"/>
        </w:rPr>
        <w:t xml:space="preserve">2018 год </w:t>
      </w:r>
    </w:p>
    <w:p w:rsidR="00FA0F6A" w:rsidRPr="00EC3DE7" w:rsidRDefault="00FA0F6A" w:rsidP="00AF1618">
      <w:pPr>
        <w:widowControl w:val="0"/>
        <w:autoSpaceDE w:val="0"/>
        <w:autoSpaceDN w:val="0"/>
        <w:adjustRightInd w:val="0"/>
        <w:spacing w:line="240" w:lineRule="auto"/>
        <w:ind w:left="1069"/>
        <w:jc w:val="both"/>
        <w:rPr>
          <w:rFonts w:ascii="Times New Roman" w:hAnsi="Times New Roman" w:cs="Times New Roman"/>
          <w:sz w:val="28"/>
          <w:szCs w:val="28"/>
        </w:rPr>
      </w:pPr>
    </w:p>
    <w:tbl>
      <w:tblPr>
        <w:tblW w:w="9638" w:type="dxa"/>
        <w:tblInd w:w="62" w:type="dxa"/>
        <w:tblLayout w:type="fixed"/>
        <w:tblCellMar>
          <w:top w:w="75" w:type="dxa"/>
          <w:left w:w="0" w:type="dxa"/>
          <w:bottom w:w="75" w:type="dxa"/>
          <w:right w:w="0" w:type="dxa"/>
        </w:tblCellMar>
        <w:tblLook w:val="0000"/>
      </w:tblPr>
      <w:tblGrid>
        <w:gridCol w:w="3969"/>
        <w:gridCol w:w="340"/>
        <w:gridCol w:w="5329"/>
      </w:tblGrid>
      <w:tr w:rsidR="00FA0F6A" w:rsidRPr="00EC3DE7" w:rsidTr="00AF1618">
        <w:tc>
          <w:tcPr>
            <w:tcW w:w="396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Социальная защита</w:t>
            </w:r>
          </w:p>
        </w:tc>
        <w:tc>
          <w:tcPr>
            <w:tcW w:w="340"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jc w:val="center"/>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33,48% (8 525,0 тыс. рублей);</w:t>
            </w:r>
          </w:p>
        </w:tc>
      </w:tr>
      <w:tr w:rsidR="00FA0F6A" w:rsidRPr="00EC3DE7" w:rsidTr="00AF1618">
        <w:tc>
          <w:tcPr>
            <w:tcW w:w="396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Культура</w:t>
            </w:r>
          </w:p>
        </w:tc>
        <w:tc>
          <w:tcPr>
            <w:tcW w:w="340"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jc w:val="center"/>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24,15% (6 150,0 тыс. рублей);</w:t>
            </w:r>
          </w:p>
        </w:tc>
      </w:tr>
      <w:tr w:rsidR="00FA0F6A" w:rsidRPr="00EC3DE7" w:rsidTr="00AF1618">
        <w:tc>
          <w:tcPr>
            <w:tcW w:w="396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Образование</w:t>
            </w:r>
          </w:p>
        </w:tc>
        <w:tc>
          <w:tcPr>
            <w:tcW w:w="340"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jc w:val="center"/>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18,79% (4 785,0 тыс. рублей);</w:t>
            </w:r>
          </w:p>
        </w:tc>
      </w:tr>
      <w:tr w:rsidR="00FA0F6A" w:rsidRPr="00EC3DE7" w:rsidTr="00AF1618">
        <w:tc>
          <w:tcPr>
            <w:tcW w:w="396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Здравоохранение</w:t>
            </w:r>
          </w:p>
        </w:tc>
        <w:tc>
          <w:tcPr>
            <w:tcW w:w="340" w:type="dxa"/>
            <w:tcMar>
              <w:top w:w="102" w:type="dxa"/>
              <w:left w:w="62" w:type="dxa"/>
              <w:bottom w:w="102" w:type="dxa"/>
              <w:right w:w="62" w:type="dxa"/>
            </w:tcMar>
          </w:tcPr>
          <w:p w:rsidR="00FA0F6A" w:rsidRPr="00EC3DE7" w:rsidRDefault="00FA0F6A" w:rsidP="00AF1618">
            <w:pPr>
              <w:spacing w:line="240" w:lineRule="auto"/>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14,13% (3 600,0 тыс. рублей);</w:t>
            </w:r>
          </w:p>
        </w:tc>
      </w:tr>
      <w:tr w:rsidR="00FA0F6A" w:rsidRPr="00EC3DE7" w:rsidTr="00AF1618">
        <w:tc>
          <w:tcPr>
            <w:tcW w:w="396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Транспорт</w:t>
            </w:r>
          </w:p>
        </w:tc>
        <w:tc>
          <w:tcPr>
            <w:tcW w:w="340" w:type="dxa"/>
            <w:tcMar>
              <w:top w:w="102" w:type="dxa"/>
              <w:left w:w="62" w:type="dxa"/>
              <w:bottom w:w="102" w:type="dxa"/>
              <w:right w:w="62" w:type="dxa"/>
            </w:tcMar>
          </w:tcPr>
          <w:p w:rsidR="00FA0F6A" w:rsidRPr="00EC3DE7" w:rsidRDefault="00FA0F6A" w:rsidP="00AF1618">
            <w:pPr>
              <w:spacing w:line="240" w:lineRule="auto"/>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4,32%(1 100,0 тыс. рублей);</w:t>
            </w:r>
          </w:p>
        </w:tc>
      </w:tr>
      <w:tr w:rsidR="00FA0F6A" w:rsidRPr="00EC3DE7" w:rsidTr="00AF1618">
        <w:tc>
          <w:tcPr>
            <w:tcW w:w="396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Спорт и физическая культура</w:t>
            </w:r>
          </w:p>
        </w:tc>
        <w:tc>
          <w:tcPr>
            <w:tcW w:w="340" w:type="dxa"/>
            <w:tcMar>
              <w:top w:w="102" w:type="dxa"/>
              <w:left w:w="62" w:type="dxa"/>
              <w:bottom w:w="102" w:type="dxa"/>
              <w:right w:w="62" w:type="dxa"/>
            </w:tcMar>
          </w:tcPr>
          <w:p w:rsidR="00FA0F6A" w:rsidRPr="00EC3DE7" w:rsidRDefault="00FA0F6A" w:rsidP="00AF1618">
            <w:pPr>
              <w:spacing w:line="240" w:lineRule="auto"/>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3,92%(1 000,0 тыс. рублей);</w:t>
            </w:r>
          </w:p>
        </w:tc>
      </w:tr>
      <w:tr w:rsidR="00FA0F6A" w:rsidRPr="00EC3DE7" w:rsidTr="00AF1618">
        <w:tc>
          <w:tcPr>
            <w:tcW w:w="396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Информация и связь</w:t>
            </w:r>
          </w:p>
        </w:tc>
        <w:tc>
          <w:tcPr>
            <w:tcW w:w="340" w:type="dxa"/>
            <w:tcMar>
              <w:top w:w="102" w:type="dxa"/>
              <w:left w:w="62" w:type="dxa"/>
              <w:bottom w:w="102" w:type="dxa"/>
              <w:right w:w="62" w:type="dxa"/>
            </w:tcMar>
          </w:tcPr>
          <w:p w:rsidR="00FA0F6A" w:rsidRPr="00EC3DE7" w:rsidRDefault="00FA0F6A" w:rsidP="00AF1618">
            <w:pPr>
              <w:spacing w:line="240" w:lineRule="auto"/>
              <w:rPr>
                <w:rFonts w:ascii="Times New Roman" w:hAnsi="Times New Roman" w:cs="Times New Roman"/>
                <w:sz w:val="28"/>
                <w:szCs w:val="28"/>
              </w:rPr>
            </w:pPr>
            <w:r w:rsidRPr="00EC3DE7">
              <w:rPr>
                <w:rFonts w:ascii="Times New Roman" w:hAnsi="Times New Roman" w:cs="Times New Roman"/>
                <w:sz w:val="28"/>
                <w:szCs w:val="28"/>
              </w:rPr>
              <w:t>–</w:t>
            </w:r>
          </w:p>
        </w:tc>
        <w:tc>
          <w:tcPr>
            <w:tcW w:w="5329" w:type="dxa"/>
            <w:tcMar>
              <w:top w:w="102" w:type="dxa"/>
              <w:left w:w="62" w:type="dxa"/>
              <w:bottom w:w="102" w:type="dxa"/>
              <w:right w:w="62" w:type="dxa"/>
            </w:tcMar>
          </w:tcPr>
          <w:p w:rsidR="00FA0F6A" w:rsidRPr="00EC3DE7" w:rsidRDefault="00FA0F6A" w:rsidP="00AF1618">
            <w:pPr>
              <w:widowControl w:val="0"/>
              <w:autoSpaceDE w:val="0"/>
              <w:autoSpaceDN w:val="0"/>
              <w:adjustRightInd w:val="0"/>
              <w:spacing w:line="240" w:lineRule="auto"/>
              <w:rPr>
                <w:rFonts w:ascii="Times New Roman" w:hAnsi="Times New Roman" w:cs="Times New Roman"/>
                <w:sz w:val="28"/>
                <w:szCs w:val="28"/>
              </w:rPr>
            </w:pPr>
            <w:r w:rsidRPr="00EC3DE7">
              <w:rPr>
                <w:rFonts w:ascii="Times New Roman" w:hAnsi="Times New Roman" w:cs="Times New Roman"/>
                <w:sz w:val="28"/>
                <w:szCs w:val="28"/>
              </w:rPr>
              <w:t>1,17% (300,0 тыс. рублей)»;</w:t>
            </w:r>
          </w:p>
        </w:tc>
      </w:tr>
    </w:tbl>
    <w:p w:rsidR="000F4C15" w:rsidRPr="00EC3DE7" w:rsidRDefault="00AF1618" w:rsidP="00AF161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При распределении бюджетных ассигнований в 2016 – 2018 годах учтено требование о планировании финансирования не менее 10 процентов и не более 20 процентов на одну приоритетную сферу жизнедеятельности инвалидов и других </w:t>
      </w:r>
      <w:proofErr w:type="spellStart"/>
      <w:r w:rsidRPr="00EC3DE7">
        <w:rPr>
          <w:rFonts w:ascii="Times New Roman" w:hAnsi="Times New Roman" w:cs="Times New Roman"/>
          <w:sz w:val="28"/>
          <w:szCs w:val="28"/>
        </w:rPr>
        <w:t>маломобильных</w:t>
      </w:r>
      <w:proofErr w:type="spellEnd"/>
      <w:r w:rsidRPr="00EC3DE7">
        <w:rPr>
          <w:rFonts w:ascii="Times New Roman" w:hAnsi="Times New Roman" w:cs="Times New Roman"/>
          <w:sz w:val="28"/>
          <w:szCs w:val="28"/>
        </w:rPr>
        <w:t xml:space="preserve"> групп населения от общего объема финансирования мероприятий подпункта 1.1.1 подпункта 1.1 пункта 1 Перечня мероприятий настоящей подпрограммы (приложение № 2 </w:t>
      </w:r>
      <w:r w:rsidRPr="00EC3DE7">
        <w:rPr>
          <w:rFonts w:ascii="Times New Roman" w:hAnsi="Times New Roman" w:cs="Times New Roman"/>
          <w:sz w:val="28"/>
          <w:szCs w:val="28"/>
        </w:rPr>
        <w:br/>
        <w:t>к государственной программе).</w:t>
      </w:r>
      <w:proofErr w:type="gramEnd"/>
    </w:p>
    <w:p w:rsidR="00AF1618" w:rsidRPr="00EC3DE7" w:rsidRDefault="00AF1618" w:rsidP="00AF161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F4C15" w:rsidRPr="00EC3DE7" w:rsidRDefault="000F4C1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3" w:name="Par1087"/>
      <w:bookmarkEnd w:id="33"/>
      <w:r w:rsidRPr="00EC3DE7">
        <w:rPr>
          <w:rFonts w:ascii="Times New Roman" w:hAnsi="Times New Roman" w:cs="Times New Roman"/>
          <w:sz w:val="28"/>
          <w:szCs w:val="28"/>
        </w:rPr>
        <w:t xml:space="preserve">2.28. Управление и контроль реализации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8</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p>
    <w:p w:rsidR="00AF1618" w:rsidRPr="00EC3DE7" w:rsidRDefault="00AF1618" w:rsidP="00AF161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lastRenderedPageBreak/>
        <w:t>Контроль за</w:t>
      </w:r>
      <w:proofErr w:type="gramEnd"/>
      <w:r w:rsidRPr="00EC3DE7">
        <w:rPr>
          <w:rFonts w:ascii="Times New Roman" w:hAnsi="Times New Roman" w:cs="Times New Roman"/>
          <w:sz w:val="28"/>
          <w:szCs w:val="28"/>
        </w:rPr>
        <w:t xml:space="preserve"> исполнением настоящей подпрограммы осуществляется ответственным исполнителем – министерством труда, занятости и социального развития.</w:t>
      </w:r>
    </w:p>
    <w:p w:rsidR="00AF1618" w:rsidRPr="00EC3DE7" w:rsidRDefault="00AF1618" w:rsidP="00AF1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Организацию исполнения мероприятий настоящей подпрограммы, текущее управление и координацию работ соисполнителей, оценку достижения основных показателей Подпрограммы осуществляет министерство труда, занятости и социального развития.</w:t>
      </w:r>
    </w:p>
    <w:p w:rsidR="00AF1618" w:rsidRPr="00EC3DE7" w:rsidRDefault="00AF1618" w:rsidP="00AF1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Организация исполнения мероприятий исполнителями осуществляется </w:t>
      </w:r>
      <w:r w:rsidRPr="00EC3DE7">
        <w:rPr>
          <w:rFonts w:ascii="Times New Roman" w:hAnsi="Times New Roman" w:cs="Times New Roman"/>
          <w:sz w:val="28"/>
          <w:szCs w:val="28"/>
        </w:rPr>
        <w:br/>
        <w:t xml:space="preserve">в соответствии с Федеральным </w:t>
      </w:r>
      <w:hyperlink r:id="rId47" w:history="1">
        <w:r w:rsidRPr="00EC3DE7">
          <w:rPr>
            <w:rFonts w:ascii="Times New Roman" w:hAnsi="Times New Roman" w:cs="Times New Roman"/>
            <w:sz w:val="28"/>
            <w:szCs w:val="28"/>
          </w:rPr>
          <w:t>законом</w:t>
        </w:r>
      </w:hyperlink>
      <w:r w:rsidRPr="00EC3DE7">
        <w:rPr>
          <w:rFonts w:ascii="Times New Roman" w:hAnsi="Times New Roman" w:cs="Times New Roman"/>
          <w:sz w:val="28"/>
          <w:szCs w:val="28"/>
        </w:rPr>
        <w:t xml:space="preserve"> от 5 апреля 2013 № 44-ФЗ.</w:t>
      </w:r>
    </w:p>
    <w:p w:rsidR="00AF1618" w:rsidRPr="00EC3DE7" w:rsidRDefault="00AF1618" w:rsidP="00AF1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Реализация настоящей подпрограммы предусматривает взаимодействие </w:t>
      </w:r>
      <w:r w:rsidRPr="00EC3DE7">
        <w:rPr>
          <w:rFonts w:ascii="Times New Roman" w:hAnsi="Times New Roman" w:cs="Times New Roman"/>
          <w:sz w:val="28"/>
          <w:szCs w:val="28"/>
        </w:rPr>
        <w:br/>
        <w:t>и совместную деятельность министерства труда, занятости и социального развития, министерства здравоохранения, министерства образования и науки, министерства культуры, министерства по делам молодежи и спорту, агентства по печати и средствам массовой информации, агентства по транспорту и связи, органов местного самоуправления.</w:t>
      </w:r>
    </w:p>
    <w:p w:rsidR="00AF1618" w:rsidRPr="00EC3DE7" w:rsidRDefault="00AF1618" w:rsidP="00AF161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Исполнительные органы государственной власти представляют </w:t>
      </w:r>
      <w:r w:rsidRPr="00EC3DE7">
        <w:rPr>
          <w:rFonts w:ascii="Times New Roman" w:hAnsi="Times New Roman" w:cs="Times New Roman"/>
          <w:sz w:val="28"/>
          <w:szCs w:val="28"/>
        </w:rPr>
        <w:br/>
        <w:t xml:space="preserve">в уполномоченный орган изменения и дополнения в реестр объектов социальной инфраструктуры и услуг в приоритетных сферах жизнедеятельности инвалидов и других </w:t>
      </w:r>
      <w:proofErr w:type="spellStart"/>
      <w:r w:rsidRPr="00EC3DE7">
        <w:rPr>
          <w:rFonts w:ascii="Times New Roman" w:hAnsi="Times New Roman" w:cs="Times New Roman"/>
          <w:sz w:val="28"/>
          <w:szCs w:val="28"/>
        </w:rPr>
        <w:t>маломобильных</w:t>
      </w:r>
      <w:proofErr w:type="spellEnd"/>
      <w:r w:rsidRPr="00EC3DE7">
        <w:rPr>
          <w:rFonts w:ascii="Times New Roman" w:hAnsi="Times New Roman" w:cs="Times New Roman"/>
          <w:sz w:val="28"/>
          <w:szCs w:val="28"/>
        </w:rPr>
        <w:t xml:space="preserve"> групп населения с учетом результатов реализации мероприятий по обеспечению требований доступности объектов социальной инфраструктуры для инвалидов и других МГН, а также по итогам проведения паспортизации за предыдущий отчетный год.</w:t>
      </w:r>
      <w:proofErr w:type="gramEnd"/>
    </w:p>
    <w:p w:rsidR="00AF1618" w:rsidRPr="00EC3DE7" w:rsidRDefault="00AF1618" w:rsidP="00AF1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Правительство Архангельской области ежеквартально представляет </w:t>
      </w:r>
      <w:r w:rsidRPr="00EC3DE7">
        <w:rPr>
          <w:rFonts w:ascii="Times New Roman" w:hAnsi="Times New Roman" w:cs="Times New Roman"/>
          <w:sz w:val="28"/>
          <w:szCs w:val="28"/>
        </w:rPr>
        <w:br/>
        <w:t>в Министерство труда и социальной защиты Российской Федерации:</w:t>
      </w:r>
    </w:p>
    <w:p w:rsidR="00AF1618" w:rsidRPr="00EC3DE7" w:rsidRDefault="00AF1618" w:rsidP="00AF1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информацию об исполнении мероприятий настоящей подпрограммы </w:t>
      </w:r>
      <w:r w:rsidRPr="00EC3DE7">
        <w:rPr>
          <w:rFonts w:ascii="Times New Roman" w:hAnsi="Times New Roman" w:cs="Times New Roman"/>
          <w:sz w:val="28"/>
          <w:szCs w:val="28"/>
        </w:rPr>
        <w:br/>
        <w:t xml:space="preserve">с указанием сведений о выполнении мероприятий, включающих в себя количественно-качественные показатели и описание выполнения, или </w:t>
      </w:r>
      <w:r w:rsidRPr="00EC3DE7">
        <w:rPr>
          <w:rFonts w:ascii="Times New Roman" w:hAnsi="Times New Roman" w:cs="Times New Roman"/>
          <w:sz w:val="28"/>
          <w:szCs w:val="28"/>
        </w:rPr>
        <w:br/>
        <w:t>о невыполнении мероприятий;</w:t>
      </w:r>
    </w:p>
    <w:p w:rsidR="00AF1618" w:rsidRPr="00EC3DE7" w:rsidRDefault="00AF1618" w:rsidP="00AF161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отчет об осуществлении расходов областного бюджета, местных бюджетов, источником финансового обеспечения которых являются субсидии из федерального бюджета областному бюджету на </w:t>
      </w:r>
      <w:proofErr w:type="spellStart"/>
      <w:r w:rsidRPr="00EC3DE7">
        <w:rPr>
          <w:rFonts w:ascii="Times New Roman" w:hAnsi="Times New Roman" w:cs="Times New Roman"/>
          <w:sz w:val="28"/>
          <w:szCs w:val="28"/>
        </w:rPr>
        <w:t>софинансирование</w:t>
      </w:r>
      <w:proofErr w:type="spellEnd"/>
      <w:r w:rsidRPr="00EC3DE7">
        <w:rPr>
          <w:rFonts w:ascii="Times New Roman" w:hAnsi="Times New Roman" w:cs="Times New Roman"/>
          <w:sz w:val="28"/>
          <w:szCs w:val="28"/>
        </w:rPr>
        <w:t xml:space="preserve"> расходов по реализации мероприятий, включенных в настоящую подпрограмму, разработанную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МГН;</w:t>
      </w:r>
      <w:proofErr w:type="gramEnd"/>
    </w:p>
    <w:p w:rsidR="00AF1618" w:rsidRPr="00EC3DE7" w:rsidRDefault="00AF1618" w:rsidP="00AF1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отчет о достижении </w:t>
      </w:r>
      <w:proofErr w:type="gramStart"/>
      <w:r w:rsidRPr="00EC3DE7">
        <w:rPr>
          <w:rFonts w:ascii="Times New Roman" w:hAnsi="Times New Roman" w:cs="Times New Roman"/>
          <w:sz w:val="28"/>
          <w:szCs w:val="28"/>
        </w:rPr>
        <w:t>значения показателя результативности предоставления субсидии</w:t>
      </w:r>
      <w:proofErr w:type="gramEnd"/>
      <w:r w:rsidRPr="00EC3DE7">
        <w:rPr>
          <w:rFonts w:ascii="Times New Roman" w:hAnsi="Times New Roman" w:cs="Times New Roman"/>
          <w:sz w:val="28"/>
          <w:szCs w:val="28"/>
        </w:rPr>
        <w:t xml:space="preserve"> из федерального бюджета областному бюджету на </w:t>
      </w:r>
      <w:proofErr w:type="spellStart"/>
      <w:r w:rsidRPr="00EC3DE7">
        <w:rPr>
          <w:rFonts w:ascii="Times New Roman" w:hAnsi="Times New Roman" w:cs="Times New Roman"/>
          <w:sz w:val="28"/>
          <w:szCs w:val="28"/>
        </w:rPr>
        <w:t>софинансирование</w:t>
      </w:r>
      <w:proofErr w:type="spellEnd"/>
      <w:r w:rsidRPr="00EC3DE7">
        <w:rPr>
          <w:rFonts w:ascii="Times New Roman" w:hAnsi="Times New Roman" w:cs="Times New Roman"/>
          <w:sz w:val="28"/>
          <w:szCs w:val="28"/>
        </w:rPr>
        <w:t xml:space="preserve"> расходов на реализацию мероприятий, включенных в настоящую подпрограмму, разработанной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МГН;</w:t>
      </w:r>
    </w:p>
    <w:p w:rsidR="00AF1618" w:rsidRPr="00EC3DE7" w:rsidRDefault="00AF1618" w:rsidP="00AF1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lastRenderedPageBreak/>
        <w:t xml:space="preserve">отчет о реализации мероприятий, включенных в настоящую подпрограмму, разработанную на основе примерной программы субъекта Российской Федерации по обеспечению доступности приоритетных объектов </w:t>
      </w:r>
      <w:r w:rsidRPr="00EC3DE7">
        <w:rPr>
          <w:rFonts w:ascii="Times New Roman" w:hAnsi="Times New Roman" w:cs="Times New Roman"/>
          <w:sz w:val="28"/>
          <w:szCs w:val="28"/>
        </w:rPr>
        <w:br/>
        <w:t>и услуг в приоритетных сферах жизнедеятельности инвалидов и других МГН.</w:t>
      </w:r>
    </w:p>
    <w:p w:rsidR="000F4C15" w:rsidRPr="00EC3DE7" w:rsidRDefault="00AF1618" w:rsidP="00AF161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C3DE7">
        <w:rPr>
          <w:rFonts w:ascii="Times New Roman" w:hAnsi="Times New Roman" w:cs="Times New Roman"/>
          <w:sz w:val="28"/>
          <w:szCs w:val="28"/>
        </w:rPr>
        <w:t>Внесение изменений в перечень мероприятий настоящей подпрограммы,</w:t>
      </w:r>
      <w:r w:rsidRPr="00EC3DE7">
        <w:rPr>
          <w:rFonts w:ascii="Times New Roman" w:hAnsi="Times New Roman" w:cs="Times New Roman"/>
          <w:sz w:val="28"/>
          <w:szCs w:val="28"/>
        </w:rPr>
        <w:br/>
        <w:t xml:space="preserve">в сроки ее реализации, в объемы бюджетных ассигнований в пределах утвержденных лимитов бюджетных ассигнований на реализацию мероприятий в целом осуществляется по согласованию с Министерством труда социальной защиты Российской Федерации в соответствии с </w:t>
      </w:r>
      <w:hyperlink r:id="rId48" w:history="1">
        <w:r w:rsidRPr="00EC3DE7">
          <w:rPr>
            <w:rFonts w:ascii="Times New Roman" w:hAnsi="Times New Roman" w:cs="Times New Roman"/>
            <w:sz w:val="28"/>
            <w:szCs w:val="28"/>
          </w:rPr>
          <w:t>Порядком</w:t>
        </w:r>
      </w:hyperlink>
      <w:r w:rsidRPr="00EC3DE7">
        <w:rPr>
          <w:rFonts w:ascii="Times New Roman" w:hAnsi="Times New Roman" w:cs="Times New Roman"/>
          <w:sz w:val="28"/>
          <w:szCs w:val="28"/>
        </w:rPr>
        <w:t xml:space="preserve"> разработки и реализации государственных программ Архангельской области, утвержденным постановлением Правительства Архангельской области от 10 июля 2012 года № 299-пп «О порядке</w:t>
      </w:r>
      <w:proofErr w:type="gramEnd"/>
      <w:r w:rsidRPr="00EC3DE7">
        <w:rPr>
          <w:rFonts w:ascii="Times New Roman" w:hAnsi="Times New Roman" w:cs="Times New Roman"/>
          <w:sz w:val="28"/>
          <w:szCs w:val="28"/>
        </w:rPr>
        <w:t xml:space="preserve"> разработки и реализации государственных программ Архангельской области».</w:t>
      </w:r>
    </w:p>
    <w:p w:rsidR="00AF1618" w:rsidRPr="00EC3DE7" w:rsidRDefault="00AF1618" w:rsidP="00AF161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F4C15" w:rsidRPr="00EC3DE7" w:rsidRDefault="000F4C15" w:rsidP="00AF1618">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4" w:name="Par1104"/>
      <w:bookmarkEnd w:id="34"/>
      <w:r w:rsidRPr="00EC3DE7">
        <w:rPr>
          <w:rFonts w:ascii="Times New Roman" w:hAnsi="Times New Roman" w:cs="Times New Roman"/>
          <w:sz w:val="28"/>
          <w:szCs w:val="28"/>
        </w:rPr>
        <w:t xml:space="preserve">2.29. Оценка эффективности реализации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8</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p>
    <w:p w:rsidR="009B196F" w:rsidRPr="00EC3DE7" w:rsidRDefault="009B196F" w:rsidP="009B19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Настоящая подпрограмма направлена на создание условий для интеграции инвалидов в общество, обеспечение равного доступа приоритетных объектов и услуг в приоритетных сферах жизнедеятельности инвалидов и других МГН Архангельской области. </w:t>
      </w:r>
    </w:p>
    <w:p w:rsidR="009B196F" w:rsidRPr="00EC3DE7" w:rsidRDefault="009B196F" w:rsidP="009B19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Социально-экономическая эффективность настоящей подпрограммы определяется системой целевых показателей, отражающих приоритеты в сфере доступности среды для инвалидов и других МГН.</w:t>
      </w:r>
    </w:p>
    <w:p w:rsidR="009B196F" w:rsidRPr="00EC3DE7" w:rsidRDefault="009B196F" w:rsidP="009B19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Система целевых индикаторов и показателей позволит оценить ход </w:t>
      </w:r>
      <w:r w:rsidRPr="00EC3DE7">
        <w:rPr>
          <w:rFonts w:ascii="Times New Roman" w:hAnsi="Times New Roman" w:cs="Times New Roman"/>
          <w:sz w:val="28"/>
          <w:szCs w:val="28"/>
        </w:rPr>
        <w:br/>
        <w:t>и результативность решения поставленных задач и определить их влияние на социально-экономическое развитие Архангельской области.</w:t>
      </w:r>
    </w:p>
    <w:p w:rsidR="009B196F" w:rsidRPr="00EC3DE7" w:rsidRDefault="009B196F" w:rsidP="009B19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Реализация мероприятий, предусмотренных настоящей подпрограммой, позволит достичь следующих основных результатов:</w:t>
      </w:r>
    </w:p>
    <w:p w:rsidR="009B196F" w:rsidRPr="00EC3DE7" w:rsidRDefault="009B196F" w:rsidP="009B19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увеличение количества приоритетных объектов Архангельской области, доступных для инвалидов и других МГН в сфере социальной защиты до 47 процентов к 2016 году, 57 процентов к 2017 году и 70 процентов к 2018 году;</w:t>
      </w:r>
    </w:p>
    <w:p w:rsidR="009B196F" w:rsidRPr="00EC3DE7" w:rsidRDefault="009B196F" w:rsidP="009B19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увеличение приоритетных объектов, доступных для инвалидов и других МГН в сфере здравоохранения Архангельской области до 45,4 процента к 2016 году, 53,2 процента к 2017 году и 61 процента к 2018 году;</w:t>
      </w:r>
    </w:p>
    <w:p w:rsidR="009B196F" w:rsidRPr="00EC3DE7" w:rsidRDefault="009B196F" w:rsidP="009B19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увеличение количества образовательных организаций Архангельской области, в которых создана универсальная </w:t>
      </w:r>
      <w:proofErr w:type="spellStart"/>
      <w:r w:rsidRPr="00EC3DE7">
        <w:rPr>
          <w:rFonts w:ascii="Times New Roman" w:hAnsi="Times New Roman" w:cs="Times New Roman"/>
          <w:sz w:val="28"/>
          <w:szCs w:val="28"/>
        </w:rPr>
        <w:t>безбарьерная</w:t>
      </w:r>
      <w:proofErr w:type="spellEnd"/>
      <w:r w:rsidRPr="00EC3DE7">
        <w:rPr>
          <w:rFonts w:ascii="Times New Roman" w:hAnsi="Times New Roman" w:cs="Times New Roman"/>
          <w:sz w:val="28"/>
          <w:szCs w:val="28"/>
        </w:rPr>
        <w:t xml:space="preserve"> среда для инклюзивного образования детей-инвалидов до 5 процентов к 2016 году, 7 процентов к 2017 году и 12 процентов к 2018 году;</w:t>
      </w:r>
    </w:p>
    <w:p w:rsidR="009B196F" w:rsidRPr="00EC3DE7" w:rsidRDefault="009B196F" w:rsidP="009B19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увеличение числа приоритетных объектов, доступных для инвалидов </w:t>
      </w:r>
      <w:r w:rsidRPr="00EC3DE7">
        <w:rPr>
          <w:rFonts w:ascii="Times New Roman" w:hAnsi="Times New Roman" w:cs="Times New Roman"/>
          <w:sz w:val="28"/>
          <w:szCs w:val="28"/>
        </w:rPr>
        <w:br/>
        <w:t>и других МГН в сфере культуры Архангельской области до 36,8 процента к 2016 году, 46,6 процента к 2017 году и 54,4 процента к 2018 году;</w:t>
      </w:r>
    </w:p>
    <w:p w:rsidR="009B196F" w:rsidRPr="00EC3DE7" w:rsidRDefault="009B196F" w:rsidP="009B19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увеличение числа приоритетных объектов, доступных для инвалидов</w:t>
      </w:r>
      <w:r w:rsidRPr="00EC3DE7">
        <w:rPr>
          <w:rFonts w:ascii="Times New Roman" w:hAnsi="Times New Roman" w:cs="Times New Roman"/>
          <w:sz w:val="28"/>
          <w:szCs w:val="28"/>
        </w:rPr>
        <w:br/>
      </w:r>
      <w:r w:rsidRPr="00EC3DE7">
        <w:rPr>
          <w:rFonts w:ascii="Times New Roman" w:hAnsi="Times New Roman" w:cs="Times New Roman"/>
          <w:sz w:val="28"/>
          <w:szCs w:val="28"/>
        </w:rPr>
        <w:lastRenderedPageBreak/>
        <w:t>и других МГН в сфере физической культуры и спорта Архангельской области до 7 процентов к 2016 году, 9 процентов к 2017 году и 12 процентов к 2018 году;</w:t>
      </w:r>
    </w:p>
    <w:p w:rsidR="009B196F" w:rsidRPr="00EC3DE7" w:rsidRDefault="009B196F" w:rsidP="009B19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увеличение парка подвижного состава автомобильного транспорта общего пользования Архангельской области, оборудованного для перевозки инвалидов и других МГН, до 5,9 процента к 2016 году, 6,7 процента к 2017 году и 7,4 процента к 2018 году;   </w:t>
      </w:r>
    </w:p>
    <w:p w:rsidR="009B196F" w:rsidRPr="00EC3DE7" w:rsidRDefault="009B196F" w:rsidP="009B19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увеличение количества профессиональных образовательных организаций Архангельской области, в которых сформирована универсальная </w:t>
      </w:r>
      <w:proofErr w:type="spellStart"/>
      <w:r w:rsidRPr="00EC3DE7">
        <w:rPr>
          <w:rFonts w:ascii="Times New Roman" w:hAnsi="Times New Roman" w:cs="Times New Roman"/>
          <w:sz w:val="28"/>
          <w:szCs w:val="28"/>
        </w:rPr>
        <w:t>безбарьерная</w:t>
      </w:r>
      <w:proofErr w:type="spellEnd"/>
      <w:r w:rsidRPr="00EC3DE7">
        <w:rPr>
          <w:rFonts w:ascii="Times New Roman" w:hAnsi="Times New Roman" w:cs="Times New Roman"/>
          <w:sz w:val="28"/>
          <w:szCs w:val="28"/>
        </w:rPr>
        <w:t xml:space="preserve"> среда, позволяющая обеспечить совместное обучение инвалидов и лиц, не имеющих нарушений развития до 14 процентов к 2016 году, 16 процентов к 2017 году и 18 процентов к 2018 году;   </w:t>
      </w:r>
    </w:p>
    <w:p w:rsidR="009B196F" w:rsidRPr="00EC3DE7" w:rsidRDefault="009B196F" w:rsidP="009B19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увеличение количества лиц с ограниченными возможностями здоровья </w:t>
      </w:r>
      <w:r w:rsidRPr="00EC3DE7">
        <w:rPr>
          <w:rFonts w:ascii="Times New Roman" w:hAnsi="Times New Roman" w:cs="Times New Roman"/>
          <w:sz w:val="28"/>
          <w:szCs w:val="28"/>
        </w:rPr>
        <w:br/>
        <w:t>и инвалидов от 6 до 18 лет, систематически занимающихся физкультурой</w:t>
      </w:r>
      <w:r w:rsidRPr="00EC3DE7">
        <w:rPr>
          <w:rFonts w:ascii="Times New Roman" w:hAnsi="Times New Roman" w:cs="Times New Roman"/>
          <w:sz w:val="28"/>
          <w:szCs w:val="28"/>
        </w:rPr>
        <w:br/>
        <w:t xml:space="preserve">и спортом до 18 процентов к 2016 году, 23 процентов к 2017 году и 25 процентов к 2018 году;   </w:t>
      </w:r>
    </w:p>
    <w:p w:rsidR="009B196F" w:rsidRPr="00EC3DE7" w:rsidRDefault="009B196F" w:rsidP="009B196F">
      <w:pPr>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увеличение числа инвалидов и других МГН, положительно оценивающих уровень доступности приоритетных объектов и услуг в приоритетных сферах жизнедеятельности в Архангельской области до 53 процентов к 2016 году, 58 процентов к 2017 году и 62 процентов к 2018 году; </w:t>
      </w:r>
    </w:p>
    <w:p w:rsidR="009B196F" w:rsidRPr="00EC3DE7" w:rsidRDefault="009B196F" w:rsidP="009B196F">
      <w:pPr>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увеличение числа инвалидов и других МГН, положительно оценивающих отношение населения к проблемам инвалидов </w:t>
      </w:r>
      <w:r w:rsidRPr="00EC3DE7">
        <w:rPr>
          <w:rFonts w:ascii="Times New Roman" w:hAnsi="Times New Roman" w:cs="Times New Roman"/>
          <w:sz w:val="28"/>
          <w:szCs w:val="28"/>
        </w:rPr>
        <w:br/>
        <w:t>в Архангельской области до  50,1 процента к 2016 году, 50,6 процента к 2017 году и 51,6 процента к 2018 году;</w:t>
      </w:r>
    </w:p>
    <w:p w:rsidR="009B196F" w:rsidRPr="00EC3DE7" w:rsidRDefault="009B196F" w:rsidP="009B19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увеличение количества объектов социальной инфраструктуры, на которые сформированы паспорта доступности до 58,5 процента к 2016 году, </w:t>
      </w:r>
      <w:r w:rsidRPr="00EC3DE7">
        <w:rPr>
          <w:rFonts w:ascii="Times New Roman" w:hAnsi="Times New Roman" w:cs="Times New Roman"/>
          <w:sz w:val="28"/>
          <w:szCs w:val="28"/>
        </w:rPr>
        <w:br/>
        <w:t>60 процентов к 2017 году и 64 процентов к 2018 году;</w:t>
      </w:r>
    </w:p>
    <w:p w:rsidR="009B196F" w:rsidRPr="00EC3DE7" w:rsidRDefault="009B196F" w:rsidP="009B19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увеличение числа приоритетных объектов и услуг в приоритетных сферах жизнедеятельности инвалидов, нанесенных на «Карту доступности Архангельской области» по результатам их паспортизации до 70 процентов </w:t>
      </w:r>
      <w:r w:rsidRPr="00EC3DE7">
        <w:rPr>
          <w:rFonts w:ascii="Times New Roman" w:hAnsi="Times New Roman" w:cs="Times New Roman"/>
          <w:sz w:val="28"/>
          <w:szCs w:val="28"/>
        </w:rPr>
        <w:br/>
        <w:t>к 2016 году, 90 процентов к 2017 году и 100 процентов к 2018 году.</w:t>
      </w:r>
    </w:p>
    <w:p w:rsidR="000F4C15" w:rsidRPr="00EC3DE7" w:rsidRDefault="009B196F" w:rsidP="009B19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Экономическая и социальная эффективность настоящей подпрограммы обеспечивается путем рационального использования средств бюджетов </w:t>
      </w:r>
      <w:r w:rsidRPr="00EC3DE7">
        <w:rPr>
          <w:rFonts w:ascii="Times New Roman" w:hAnsi="Times New Roman" w:cs="Times New Roman"/>
          <w:sz w:val="28"/>
          <w:szCs w:val="28"/>
        </w:rPr>
        <w:br/>
        <w:t>и пропорциональности ассигнований в приоритетных сферах деятельности (федерального, областного, местных), в том числе в результате перераспределения расходов.</w:t>
      </w:r>
    </w:p>
    <w:p w:rsidR="009B196F" w:rsidRPr="00EC3DE7" w:rsidRDefault="009B196F" w:rsidP="009B196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20503" w:rsidRPr="00EC3DE7" w:rsidRDefault="00020503" w:rsidP="009B196F">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2.30. ПАСПОРТ</w:t>
      </w:r>
    </w:p>
    <w:p w:rsidR="00020503" w:rsidRPr="00EC3DE7" w:rsidRDefault="00020503" w:rsidP="00020503">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подпрограммы № 9 «Право быть равным»</w:t>
      </w:r>
    </w:p>
    <w:p w:rsidR="00020503" w:rsidRPr="00EC3DE7" w:rsidRDefault="00020503" w:rsidP="00020503">
      <w:pPr>
        <w:widowControl w:val="0"/>
        <w:autoSpaceDE w:val="0"/>
        <w:autoSpaceDN w:val="0"/>
        <w:adjustRightInd w:val="0"/>
        <w:spacing w:after="0"/>
        <w:ind w:firstLine="708"/>
        <w:jc w:val="center"/>
        <w:rPr>
          <w:sz w:val="16"/>
          <w:szCs w:val="16"/>
        </w:rPr>
      </w:pPr>
    </w:p>
    <w:tbl>
      <w:tblPr>
        <w:tblW w:w="0" w:type="auto"/>
        <w:tblInd w:w="108" w:type="dxa"/>
        <w:tblLook w:val="0000"/>
      </w:tblPr>
      <w:tblGrid>
        <w:gridCol w:w="2160"/>
        <w:gridCol w:w="360"/>
        <w:gridCol w:w="6942"/>
      </w:tblGrid>
      <w:tr w:rsidR="00020503" w:rsidRPr="00EC3DE7" w:rsidTr="00020503">
        <w:trPr>
          <w:trHeight w:val="305"/>
        </w:trPr>
        <w:tc>
          <w:tcPr>
            <w:tcW w:w="2160" w:type="dxa"/>
          </w:tcPr>
          <w:p w:rsidR="00020503" w:rsidRPr="00EC3DE7" w:rsidRDefault="00020503" w:rsidP="00020503">
            <w:pPr>
              <w:spacing w:after="0" w:line="240" w:lineRule="auto"/>
              <w:rPr>
                <w:rFonts w:ascii="Times New Roman" w:hAnsi="Times New Roman" w:cs="Times New Roman"/>
                <w:bCs/>
                <w:sz w:val="24"/>
                <w:szCs w:val="24"/>
                <w:lang w:val="en-US"/>
              </w:rPr>
            </w:pPr>
            <w:r w:rsidRPr="00EC3DE7">
              <w:rPr>
                <w:rFonts w:ascii="Times New Roman" w:hAnsi="Times New Roman" w:cs="Times New Roman"/>
                <w:bCs/>
                <w:sz w:val="24"/>
                <w:szCs w:val="24"/>
              </w:rPr>
              <w:t>Наименование подпрограммы</w:t>
            </w:r>
          </w:p>
          <w:p w:rsidR="00020503" w:rsidRPr="00EC3DE7" w:rsidRDefault="00020503" w:rsidP="00020503">
            <w:pPr>
              <w:spacing w:after="0" w:line="240" w:lineRule="auto"/>
              <w:rPr>
                <w:rFonts w:ascii="Times New Roman" w:hAnsi="Times New Roman" w:cs="Times New Roman"/>
                <w:bCs/>
                <w:sz w:val="24"/>
                <w:szCs w:val="24"/>
                <w:lang w:val="en-US"/>
              </w:rPr>
            </w:pPr>
          </w:p>
        </w:tc>
        <w:tc>
          <w:tcPr>
            <w:tcW w:w="360" w:type="dxa"/>
          </w:tcPr>
          <w:p w:rsidR="00020503" w:rsidRPr="00EC3DE7" w:rsidRDefault="00020503" w:rsidP="00020503">
            <w:pPr>
              <w:autoSpaceDE w:val="0"/>
              <w:autoSpaceDN w:val="0"/>
              <w:adjustRightInd w:val="0"/>
              <w:spacing w:after="0" w:line="240" w:lineRule="auto"/>
              <w:outlineLvl w:val="1"/>
              <w:rPr>
                <w:rFonts w:ascii="Times New Roman" w:hAnsi="Times New Roman" w:cs="Times New Roman"/>
                <w:sz w:val="24"/>
                <w:szCs w:val="24"/>
              </w:rPr>
            </w:pPr>
            <w:r w:rsidRPr="00EC3DE7">
              <w:rPr>
                <w:rFonts w:ascii="Times New Roman" w:hAnsi="Times New Roman" w:cs="Times New Roman"/>
                <w:sz w:val="24"/>
                <w:szCs w:val="24"/>
              </w:rPr>
              <w:t>–</w:t>
            </w:r>
          </w:p>
        </w:tc>
        <w:tc>
          <w:tcPr>
            <w:tcW w:w="6942" w:type="dxa"/>
          </w:tcPr>
          <w:p w:rsidR="00020503" w:rsidRPr="00EC3DE7" w:rsidRDefault="00020503" w:rsidP="00020503">
            <w:pPr>
              <w:spacing w:after="0" w:line="240" w:lineRule="auto"/>
              <w:ind w:left="-13"/>
              <w:rPr>
                <w:rFonts w:ascii="Times New Roman" w:hAnsi="Times New Roman" w:cs="Times New Roman"/>
                <w:sz w:val="24"/>
                <w:szCs w:val="24"/>
              </w:rPr>
            </w:pPr>
            <w:r w:rsidRPr="00EC3DE7">
              <w:rPr>
                <w:rFonts w:ascii="Times New Roman" w:hAnsi="Times New Roman" w:cs="Times New Roman"/>
                <w:sz w:val="24"/>
                <w:szCs w:val="24"/>
              </w:rPr>
              <w:t xml:space="preserve">«Право быть равным» (далее </w:t>
            </w:r>
            <w:r w:rsidRPr="00EC3DE7">
              <w:rPr>
                <w:rFonts w:ascii="Times New Roman" w:hAnsi="Times New Roman" w:cs="Times New Roman"/>
                <w:bCs/>
                <w:sz w:val="24"/>
                <w:szCs w:val="24"/>
              </w:rPr>
              <w:t>–</w:t>
            </w:r>
            <w:r w:rsidRPr="00EC3DE7">
              <w:rPr>
                <w:rFonts w:ascii="Times New Roman" w:hAnsi="Times New Roman" w:cs="Times New Roman"/>
                <w:sz w:val="24"/>
                <w:szCs w:val="24"/>
              </w:rPr>
              <w:t xml:space="preserve"> подпрограмма № 9)</w:t>
            </w:r>
          </w:p>
        </w:tc>
      </w:tr>
      <w:tr w:rsidR="00020503" w:rsidRPr="00EC3DE7" w:rsidTr="00020503">
        <w:tc>
          <w:tcPr>
            <w:tcW w:w="2160" w:type="dxa"/>
          </w:tcPr>
          <w:p w:rsidR="00020503" w:rsidRPr="00EC3DE7" w:rsidRDefault="00020503" w:rsidP="00020503">
            <w:pPr>
              <w:spacing w:after="0" w:line="240" w:lineRule="auto"/>
              <w:rPr>
                <w:rFonts w:ascii="Times New Roman" w:hAnsi="Times New Roman" w:cs="Times New Roman"/>
                <w:bCs/>
                <w:sz w:val="24"/>
                <w:szCs w:val="24"/>
              </w:rPr>
            </w:pPr>
            <w:r w:rsidRPr="00EC3DE7">
              <w:rPr>
                <w:rFonts w:ascii="Times New Roman" w:hAnsi="Times New Roman" w:cs="Times New Roman"/>
                <w:bCs/>
                <w:sz w:val="24"/>
                <w:szCs w:val="24"/>
              </w:rPr>
              <w:t xml:space="preserve">Ответственный исполнитель  </w:t>
            </w:r>
            <w:r w:rsidRPr="00EC3DE7">
              <w:rPr>
                <w:rFonts w:ascii="Times New Roman" w:hAnsi="Times New Roman" w:cs="Times New Roman"/>
                <w:bCs/>
                <w:sz w:val="24"/>
                <w:szCs w:val="24"/>
              </w:rPr>
              <w:lastRenderedPageBreak/>
              <w:t xml:space="preserve">подпрограммы </w:t>
            </w:r>
          </w:p>
          <w:p w:rsidR="00020503" w:rsidRPr="00EC3DE7" w:rsidRDefault="00020503" w:rsidP="00020503">
            <w:pPr>
              <w:spacing w:after="0" w:line="240" w:lineRule="auto"/>
              <w:rPr>
                <w:rFonts w:ascii="Times New Roman" w:hAnsi="Times New Roman" w:cs="Times New Roman"/>
                <w:bCs/>
                <w:sz w:val="24"/>
                <w:szCs w:val="24"/>
              </w:rPr>
            </w:pPr>
          </w:p>
        </w:tc>
        <w:tc>
          <w:tcPr>
            <w:tcW w:w="360" w:type="dxa"/>
          </w:tcPr>
          <w:p w:rsidR="00020503" w:rsidRPr="00EC3DE7" w:rsidRDefault="00020503" w:rsidP="00020503">
            <w:pPr>
              <w:autoSpaceDE w:val="0"/>
              <w:autoSpaceDN w:val="0"/>
              <w:adjustRightInd w:val="0"/>
              <w:spacing w:after="0" w:line="240" w:lineRule="auto"/>
              <w:outlineLvl w:val="1"/>
              <w:rPr>
                <w:rFonts w:ascii="Times New Roman" w:hAnsi="Times New Roman" w:cs="Times New Roman"/>
                <w:sz w:val="24"/>
                <w:szCs w:val="24"/>
              </w:rPr>
            </w:pPr>
            <w:r w:rsidRPr="00EC3DE7">
              <w:rPr>
                <w:rFonts w:ascii="Times New Roman" w:hAnsi="Times New Roman" w:cs="Times New Roman"/>
                <w:sz w:val="24"/>
                <w:szCs w:val="24"/>
              </w:rPr>
              <w:lastRenderedPageBreak/>
              <w:t>–</w:t>
            </w:r>
          </w:p>
        </w:tc>
        <w:tc>
          <w:tcPr>
            <w:tcW w:w="6942" w:type="dxa"/>
          </w:tcPr>
          <w:p w:rsidR="00020503" w:rsidRPr="00EC3DE7" w:rsidRDefault="00020503" w:rsidP="00020503">
            <w:pPr>
              <w:spacing w:after="0" w:line="240" w:lineRule="auto"/>
              <w:jc w:val="both"/>
              <w:rPr>
                <w:rFonts w:ascii="Times New Roman" w:hAnsi="Times New Roman" w:cs="Times New Roman"/>
                <w:sz w:val="24"/>
                <w:szCs w:val="24"/>
              </w:rPr>
            </w:pPr>
            <w:r w:rsidRPr="00EC3DE7">
              <w:rPr>
                <w:rFonts w:ascii="Times New Roman" w:hAnsi="Times New Roman" w:cs="Times New Roman"/>
                <w:sz w:val="24"/>
                <w:szCs w:val="24"/>
              </w:rPr>
              <w:t xml:space="preserve">министерство труда, занятости и социального развития </w:t>
            </w:r>
          </w:p>
          <w:p w:rsidR="00020503" w:rsidRPr="00EC3DE7" w:rsidRDefault="00020503" w:rsidP="00020503">
            <w:pPr>
              <w:spacing w:after="0" w:line="240" w:lineRule="auto"/>
              <w:jc w:val="both"/>
              <w:rPr>
                <w:rFonts w:ascii="Times New Roman" w:hAnsi="Times New Roman" w:cs="Times New Roman"/>
                <w:sz w:val="24"/>
                <w:szCs w:val="24"/>
              </w:rPr>
            </w:pPr>
          </w:p>
        </w:tc>
      </w:tr>
      <w:tr w:rsidR="00020503" w:rsidRPr="00EC3DE7" w:rsidTr="00020503">
        <w:tc>
          <w:tcPr>
            <w:tcW w:w="2160" w:type="dxa"/>
          </w:tcPr>
          <w:p w:rsidR="00020503" w:rsidRPr="00EC3DE7" w:rsidRDefault="00020503" w:rsidP="00020503">
            <w:pPr>
              <w:spacing w:after="0" w:line="240" w:lineRule="auto"/>
              <w:rPr>
                <w:rFonts w:ascii="Times New Roman" w:hAnsi="Times New Roman" w:cs="Times New Roman"/>
                <w:b/>
                <w:bCs/>
                <w:sz w:val="24"/>
                <w:szCs w:val="24"/>
              </w:rPr>
            </w:pPr>
            <w:r w:rsidRPr="00EC3DE7">
              <w:rPr>
                <w:rFonts w:ascii="Times New Roman" w:hAnsi="Times New Roman" w:cs="Times New Roman"/>
                <w:bCs/>
                <w:sz w:val="24"/>
                <w:szCs w:val="24"/>
              </w:rPr>
              <w:lastRenderedPageBreak/>
              <w:t>Соисполнители  подпрограммы</w:t>
            </w:r>
          </w:p>
        </w:tc>
        <w:tc>
          <w:tcPr>
            <w:tcW w:w="360" w:type="dxa"/>
          </w:tcPr>
          <w:p w:rsidR="00020503" w:rsidRPr="00EC3DE7" w:rsidRDefault="00020503" w:rsidP="00020503">
            <w:pPr>
              <w:autoSpaceDE w:val="0"/>
              <w:autoSpaceDN w:val="0"/>
              <w:adjustRightInd w:val="0"/>
              <w:spacing w:after="0" w:line="240" w:lineRule="auto"/>
              <w:outlineLvl w:val="1"/>
              <w:rPr>
                <w:rFonts w:ascii="Times New Roman" w:hAnsi="Times New Roman" w:cs="Times New Roman"/>
                <w:sz w:val="24"/>
                <w:szCs w:val="24"/>
              </w:rPr>
            </w:pPr>
            <w:r w:rsidRPr="00EC3DE7">
              <w:rPr>
                <w:rFonts w:ascii="Times New Roman" w:hAnsi="Times New Roman" w:cs="Times New Roman"/>
                <w:sz w:val="24"/>
                <w:szCs w:val="24"/>
              </w:rPr>
              <w:t>–</w:t>
            </w:r>
          </w:p>
        </w:tc>
        <w:tc>
          <w:tcPr>
            <w:tcW w:w="6942" w:type="dxa"/>
          </w:tcPr>
          <w:p w:rsidR="00020503" w:rsidRPr="00EC3DE7" w:rsidRDefault="00020503" w:rsidP="00020503">
            <w:pPr>
              <w:spacing w:after="0" w:line="240" w:lineRule="auto"/>
              <w:jc w:val="both"/>
              <w:rPr>
                <w:rFonts w:ascii="Times New Roman" w:hAnsi="Times New Roman" w:cs="Times New Roman"/>
                <w:sz w:val="24"/>
                <w:szCs w:val="24"/>
              </w:rPr>
            </w:pPr>
            <w:r w:rsidRPr="00EC3DE7">
              <w:rPr>
                <w:rFonts w:ascii="Times New Roman" w:hAnsi="Times New Roman" w:cs="Times New Roman"/>
                <w:sz w:val="24"/>
                <w:szCs w:val="24"/>
              </w:rPr>
              <w:t>министерство здравоохранения;</w:t>
            </w:r>
          </w:p>
          <w:p w:rsidR="00020503" w:rsidRPr="00EC3DE7" w:rsidRDefault="00020503" w:rsidP="00020503">
            <w:pPr>
              <w:spacing w:after="0" w:line="240" w:lineRule="auto"/>
              <w:jc w:val="both"/>
              <w:rPr>
                <w:rFonts w:ascii="Times New Roman" w:hAnsi="Times New Roman" w:cs="Times New Roman"/>
                <w:sz w:val="24"/>
                <w:szCs w:val="24"/>
              </w:rPr>
            </w:pPr>
            <w:r w:rsidRPr="00EC3DE7">
              <w:rPr>
                <w:rFonts w:ascii="Times New Roman" w:hAnsi="Times New Roman" w:cs="Times New Roman"/>
                <w:sz w:val="24"/>
                <w:szCs w:val="24"/>
              </w:rPr>
              <w:t>министерство образования и науки;</w:t>
            </w:r>
          </w:p>
          <w:p w:rsidR="00020503" w:rsidRPr="00EC3DE7" w:rsidRDefault="00020503" w:rsidP="00020503">
            <w:pPr>
              <w:spacing w:after="0" w:line="240" w:lineRule="auto"/>
              <w:jc w:val="both"/>
              <w:rPr>
                <w:rFonts w:ascii="Times New Roman" w:hAnsi="Times New Roman" w:cs="Times New Roman"/>
                <w:sz w:val="24"/>
                <w:szCs w:val="24"/>
              </w:rPr>
            </w:pPr>
            <w:r w:rsidRPr="00EC3DE7">
              <w:rPr>
                <w:rFonts w:ascii="Times New Roman" w:hAnsi="Times New Roman" w:cs="Times New Roman"/>
                <w:sz w:val="24"/>
                <w:szCs w:val="24"/>
              </w:rPr>
              <w:t>министерство по делам молодежи и спорту;</w:t>
            </w:r>
          </w:p>
          <w:p w:rsidR="00020503" w:rsidRPr="00EC3DE7" w:rsidRDefault="00020503" w:rsidP="00020503">
            <w:pPr>
              <w:spacing w:after="0" w:line="240" w:lineRule="auto"/>
              <w:jc w:val="both"/>
              <w:rPr>
                <w:rFonts w:ascii="Times New Roman" w:hAnsi="Times New Roman" w:cs="Times New Roman"/>
                <w:sz w:val="24"/>
                <w:szCs w:val="24"/>
              </w:rPr>
            </w:pPr>
            <w:r w:rsidRPr="00EC3DE7">
              <w:rPr>
                <w:rFonts w:ascii="Times New Roman" w:hAnsi="Times New Roman" w:cs="Times New Roman"/>
                <w:sz w:val="24"/>
                <w:szCs w:val="24"/>
              </w:rPr>
              <w:t>министерство культуры;</w:t>
            </w:r>
          </w:p>
          <w:p w:rsidR="00020503" w:rsidRPr="00EC3DE7" w:rsidRDefault="00020503" w:rsidP="00020503">
            <w:pPr>
              <w:spacing w:after="0" w:line="240" w:lineRule="auto"/>
              <w:jc w:val="both"/>
              <w:rPr>
                <w:rFonts w:ascii="Times New Roman" w:hAnsi="Times New Roman" w:cs="Times New Roman"/>
                <w:sz w:val="24"/>
                <w:szCs w:val="24"/>
              </w:rPr>
            </w:pPr>
            <w:r w:rsidRPr="00EC3DE7">
              <w:rPr>
                <w:rFonts w:ascii="Times New Roman" w:hAnsi="Times New Roman" w:cs="Times New Roman"/>
                <w:sz w:val="24"/>
                <w:szCs w:val="24"/>
              </w:rPr>
              <w:t>министерство промышленности и строительства;</w:t>
            </w:r>
          </w:p>
          <w:p w:rsidR="00020503" w:rsidRPr="00EC3DE7" w:rsidRDefault="00020503" w:rsidP="00020503">
            <w:pPr>
              <w:autoSpaceDE w:val="0"/>
              <w:autoSpaceDN w:val="0"/>
              <w:adjustRightInd w:val="0"/>
              <w:spacing w:after="0" w:line="240" w:lineRule="auto"/>
              <w:ind w:firstLine="6"/>
              <w:jc w:val="both"/>
              <w:rPr>
                <w:rFonts w:ascii="Times New Roman" w:hAnsi="Times New Roman" w:cs="Times New Roman"/>
                <w:sz w:val="24"/>
                <w:szCs w:val="24"/>
              </w:rPr>
            </w:pPr>
            <w:r w:rsidRPr="00EC3DE7">
              <w:rPr>
                <w:rFonts w:ascii="Times New Roman" w:hAnsi="Times New Roman" w:cs="Times New Roman"/>
                <w:sz w:val="24"/>
                <w:szCs w:val="24"/>
              </w:rPr>
              <w:t>агентство по печати и средствам массовой информации</w:t>
            </w:r>
          </w:p>
          <w:p w:rsidR="00020503" w:rsidRPr="00EC3DE7" w:rsidRDefault="00020503" w:rsidP="00020503">
            <w:pPr>
              <w:spacing w:after="0" w:line="240" w:lineRule="auto"/>
              <w:jc w:val="both"/>
              <w:rPr>
                <w:rFonts w:ascii="Times New Roman" w:hAnsi="Times New Roman" w:cs="Times New Roman"/>
                <w:sz w:val="24"/>
                <w:szCs w:val="24"/>
              </w:rPr>
            </w:pPr>
          </w:p>
        </w:tc>
      </w:tr>
      <w:tr w:rsidR="00020503" w:rsidRPr="00EC3DE7" w:rsidTr="00020503">
        <w:trPr>
          <w:trHeight w:val="2082"/>
        </w:trPr>
        <w:tc>
          <w:tcPr>
            <w:tcW w:w="2160" w:type="dxa"/>
          </w:tcPr>
          <w:p w:rsidR="00020503" w:rsidRPr="00EC3DE7" w:rsidRDefault="00020503" w:rsidP="00020503">
            <w:pPr>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Участники подпрограммы</w:t>
            </w:r>
          </w:p>
          <w:p w:rsidR="00020503" w:rsidRPr="00EC3DE7" w:rsidRDefault="00020503" w:rsidP="00020503">
            <w:pPr>
              <w:spacing w:after="0" w:line="240" w:lineRule="auto"/>
              <w:rPr>
                <w:rFonts w:ascii="Times New Roman" w:hAnsi="Times New Roman" w:cs="Times New Roman"/>
                <w:bCs/>
                <w:sz w:val="24"/>
                <w:szCs w:val="24"/>
              </w:rPr>
            </w:pPr>
          </w:p>
        </w:tc>
        <w:tc>
          <w:tcPr>
            <w:tcW w:w="360" w:type="dxa"/>
          </w:tcPr>
          <w:p w:rsidR="00020503" w:rsidRPr="00EC3DE7" w:rsidRDefault="00020503" w:rsidP="00020503">
            <w:pPr>
              <w:autoSpaceDE w:val="0"/>
              <w:autoSpaceDN w:val="0"/>
              <w:adjustRightInd w:val="0"/>
              <w:spacing w:after="0" w:line="240" w:lineRule="auto"/>
              <w:outlineLvl w:val="1"/>
              <w:rPr>
                <w:rFonts w:ascii="Times New Roman" w:hAnsi="Times New Roman" w:cs="Times New Roman"/>
                <w:sz w:val="24"/>
                <w:szCs w:val="24"/>
              </w:rPr>
            </w:pPr>
            <w:r w:rsidRPr="00EC3DE7">
              <w:rPr>
                <w:rFonts w:ascii="Times New Roman" w:hAnsi="Times New Roman" w:cs="Times New Roman"/>
                <w:sz w:val="24"/>
                <w:szCs w:val="24"/>
              </w:rPr>
              <w:t>–</w:t>
            </w:r>
          </w:p>
        </w:tc>
        <w:tc>
          <w:tcPr>
            <w:tcW w:w="6942" w:type="dxa"/>
          </w:tcPr>
          <w:p w:rsidR="00020503" w:rsidRPr="00EC3DE7" w:rsidRDefault="00020503" w:rsidP="00020503">
            <w:pPr>
              <w:spacing w:after="0" w:line="240" w:lineRule="auto"/>
              <w:rPr>
                <w:rFonts w:ascii="Times New Roman" w:hAnsi="Times New Roman" w:cs="Times New Roman"/>
                <w:sz w:val="24"/>
                <w:szCs w:val="24"/>
              </w:rPr>
            </w:pPr>
            <w:r w:rsidRPr="00EC3DE7">
              <w:rPr>
                <w:rFonts w:ascii="Times New Roman" w:hAnsi="Times New Roman" w:cs="Times New Roman"/>
                <w:sz w:val="24"/>
                <w:szCs w:val="24"/>
              </w:rPr>
              <w:t>государственные организации социального обслуживания;</w:t>
            </w:r>
          </w:p>
          <w:p w:rsidR="00020503" w:rsidRPr="00EC3DE7" w:rsidRDefault="00020503" w:rsidP="00020503">
            <w:pPr>
              <w:spacing w:after="0" w:line="240" w:lineRule="auto"/>
              <w:rPr>
                <w:rFonts w:ascii="Times New Roman" w:hAnsi="Times New Roman" w:cs="Times New Roman"/>
                <w:sz w:val="24"/>
                <w:szCs w:val="24"/>
              </w:rPr>
            </w:pPr>
            <w:r w:rsidRPr="00EC3DE7">
              <w:rPr>
                <w:rFonts w:ascii="Times New Roman" w:hAnsi="Times New Roman" w:cs="Times New Roman"/>
                <w:sz w:val="24"/>
                <w:szCs w:val="24"/>
              </w:rPr>
              <w:t>центры занятости населения;</w:t>
            </w:r>
          </w:p>
          <w:p w:rsidR="00020503" w:rsidRPr="00EC3DE7" w:rsidRDefault="00020503" w:rsidP="00020503">
            <w:pPr>
              <w:spacing w:after="0" w:line="240" w:lineRule="auto"/>
              <w:rPr>
                <w:rFonts w:ascii="Times New Roman" w:hAnsi="Times New Roman" w:cs="Times New Roman"/>
                <w:sz w:val="24"/>
                <w:szCs w:val="24"/>
              </w:rPr>
            </w:pPr>
            <w:r w:rsidRPr="00EC3DE7">
              <w:rPr>
                <w:rFonts w:ascii="Times New Roman" w:hAnsi="Times New Roman" w:cs="Times New Roman"/>
                <w:sz w:val="24"/>
                <w:szCs w:val="24"/>
              </w:rPr>
              <w:t>государственные образовательные организации;</w:t>
            </w:r>
          </w:p>
          <w:p w:rsidR="00020503" w:rsidRPr="00EC3DE7" w:rsidRDefault="00020503" w:rsidP="00020503">
            <w:pPr>
              <w:spacing w:after="0" w:line="240" w:lineRule="auto"/>
              <w:rPr>
                <w:rFonts w:ascii="Times New Roman" w:hAnsi="Times New Roman" w:cs="Times New Roman"/>
                <w:sz w:val="24"/>
                <w:szCs w:val="24"/>
              </w:rPr>
            </w:pPr>
            <w:r w:rsidRPr="00EC3DE7">
              <w:rPr>
                <w:rFonts w:ascii="Times New Roman" w:hAnsi="Times New Roman" w:cs="Times New Roman"/>
                <w:sz w:val="24"/>
                <w:szCs w:val="24"/>
              </w:rPr>
              <w:t>медицинские организации;</w:t>
            </w:r>
          </w:p>
          <w:p w:rsidR="00020503" w:rsidRPr="00EC3DE7" w:rsidRDefault="00020503" w:rsidP="00020503">
            <w:pPr>
              <w:spacing w:after="0" w:line="240" w:lineRule="auto"/>
              <w:rPr>
                <w:rFonts w:ascii="Times New Roman" w:hAnsi="Times New Roman" w:cs="Times New Roman"/>
                <w:sz w:val="24"/>
                <w:szCs w:val="24"/>
              </w:rPr>
            </w:pPr>
            <w:r w:rsidRPr="00EC3DE7">
              <w:rPr>
                <w:rFonts w:ascii="Times New Roman" w:hAnsi="Times New Roman" w:cs="Times New Roman"/>
                <w:sz w:val="24"/>
                <w:szCs w:val="24"/>
              </w:rPr>
              <w:t>учреждения, подведомственные министерству по делам молодежи и спорту;</w:t>
            </w:r>
          </w:p>
          <w:p w:rsidR="00020503" w:rsidRPr="00EC3DE7" w:rsidRDefault="00020503" w:rsidP="00020503">
            <w:pPr>
              <w:spacing w:after="0" w:line="240" w:lineRule="auto"/>
              <w:rPr>
                <w:rFonts w:ascii="Times New Roman" w:hAnsi="Times New Roman" w:cs="Times New Roman"/>
                <w:sz w:val="24"/>
                <w:szCs w:val="24"/>
              </w:rPr>
            </w:pPr>
            <w:r w:rsidRPr="00EC3DE7">
              <w:rPr>
                <w:rFonts w:ascii="Times New Roman" w:hAnsi="Times New Roman" w:cs="Times New Roman"/>
                <w:sz w:val="24"/>
                <w:szCs w:val="24"/>
              </w:rPr>
              <w:t>государственные бюджетные и автономные учреждения Архангельской области, подведомственные министерству культуры (далее – учреждения, подведомственные министерству культуры);</w:t>
            </w:r>
          </w:p>
          <w:p w:rsidR="00020503" w:rsidRPr="00EC3DE7" w:rsidRDefault="00020503" w:rsidP="00020503">
            <w:pPr>
              <w:spacing w:after="0" w:line="240" w:lineRule="auto"/>
              <w:rPr>
                <w:rFonts w:ascii="Times New Roman" w:hAnsi="Times New Roman" w:cs="Times New Roman"/>
                <w:sz w:val="24"/>
                <w:szCs w:val="24"/>
              </w:rPr>
            </w:pPr>
            <w:r w:rsidRPr="00EC3DE7">
              <w:rPr>
                <w:rFonts w:ascii="Times New Roman" w:hAnsi="Times New Roman" w:cs="Times New Roman"/>
                <w:sz w:val="24"/>
                <w:szCs w:val="24"/>
              </w:rPr>
              <w:t>государственные бюджетные и автономные учреждения, подведомственные министерству промышленности и строительства (далее – учреждения, подведомственные министерству промышленности и строительства)</w:t>
            </w:r>
          </w:p>
          <w:p w:rsidR="00231985" w:rsidRPr="00EC3DE7" w:rsidRDefault="00231985" w:rsidP="00020503">
            <w:pPr>
              <w:spacing w:after="0" w:line="240" w:lineRule="auto"/>
              <w:rPr>
                <w:rFonts w:ascii="Times New Roman" w:hAnsi="Times New Roman" w:cs="Times New Roman"/>
                <w:sz w:val="24"/>
                <w:szCs w:val="24"/>
              </w:rPr>
            </w:pPr>
          </w:p>
        </w:tc>
      </w:tr>
      <w:tr w:rsidR="00020503" w:rsidRPr="00EC3DE7" w:rsidTr="00020503">
        <w:trPr>
          <w:trHeight w:val="1560"/>
        </w:trPr>
        <w:tc>
          <w:tcPr>
            <w:tcW w:w="2160" w:type="dxa"/>
          </w:tcPr>
          <w:p w:rsidR="00020503" w:rsidRPr="00EC3DE7" w:rsidRDefault="00020503" w:rsidP="00020503">
            <w:pPr>
              <w:spacing w:after="0" w:line="240" w:lineRule="auto"/>
              <w:rPr>
                <w:rFonts w:ascii="Times New Roman" w:hAnsi="Times New Roman" w:cs="Times New Roman"/>
                <w:sz w:val="24"/>
                <w:szCs w:val="24"/>
              </w:rPr>
            </w:pPr>
            <w:r w:rsidRPr="00EC3DE7">
              <w:rPr>
                <w:rFonts w:ascii="Times New Roman" w:hAnsi="Times New Roman" w:cs="Times New Roman"/>
                <w:bCs/>
                <w:sz w:val="24"/>
                <w:szCs w:val="24"/>
              </w:rPr>
              <w:t>Цель подпрограммы</w:t>
            </w:r>
          </w:p>
        </w:tc>
        <w:tc>
          <w:tcPr>
            <w:tcW w:w="360" w:type="dxa"/>
          </w:tcPr>
          <w:p w:rsidR="00020503" w:rsidRPr="00EC3DE7" w:rsidRDefault="00020503" w:rsidP="00020503">
            <w:pPr>
              <w:autoSpaceDE w:val="0"/>
              <w:autoSpaceDN w:val="0"/>
              <w:adjustRightInd w:val="0"/>
              <w:spacing w:after="0" w:line="240" w:lineRule="auto"/>
              <w:outlineLvl w:val="1"/>
              <w:rPr>
                <w:rFonts w:ascii="Times New Roman" w:hAnsi="Times New Roman" w:cs="Times New Roman"/>
                <w:sz w:val="24"/>
                <w:szCs w:val="24"/>
              </w:rPr>
            </w:pPr>
            <w:r w:rsidRPr="00EC3DE7">
              <w:rPr>
                <w:rFonts w:ascii="Times New Roman" w:hAnsi="Times New Roman" w:cs="Times New Roman"/>
                <w:sz w:val="24"/>
                <w:szCs w:val="24"/>
              </w:rPr>
              <w:t>–</w:t>
            </w:r>
          </w:p>
        </w:tc>
        <w:tc>
          <w:tcPr>
            <w:tcW w:w="6942" w:type="dxa"/>
          </w:tcPr>
          <w:p w:rsidR="00020503" w:rsidRPr="00EC3DE7" w:rsidRDefault="00020503" w:rsidP="00020503">
            <w:pPr>
              <w:spacing w:after="0" w:line="240" w:lineRule="auto"/>
              <w:rPr>
                <w:rFonts w:ascii="Times New Roman" w:hAnsi="Times New Roman" w:cs="Times New Roman"/>
                <w:bCs/>
                <w:sz w:val="24"/>
                <w:szCs w:val="24"/>
              </w:rPr>
            </w:pPr>
            <w:r w:rsidRPr="00EC3DE7">
              <w:rPr>
                <w:rFonts w:ascii="Times New Roman" w:hAnsi="Times New Roman" w:cs="Times New Roman"/>
                <w:sz w:val="24"/>
                <w:szCs w:val="24"/>
              </w:rPr>
              <w:t xml:space="preserve">организация системной помощи, </w:t>
            </w:r>
            <w:proofErr w:type="spellStart"/>
            <w:r w:rsidRPr="00EC3DE7">
              <w:rPr>
                <w:rFonts w:ascii="Times New Roman" w:hAnsi="Times New Roman" w:cs="Times New Roman"/>
                <w:sz w:val="24"/>
                <w:szCs w:val="24"/>
              </w:rPr>
              <w:t>абилитации</w:t>
            </w:r>
            <w:proofErr w:type="spellEnd"/>
            <w:r w:rsidRPr="00EC3DE7">
              <w:rPr>
                <w:rFonts w:ascii="Times New Roman" w:hAnsi="Times New Roman" w:cs="Times New Roman"/>
                <w:sz w:val="24"/>
                <w:szCs w:val="24"/>
              </w:rPr>
              <w:t xml:space="preserve"> </w:t>
            </w:r>
            <w:r w:rsidRPr="00EC3DE7">
              <w:rPr>
                <w:rFonts w:ascii="Times New Roman" w:hAnsi="Times New Roman" w:cs="Times New Roman"/>
                <w:sz w:val="24"/>
                <w:szCs w:val="24"/>
              </w:rPr>
              <w:br/>
              <w:t xml:space="preserve">и реабилитации детей-инвалидов и детей раннего возраста </w:t>
            </w:r>
            <w:r w:rsidRPr="00EC3DE7">
              <w:rPr>
                <w:rFonts w:ascii="Times New Roman" w:hAnsi="Times New Roman" w:cs="Times New Roman"/>
                <w:sz w:val="24"/>
                <w:szCs w:val="24"/>
              </w:rPr>
              <w:br/>
              <w:t>с ограниченными возможностями здоровья.</w:t>
            </w:r>
          </w:p>
          <w:p w:rsidR="00020503" w:rsidRPr="00EC3DE7" w:rsidRDefault="00020503" w:rsidP="00020503">
            <w:pPr>
              <w:spacing w:after="0" w:line="240" w:lineRule="auto"/>
              <w:ind w:firstLine="484"/>
              <w:rPr>
                <w:rFonts w:ascii="Times New Roman" w:hAnsi="Times New Roman" w:cs="Times New Roman"/>
                <w:sz w:val="24"/>
                <w:szCs w:val="24"/>
              </w:rPr>
            </w:pPr>
            <w:r w:rsidRPr="00EC3DE7">
              <w:rPr>
                <w:rFonts w:ascii="Times New Roman" w:hAnsi="Times New Roman" w:cs="Times New Roman"/>
                <w:sz w:val="24"/>
                <w:szCs w:val="24"/>
              </w:rPr>
              <w:t>Перечень целевых показателей подпрограммы № 9 представлен в приложении № 1 к государственной программе</w:t>
            </w:r>
          </w:p>
          <w:p w:rsidR="00020503" w:rsidRPr="00EC3DE7" w:rsidRDefault="00020503" w:rsidP="00020503">
            <w:pPr>
              <w:spacing w:after="0" w:line="240" w:lineRule="auto"/>
              <w:ind w:firstLine="484"/>
              <w:rPr>
                <w:rFonts w:ascii="Times New Roman" w:hAnsi="Times New Roman" w:cs="Times New Roman"/>
                <w:sz w:val="24"/>
                <w:szCs w:val="24"/>
              </w:rPr>
            </w:pPr>
          </w:p>
        </w:tc>
      </w:tr>
      <w:tr w:rsidR="00020503" w:rsidRPr="00EC3DE7" w:rsidTr="00020503">
        <w:trPr>
          <w:trHeight w:val="2300"/>
        </w:trPr>
        <w:tc>
          <w:tcPr>
            <w:tcW w:w="2160" w:type="dxa"/>
          </w:tcPr>
          <w:p w:rsidR="00020503" w:rsidRPr="00EC3DE7" w:rsidRDefault="00020503" w:rsidP="00020503">
            <w:pPr>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Задачи подпрограммы</w:t>
            </w:r>
          </w:p>
        </w:tc>
        <w:tc>
          <w:tcPr>
            <w:tcW w:w="360" w:type="dxa"/>
          </w:tcPr>
          <w:p w:rsidR="00020503" w:rsidRPr="00EC3DE7" w:rsidRDefault="00020503" w:rsidP="00020503">
            <w:pPr>
              <w:autoSpaceDE w:val="0"/>
              <w:autoSpaceDN w:val="0"/>
              <w:adjustRightInd w:val="0"/>
              <w:spacing w:after="0" w:line="240" w:lineRule="auto"/>
              <w:outlineLvl w:val="1"/>
              <w:rPr>
                <w:rFonts w:ascii="Times New Roman" w:hAnsi="Times New Roman" w:cs="Times New Roman"/>
                <w:sz w:val="24"/>
                <w:szCs w:val="24"/>
              </w:rPr>
            </w:pPr>
            <w:r w:rsidRPr="00EC3DE7">
              <w:rPr>
                <w:rFonts w:ascii="Times New Roman" w:hAnsi="Times New Roman" w:cs="Times New Roman"/>
                <w:sz w:val="24"/>
                <w:szCs w:val="24"/>
              </w:rPr>
              <w:t>–</w:t>
            </w:r>
          </w:p>
        </w:tc>
        <w:tc>
          <w:tcPr>
            <w:tcW w:w="6942" w:type="dxa"/>
          </w:tcPr>
          <w:p w:rsidR="00020503" w:rsidRPr="00EC3DE7" w:rsidRDefault="00020503" w:rsidP="00020503">
            <w:pPr>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задача № 1 </w:t>
            </w:r>
            <w:r w:rsidRPr="00EC3DE7">
              <w:rPr>
                <w:rFonts w:ascii="Times New Roman" w:hAnsi="Times New Roman" w:cs="Times New Roman"/>
                <w:bCs/>
                <w:sz w:val="24"/>
                <w:szCs w:val="24"/>
              </w:rPr>
              <w:t>–</w:t>
            </w:r>
            <w:r w:rsidRPr="00EC3DE7">
              <w:rPr>
                <w:rFonts w:ascii="Times New Roman" w:hAnsi="Times New Roman" w:cs="Times New Roman"/>
                <w:sz w:val="24"/>
                <w:szCs w:val="24"/>
              </w:rPr>
              <w:t xml:space="preserve"> создание системы межведомственного взаимодействия для организации социального </w:t>
            </w:r>
            <w:r w:rsidRPr="00EC3DE7">
              <w:rPr>
                <w:rFonts w:ascii="Times New Roman" w:hAnsi="Times New Roman" w:cs="Times New Roman"/>
                <w:spacing w:val="-4"/>
                <w:sz w:val="24"/>
                <w:szCs w:val="24"/>
              </w:rPr>
              <w:t>сопровождения детей с ограниченными возможностями</w:t>
            </w:r>
            <w:r w:rsidRPr="00EC3DE7">
              <w:rPr>
                <w:rFonts w:ascii="Times New Roman" w:hAnsi="Times New Roman" w:cs="Times New Roman"/>
                <w:sz w:val="24"/>
                <w:szCs w:val="24"/>
              </w:rPr>
              <w:t xml:space="preserve"> здоровья, детей-инвалидов и семьей их воспитывающих;     </w:t>
            </w:r>
          </w:p>
          <w:p w:rsidR="00020503" w:rsidRPr="00EC3DE7" w:rsidRDefault="00020503" w:rsidP="00020503">
            <w:pPr>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задача № 2 </w:t>
            </w:r>
            <w:r w:rsidRPr="00EC3DE7">
              <w:rPr>
                <w:rFonts w:ascii="Times New Roman" w:hAnsi="Times New Roman" w:cs="Times New Roman"/>
                <w:bCs/>
                <w:sz w:val="24"/>
                <w:szCs w:val="24"/>
              </w:rPr>
              <w:t>–</w:t>
            </w:r>
            <w:r w:rsidRPr="00EC3DE7">
              <w:rPr>
                <w:rFonts w:ascii="Times New Roman" w:hAnsi="Times New Roman" w:cs="Times New Roman"/>
                <w:sz w:val="24"/>
                <w:szCs w:val="24"/>
              </w:rPr>
              <w:t xml:space="preserve"> профилактика детской инвалидности </w:t>
            </w:r>
            <w:r w:rsidRPr="00EC3DE7">
              <w:rPr>
                <w:rFonts w:ascii="Times New Roman" w:hAnsi="Times New Roman" w:cs="Times New Roman"/>
                <w:sz w:val="24"/>
                <w:szCs w:val="24"/>
              </w:rPr>
              <w:br/>
              <w:t xml:space="preserve">и организация ранней помощи при рождении ребенка </w:t>
            </w:r>
            <w:r w:rsidRPr="00EC3DE7">
              <w:rPr>
                <w:rFonts w:ascii="Times New Roman" w:hAnsi="Times New Roman" w:cs="Times New Roman"/>
                <w:sz w:val="24"/>
                <w:szCs w:val="24"/>
              </w:rPr>
              <w:br/>
              <w:t xml:space="preserve">с нарушениями здоровья, создание и развитие служб раннего вмешательства;        </w:t>
            </w:r>
          </w:p>
          <w:p w:rsidR="00020503" w:rsidRPr="00EC3DE7" w:rsidRDefault="00020503" w:rsidP="00020503">
            <w:pPr>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задача № 3 </w:t>
            </w:r>
            <w:r w:rsidRPr="00EC3DE7">
              <w:rPr>
                <w:rFonts w:ascii="Times New Roman" w:hAnsi="Times New Roman" w:cs="Times New Roman"/>
                <w:bCs/>
                <w:sz w:val="24"/>
                <w:szCs w:val="24"/>
              </w:rPr>
              <w:t>–</w:t>
            </w:r>
            <w:r w:rsidRPr="00EC3DE7">
              <w:rPr>
                <w:rFonts w:ascii="Times New Roman" w:hAnsi="Times New Roman" w:cs="Times New Roman"/>
                <w:sz w:val="24"/>
                <w:szCs w:val="24"/>
              </w:rPr>
              <w:t xml:space="preserve"> развитие и совершенствование служб специализированной помощи семьям, воспитывающим детей-инвалидов и детей с ограниченными возможностями здоровья;</w:t>
            </w:r>
          </w:p>
          <w:p w:rsidR="00020503" w:rsidRPr="00EC3DE7" w:rsidRDefault="00020503" w:rsidP="00020503">
            <w:pPr>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задача № 4 </w:t>
            </w:r>
            <w:r w:rsidRPr="00EC3DE7">
              <w:rPr>
                <w:rFonts w:ascii="Times New Roman" w:hAnsi="Times New Roman" w:cs="Times New Roman"/>
                <w:bCs/>
                <w:sz w:val="24"/>
                <w:szCs w:val="24"/>
              </w:rPr>
              <w:t>–</w:t>
            </w:r>
            <w:r w:rsidRPr="00EC3DE7">
              <w:rPr>
                <w:rFonts w:ascii="Times New Roman" w:hAnsi="Times New Roman" w:cs="Times New Roman"/>
                <w:sz w:val="24"/>
                <w:szCs w:val="24"/>
              </w:rPr>
              <w:t xml:space="preserve"> создание условий для интеграции детей-инвалидов, детей с ограниченными возможностями здоровья и их семей в общество;</w:t>
            </w:r>
          </w:p>
          <w:p w:rsidR="00020503" w:rsidRPr="00EC3DE7" w:rsidRDefault="00020503" w:rsidP="00020503">
            <w:pPr>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задача № 5 – информационное и методическое сопровождение деятельности по организации помощи, </w:t>
            </w:r>
            <w:proofErr w:type="spellStart"/>
            <w:r w:rsidRPr="00EC3DE7">
              <w:rPr>
                <w:rFonts w:ascii="Times New Roman" w:hAnsi="Times New Roman" w:cs="Times New Roman"/>
                <w:sz w:val="24"/>
                <w:szCs w:val="24"/>
              </w:rPr>
              <w:t>абилитации</w:t>
            </w:r>
            <w:proofErr w:type="spellEnd"/>
            <w:r w:rsidRPr="00EC3DE7">
              <w:rPr>
                <w:rFonts w:ascii="Times New Roman" w:hAnsi="Times New Roman" w:cs="Times New Roman"/>
                <w:sz w:val="24"/>
                <w:szCs w:val="24"/>
              </w:rPr>
              <w:t xml:space="preserve"> и реабилитации детей-инвалидов и детей </w:t>
            </w:r>
            <w:r w:rsidRPr="00EC3DE7">
              <w:rPr>
                <w:rFonts w:ascii="Times New Roman" w:hAnsi="Times New Roman" w:cs="Times New Roman"/>
                <w:sz w:val="24"/>
                <w:szCs w:val="24"/>
              </w:rPr>
              <w:br/>
              <w:t>с ограниченными возможностями здоровья, интеграции детей-инвалидов и семей, воспитывающих детей-инвалидов, в общество</w:t>
            </w:r>
          </w:p>
          <w:p w:rsidR="00020503" w:rsidRPr="00EC3DE7" w:rsidRDefault="00020503" w:rsidP="00020503">
            <w:pPr>
              <w:autoSpaceDE w:val="0"/>
              <w:autoSpaceDN w:val="0"/>
              <w:adjustRightInd w:val="0"/>
              <w:spacing w:after="0" w:line="240" w:lineRule="auto"/>
              <w:rPr>
                <w:rFonts w:ascii="Times New Roman" w:hAnsi="Times New Roman" w:cs="Times New Roman"/>
                <w:sz w:val="24"/>
                <w:szCs w:val="24"/>
              </w:rPr>
            </w:pPr>
          </w:p>
        </w:tc>
      </w:tr>
      <w:tr w:rsidR="00020503" w:rsidRPr="00EC3DE7" w:rsidTr="00020503">
        <w:tc>
          <w:tcPr>
            <w:tcW w:w="2160" w:type="dxa"/>
          </w:tcPr>
          <w:p w:rsidR="00020503" w:rsidRPr="00EC3DE7" w:rsidRDefault="00020503" w:rsidP="00020503">
            <w:pPr>
              <w:spacing w:after="0" w:line="240" w:lineRule="auto"/>
              <w:rPr>
                <w:rFonts w:ascii="Times New Roman" w:hAnsi="Times New Roman" w:cs="Times New Roman"/>
                <w:bCs/>
                <w:sz w:val="24"/>
                <w:szCs w:val="24"/>
              </w:rPr>
            </w:pPr>
            <w:r w:rsidRPr="00EC3DE7">
              <w:rPr>
                <w:rFonts w:ascii="Times New Roman" w:hAnsi="Times New Roman" w:cs="Times New Roman"/>
                <w:bCs/>
                <w:sz w:val="24"/>
                <w:szCs w:val="24"/>
              </w:rPr>
              <w:lastRenderedPageBreak/>
              <w:t>Сроки и этапы    реализации подпрограммы</w:t>
            </w:r>
          </w:p>
          <w:p w:rsidR="00020503" w:rsidRPr="00EC3DE7" w:rsidRDefault="00020503" w:rsidP="00020503">
            <w:pPr>
              <w:spacing w:after="0" w:line="240" w:lineRule="auto"/>
              <w:rPr>
                <w:rFonts w:ascii="Times New Roman" w:hAnsi="Times New Roman" w:cs="Times New Roman"/>
                <w:b/>
                <w:bCs/>
                <w:sz w:val="24"/>
                <w:szCs w:val="24"/>
              </w:rPr>
            </w:pPr>
          </w:p>
        </w:tc>
        <w:tc>
          <w:tcPr>
            <w:tcW w:w="360" w:type="dxa"/>
          </w:tcPr>
          <w:p w:rsidR="00020503" w:rsidRPr="00EC3DE7" w:rsidRDefault="00020503" w:rsidP="00020503">
            <w:pPr>
              <w:autoSpaceDE w:val="0"/>
              <w:autoSpaceDN w:val="0"/>
              <w:adjustRightInd w:val="0"/>
              <w:spacing w:after="0" w:line="240" w:lineRule="auto"/>
              <w:outlineLvl w:val="1"/>
              <w:rPr>
                <w:rFonts w:ascii="Times New Roman" w:hAnsi="Times New Roman" w:cs="Times New Roman"/>
                <w:sz w:val="24"/>
                <w:szCs w:val="24"/>
              </w:rPr>
            </w:pPr>
            <w:r w:rsidRPr="00EC3DE7">
              <w:rPr>
                <w:rFonts w:ascii="Times New Roman" w:hAnsi="Times New Roman" w:cs="Times New Roman"/>
                <w:sz w:val="24"/>
                <w:szCs w:val="24"/>
              </w:rPr>
              <w:t>–</w:t>
            </w:r>
          </w:p>
        </w:tc>
        <w:tc>
          <w:tcPr>
            <w:tcW w:w="6942" w:type="dxa"/>
          </w:tcPr>
          <w:p w:rsidR="00020503" w:rsidRPr="00EC3DE7" w:rsidRDefault="00020503" w:rsidP="00020503">
            <w:pPr>
              <w:autoSpaceDE w:val="0"/>
              <w:autoSpaceDN w:val="0"/>
              <w:adjustRightInd w:val="0"/>
              <w:spacing w:after="0" w:line="240" w:lineRule="auto"/>
              <w:ind w:hanging="72"/>
              <w:rPr>
                <w:rFonts w:ascii="Times New Roman" w:hAnsi="Times New Roman" w:cs="Times New Roman"/>
                <w:sz w:val="24"/>
                <w:szCs w:val="24"/>
              </w:rPr>
            </w:pPr>
            <w:r w:rsidRPr="00EC3DE7">
              <w:rPr>
                <w:rFonts w:ascii="Times New Roman" w:hAnsi="Times New Roman" w:cs="Times New Roman"/>
                <w:sz w:val="24"/>
                <w:szCs w:val="24"/>
              </w:rPr>
              <w:t xml:space="preserve"> 2015 </w:t>
            </w:r>
            <w:r w:rsidRPr="00EC3DE7">
              <w:rPr>
                <w:rFonts w:ascii="Times New Roman" w:hAnsi="Times New Roman" w:cs="Times New Roman"/>
                <w:bCs/>
                <w:sz w:val="24"/>
                <w:szCs w:val="24"/>
              </w:rPr>
              <w:t xml:space="preserve">– </w:t>
            </w:r>
            <w:r w:rsidRPr="00EC3DE7">
              <w:rPr>
                <w:rFonts w:ascii="Times New Roman" w:hAnsi="Times New Roman" w:cs="Times New Roman"/>
                <w:sz w:val="24"/>
                <w:szCs w:val="24"/>
              </w:rPr>
              <w:t>2018 годы.</w:t>
            </w:r>
          </w:p>
          <w:p w:rsidR="00020503" w:rsidRPr="00EC3DE7" w:rsidRDefault="00020503" w:rsidP="00020503">
            <w:pPr>
              <w:autoSpaceDE w:val="0"/>
              <w:autoSpaceDN w:val="0"/>
              <w:adjustRightInd w:val="0"/>
              <w:spacing w:after="0" w:line="240" w:lineRule="auto"/>
              <w:ind w:hanging="72"/>
              <w:rPr>
                <w:rFonts w:ascii="Times New Roman" w:hAnsi="Times New Roman" w:cs="Times New Roman"/>
                <w:sz w:val="24"/>
                <w:szCs w:val="24"/>
              </w:rPr>
            </w:pPr>
            <w:r w:rsidRPr="00EC3DE7">
              <w:rPr>
                <w:rFonts w:ascii="Times New Roman" w:hAnsi="Times New Roman" w:cs="Times New Roman"/>
                <w:sz w:val="24"/>
                <w:szCs w:val="24"/>
              </w:rPr>
              <w:t>Подпрограмма № 9 реализуется в один этап</w:t>
            </w:r>
          </w:p>
        </w:tc>
      </w:tr>
      <w:tr w:rsidR="00020503" w:rsidRPr="00EC3DE7" w:rsidTr="00020503">
        <w:tc>
          <w:tcPr>
            <w:tcW w:w="2160" w:type="dxa"/>
          </w:tcPr>
          <w:p w:rsidR="00020503" w:rsidRPr="00EC3DE7" w:rsidRDefault="00020503" w:rsidP="00020503">
            <w:pPr>
              <w:spacing w:after="0" w:line="240" w:lineRule="auto"/>
              <w:rPr>
                <w:rFonts w:ascii="Times New Roman" w:hAnsi="Times New Roman" w:cs="Times New Roman"/>
                <w:bCs/>
                <w:sz w:val="24"/>
                <w:szCs w:val="24"/>
              </w:rPr>
            </w:pPr>
            <w:r w:rsidRPr="00EC3DE7">
              <w:rPr>
                <w:rFonts w:ascii="Times New Roman" w:hAnsi="Times New Roman" w:cs="Times New Roman"/>
                <w:bCs/>
                <w:sz w:val="24"/>
                <w:szCs w:val="24"/>
              </w:rPr>
              <w:t xml:space="preserve">Объемы </w:t>
            </w:r>
          </w:p>
          <w:p w:rsidR="00020503" w:rsidRPr="00EC3DE7" w:rsidRDefault="00020503" w:rsidP="009B196F">
            <w:pPr>
              <w:spacing w:after="0" w:line="240" w:lineRule="auto"/>
              <w:rPr>
                <w:rFonts w:ascii="Times New Roman" w:hAnsi="Times New Roman" w:cs="Times New Roman"/>
                <w:b/>
                <w:bCs/>
                <w:sz w:val="24"/>
                <w:szCs w:val="24"/>
              </w:rPr>
            </w:pPr>
            <w:r w:rsidRPr="00EC3DE7">
              <w:rPr>
                <w:rFonts w:ascii="Times New Roman" w:hAnsi="Times New Roman" w:cs="Times New Roman"/>
                <w:bCs/>
                <w:sz w:val="24"/>
                <w:szCs w:val="24"/>
              </w:rPr>
              <w:t>и источники финансирования подпрограммы</w:t>
            </w:r>
          </w:p>
        </w:tc>
        <w:tc>
          <w:tcPr>
            <w:tcW w:w="360" w:type="dxa"/>
          </w:tcPr>
          <w:p w:rsidR="00020503" w:rsidRPr="00EC3DE7" w:rsidRDefault="00020503" w:rsidP="00020503">
            <w:pPr>
              <w:autoSpaceDE w:val="0"/>
              <w:autoSpaceDN w:val="0"/>
              <w:adjustRightInd w:val="0"/>
              <w:spacing w:after="0" w:line="240" w:lineRule="auto"/>
              <w:outlineLvl w:val="1"/>
              <w:rPr>
                <w:rFonts w:ascii="Times New Roman" w:hAnsi="Times New Roman" w:cs="Times New Roman"/>
                <w:sz w:val="24"/>
                <w:szCs w:val="24"/>
              </w:rPr>
            </w:pPr>
            <w:r w:rsidRPr="00EC3DE7">
              <w:rPr>
                <w:rFonts w:ascii="Times New Roman" w:hAnsi="Times New Roman" w:cs="Times New Roman"/>
                <w:sz w:val="24"/>
                <w:szCs w:val="24"/>
              </w:rPr>
              <w:t>–</w:t>
            </w:r>
          </w:p>
        </w:tc>
        <w:tc>
          <w:tcPr>
            <w:tcW w:w="6942" w:type="dxa"/>
          </w:tcPr>
          <w:p w:rsidR="009B196F" w:rsidRPr="00EC3DE7" w:rsidRDefault="009B196F" w:rsidP="009B196F">
            <w:pPr>
              <w:widowControl w:val="0"/>
              <w:autoSpaceDE w:val="0"/>
              <w:autoSpaceDN w:val="0"/>
              <w:adjustRightInd w:val="0"/>
              <w:spacing w:before="40"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общий объем финансирования составляет 367 348,3 тыс. рублей, </w:t>
            </w:r>
            <w:r w:rsidRPr="00EC3DE7">
              <w:rPr>
                <w:rFonts w:ascii="Times New Roman" w:hAnsi="Times New Roman" w:cs="Times New Roman"/>
                <w:sz w:val="24"/>
                <w:szCs w:val="24"/>
              </w:rPr>
              <w:br/>
              <w:t>в том числе:</w:t>
            </w:r>
          </w:p>
          <w:p w:rsidR="009B196F" w:rsidRPr="00EC3DE7" w:rsidRDefault="009B196F" w:rsidP="009B196F">
            <w:pPr>
              <w:widowControl w:val="0"/>
              <w:autoSpaceDE w:val="0"/>
              <w:autoSpaceDN w:val="0"/>
              <w:adjustRightInd w:val="0"/>
              <w:spacing w:before="40" w:after="0" w:line="240" w:lineRule="auto"/>
              <w:rPr>
                <w:rFonts w:ascii="Times New Roman" w:hAnsi="Times New Roman" w:cs="Times New Roman"/>
                <w:sz w:val="24"/>
                <w:szCs w:val="24"/>
              </w:rPr>
            </w:pPr>
            <w:r w:rsidRPr="00EC3DE7">
              <w:rPr>
                <w:rFonts w:ascii="Times New Roman" w:hAnsi="Times New Roman" w:cs="Times New Roman"/>
                <w:sz w:val="24"/>
                <w:szCs w:val="24"/>
              </w:rPr>
              <w:t>средства областного бюджета – 363 809,6 тыс. рублей;</w:t>
            </w:r>
          </w:p>
          <w:p w:rsidR="00020503" w:rsidRPr="00EC3DE7" w:rsidRDefault="009B196F" w:rsidP="009B196F">
            <w:pPr>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внебюджетные средства – 3 538,7 тыс. рублей</w:t>
            </w:r>
          </w:p>
        </w:tc>
      </w:tr>
    </w:tbl>
    <w:p w:rsidR="00020503" w:rsidRPr="00EC3DE7" w:rsidRDefault="00020503" w:rsidP="00020503">
      <w:pPr>
        <w:widowControl w:val="0"/>
        <w:autoSpaceDE w:val="0"/>
        <w:autoSpaceDN w:val="0"/>
        <w:adjustRightInd w:val="0"/>
        <w:spacing w:after="0"/>
        <w:jc w:val="center"/>
        <w:rPr>
          <w:szCs w:val="28"/>
          <w:lang w:val="en-US"/>
        </w:rPr>
      </w:pPr>
    </w:p>
    <w:p w:rsidR="00020503" w:rsidRPr="00EC3DE7" w:rsidRDefault="00020503" w:rsidP="00020503">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 xml:space="preserve">2.31. Характеристика сферы реализации подпрограммы № 9, </w:t>
      </w:r>
    </w:p>
    <w:p w:rsidR="00020503" w:rsidRPr="00EC3DE7" w:rsidRDefault="00020503" w:rsidP="00020503">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описание основных проблем</w:t>
      </w:r>
    </w:p>
    <w:p w:rsidR="00020503" w:rsidRPr="00EC3DE7" w:rsidRDefault="00020503" w:rsidP="00020503">
      <w:pPr>
        <w:spacing w:after="0" w:line="240" w:lineRule="auto"/>
        <w:ind w:firstLine="709"/>
        <w:jc w:val="both"/>
        <w:rPr>
          <w:rFonts w:ascii="Times New Roman" w:hAnsi="Times New Roman" w:cs="Times New Roman"/>
          <w:spacing w:val="-6"/>
          <w:sz w:val="28"/>
          <w:szCs w:val="28"/>
        </w:rPr>
      </w:pPr>
    </w:p>
    <w:p w:rsidR="00020503" w:rsidRPr="00EC3DE7" w:rsidRDefault="00020503" w:rsidP="00020503">
      <w:pPr>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pacing w:val="-6"/>
          <w:sz w:val="28"/>
          <w:szCs w:val="28"/>
        </w:rPr>
        <w:t>На 1 января 2015 года в Архангельской области проживает 4532 ребенка</w:t>
      </w:r>
      <w:r w:rsidRPr="00EC3DE7">
        <w:rPr>
          <w:rFonts w:ascii="Times New Roman" w:hAnsi="Times New Roman" w:cs="Times New Roman"/>
          <w:sz w:val="28"/>
          <w:szCs w:val="28"/>
        </w:rPr>
        <w:t xml:space="preserve">-инвалида, что составляет </w:t>
      </w:r>
      <w:r w:rsidRPr="00EC3DE7">
        <w:rPr>
          <w:rFonts w:ascii="Times New Roman" w:hAnsi="Times New Roman" w:cs="Times New Roman"/>
          <w:bCs/>
          <w:sz w:val="28"/>
          <w:szCs w:val="28"/>
        </w:rPr>
        <w:t xml:space="preserve">20,6 процента от численности детского населения </w:t>
      </w:r>
      <w:r w:rsidRPr="00EC3DE7">
        <w:rPr>
          <w:rFonts w:ascii="Times New Roman" w:hAnsi="Times New Roman" w:cs="Times New Roman"/>
          <w:bCs/>
          <w:sz w:val="28"/>
          <w:szCs w:val="28"/>
        </w:rPr>
        <w:br/>
        <w:t>в Архангельской области. Численность детей</w:t>
      </w:r>
      <w:r w:rsidRPr="00EC3DE7">
        <w:rPr>
          <w:rFonts w:ascii="Times New Roman" w:hAnsi="Times New Roman" w:cs="Times New Roman"/>
          <w:sz w:val="28"/>
          <w:szCs w:val="28"/>
        </w:rPr>
        <w:t>-инвалидов в Архангельской области за пять лет увеличилась на 9,8 процента.</w:t>
      </w:r>
    </w:p>
    <w:p w:rsidR="00020503" w:rsidRPr="00EC3DE7" w:rsidRDefault="00020503" w:rsidP="00020503">
      <w:pPr>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Основными причинами инвалидности детского населения являются врожденные аномалии (пороки развития) (врожденные пороки сердца, аномалии развития нервной системы), болезни нервной системы </w:t>
      </w:r>
      <w:r w:rsidRPr="00EC3DE7">
        <w:rPr>
          <w:rFonts w:ascii="Times New Roman" w:hAnsi="Times New Roman" w:cs="Times New Roman"/>
          <w:sz w:val="28"/>
          <w:szCs w:val="28"/>
        </w:rPr>
        <w:br/>
        <w:t>и психические расстройства, болезни костно-мышечной системы, болезни эндокринной системы, новообразования.</w:t>
      </w:r>
    </w:p>
    <w:p w:rsidR="00020503" w:rsidRPr="00EC3DE7" w:rsidRDefault="00020503" w:rsidP="00020503">
      <w:pPr>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Меры по оказанию социальной помощи детям-инвалидам, детям </w:t>
      </w:r>
      <w:r w:rsidRPr="00EC3DE7">
        <w:rPr>
          <w:rFonts w:ascii="Times New Roman" w:hAnsi="Times New Roman" w:cs="Times New Roman"/>
          <w:sz w:val="28"/>
          <w:szCs w:val="28"/>
        </w:rPr>
        <w:br/>
        <w:t>с ограниченными возможностями здоровья и социальное сопровождение семей с такими детьми носят несистемный характер, не сформирована система комплексного решения проблем оказания социальной помощи данным детям и семьям.</w:t>
      </w:r>
    </w:p>
    <w:p w:rsidR="00020503" w:rsidRPr="00EC3DE7" w:rsidRDefault="00020503" w:rsidP="00020503">
      <w:pPr>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Основным элементом реализации комплексного решения оказания социальной помощи детям-инвалидам является система межведомственного взаимодействия по социальному сопровождению семей с детьми-инвалидами и детьми с ограниченными возможностями здоровья в Архангельской области, ресурсное обеспечение которой не сформировано.</w:t>
      </w:r>
    </w:p>
    <w:p w:rsidR="00020503" w:rsidRPr="00EC3DE7" w:rsidRDefault="00020503" w:rsidP="00020503">
      <w:pPr>
        <w:pStyle w:val="a3"/>
        <w:spacing w:after="0"/>
        <w:ind w:firstLine="708"/>
        <w:jc w:val="both"/>
        <w:rPr>
          <w:sz w:val="28"/>
          <w:szCs w:val="28"/>
        </w:rPr>
      </w:pPr>
      <w:proofErr w:type="gramStart"/>
      <w:r w:rsidRPr="00EC3DE7">
        <w:rPr>
          <w:spacing w:val="-12"/>
          <w:sz w:val="28"/>
          <w:szCs w:val="28"/>
        </w:rPr>
        <w:t>Межведомственное взаимодействие в Архангельской области осуществляется</w:t>
      </w:r>
      <w:r w:rsidRPr="00EC3DE7">
        <w:rPr>
          <w:sz w:val="28"/>
          <w:szCs w:val="28"/>
        </w:rPr>
        <w:t xml:space="preserve"> путем проведения круглых столов, рабочих встреч с участием родителей, воспитывающих детей-инвалидов и детей с ограниченными возможностями здоровья, представителей исполнительных органов, органов местного </w:t>
      </w:r>
      <w:r w:rsidRPr="00EC3DE7">
        <w:rPr>
          <w:spacing w:val="-8"/>
          <w:sz w:val="28"/>
          <w:szCs w:val="28"/>
        </w:rPr>
        <w:t>самоуправления, государственного учреждения – Архангельского регионального</w:t>
      </w:r>
      <w:r w:rsidRPr="00EC3DE7">
        <w:rPr>
          <w:sz w:val="28"/>
          <w:szCs w:val="28"/>
        </w:rPr>
        <w:t xml:space="preserve"> отделения Фонда социального страхования Российской Федерации, федерального казенного учреждения «Главное бюро медико-социальной экспертизы по Архангельской области», общественных организаций, проведение которых направлено на повышение правовой грамотности родителей и</w:t>
      </w:r>
      <w:proofErr w:type="gramEnd"/>
      <w:r w:rsidRPr="00EC3DE7">
        <w:rPr>
          <w:sz w:val="28"/>
          <w:szCs w:val="28"/>
        </w:rPr>
        <w:t xml:space="preserve"> оказание содействия в решении проблем семей, воспитывающих детей-инвалидов и детей с ограниченными возможностями здоровья.</w:t>
      </w:r>
    </w:p>
    <w:p w:rsidR="00020503" w:rsidRPr="00EC3DE7" w:rsidRDefault="00020503" w:rsidP="00020503">
      <w:pPr>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Социальные услуги детям с ограниченными возможностями, детям-инвалидам и семьям, воспитывающим таких детей, предоставляются </w:t>
      </w:r>
      <w:r w:rsidRPr="00EC3DE7">
        <w:rPr>
          <w:rFonts w:ascii="Times New Roman" w:hAnsi="Times New Roman" w:cs="Times New Roman"/>
          <w:sz w:val="28"/>
          <w:szCs w:val="28"/>
        </w:rPr>
        <w:br/>
        <w:t>24 государственными организациями социального обслуживания:</w:t>
      </w:r>
    </w:p>
    <w:p w:rsidR="00020503" w:rsidRPr="00EC3DE7" w:rsidRDefault="00020503" w:rsidP="00020503">
      <w:pPr>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lastRenderedPageBreak/>
        <w:t xml:space="preserve">опорно-экспериментальным реабилитационным центром для детей </w:t>
      </w:r>
      <w:r w:rsidRPr="00EC3DE7">
        <w:rPr>
          <w:rFonts w:ascii="Times New Roman" w:hAnsi="Times New Roman" w:cs="Times New Roman"/>
          <w:sz w:val="28"/>
          <w:szCs w:val="28"/>
        </w:rPr>
        <w:br/>
        <w:t>с ограниченными возможностями;</w:t>
      </w:r>
    </w:p>
    <w:p w:rsidR="00020503" w:rsidRPr="00EC3DE7" w:rsidRDefault="00020503" w:rsidP="00020503">
      <w:pPr>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двумя реабилитационными центрами для детей и подростков </w:t>
      </w:r>
      <w:r w:rsidRPr="00EC3DE7">
        <w:rPr>
          <w:rFonts w:ascii="Times New Roman" w:hAnsi="Times New Roman" w:cs="Times New Roman"/>
          <w:sz w:val="28"/>
          <w:szCs w:val="28"/>
        </w:rPr>
        <w:br/>
        <w:t>с ограниченными возможностями;</w:t>
      </w:r>
    </w:p>
    <w:p w:rsidR="00020503" w:rsidRPr="00EC3DE7" w:rsidRDefault="00020503" w:rsidP="00020503">
      <w:pPr>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детским домом-интернатом для детей с серьезными нарушениями </w:t>
      </w:r>
      <w:r w:rsidRPr="00EC3DE7">
        <w:rPr>
          <w:rFonts w:ascii="Times New Roman" w:hAnsi="Times New Roman" w:cs="Times New Roman"/>
          <w:sz w:val="28"/>
          <w:szCs w:val="28"/>
        </w:rPr>
        <w:br/>
        <w:t>в интеллектуальном развитии;</w:t>
      </w:r>
    </w:p>
    <w:p w:rsidR="00020503" w:rsidRPr="00EC3DE7" w:rsidRDefault="00020503" w:rsidP="00020503">
      <w:pPr>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центром социальной помощи семье и детям;</w:t>
      </w:r>
    </w:p>
    <w:p w:rsidR="00020503" w:rsidRPr="00EC3DE7" w:rsidRDefault="00020503" w:rsidP="00020503">
      <w:pPr>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социально-реабилитационным центром для несовершеннолетних;</w:t>
      </w:r>
    </w:p>
    <w:p w:rsidR="00020503" w:rsidRPr="00EC3DE7" w:rsidRDefault="00020503" w:rsidP="00020503">
      <w:pPr>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17 комплексными центрами социального обслуживания;</w:t>
      </w:r>
    </w:p>
    <w:p w:rsidR="00020503" w:rsidRPr="00EC3DE7" w:rsidRDefault="00020503" w:rsidP="00020503">
      <w:pPr>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реабилитационным центром.</w:t>
      </w:r>
    </w:p>
    <w:p w:rsidR="00020503" w:rsidRPr="00EC3DE7" w:rsidRDefault="00020503" w:rsidP="00020503">
      <w:pPr>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Развитие нестационарных форм социального обслуживания, в том числе организация работы служб раннего вмешательства в государственных </w:t>
      </w:r>
      <w:r w:rsidRPr="00EC3DE7">
        <w:rPr>
          <w:rFonts w:ascii="Times New Roman" w:hAnsi="Times New Roman" w:cs="Times New Roman"/>
          <w:sz w:val="28"/>
          <w:szCs w:val="28"/>
        </w:rPr>
        <w:br/>
        <w:t xml:space="preserve">организациях социального обслуживания, направлена на обеспечение </w:t>
      </w:r>
      <w:r w:rsidRPr="00EC3DE7">
        <w:rPr>
          <w:rFonts w:ascii="Times New Roman" w:hAnsi="Times New Roman" w:cs="Times New Roman"/>
          <w:spacing w:val="-4"/>
          <w:sz w:val="28"/>
          <w:szCs w:val="28"/>
        </w:rPr>
        <w:t>своевременной социальной адаптации к жизни в обществе, обучению и труду.</w:t>
      </w:r>
    </w:p>
    <w:p w:rsidR="00020503" w:rsidRPr="00EC3DE7" w:rsidRDefault="00020503" w:rsidP="00020503">
      <w:pPr>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В трех государственных организациях социального обслуживания семьи и детей созданы службы раннего вмешательства.</w:t>
      </w:r>
    </w:p>
    <w:p w:rsidR="00020503" w:rsidRPr="00EC3DE7" w:rsidRDefault="00020503" w:rsidP="00020503">
      <w:pPr>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Предоставление социальных услуг службами раннего вмешательства позволило увеличить рост получателей социальных услуг среди детей </w:t>
      </w:r>
      <w:r w:rsidRPr="00EC3DE7">
        <w:rPr>
          <w:rFonts w:ascii="Times New Roman" w:hAnsi="Times New Roman" w:cs="Times New Roman"/>
          <w:sz w:val="28"/>
          <w:szCs w:val="28"/>
        </w:rPr>
        <w:br/>
        <w:t xml:space="preserve">с ограниченными возможностями здоровья в государственных организациях </w:t>
      </w:r>
      <w:r w:rsidRPr="00EC3DE7">
        <w:rPr>
          <w:rFonts w:ascii="Times New Roman" w:hAnsi="Times New Roman" w:cs="Times New Roman"/>
          <w:spacing w:val="-6"/>
          <w:sz w:val="28"/>
          <w:szCs w:val="28"/>
        </w:rPr>
        <w:t>социального обслуживания (в 2013 году – 2410 детей, в 2014 году – 2540 детей).</w:t>
      </w:r>
    </w:p>
    <w:p w:rsidR="00020503" w:rsidRPr="00EC3DE7" w:rsidRDefault="00020503" w:rsidP="00020503">
      <w:pPr>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Количество детей в возрасте от рождения до трех лет, получивших социальные услуги в службах раннего вмешательства с 2012 – 2014 годы составило 1348 детей.</w:t>
      </w:r>
    </w:p>
    <w:p w:rsidR="00020503" w:rsidRPr="00EC3DE7" w:rsidRDefault="00020503" w:rsidP="00020503">
      <w:pPr>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При этом социальные услуги, предоставляемые службами раннего вмешательства, остаются востребованными.</w:t>
      </w:r>
    </w:p>
    <w:p w:rsidR="00020503" w:rsidRPr="00EC3DE7" w:rsidRDefault="00020503" w:rsidP="00020503">
      <w:pPr>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pacing w:val="-6"/>
          <w:sz w:val="28"/>
          <w:szCs w:val="28"/>
        </w:rPr>
        <w:t>Для удовлетворения потребности в социальных услугах, предоставляемых</w:t>
      </w:r>
      <w:r w:rsidRPr="00EC3DE7">
        <w:rPr>
          <w:rFonts w:ascii="Times New Roman" w:hAnsi="Times New Roman" w:cs="Times New Roman"/>
          <w:sz w:val="28"/>
          <w:szCs w:val="28"/>
        </w:rPr>
        <w:t xml:space="preserve"> службами раннего вмешательства, необходимо создание и развитие данных служб в государственных организациях социального обслуживания для семьи и детей. </w:t>
      </w:r>
    </w:p>
    <w:p w:rsidR="00020503" w:rsidRPr="00EC3DE7" w:rsidRDefault="00020503" w:rsidP="00020503">
      <w:pPr>
        <w:tabs>
          <w:tab w:val="num" w:pos="0"/>
        </w:tabs>
        <w:autoSpaceDE w:val="0"/>
        <w:autoSpaceDN w:val="0"/>
        <w:adjustRightInd w:val="0"/>
        <w:spacing w:after="0" w:line="240" w:lineRule="auto"/>
        <w:ind w:right="-2"/>
        <w:contextualSpacing/>
        <w:jc w:val="both"/>
        <w:outlineLvl w:val="0"/>
        <w:rPr>
          <w:rFonts w:ascii="Times New Roman" w:hAnsi="Times New Roman" w:cs="Times New Roman"/>
          <w:b/>
          <w:sz w:val="28"/>
          <w:szCs w:val="28"/>
        </w:rPr>
      </w:pPr>
      <w:r w:rsidRPr="00EC3DE7">
        <w:rPr>
          <w:rFonts w:ascii="Times New Roman" w:hAnsi="Times New Roman" w:cs="Times New Roman"/>
          <w:sz w:val="28"/>
          <w:szCs w:val="28"/>
        </w:rPr>
        <w:tab/>
        <w:t xml:space="preserve">Дети-инвалиды и дети с ограниченными возможностями здоровья получают образовательные услуги в государственных образовательных организациях и муниципальных образовательных организациях по основным </w:t>
      </w:r>
      <w:r w:rsidRPr="00EC3DE7">
        <w:rPr>
          <w:rFonts w:ascii="Times New Roman" w:hAnsi="Times New Roman" w:cs="Times New Roman"/>
          <w:spacing w:val="-4"/>
          <w:sz w:val="28"/>
          <w:szCs w:val="28"/>
        </w:rPr>
        <w:t>общеобразовательным и адаптированным общеобразовательным программам.</w:t>
      </w:r>
    </w:p>
    <w:p w:rsidR="00020503" w:rsidRPr="00EC3DE7" w:rsidRDefault="00020503" w:rsidP="00020503">
      <w:pPr>
        <w:tabs>
          <w:tab w:val="num" w:pos="0"/>
        </w:tabs>
        <w:autoSpaceDE w:val="0"/>
        <w:autoSpaceDN w:val="0"/>
        <w:adjustRightInd w:val="0"/>
        <w:spacing w:after="0" w:line="240" w:lineRule="auto"/>
        <w:ind w:right="-2"/>
        <w:contextualSpacing/>
        <w:jc w:val="both"/>
        <w:outlineLvl w:val="0"/>
        <w:rPr>
          <w:rFonts w:ascii="Times New Roman" w:hAnsi="Times New Roman" w:cs="Times New Roman"/>
          <w:sz w:val="28"/>
          <w:szCs w:val="28"/>
        </w:rPr>
      </w:pPr>
      <w:r w:rsidRPr="00EC3DE7">
        <w:rPr>
          <w:rFonts w:ascii="Times New Roman" w:hAnsi="Times New Roman" w:cs="Times New Roman"/>
          <w:sz w:val="28"/>
          <w:szCs w:val="28"/>
        </w:rPr>
        <w:tab/>
        <w:t>В Архангельской области функционирует 17 государственных образовательных организаций для детей с ограниченными возможностями здоровья и для детей-инвалидов:</w:t>
      </w:r>
    </w:p>
    <w:p w:rsidR="00020503" w:rsidRPr="00EC3DE7" w:rsidRDefault="00020503" w:rsidP="00020503">
      <w:pPr>
        <w:tabs>
          <w:tab w:val="num" w:pos="0"/>
        </w:tabs>
        <w:autoSpaceDE w:val="0"/>
        <w:autoSpaceDN w:val="0"/>
        <w:adjustRightInd w:val="0"/>
        <w:spacing w:after="0" w:line="240" w:lineRule="auto"/>
        <w:ind w:right="-2"/>
        <w:contextualSpacing/>
        <w:jc w:val="both"/>
        <w:outlineLvl w:val="0"/>
        <w:rPr>
          <w:rFonts w:ascii="Times New Roman" w:hAnsi="Times New Roman" w:cs="Times New Roman"/>
          <w:sz w:val="28"/>
          <w:szCs w:val="28"/>
        </w:rPr>
      </w:pPr>
      <w:r w:rsidRPr="00EC3DE7">
        <w:rPr>
          <w:rFonts w:ascii="Times New Roman" w:hAnsi="Times New Roman" w:cs="Times New Roman"/>
          <w:sz w:val="28"/>
          <w:szCs w:val="28"/>
        </w:rPr>
        <w:tab/>
        <w:t>тринадцать – для детей с умственной отсталостью;</w:t>
      </w:r>
    </w:p>
    <w:p w:rsidR="00020503" w:rsidRPr="00EC3DE7" w:rsidRDefault="00020503" w:rsidP="00020503">
      <w:pPr>
        <w:widowControl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одна – для детей с нарушением опорно-двигательного аппарата;</w:t>
      </w:r>
    </w:p>
    <w:p w:rsidR="00020503" w:rsidRPr="00EC3DE7" w:rsidRDefault="00020503" w:rsidP="00020503">
      <w:pPr>
        <w:widowControl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одна – для детей с нарушением слуха;</w:t>
      </w:r>
    </w:p>
    <w:p w:rsidR="00020503" w:rsidRPr="00EC3DE7" w:rsidRDefault="00020503" w:rsidP="00020503">
      <w:pPr>
        <w:widowControl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две санаторных школы-интерната.</w:t>
      </w:r>
    </w:p>
    <w:p w:rsidR="00020503" w:rsidRPr="00EC3DE7" w:rsidRDefault="00020503" w:rsidP="00020503">
      <w:pPr>
        <w:tabs>
          <w:tab w:val="num" w:pos="0"/>
        </w:tabs>
        <w:autoSpaceDE w:val="0"/>
        <w:autoSpaceDN w:val="0"/>
        <w:adjustRightInd w:val="0"/>
        <w:spacing w:after="0" w:line="240" w:lineRule="auto"/>
        <w:ind w:right="-2"/>
        <w:contextualSpacing/>
        <w:jc w:val="both"/>
        <w:outlineLvl w:val="0"/>
        <w:rPr>
          <w:rFonts w:ascii="Times New Roman" w:hAnsi="Times New Roman" w:cs="Times New Roman"/>
          <w:sz w:val="28"/>
          <w:szCs w:val="28"/>
        </w:rPr>
      </w:pPr>
      <w:r w:rsidRPr="00EC3DE7">
        <w:rPr>
          <w:rFonts w:ascii="Times New Roman" w:hAnsi="Times New Roman" w:cs="Times New Roman"/>
          <w:sz w:val="28"/>
          <w:szCs w:val="28"/>
        </w:rPr>
        <w:tab/>
        <w:t xml:space="preserve">В перечисленных государственных образовательных организациях </w:t>
      </w:r>
      <w:r w:rsidRPr="00EC3DE7">
        <w:rPr>
          <w:rFonts w:ascii="Times New Roman" w:hAnsi="Times New Roman" w:cs="Times New Roman"/>
          <w:spacing w:val="-6"/>
          <w:sz w:val="28"/>
          <w:szCs w:val="28"/>
        </w:rPr>
        <w:t>созданы условия для обучения 1661 ребенка с ограниченными возможностями</w:t>
      </w:r>
      <w:r w:rsidRPr="00EC3DE7">
        <w:rPr>
          <w:rFonts w:ascii="Times New Roman" w:hAnsi="Times New Roman" w:cs="Times New Roman"/>
          <w:sz w:val="28"/>
          <w:szCs w:val="28"/>
        </w:rPr>
        <w:t xml:space="preserve"> здоровья и детей-инвалидов.</w:t>
      </w:r>
    </w:p>
    <w:p w:rsidR="00020503" w:rsidRPr="00EC3DE7" w:rsidRDefault="00020503" w:rsidP="00020503">
      <w:pPr>
        <w:tabs>
          <w:tab w:val="num" w:pos="0"/>
        </w:tabs>
        <w:autoSpaceDE w:val="0"/>
        <w:autoSpaceDN w:val="0"/>
        <w:adjustRightInd w:val="0"/>
        <w:spacing w:after="0" w:line="240" w:lineRule="auto"/>
        <w:ind w:right="-2"/>
        <w:contextualSpacing/>
        <w:jc w:val="both"/>
        <w:outlineLvl w:val="0"/>
        <w:rPr>
          <w:rFonts w:ascii="Times New Roman" w:hAnsi="Times New Roman" w:cs="Times New Roman"/>
          <w:sz w:val="28"/>
          <w:szCs w:val="28"/>
        </w:rPr>
      </w:pPr>
      <w:r w:rsidRPr="00EC3DE7">
        <w:rPr>
          <w:rFonts w:ascii="Times New Roman" w:hAnsi="Times New Roman" w:cs="Times New Roman"/>
          <w:sz w:val="28"/>
          <w:szCs w:val="28"/>
        </w:rPr>
        <w:lastRenderedPageBreak/>
        <w:tab/>
        <w:t xml:space="preserve">В 2014 – 2015 учебном году в муниципальных дошкольных образовательных организациях компенсирующего, комбинированного видов открыто 234 группы компенсирующей направленности, в которых получает помощь 2851 ребенок с патологиями слуха, зрения, речи, опорно-двигательного аппарата, задержкой психического развития, умственной отсталостью, множественными нарушениями (2013/14 учебном году – </w:t>
      </w:r>
      <w:r w:rsidRPr="00EC3DE7">
        <w:rPr>
          <w:rFonts w:ascii="Times New Roman" w:hAnsi="Times New Roman" w:cs="Times New Roman"/>
          <w:sz w:val="28"/>
          <w:szCs w:val="28"/>
        </w:rPr>
        <w:br/>
        <w:t xml:space="preserve">243 группы, 2780 детей). </w:t>
      </w:r>
    </w:p>
    <w:p w:rsidR="00020503" w:rsidRPr="00EC3DE7" w:rsidRDefault="00020503" w:rsidP="00020503">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EC3DE7">
        <w:rPr>
          <w:rFonts w:ascii="Times New Roman" w:hAnsi="Times New Roman" w:cs="Times New Roman"/>
          <w:sz w:val="28"/>
          <w:szCs w:val="28"/>
        </w:rPr>
        <w:t xml:space="preserve">В целях реализации прав детей с ограниченными возможностями здоровья и детей-инвалидов на получение общего образования без отрыва </w:t>
      </w:r>
      <w:r w:rsidRPr="00EC3DE7">
        <w:rPr>
          <w:rFonts w:ascii="Times New Roman" w:hAnsi="Times New Roman" w:cs="Times New Roman"/>
          <w:sz w:val="28"/>
          <w:szCs w:val="28"/>
        </w:rPr>
        <w:br/>
        <w:t xml:space="preserve">от семьи в муниципальных образованиях Архангельской области функционируют 205 классов, реализующих адаптированные основные общеобразовательные программы для 2085 детей. </w:t>
      </w:r>
    </w:p>
    <w:p w:rsidR="00020503" w:rsidRPr="00EC3DE7" w:rsidRDefault="00020503" w:rsidP="00020503">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EC3DE7">
        <w:rPr>
          <w:rFonts w:ascii="Times New Roman" w:hAnsi="Times New Roman" w:cs="Times New Roman"/>
          <w:sz w:val="28"/>
          <w:szCs w:val="28"/>
        </w:rPr>
        <w:t xml:space="preserve">В Архангельской области получают распространение дистанционные </w:t>
      </w:r>
      <w:r w:rsidRPr="00EC3DE7">
        <w:rPr>
          <w:rFonts w:ascii="Times New Roman" w:hAnsi="Times New Roman" w:cs="Times New Roman"/>
          <w:spacing w:val="-6"/>
          <w:sz w:val="28"/>
          <w:szCs w:val="28"/>
        </w:rPr>
        <w:t>образовательные технологии, что актуально для отдаленных и труднодоступных</w:t>
      </w:r>
      <w:r w:rsidRPr="00EC3DE7">
        <w:rPr>
          <w:rFonts w:ascii="Times New Roman" w:hAnsi="Times New Roman" w:cs="Times New Roman"/>
          <w:sz w:val="28"/>
          <w:szCs w:val="28"/>
        </w:rPr>
        <w:t xml:space="preserve"> территорий Архангельской области.</w:t>
      </w:r>
    </w:p>
    <w:p w:rsidR="00020503" w:rsidRPr="00EC3DE7" w:rsidRDefault="00020503" w:rsidP="00020503">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EC3DE7">
        <w:rPr>
          <w:rFonts w:ascii="Times New Roman" w:hAnsi="Times New Roman" w:cs="Times New Roman"/>
          <w:sz w:val="28"/>
          <w:szCs w:val="28"/>
        </w:rPr>
        <w:t>В 2009 году в реализации мероприятия «Развитие дистанционного образования детей-инвалидов» приоритетного национального проекта «Образование» участвовало шесть обучающихся, в 2014/15 учебном году –</w:t>
      </w:r>
      <w:r w:rsidRPr="00EC3DE7">
        <w:rPr>
          <w:rFonts w:ascii="Times New Roman" w:hAnsi="Times New Roman" w:cs="Times New Roman"/>
          <w:sz w:val="28"/>
          <w:szCs w:val="28"/>
        </w:rPr>
        <w:br/>
        <w:t>80 обучающихся и 118 дистанционных педагогов.</w:t>
      </w:r>
    </w:p>
    <w:p w:rsidR="00020503" w:rsidRPr="00EC3DE7" w:rsidRDefault="00020503" w:rsidP="00020503">
      <w:pPr>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pacing w:val="-10"/>
          <w:sz w:val="28"/>
          <w:szCs w:val="28"/>
        </w:rPr>
        <w:t>Для организационно-методического сопровождения процесса инклюзивного</w:t>
      </w:r>
      <w:r w:rsidRPr="00EC3DE7">
        <w:rPr>
          <w:rFonts w:ascii="Times New Roman" w:hAnsi="Times New Roman" w:cs="Times New Roman"/>
          <w:sz w:val="28"/>
          <w:szCs w:val="28"/>
        </w:rPr>
        <w:t xml:space="preserve"> образования в Архангельской области создано пять ресурсных центров на базе государственных образовательных организаций Архангельской области для детей с ограниченными возможностями здоровья, три ресурсных центра профессионального образования на базе государственных профессиональных образовательных организаций Архангельской области.</w:t>
      </w:r>
    </w:p>
    <w:p w:rsidR="00020503" w:rsidRPr="00EC3DE7" w:rsidRDefault="00020503" w:rsidP="00020503">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EC3DE7">
        <w:rPr>
          <w:rFonts w:ascii="Times New Roman" w:hAnsi="Times New Roman" w:cs="Times New Roman"/>
          <w:sz w:val="28"/>
          <w:szCs w:val="28"/>
        </w:rPr>
        <w:t xml:space="preserve">Актуальной задачей системы образования Архангельской области является обеспечение педагогических работников государственных </w:t>
      </w:r>
      <w:r w:rsidRPr="00EC3DE7">
        <w:rPr>
          <w:rFonts w:ascii="Times New Roman" w:hAnsi="Times New Roman" w:cs="Times New Roman"/>
          <w:spacing w:val="-10"/>
          <w:sz w:val="28"/>
          <w:szCs w:val="28"/>
        </w:rPr>
        <w:t>общеобразовательных организаций Архангельской области квалифицированной</w:t>
      </w:r>
      <w:r w:rsidRPr="00EC3DE7">
        <w:rPr>
          <w:rFonts w:ascii="Times New Roman" w:hAnsi="Times New Roman" w:cs="Times New Roman"/>
          <w:sz w:val="28"/>
          <w:szCs w:val="28"/>
        </w:rPr>
        <w:t xml:space="preserve"> подготовкой, оказание им методической помощи в части организации образовательного процесса для данной категории детей.</w:t>
      </w:r>
    </w:p>
    <w:p w:rsidR="00020503" w:rsidRPr="00EC3DE7" w:rsidRDefault="00020503" w:rsidP="00020503">
      <w:pPr>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Мероприятия подпрограммы позволят создать комплексный подход </w:t>
      </w:r>
      <w:r w:rsidRPr="00EC3DE7">
        <w:rPr>
          <w:rFonts w:ascii="Times New Roman" w:hAnsi="Times New Roman" w:cs="Times New Roman"/>
          <w:sz w:val="28"/>
          <w:szCs w:val="28"/>
        </w:rPr>
        <w:br/>
        <w:t xml:space="preserve">к решению вопросов оказания социальной помощи детям-инвалидам и детям </w:t>
      </w:r>
      <w:r w:rsidRPr="00EC3DE7">
        <w:rPr>
          <w:rFonts w:ascii="Times New Roman" w:hAnsi="Times New Roman" w:cs="Times New Roman"/>
          <w:sz w:val="28"/>
          <w:szCs w:val="28"/>
        </w:rPr>
        <w:br/>
        <w:t>с ограниченными возможностями здоровья и расширить спектр мер, направленных на повышение качества их жизни.</w:t>
      </w:r>
    </w:p>
    <w:p w:rsidR="00020503" w:rsidRPr="00EC3DE7" w:rsidRDefault="00020503" w:rsidP="00020503">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ab/>
        <w:t>Решение представленных проблем будет осуществлено в рамках реализации мероприятий подпрограммы № 9.</w:t>
      </w:r>
    </w:p>
    <w:p w:rsidR="00020503" w:rsidRPr="00EC3DE7" w:rsidRDefault="00020503" w:rsidP="00020503">
      <w:pPr>
        <w:spacing w:after="0" w:line="240" w:lineRule="auto"/>
        <w:ind w:firstLine="709"/>
        <w:jc w:val="both"/>
        <w:rPr>
          <w:rFonts w:ascii="Times New Roman" w:hAnsi="Times New Roman" w:cs="Times New Roman"/>
          <w:bCs/>
          <w:sz w:val="28"/>
          <w:szCs w:val="28"/>
        </w:rPr>
      </w:pPr>
    </w:p>
    <w:p w:rsidR="00020503" w:rsidRPr="00EC3DE7" w:rsidRDefault="00020503" w:rsidP="00020503">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2.32. Механизм реализации мероприятий подпрограммы № 9</w:t>
      </w:r>
    </w:p>
    <w:p w:rsidR="00020503" w:rsidRPr="00EC3DE7" w:rsidRDefault="00020503" w:rsidP="00020503">
      <w:pPr>
        <w:widowControl w:val="0"/>
        <w:autoSpaceDE w:val="0"/>
        <w:autoSpaceDN w:val="0"/>
        <w:adjustRightInd w:val="0"/>
        <w:spacing w:after="0" w:line="240" w:lineRule="auto"/>
        <w:jc w:val="both"/>
        <w:rPr>
          <w:rFonts w:ascii="Times New Roman" w:hAnsi="Times New Roman" w:cs="Times New Roman"/>
          <w:sz w:val="28"/>
          <w:szCs w:val="28"/>
        </w:rPr>
      </w:pPr>
    </w:p>
    <w:p w:rsidR="00020503" w:rsidRPr="00EC3DE7" w:rsidRDefault="00020503" w:rsidP="00020503">
      <w:pPr>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pacing w:val="-6"/>
          <w:sz w:val="28"/>
          <w:szCs w:val="28"/>
        </w:rPr>
        <w:t>Реализация мероприятий пункта 1.2 подпрограммы № 9 (приложение № 2</w:t>
      </w:r>
      <w:r w:rsidRPr="00EC3DE7">
        <w:rPr>
          <w:rFonts w:ascii="Times New Roman" w:hAnsi="Times New Roman" w:cs="Times New Roman"/>
          <w:sz w:val="28"/>
          <w:szCs w:val="28"/>
        </w:rPr>
        <w:t xml:space="preserve"> </w:t>
      </w:r>
      <w:r w:rsidRPr="00EC3DE7">
        <w:rPr>
          <w:rFonts w:ascii="Times New Roman" w:hAnsi="Times New Roman" w:cs="Times New Roman"/>
          <w:spacing w:val="-6"/>
          <w:sz w:val="28"/>
          <w:szCs w:val="28"/>
        </w:rPr>
        <w:t>к государственной программе) осуществляется министерством труда, занятости</w:t>
      </w:r>
      <w:r w:rsidRPr="00EC3DE7">
        <w:rPr>
          <w:rFonts w:ascii="Times New Roman" w:hAnsi="Times New Roman" w:cs="Times New Roman"/>
          <w:sz w:val="28"/>
          <w:szCs w:val="28"/>
        </w:rPr>
        <w:t xml:space="preserve"> и социального развития. </w:t>
      </w:r>
    </w:p>
    <w:p w:rsidR="00020503" w:rsidRPr="00EC3DE7" w:rsidRDefault="00020503" w:rsidP="00020503">
      <w:pPr>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Реализация мероприятий по пунктам  1.1, 2.2, 3.1 – 3.14, 4.1, 4.2, 4.5, 4.8 – 4.10, 5.1 – 5.7 подпрограммы № 9 (приложение № 2 к государственной </w:t>
      </w:r>
      <w:r w:rsidRPr="00EC3DE7">
        <w:rPr>
          <w:rFonts w:ascii="Times New Roman" w:hAnsi="Times New Roman" w:cs="Times New Roman"/>
          <w:sz w:val="28"/>
          <w:szCs w:val="28"/>
        </w:rPr>
        <w:lastRenderedPageBreak/>
        <w:t xml:space="preserve">программе) осуществляется государственными организациями социального обслуживания, в том числе государственными организациями социального обслуживания семьи и детей. </w:t>
      </w:r>
      <w:proofErr w:type="gramStart"/>
      <w:r w:rsidRPr="00EC3DE7">
        <w:rPr>
          <w:rFonts w:ascii="Times New Roman" w:hAnsi="Times New Roman" w:cs="Times New Roman"/>
          <w:sz w:val="28"/>
          <w:szCs w:val="28"/>
        </w:rPr>
        <w:t xml:space="preserve">Средства областного бюджета на реализацию мероприятий по пунктам 2.2, 3.3, 3.4, 3.6 – 3.13, 4.2, 4.5, 4.9 – 4.10, 5.3, 5.5 подпрограммы № 9 (приложение № 2 к государственной программе) направляются министерством труда, занятости и социального развития </w:t>
      </w:r>
      <w:r w:rsidRPr="00EC3DE7">
        <w:rPr>
          <w:rFonts w:ascii="Times New Roman" w:hAnsi="Times New Roman" w:cs="Times New Roman"/>
          <w:sz w:val="28"/>
          <w:szCs w:val="28"/>
        </w:rPr>
        <w:br w:type="textWrapping" w:clear="all"/>
        <w:t>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roofErr w:type="gramEnd"/>
    </w:p>
    <w:p w:rsidR="009B196F" w:rsidRPr="00EC3DE7" w:rsidRDefault="009B196F" w:rsidP="009B196F">
      <w:pPr>
        <w:pStyle w:val="ConsPlusNormal"/>
        <w:ind w:firstLine="708"/>
        <w:jc w:val="both"/>
        <w:rPr>
          <w:rFonts w:ascii="Times New Roman" w:hAnsi="Times New Roman" w:cs="Times New Roman"/>
          <w:sz w:val="28"/>
          <w:szCs w:val="28"/>
        </w:rPr>
      </w:pPr>
      <w:r w:rsidRPr="00EC3DE7">
        <w:rPr>
          <w:rFonts w:ascii="Times New Roman" w:hAnsi="Times New Roman" w:cs="Times New Roman"/>
          <w:sz w:val="28"/>
          <w:szCs w:val="28"/>
          <w:lang w:eastAsia="en-US"/>
        </w:rPr>
        <w:t xml:space="preserve">Реализация мероприятий по </w:t>
      </w:r>
      <w:r w:rsidRPr="00EC3DE7">
        <w:rPr>
          <w:rFonts w:ascii="Times New Roman" w:hAnsi="Times New Roman" w:cs="Times New Roman"/>
          <w:spacing w:val="-4"/>
          <w:sz w:val="28"/>
          <w:szCs w:val="28"/>
        </w:rPr>
        <w:t>пунктам 2.2 и 3.11 Перечня мероприятий подпрограммы № 9 (приложение № 2</w:t>
      </w:r>
      <w:r w:rsidRPr="00EC3DE7">
        <w:rPr>
          <w:rFonts w:ascii="Times New Roman" w:hAnsi="Times New Roman" w:cs="Times New Roman"/>
          <w:sz w:val="28"/>
          <w:szCs w:val="28"/>
        </w:rPr>
        <w:t xml:space="preserve"> </w:t>
      </w:r>
      <w:r w:rsidRPr="00EC3DE7">
        <w:rPr>
          <w:rFonts w:ascii="Times New Roman" w:hAnsi="Times New Roman" w:cs="Times New Roman"/>
          <w:spacing w:val="-12"/>
          <w:sz w:val="28"/>
          <w:szCs w:val="28"/>
        </w:rPr>
        <w:t xml:space="preserve">к государственной программе) </w:t>
      </w:r>
      <w:r w:rsidRPr="00EC3DE7">
        <w:rPr>
          <w:rFonts w:ascii="Times New Roman" w:hAnsi="Times New Roman" w:cs="Times New Roman"/>
          <w:sz w:val="28"/>
          <w:szCs w:val="28"/>
          <w:lang w:eastAsia="en-US"/>
        </w:rPr>
        <w:t>осуществляется государственными организациями социального обслуживания</w:t>
      </w:r>
      <w:r w:rsidRPr="00EC3DE7">
        <w:rPr>
          <w:rFonts w:ascii="Times New Roman" w:hAnsi="Times New Roman" w:cs="Times New Roman"/>
          <w:sz w:val="28"/>
          <w:szCs w:val="28"/>
        </w:rPr>
        <w:t xml:space="preserve"> в целях оказания ранней помощи детям-инвалидам и детям группы риска (с ограниченными возможностями здоровья) и  создания условий по сопровождению детей-инвалидов при оказании им социальных услуг в стационарной форме социального обслуживания</w:t>
      </w:r>
      <w:proofErr w:type="gramStart"/>
      <w:r w:rsidRPr="00EC3DE7">
        <w:rPr>
          <w:rFonts w:ascii="Times New Roman" w:hAnsi="Times New Roman" w:cs="Times New Roman"/>
          <w:sz w:val="28"/>
          <w:szCs w:val="28"/>
        </w:rPr>
        <w:t xml:space="preserve">  .</w:t>
      </w:r>
      <w:proofErr w:type="gramEnd"/>
    </w:p>
    <w:p w:rsidR="009B196F" w:rsidRPr="00EC3DE7" w:rsidRDefault="009B196F" w:rsidP="009B196F">
      <w:pPr>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Положение о порядке оказания ранней помощи детям до трех лет из числа детей-инвалидов и детей группы риска (с ограниченными возможностями здоровья) и о порядке сопровождения детей-инвалидов при оказании им социальных услуг в стационарной форме социального обслуживания утверждается настоящим постановлением Правительства Архангельской области.</w:t>
      </w:r>
    </w:p>
    <w:p w:rsidR="009B196F" w:rsidRPr="00EC3DE7" w:rsidRDefault="009B196F" w:rsidP="009B196F">
      <w:pPr>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Перечень государственных организаций социального обслуживания осуществляющих реализацию мероприятий по </w:t>
      </w:r>
      <w:r w:rsidRPr="00EC3DE7">
        <w:rPr>
          <w:rFonts w:ascii="Times New Roman" w:hAnsi="Times New Roman" w:cs="Times New Roman"/>
          <w:spacing w:val="-4"/>
          <w:sz w:val="28"/>
          <w:szCs w:val="28"/>
        </w:rPr>
        <w:t>пунктам 2.2. и 3.11 Перечня мероприятий подпрограммы № 9 (приложение № 2</w:t>
      </w:r>
      <w:r w:rsidRPr="00EC3DE7">
        <w:rPr>
          <w:rFonts w:ascii="Times New Roman" w:hAnsi="Times New Roman" w:cs="Times New Roman"/>
          <w:sz w:val="28"/>
          <w:szCs w:val="28"/>
        </w:rPr>
        <w:t xml:space="preserve"> </w:t>
      </w:r>
      <w:r w:rsidRPr="00EC3DE7">
        <w:rPr>
          <w:rFonts w:ascii="Times New Roman" w:hAnsi="Times New Roman" w:cs="Times New Roman"/>
          <w:spacing w:val="-12"/>
          <w:sz w:val="28"/>
          <w:szCs w:val="28"/>
        </w:rPr>
        <w:t xml:space="preserve">к государственной программе) </w:t>
      </w:r>
      <w:r w:rsidRPr="00EC3DE7">
        <w:rPr>
          <w:rFonts w:ascii="Times New Roman" w:hAnsi="Times New Roman" w:cs="Times New Roman"/>
          <w:sz w:val="28"/>
          <w:szCs w:val="28"/>
        </w:rPr>
        <w:t xml:space="preserve">утверждается распоряжением министерства труда, занятости и социального развития. </w:t>
      </w:r>
      <w:r w:rsidRPr="00EC3DE7">
        <w:rPr>
          <w:rFonts w:ascii="Times New Roman" w:eastAsia="Times New Roman" w:hAnsi="Times New Roman" w:cs="Times New Roman"/>
          <w:sz w:val="28"/>
          <w:szCs w:val="28"/>
        </w:rPr>
        <w:t>Средства областного бюджета направляются министерством труда, занятости и социального развития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(выполнения работ).</w:t>
      </w:r>
    </w:p>
    <w:p w:rsidR="006D6C20" w:rsidRPr="00EC3DE7" w:rsidRDefault="006D6C20" w:rsidP="00020503">
      <w:pPr>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pacing w:val="-6"/>
          <w:sz w:val="28"/>
          <w:szCs w:val="28"/>
        </w:rPr>
        <w:t>Положение о проведении мероприятия, предусмотренного пунктом 4.5 подпрограммы № 9 (приложение № 2 к государственной программе), утверждается постановлением министерства труда, занятости и социального развития.</w:t>
      </w:r>
    </w:p>
    <w:p w:rsidR="00020503" w:rsidRPr="00EC3DE7" w:rsidRDefault="00020503" w:rsidP="00020503">
      <w:pPr>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Мероприятия по пунктам 1.1, 4.8, 5.2, 5.6, 5.7 подпрограммы № 9 </w:t>
      </w:r>
      <w:r w:rsidRPr="00EC3DE7">
        <w:rPr>
          <w:rFonts w:ascii="Times New Roman" w:hAnsi="Times New Roman" w:cs="Times New Roman"/>
          <w:spacing w:val="-4"/>
          <w:sz w:val="28"/>
          <w:szCs w:val="28"/>
        </w:rPr>
        <w:t>(приложение № 2 к государственной программе) не требуют финансирования.</w:t>
      </w:r>
    </w:p>
    <w:p w:rsidR="00020503" w:rsidRPr="00EC3DE7" w:rsidRDefault="00020503" w:rsidP="00020503">
      <w:pPr>
        <w:widowControl w:val="0"/>
        <w:autoSpaceDE w:val="0"/>
        <w:autoSpaceDN w:val="0"/>
        <w:adjustRightInd w:val="0"/>
        <w:spacing w:after="0" w:line="240" w:lineRule="auto"/>
        <w:ind w:firstLine="708"/>
        <w:jc w:val="both"/>
        <w:rPr>
          <w:rFonts w:ascii="Times New Roman" w:hAnsi="Times New Roman" w:cs="Times New Roman"/>
          <w:bCs/>
          <w:sz w:val="28"/>
          <w:szCs w:val="28"/>
        </w:rPr>
      </w:pPr>
      <w:proofErr w:type="gramStart"/>
      <w:r w:rsidRPr="00EC3DE7">
        <w:rPr>
          <w:rFonts w:ascii="Times New Roman" w:hAnsi="Times New Roman" w:cs="Times New Roman"/>
          <w:sz w:val="28"/>
          <w:szCs w:val="28"/>
        </w:rPr>
        <w:t xml:space="preserve">Реализация мероприятий по пунктам 3.1, 3.2, 3.5, 3.14, 4.1, 5.1, 5.4 подпрограммы № 9 (приложение № 2 к государственной программе) осуществляется за счет средств гранта Фонда поддержки детей, находящихся </w:t>
      </w:r>
      <w:r w:rsidRPr="00EC3DE7">
        <w:rPr>
          <w:rFonts w:ascii="Times New Roman" w:hAnsi="Times New Roman" w:cs="Times New Roman"/>
          <w:sz w:val="28"/>
          <w:szCs w:val="28"/>
        </w:rPr>
        <w:br/>
        <w:t xml:space="preserve">в трудной жизненной ситуации (далее – соответственно средства Фонда, </w:t>
      </w:r>
      <w:r w:rsidRPr="00EC3DE7">
        <w:rPr>
          <w:rFonts w:ascii="Times New Roman" w:hAnsi="Times New Roman" w:cs="Times New Roman"/>
          <w:spacing w:val="-10"/>
          <w:sz w:val="28"/>
          <w:szCs w:val="28"/>
        </w:rPr>
        <w:t>Фонд) на основании соглашения</w:t>
      </w:r>
      <w:r w:rsidRPr="00EC3DE7">
        <w:rPr>
          <w:rFonts w:ascii="Times New Roman" w:hAnsi="Times New Roman" w:cs="Times New Roman"/>
          <w:bCs/>
          <w:spacing w:val="-10"/>
          <w:sz w:val="28"/>
          <w:szCs w:val="28"/>
        </w:rPr>
        <w:t xml:space="preserve"> о выделении средств на выполнение мероприятий</w:t>
      </w:r>
      <w:r w:rsidRPr="00EC3DE7">
        <w:rPr>
          <w:rFonts w:ascii="Times New Roman" w:hAnsi="Times New Roman" w:cs="Times New Roman"/>
          <w:bCs/>
          <w:sz w:val="28"/>
          <w:szCs w:val="28"/>
        </w:rPr>
        <w:t xml:space="preserve"> программы (далее – соглашение), заключаемого между Правительством Архангельской области и Фондом по итогам конкурсного отбора программ</w:t>
      </w:r>
      <w:proofErr w:type="gramEnd"/>
      <w:r w:rsidRPr="00EC3DE7">
        <w:rPr>
          <w:rFonts w:ascii="Times New Roman" w:hAnsi="Times New Roman" w:cs="Times New Roman"/>
          <w:bCs/>
          <w:sz w:val="28"/>
          <w:szCs w:val="28"/>
        </w:rPr>
        <w:t xml:space="preserve"> </w:t>
      </w:r>
      <w:r w:rsidRPr="00EC3DE7">
        <w:rPr>
          <w:rFonts w:ascii="Times New Roman" w:hAnsi="Times New Roman" w:cs="Times New Roman"/>
          <w:spacing w:val="-10"/>
          <w:sz w:val="28"/>
          <w:szCs w:val="28"/>
        </w:rPr>
        <w:lastRenderedPageBreak/>
        <w:t>субъектов Российской Федерации по программе Фонда «Право быть равным».</w:t>
      </w:r>
      <w:r w:rsidRPr="00EC3DE7">
        <w:rPr>
          <w:rFonts w:ascii="Times New Roman" w:hAnsi="Times New Roman" w:cs="Times New Roman"/>
          <w:bCs/>
          <w:sz w:val="28"/>
          <w:szCs w:val="28"/>
        </w:rPr>
        <w:t xml:space="preserve"> Итоги конкурсного отбора программ субъектов Российской Федерации </w:t>
      </w:r>
      <w:r w:rsidRPr="00EC3DE7">
        <w:rPr>
          <w:rFonts w:ascii="Times New Roman" w:hAnsi="Times New Roman" w:cs="Times New Roman"/>
          <w:bCs/>
          <w:sz w:val="28"/>
          <w:szCs w:val="28"/>
        </w:rPr>
        <w:br/>
        <w:t xml:space="preserve">по </w:t>
      </w:r>
      <w:r w:rsidRPr="00EC3DE7">
        <w:rPr>
          <w:rFonts w:ascii="Times New Roman" w:hAnsi="Times New Roman" w:cs="Times New Roman"/>
          <w:sz w:val="28"/>
          <w:szCs w:val="28"/>
        </w:rPr>
        <w:t>программе Фонда «Право быть равным» утверждаются решением правления Фонда.</w:t>
      </w:r>
    </w:p>
    <w:p w:rsidR="00020503" w:rsidRPr="00EC3DE7" w:rsidRDefault="00020503" w:rsidP="0002050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Средства Фонда на реализацию мероприятий подпрограммы № 9 (приложение № 2 к государственной программе) поступают на лицевой счет </w:t>
      </w:r>
      <w:proofErr w:type="spellStart"/>
      <w:r w:rsidRPr="00EC3DE7">
        <w:rPr>
          <w:rFonts w:ascii="Times New Roman" w:hAnsi="Times New Roman" w:cs="Times New Roman"/>
          <w:sz w:val="28"/>
          <w:szCs w:val="28"/>
        </w:rPr>
        <w:t>грантополучателя</w:t>
      </w:r>
      <w:proofErr w:type="spellEnd"/>
      <w:r w:rsidRPr="00EC3DE7">
        <w:rPr>
          <w:rFonts w:ascii="Times New Roman" w:hAnsi="Times New Roman" w:cs="Times New Roman"/>
          <w:sz w:val="28"/>
          <w:szCs w:val="28"/>
        </w:rPr>
        <w:t xml:space="preserve"> – государственного бюджетного учреждения социального </w:t>
      </w:r>
      <w:r w:rsidRPr="00EC3DE7">
        <w:rPr>
          <w:rFonts w:ascii="Times New Roman" w:hAnsi="Times New Roman" w:cs="Times New Roman"/>
          <w:spacing w:val="-6"/>
          <w:sz w:val="28"/>
          <w:szCs w:val="28"/>
        </w:rPr>
        <w:t>обслуживания населения Архангельской области «Социальный консультативный</w:t>
      </w:r>
      <w:r w:rsidRPr="00EC3DE7">
        <w:rPr>
          <w:rFonts w:ascii="Times New Roman" w:hAnsi="Times New Roman" w:cs="Times New Roman"/>
          <w:sz w:val="28"/>
          <w:szCs w:val="28"/>
        </w:rPr>
        <w:t xml:space="preserve"> центр», открытый в территориальном органе Федерального казначейства, </w:t>
      </w:r>
      <w:r w:rsidRPr="00EC3DE7">
        <w:rPr>
          <w:rFonts w:ascii="Times New Roman" w:hAnsi="Times New Roman" w:cs="Times New Roman"/>
          <w:sz w:val="28"/>
          <w:szCs w:val="28"/>
        </w:rPr>
        <w:br/>
        <w:t xml:space="preserve">на котором учитываются собственные доходы учреждения, и расходуются </w:t>
      </w:r>
      <w:r w:rsidRPr="00EC3DE7">
        <w:rPr>
          <w:rFonts w:ascii="Times New Roman" w:hAnsi="Times New Roman" w:cs="Times New Roman"/>
          <w:sz w:val="28"/>
          <w:szCs w:val="28"/>
        </w:rPr>
        <w:br/>
        <w:t>в соответствии с соглашением.</w:t>
      </w:r>
    </w:p>
    <w:p w:rsidR="006D6C20" w:rsidRPr="00EC3DE7" w:rsidRDefault="000C3AB9" w:rsidP="00020503">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EC3DE7">
        <w:rPr>
          <w:rFonts w:ascii="Times New Roman" w:hAnsi="Times New Roman" w:cs="Times New Roman"/>
          <w:spacing w:val="4"/>
          <w:sz w:val="28"/>
          <w:szCs w:val="28"/>
        </w:rPr>
        <w:t>Грантополучатель</w:t>
      </w:r>
      <w:proofErr w:type="spellEnd"/>
      <w:r w:rsidRPr="00EC3DE7">
        <w:rPr>
          <w:rFonts w:ascii="Times New Roman" w:hAnsi="Times New Roman" w:cs="Times New Roman"/>
          <w:spacing w:val="4"/>
          <w:sz w:val="28"/>
          <w:szCs w:val="28"/>
        </w:rPr>
        <w:t xml:space="preserve"> при привлечении </w:t>
      </w:r>
      <w:r w:rsidRPr="00EC3DE7">
        <w:rPr>
          <w:rFonts w:ascii="Times New Roman" w:eastAsia="Times New Roman" w:hAnsi="Times New Roman" w:cs="Times New Roman"/>
          <w:sz w:val="28"/>
          <w:szCs w:val="28"/>
        </w:rPr>
        <w:t>к</w:t>
      </w:r>
      <w:r w:rsidRPr="00EC3DE7">
        <w:rPr>
          <w:rFonts w:ascii="Times New Roman" w:hAnsi="Times New Roman" w:cs="Times New Roman"/>
          <w:spacing w:val="4"/>
          <w:sz w:val="28"/>
          <w:szCs w:val="28"/>
        </w:rPr>
        <w:t xml:space="preserve"> исполнению мероприятий </w:t>
      </w:r>
      <w:r w:rsidRPr="00EC3DE7">
        <w:rPr>
          <w:rFonts w:ascii="Times New Roman" w:hAnsi="Times New Roman" w:cs="Times New Roman"/>
          <w:spacing w:val="4"/>
          <w:sz w:val="28"/>
          <w:szCs w:val="28"/>
        </w:rPr>
        <w:br/>
        <w:t xml:space="preserve">по пунктам </w:t>
      </w:r>
      <w:hyperlink r:id="rId49" w:history="1">
        <w:r w:rsidRPr="00EC3DE7">
          <w:rPr>
            <w:rFonts w:ascii="Times New Roman" w:eastAsia="Times New Roman" w:hAnsi="Times New Roman" w:cs="Times New Roman"/>
            <w:sz w:val="28"/>
            <w:szCs w:val="28"/>
          </w:rPr>
          <w:t>3.1</w:t>
        </w:r>
      </w:hyperlink>
      <w:r w:rsidRPr="00EC3DE7">
        <w:rPr>
          <w:rFonts w:ascii="Times New Roman" w:eastAsia="Times New Roman" w:hAnsi="Times New Roman" w:cs="Times New Roman"/>
          <w:sz w:val="28"/>
          <w:szCs w:val="28"/>
        </w:rPr>
        <w:t xml:space="preserve">, </w:t>
      </w:r>
      <w:hyperlink r:id="rId50" w:history="1">
        <w:r w:rsidRPr="00EC3DE7">
          <w:rPr>
            <w:rFonts w:ascii="Times New Roman" w:eastAsia="Times New Roman" w:hAnsi="Times New Roman" w:cs="Times New Roman"/>
            <w:sz w:val="28"/>
            <w:szCs w:val="28"/>
          </w:rPr>
          <w:t>3.2</w:t>
        </w:r>
      </w:hyperlink>
      <w:r w:rsidRPr="00EC3DE7">
        <w:rPr>
          <w:rFonts w:ascii="Times New Roman" w:eastAsia="Times New Roman" w:hAnsi="Times New Roman" w:cs="Times New Roman"/>
          <w:sz w:val="28"/>
          <w:szCs w:val="28"/>
        </w:rPr>
        <w:t xml:space="preserve">, </w:t>
      </w:r>
      <w:hyperlink r:id="rId51" w:history="1">
        <w:r w:rsidRPr="00EC3DE7">
          <w:rPr>
            <w:rFonts w:ascii="Times New Roman" w:eastAsia="Times New Roman" w:hAnsi="Times New Roman" w:cs="Times New Roman"/>
            <w:sz w:val="28"/>
            <w:szCs w:val="28"/>
          </w:rPr>
          <w:t>3.5</w:t>
        </w:r>
      </w:hyperlink>
      <w:r w:rsidRPr="00EC3DE7">
        <w:rPr>
          <w:rFonts w:ascii="Times New Roman" w:eastAsia="Times New Roman" w:hAnsi="Times New Roman" w:cs="Times New Roman"/>
          <w:sz w:val="28"/>
          <w:szCs w:val="28"/>
        </w:rPr>
        <w:t xml:space="preserve">, </w:t>
      </w:r>
      <w:hyperlink r:id="rId52" w:history="1">
        <w:r w:rsidRPr="00EC3DE7">
          <w:rPr>
            <w:rFonts w:ascii="Times New Roman" w:eastAsia="Times New Roman" w:hAnsi="Times New Roman" w:cs="Times New Roman"/>
            <w:sz w:val="28"/>
            <w:szCs w:val="28"/>
          </w:rPr>
          <w:t>3.14</w:t>
        </w:r>
      </w:hyperlink>
      <w:r w:rsidRPr="00EC3DE7">
        <w:rPr>
          <w:rFonts w:ascii="Times New Roman" w:eastAsia="Times New Roman" w:hAnsi="Times New Roman" w:cs="Times New Roman"/>
          <w:sz w:val="28"/>
          <w:szCs w:val="28"/>
        </w:rPr>
        <w:t xml:space="preserve">, </w:t>
      </w:r>
      <w:hyperlink r:id="rId53" w:history="1">
        <w:r w:rsidRPr="00EC3DE7">
          <w:rPr>
            <w:rFonts w:ascii="Times New Roman" w:eastAsia="Times New Roman" w:hAnsi="Times New Roman" w:cs="Times New Roman"/>
            <w:sz w:val="28"/>
            <w:szCs w:val="28"/>
          </w:rPr>
          <w:t>4.1</w:t>
        </w:r>
      </w:hyperlink>
      <w:r w:rsidRPr="00EC3DE7">
        <w:rPr>
          <w:rFonts w:ascii="Times New Roman" w:eastAsia="Times New Roman" w:hAnsi="Times New Roman" w:cs="Times New Roman"/>
          <w:sz w:val="28"/>
          <w:szCs w:val="28"/>
        </w:rPr>
        <w:t xml:space="preserve">, </w:t>
      </w:r>
      <w:hyperlink r:id="rId54" w:history="1">
        <w:r w:rsidRPr="00EC3DE7">
          <w:rPr>
            <w:rFonts w:ascii="Times New Roman" w:eastAsia="Times New Roman" w:hAnsi="Times New Roman" w:cs="Times New Roman"/>
            <w:sz w:val="28"/>
            <w:szCs w:val="28"/>
          </w:rPr>
          <w:t>5.1</w:t>
        </w:r>
      </w:hyperlink>
      <w:r w:rsidRPr="00EC3DE7">
        <w:rPr>
          <w:rFonts w:ascii="Times New Roman" w:eastAsia="Times New Roman" w:hAnsi="Times New Roman" w:cs="Times New Roman"/>
          <w:sz w:val="28"/>
          <w:szCs w:val="28"/>
        </w:rPr>
        <w:t xml:space="preserve">, </w:t>
      </w:r>
      <w:hyperlink r:id="rId55" w:history="1">
        <w:r w:rsidRPr="00EC3DE7">
          <w:rPr>
            <w:rFonts w:ascii="Times New Roman" w:eastAsia="Times New Roman" w:hAnsi="Times New Roman" w:cs="Times New Roman"/>
            <w:sz w:val="28"/>
            <w:szCs w:val="28"/>
          </w:rPr>
          <w:t>5.4</w:t>
        </w:r>
      </w:hyperlink>
      <w:r w:rsidRPr="00EC3DE7">
        <w:rPr>
          <w:rFonts w:ascii="Times New Roman" w:eastAsia="Times New Roman" w:hAnsi="Times New Roman" w:cs="Times New Roman"/>
          <w:sz w:val="28"/>
          <w:szCs w:val="28"/>
        </w:rPr>
        <w:t xml:space="preserve"> подпрограммы № 9 (приложение № 2 к государственной программе) соисполнителей</w:t>
      </w:r>
      <w:r w:rsidRPr="00EC3DE7">
        <w:rPr>
          <w:rFonts w:ascii="Times New Roman" w:hAnsi="Times New Roman" w:cs="Times New Roman"/>
          <w:spacing w:val="4"/>
          <w:sz w:val="28"/>
          <w:szCs w:val="28"/>
        </w:rPr>
        <w:t>, заключает с ними соглашения о предоставлении финансовых средств Фонда на реализацию указанных мероприятий.</w:t>
      </w:r>
    </w:p>
    <w:p w:rsidR="00020503" w:rsidRPr="00EC3DE7" w:rsidRDefault="00020503" w:rsidP="00020503">
      <w:pPr>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Реализация мероприятий по пунктам 2.1 и 2.3 подпрограммы № 9 </w:t>
      </w:r>
      <w:r w:rsidRPr="00EC3DE7">
        <w:rPr>
          <w:rFonts w:ascii="Times New Roman" w:hAnsi="Times New Roman" w:cs="Times New Roman"/>
          <w:spacing w:val="-6"/>
          <w:sz w:val="28"/>
          <w:szCs w:val="28"/>
        </w:rPr>
        <w:t>(приложение № 2 к государственной программе) осуществляется медицинскими</w:t>
      </w:r>
      <w:r w:rsidRPr="00EC3DE7">
        <w:rPr>
          <w:rFonts w:ascii="Times New Roman" w:hAnsi="Times New Roman" w:cs="Times New Roman"/>
          <w:sz w:val="28"/>
          <w:szCs w:val="28"/>
        </w:rPr>
        <w:t xml:space="preserve"> организациями. Средства областного бюджета на реализацию мероприятия </w:t>
      </w:r>
      <w:r w:rsidRPr="00EC3DE7">
        <w:rPr>
          <w:rFonts w:ascii="Times New Roman" w:hAnsi="Times New Roman" w:cs="Times New Roman"/>
          <w:spacing w:val="-6"/>
          <w:sz w:val="28"/>
          <w:szCs w:val="28"/>
        </w:rPr>
        <w:t>по пункту 2.1 направляются министерством здравоохранения в форме субсидий</w:t>
      </w:r>
      <w:r w:rsidRPr="00EC3DE7">
        <w:rPr>
          <w:rFonts w:ascii="Times New Roman" w:hAnsi="Times New Roman" w:cs="Times New Roman"/>
          <w:sz w:val="28"/>
          <w:szCs w:val="28"/>
        </w:rPr>
        <w:t xml:space="preserve"> на иные цели, не связанные с финансовым обеспечением выполнения </w:t>
      </w:r>
      <w:r w:rsidRPr="00EC3DE7">
        <w:rPr>
          <w:rFonts w:ascii="Times New Roman" w:hAnsi="Times New Roman" w:cs="Times New Roman"/>
          <w:spacing w:val="-8"/>
          <w:sz w:val="28"/>
          <w:szCs w:val="28"/>
        </w:rPr>
        <w:t>государственного задания на оказание государственных услуг (выполнение работ).</w:t>
      </w:r>
    </w:p>
    <w:p w:rsidR="00020503" w:rsidRPr="00EC3DE7" w:rsidRDefault="00020503" w:rsidP="00020503">
      <w:pPr>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pacing w:val="-4"/>
          <w:sz w:val="28"/>
          <w:szCs w:val="28"/>
        </w:rPr>
        <w:t>Реализация мероприятий пункта 2.3 подпрограммы № 9 (приложение № 2</w:t>
      </w:r>
      <w:r w:rsidRPr="00EC3DE7">
        <w:rPr>
          <w:rFonts w:ascii="Times New Roman" w:hAnsi="Times New Roman" w:cs="Times New Roman"/>
          <w:sz w:val="28"/>
          <w:szCs w:val="28"/>
        </w:rPr>
        <w:t xml:space="preserve"> к государственной программе) осуществляется за счет средств Фонда.</w:t>
      </w:r>
    </w:p>
    <w:p w:rsidR="00020503" w:rsidRPr="00EC3DE7" w:rsidRDefault="00020503" w:rsidP="00020503">
      <w:pPr>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Реализация мероприятий пунктов 3.15 и 3.16 подпрограммы № 9 </w:t>
      </w:r>
      <w:r w:rsidRPr="00EC3DE7">
        <w:rPr>
          <w:rFonts w:ascii="Times New Roman" w:hAnsi="Times New Roman" w:cs="Times New Roman"/>
          <w:spacing w:val="-6"/>
          <w:sz w:val="28"/>
          <w:szCs w:val="28"/>
        </w:rPr>
        <w:t>(приложение № 2 к государственной программе) осуществляется учреждениями</w:t>
      </w:r>
      <w:r w:rsidRPr="00EC3DE7">
        <w:rPr>
          <w:rFonts w:ascii="Times New Roman" w:hAnsi="Times New Roman" w:cs="Times New Roman"/>
          <w:sz w:val="28"/>
          <w:szCs w:val="28"/>
        </w:rPr>
        <w:t xml:space="preserve">, подведомственными министерству промышленности и строительства. </w:t>
      </w:r>
      <w:r w:rsidRPr="00EC3DE7">
        <w:rPr>
          <w:rFonts w:ascii="Times New Roman" w:hAnsi="Times New Roman" w:cs="Times New Roman"/>
          <w:spacing w:val="-4"/>
          <w:sz w:val="28"/>
          <w:szCs w:val="28"/>
        </w:rPr>
        <w:t>Средства областного бюджета направляются министерством промышленности</w:t>
      </w:r>
      <w:r w:rsidRPr="00EC3DE7">
        <w:rPr>
          <w:rFonts w:ascii="Times New Roman" w:hAnsi="Times New Roman" w:cs="Times New Roman"/>
          <w:sz w:val="28"/>
          <w:szCs w:val="28"/>
        </w:rPr>
        <w:t xml:space="preserve"> и строительства в форме субсидий на осуществление капитальных вложений в объекты капитального строительства государственной (муниципальной) собственности бюджетным учреждениям.</w:t>
      </w:r>
    </w:p>
    <w:p w:rsidR="00020503" w:rsidRPr="00EC3DE7" w:rsidRDefault="00020503" w:rsidP="00020503">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EC3DE7">
        <w:rPr>
          <w:rFonts w:ascii="Times New Roman" w:hAnsi="Times New Roman" w:cs="Times New Roman"/>
          <w:spacing w:val="-6"/>
          <w:sz w:val="28"/>
          <w:szCs w:val="28"/>
        </w:rPr>
        <w:t>Мероприятия по пунктам 3.15 и 3.16 подпрограммы № 9 (приложение № 2</w:t>
      </w:r>
      <w:r w:rsidRPr="00EC3DE7">
        <w:rPr>
          <w:rFonts w:ascii="Times New Roman" w:hAnsi="Times New Roman" w:cs="Times New Roman"/>
          <w:sz w:val="28"/>
          <w:szCs w:val="28"/>
        </w:rPr>
        <w:t xml:space="preserve"> </w:t>
      </w:r>
      <w:r w:rsidRPr="00EC3DE7">
        <w:rPr>
          <w:rFonts w:ascii="Times New Roman" w:hAnsi="Times New Roman" w:cs="Times New Roman"/>
          <w:spacing w:val="-6"/>
          <w:sz w:val="28"/>
          <w:szCs w:val="28"/>
        </w:rPr>
        <w:t>к государственной программе) подлежат ежегодному включению в областную</w:t>
      </w:r>
      <w:r w:rsidRPr="00EC3DE7">
        <w:rPr>
          <w:rFonts w:ascii="Times New Roman" w:hAnsi="Times New Roman" w:cs="Times New Roman"/>
          <w:sz w:val="28"/>
          <w:szCs w:val="28"/>
        </w:rPr>
        <w:t xml:space="preserve"> адресную инвестиционную программу в соответствии с П</w:t>
      </w:r>
      <w:r w:rsidRPr="00EC3DE7">
        <w:rPr>
          <w:rFonts w:ascii="Times New Roman" w:hAnsi="Times New Roman" w:cs="Times New Roman"/>
          <w:bCs/>
          <w:sz w:val="28"/>
          <w:szCs w:val="28"/>
        </w:rPr>
        <w:t xml:space="preserve">орядком формирования и реализации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w:t>
      </w:r>
      <w:r w:rsidRPr="00EC3DE7">
        <w:rPr>
          <w:rFonts w:ascii="Times New Roman" w:hAnsi="Times New Roman" w:cs="Times New Roman"/>
          <w:bCs/>
          <w:sz w:val="28"/>
          <w:szCs w:val="28"/>
        </w:rPr>
        <w:br/>
        <w:t>№ 298-пп.</w:t>
      </w:r>
      <w:proofErr w:type="gramEnd"/>
      <w:r w:rsidRPr="00EC3DE7">
        <w:rPr>
          <w:rFonts w:ascii="Times New Roman" w:hAnsi="Times New Roman" w:cs="Times New Roman"/>
          <w:bCs/>
          <w:sz w:val="28"/>
          <w:szCs w:val="28"/>
        </w:rPr>
        <w:t xml:space="preserve"> Финансирование указанных мероприятий осуществляется </w:t>
      </w:r>
      <w:r w:rsidRPr="00EC3DE7">
        <w:rPr>
          <w:rFonts w:ascii="Times New Roman" w:hAnsi="Times New Roman" w:cs="Times New Roman"/>
          <w:bCs/>
          <w:sz w:val="28"/>
          <w:szCs w:val="28"/>
        </w:rPr>
        <w:br/>
        <w:t xml:space="preserve">в соответствии с Порядком финансирования областной адресной инвестиционной программы, утвержденным постановлением администрации Архангельской области от 17 января 2008 года № 6-па/1. </w:t>
      </w:r>
    </w:p>
    <w:p w:rsidR="00020503" w:rsidRPr="00EC3DE7" w:rsidRDefault="00020503" w:rsidP="00020503">
      <w:pPr>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Реализация мероприятий пунктов 4.3 и 4.11 подпрограммы № 9 </w:t>
      </w:r>
      <w:r w:rsidRPr="00EC3DE7">
        <w:rPr>
          <w:rFonts w:ascii="Times New Roman" w:hAnsi="Times New Roman" w:cs="Times New Roman"/>
          <w:spacing w:val="-8"/>
          <w:sz w:val="28"/>
          <w:szCs w:val="28"/>
        </w:rPr>
        <w:t>(приложение № 2 к государственной программе) осуществляется учреждениями</w:t>
      </w:r>
      <w:r w:rsidRPr="00EC3DE7">
        <w:rPr>
          <w:rFonts w:ascii="Times New Roman" w:hAnsi="Times New Roman" w:cs="Times New Roman"/>
          <w:sz w:val="28"/>
          <w:szCs w:val="28"/>
        </w:rPr>
        <w:t xml:space="preserve">, подведомственными министерству по делам молодежи и спорту. Средства </w:t>
      </w:r>
      <w:r w:rsidRPr="00EC3DE7">
        <w:rPr>
          <w:rFonts w:ascii="Times New Roman" w:hAnsi="Times New Roman" w:cs="Times New Roman"/>
          <w:sz w:val="28"/>
          <w:szCs w:val="28"/>
        </w:rPr>
        <w:lastRenderedPageBreak/>
        <w:t xml:space="preserve">областного бюджета направляются министерством по делам молодежи </w:t>
      </w:r>
      <w:r w:rsidRPr="00EC3DE7">
        <w:rPr>
          <w:rFonts w:ascii="Times New Roman" w:hAnsi="Times New Roman" w:cs="Times New Roman"/>
          <w:sz w:val="28"/>
          <w:szCs w:val="28"/>
        </w:rPr>
        <w:br/>
        <w:t>и спорту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020503" w:rsidRPr="00EC3DE7" w:rsidRDefault="00020503" w:rsidP="00020503">
      <w:pPr>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pacing w:val="-6"/>
          <w:sz w:val="28"/>
          <w:szCs w:val="28"/>
        </w:rPr>
        <w:t>Реализация мероприятий пункта 4.4 подпрограммы № 9 (приложение № 2</w:t>
      </w:r>
      <w:r w:rsidRPr="00EC3DE7">
        <w:rPr>
          <w:rFonts w:ascii="Times New Roman" w:hAnsi="Times New Roman" w:cs="Times New Roman"/>
          <w:sz w:val="28"/>
          <w:szCs w:val="28"/>
        </w:rPr>
        <w:t xml:space="preserve"> </w:t>
      </w:r>
      <w:r w:rsidRPr="00EC3DE7">
        <w:rPr>
          <w:rFonts w:ascii="Times New Roman" w:hAnsi="Times New Roman" w:cs="Times New Roman"/>
          <w:spacing w:val="-10"/>
          <w:sz w:val="28"/>
          <w:szCs w:val="28"/>
        </w:rPr>
        <w:t>к государственной программе) осуществляется учреждениями, подведомственными</w:t>
      </w:r>
      <w:r w:rsidRPr="00EC3DE7">
        <w:rPr>
          <w:rFonts w:ascii="Times New Roman" w:hAnsi="Times New Roman" w:cs="Times New Roman"/>
          <w:sz w:val="28"/>
          <w:szCs w:val="28"/>
        </w:rPr>
        <w:t xml:space="preserve"> </w:t>
      </w:r>
      <w:r w:rsidRPr="00EC3DE7">
        <w:rPr>
          <w:rFonts w:ascii="Times New Roman" w:hAnsi="Times New Roman" w:cs="Times New Roman"/>
          <w:spacing w:val="-14"/>
          <w:sz w:val="28"/>
          <w:szCs w:val="28"/>
        </w:rPr>
        <w:t>министерству культуры. Средства областного бюджета направляются министерством</w:t>
      </w:r>
      <w:r w:rsidRPr="00EC3DE7">
        <w:rPr>
          <w:rFonts w:ascii="Times New Roman" w:hAnsi="Times New Roman" w:cs="Times New Roman"/>
          <w:sz w:val="28"/>
          <w:szCs w:val="28"/>
        </w:rPr>
        <w:t xml:space="preserve"> культуры в форме субсидий на финансовое обеспечение выполнения </w:t>
      </w:r>
      <w:r w:rsidRPr="00EC3DE7">
        <w:rPr>
          <w:rFonts w:ascii="Times New Roman" w:hAnsi="Times New Roman" w:cs="Times New Roman"/>
          <w:spacing w:val="-8"/>
          <w:sz w:val="28"/>
          <w:szCs w:val="28"/>
        </w:rPr>
        <w:t>государственного задания на оказание государственных услуг (выполнение работ).</w:t>
      </w:r>
    </w:p>
    <w:p w:rsidR="00020503" w:rsidRPr="00EC3DE7" w:rsidRDefault="00020503" w:rsidP="0002050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Реализация мероприятий пунктов 4.6 и 4.7 осуществляется центрами </w:t>
      </w:r>
      <w:r w:rsidRPr="00EC3DE7">
        <w:rPr>
          <w:rFonts w:ascii="Times New Roman" w:hAnsi="Times New Roman" w:cs="Times New Roman"/>
          <w:spacing w:val="-6"/>
          <w:sz w:val="28"/>
          <w:szCs w:val="28"/>
        </w:rPr>
        <w:t>занятости населения в порядке, определяемом подразделом 2.3 государственной</w:t>
      </w:r>
      <w:r w:rsidRPr="00EC3DE7">
        <w:rPr>
          <w:rFonts w:ascii="Times New Roman" w:hAnsi="Times New Roman" w:cs="Times New Roman"/>
          <w:sz w:val="28"/>
          <w:szCs w:val="28"/>
        </w:rPr>
        <w:t xml:space="preserve"> </w:t>
      </w:r>
      <w:r w:rsidRPr="00EC3DE7">
        <w:rPr>
          <w:rFonts w:ascii="Times New Roman" w:hAnsi="Times New Roman" w:cs="Times New Roman"/>
          <w:spacing w:val="-12"/>
          <w:sz w:val="28"/>
          <w:szCs w:val="28"/>
        </w:rPr>
        <w:t>программы Архангельской области «Содействие занятости населения Архангельской</w:t>
      </w:r>
      <w:r w:rsidRPr="00EC3DE7">
        <w:rPr>
          <w:rFonts w:ascii="Times New Roman" w:hAnsi="Times New Roman" w:cs="Times New Roman"/>
          <w:sz w:val="28"/>
          <w:szCs w:val="28"/>
        </w:rPr>
        <w:t xml:space="preserve"> </w:t>
      </w:r>
      <w:r w:rsidRPr="00EC3DE7">
        <w:rPr>
          <w:rFonts w:ascii="Times New Roman" w:hAnsi="Times New Roman" w:cs="Times New Roman"/>
          <w:spacing w:val="-6"/>
          <w:sz w:val="28"/>
          <w:szCs w:val="28"/>
        </w:rPr>
        <w:t>области, улучшение условий и охраны труда (2014 – 2020 годы)», утвержденной</w:t>
      </w:r>
      <w:r w:rsidRPr="00EC3DE7">
        <w:rPr>
          <w:rFonts w:ascii="Times New Roman" w:hAnsi="Times New Roman" w:cs="Times New Roman"/>
          <w:sz w:val="28"/>
          <w:szCs w:val="28"/>
        </w:rPr>
        <w:t xml:space="preserve"> </w:t>
      </w:r>
      <w:r w:rsidRPr="00EC3DE7">
        <w:rPr>
          <w:rFonts w:ascii="Times New Roman" w:hAnsi="Times New Roman" w:cs="Times New Roman"/>
          <w:spacing w:val="-6"/>
          <w:sz w:val="28"/>
          <w:szCs w:val="28"/>
        </w:rPr>
        <w:t>постановлением Правительства Архангельской области от 08 октября 2013 года</w:t>
      </w:r>
      <w:r w:rsidRPr="00EC3DE7">
        <w:rPr>
          <w:rFonts w:ascii="Times New Roman" w:hAnsi="Times New Roman" w:cs="Times New Roman"/>
          <w:sz w:val="28"/>
          <w:szCs w:val="28"/>
        </w:rPr>
        <w:t xml:space="preserve"> № 466-пп.</w:t>
      </w:r>
    </w:p>
    <w:p w:rsidR="00020503" w:rsidRPr="00EC3DE7" w:rsidRDefault="00020503" w:rsidP="00020503">
      <w:pPr>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pacing w:val="-4"/>
          <w:sz w:val="28"/>
          <w:szCs w:val="28"/>
        </w:rPr>
        <w:t>Реализация мероприятий пункта 5.8 подпрограммы № 9 (приложение № 2</w:t>
      </w:r>
      <w:r w:rsidRPr="00EC3DE7">
        <w:rPr>
          <w:rFonts w:ascii="Times New Roman" w:hAnsi="Times New Roman" w:cs="Times New Roman"/>
          <w:sz w:val="28"/>
          <w:szCs w:val="28"/>
        </w:rPr>
        <w:t xml:space="preserve"> </w:t>
      </w:r>
      <w:r w:rsidRPr="00EC3DE7">
        <w:rPr>
          <w:rFonts w:ascii="Times New Roman" w:hAnsi="Times New Roman" w:cs="Times New Roman"/>
          <w:spacing w:val="-12"/>
          <w:sz w:val="28"/>
          <w:szCs w:val="28"/>
        </w:rPr>
        <w:t>к государственной программе) осуществляется государственными образовательными</w:t>
      </w:r>
      <w:r w:rsidRPr="00EC3DE7">
        <w:rPr>
          <w:rFonts w:ascii="Times New Roman" w:hAnsi="Times New Roman" w:cs="Times New Roman"/>
          <w:sz w:val="28"/>
          <w:szCs w:val="28"/>
        </w:rPr>
        <w:t xml:space="preserve"> организациями. Средства областного бюджета направляются министерством образования и науки в форме субсидий на иные цели, не связанные </w:t>
      </w:r>
      <w:r w:rsidRPr="00EC3DE7">
        <w:rPr>
          <w:rFonts w:ascii="Times New Roman" w:hAnsi="Times New Roman" w:cs="Times New Roman"/>
          <w:sz w:val="28"/>
          <w:szCs w:val="28"/>
        </w:rPr>
        <w:br/>
        <w:t>с финансовым обеспечением выполнения государственного задания на оказание государственных услуг (выполнение работ).</w:t>
      </w:r>
    </w:p>
    <w:p w:rsidR="00020503" w:rsidRPr="00EC3DE7" w:rsidRDefault="00020503" w:rsidP="00020503">
      <w:pPr>
        <w:widowControl w:val="0"/>
        <w:autoSpaceDE w:val="0"/>
        <w:autoSpaceDN w:val="0"/>
        <w:adjustRightInd w:val="0"/>
        <w:spacing w:after="0" w:line="240" w:lineRule="auto"/>
        <w:ind w:right="229" w:firstLine="720"/>
        <w:jc w:val="both"/>
        <w:rPr>
          <w:rFonts w:ascii="Times New Roman" w:hAnsi="Times New Roman" w:cs="Times New Roman"/>
          <w:sz w:val="28"/>
          <w:szCs w:val="28"/>
        </w:rPr>
      </w:pPr>
      <w:r w:rsidRPr="00EC3DE7">
        <w:rPr>
          <w:rFonts w:ascii="Times New Roman" w:hAnsi="Times New Roman" w:cs="Times New Roman"/>
          <w:spacing w:val="-8"/>
          <w:sz w:val="28"/>
          <w:szCs w:val="28"/>
        </w:rPr>
        <w:t>Реализация мероприятия пункта 5.9 подпрограммы № 9 (приложение № 2</w:t>
      </w:r>
      <w:r w:rsidRPr="00EC3DE7">
        <w:rPr>
          <w:rFonts w:ascii="Times New Roman" w:hAnsi="Times New Roman" w:cs="Times New Roman"/>
          <w:sz w:val="28"/>
          <w:szCs w:val="28"/>
        </w:rPr>
        <w:t xml:space="preserve"> к государственной программе) осуществляется агентством по печати </w:t>
      </w:r>
      <w:r w:rsidRPr="00EC3DE7">
        <w:rPr>
          <w:rFonts w:ascii="Times New Roman" w:hAnsi="Times New Roman" w:cs="Times New Roman"/>
          <w:sz w:val="28"/>
          <w:szCs w:val="28"/>
        </w:rPr>
        <w:br/>
        <w:t>и средствам массовой информации.</w:t>
      </w:r>
    </w:p>
    <w:p w:rsidR="00020503" w:rsidRPr="00EC3DE7" w:rsidRDefault="00020503" w:rsidP="000205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pacing w:val="-8"/>
          <w:sz w:val="28"/>
          <w:szCs w:val="28"/>
        </w:rPr>
        <w:t xml:space="preserve">Ресурсное </w:t>
      </w:r>
      <w:hyperlink r:id="rId56" w:history="1">
        <w:r w:rsidRPr="00EC3DE7">
          <w:rPr>
            <w:rFonts w:ascii="Times New Roman" w:hAnsi="Times New Roman" w:cs="Times New Roman"/>
            <w:spacing w:val="-8"/>
            <w:sz w:val="28"/>
            <w:szCs w:val="28"/>
          </w:rPr>
          <w:t>обеспечение</w:t>
        </w:r>
      </w:hyperlink>
      <w:r w:rsidRPr="00EC3DE7">
        <w:rPr>
          <w:rFonts w:ascii="Times New Roman" w:hAnsi="Times New Roman" w:cs="Times New Roman"/>
          <w:spacing w:val="-8"/>
          <w:sz w:val="28"/>
          <w:szCs w:val="28"/>
        </w:rPr>
        <w:t xml:space="preserve"> </w:t>
      </w:r>
      <w:hyperlink r:id="rId57" w:history="1">
        <w:r w:rsidRPr="00EC3DE7">
          <w:rPr>
            <w:rFonts w:ascii="Times New Roman" w:hAnsi="Times New Roman" w:cs="Times New Roman"/>
            <w:spacing w:val="-8"/>
            <w:sz w:val="28"/>
            <w:szCs w:val="28"/>
          </w:rPr>
          <w:t>и перечень</w:t>
        </w:r>
      </w:hyperlink>
      <w:r w:rsidRPr="00EC3DE7">
        <w:rPr>
          <w:rFonts w:ascii="Times New Roman" w:hAnsi="Times New Roman" w:cs="Times New Roman"/>
          <w:spacing w:val="-8"/>
          <w:sz w:val="28"/>
          <w:szCs w:val="28"/>
        </w:rPr>
        <w:t xml:space="preserve"> мероприятий подпрограммы № 9 представлены в приложениях № 2 и 3 к государственной</w:t>
      </w:r>
      <w:r w:rsidRPr="00EC3DE7">
        <w:rPr>
          <w:rFonts w:ascii="Times New Roman" w:hAnsi="Times New Roman" w:cs="Times New Roman"/>
          <w:sz w:val="28"/>
          <w:szCs w:val="28"/>
        </w:rPr>
        <w:t xml:space="preserve"> программе.</w:t>
      </w:r>
    </w:p>
    <w:p w:rsidR="00615355" w:rsidRPr="00EC3DE7" w:rsidRDefault="00615355" w:rsidP="0002050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F4C15" w:rsidRPr="00EC3DE7" w:rsidRDefault="000F4C15" w:rsidP="0002050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5" w:name="Par1131"/>
      <w:bookmarkEnd w:id="35"/>
      <w:r w:rsidRPr="00EC3DE7">
        <w:rPr>
          <w:rFonts w:ascii="Times New Roman" w:hAnsi="Times New Roman" w:cs="Times New Roman"/>
          <w:sz w:val="28"/>
          <w:szCs w:val="28"/>
        </w:rPr>
        <w:t>III. Ожидаемые результаты реализации</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государственной программы</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xml:space="preserve">С учетом задач, поставленных в государственной программе, планируется повышение уровня и качества жизни граждан, нуждающихся </w:t>
      </w:r>
      <w:r w:rsidR="00D000A5" w:rsidRPr="00EC3DE7">
        <w:rPr>
          <w:rFonts w:ascii="Times New Roman" w:hAnsi="Times New Roman" w:cs="Times New Roman"/>
          <w:sz w:val="28"/>
          <w:szCs w:val="28"/>
        </w:rPr>
        <w:br/>
      </w:r>
      <w:r w:rsidRPr="00EC3DE7">
        <w:rPr>
          <w:rFonts w:ascii="Times New Roman" w:hAnsi="Times New Roman" w:cs="Times New Roman"/>
          <w:sz w:val="28"/>
          <w:szCs w:val="28"/>
        </w:rPr>
        <w:t>в социальной поддержке и социальной защите.</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Повышение эффективности к 2018 году предоставления мер социальной поддержки за счет средств областного бюджета позволит улучшить демографическую ситуацию в Архангельской области.</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xml:space="preserve">Социальное обслуживание граждан пожилого возраста и инвалидов за счет внедрения новых форм и технологий работы будет предоставляться </w:t>
      </w:r>
      <w:r w:rsidR="00D000A5" w:rsidRPr="00EC3DE7">
        <w:rPr>
          <w:rFonts w:ascii="Times New Roman" w:hAnsi="Times New Roman" w:cs="Times New Roman"/>
          <w:sz w:val="28"/>
          <w:szCs w:val="28"/>
        </w:rPr>
        <w:br/>
      </w:r>
      <w:r w:rsidRPr="00EC3DE7">
        <w:rPr>
          <w:rFonts w:ascii="Times New Roman" w:hAnsi="Times New Roman" w:cs="Times New Roman"/>
          <w:sz w:val="28"/>
          <w:szCs w:val="28"/>
        </w:rPr>
        <w:t xml:space="preserve">в соответствии с </w:t>
      </w:r>
      <w:r w:rsidR="000C17ED" w:rsidRPr="00EC3DE7">
        <w:rPr>
          <w:rFonts w:ascii="Times New Roman" w:hAnsi="Times New Roman" w:cs="Times New Roman"/>
          <w:sz w:val="28"/>
          <w:szCs w:val="28"/>
        </w:rPr>
        <w:t xml:space="preserve">порядками предоставления социальных </w:t>
      </w:r>
      <w:r w:rsidR="000C17ED" w:rsidRPr="00EC3DE7">
        <w:rPr>
          <w:rFonts w:ascii="Times New Roman" w:hAnsi="Times New Roman" w:cs="Times New Roman"/>
          <w:spacing w:val="-10"/>
          <w:sz w:val="28"/>
          <w:szCs w:val="28"/>
        </w:rPr>
        <w:t>услуг поставщиками социальных услуг в Архангельской области, утвержденными</w:t>
      </w:r>
      <w:r w:rsidR="000C17ED" w:rsidRPr="00EC3DE7">
        <w:rPr>
          <w:rFonts w:ascii="Times New Roman" w:hAnsi="Times New Roman" w:cs="Times New Roman"/>
          <w:sz w:val="28"/>
          <w:szCs w:val="28"/>
        </w:rPr>
        <w:t xml:space="preserve"> </w:t>
      </w:r>
      <w:r w:rsidR="000C17ED" w:rsidRPr="00EC3DE7">
        <w:rPr>
          <w:rFonts w:ascii="Times New Roman" w:hAnsi="Times New Roman" w:cs="Times New Roman"/>
          <w:spacing w:val="-6"/>
          <w:sz w:val="28"/>
          <w:szCs w:val="28"/>
        </w:rPr>
        <w:t>постановлением Правительства Архангельской области от 18 ноября 2014 года</w:t>
      </w:r>
      <w:r w:rsidR="000C17ED" w:rsidRPr="00EC3DE7">
        <w:rPr>
          <w:rFonts w:ascii="Times New Roman" w:hAnsi="Times New Roman" w:cs="Times New Roman"/>
          <w:sz w:val="28"/>
          <w:szCs w:val="28"/>
        </w:rPr>
        <w:t xml:space="preserve"> № 475-пп</w:t>
      </w:r>
      <w:r w:rsidRPr="00EC3DE7">
        <w:rPr>
          <w:rFonts w:ascii="Times New Roman" w:hAnsi="Times New Roman" w:cs="Times New Roman"/>
          <w:sz w:val="28"/>
          <w:szCs w:val="28"/>
        </w:rPr>
        <w:t>.</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xml:space="preserve">К 2018 году в 22 </w:t>
      </w:r>
      <w:r w:rsidR="000C17ED" w:rsidRPr="00EC3DE7">
        <w:rPr>
          <w:rFonts w:ascii="Times New Roman" w:hAnsi="Times New Roman" w:cs="Times New Roman"/>
          <w:sz w:val="28"/>
          <w:szCs w:val="28"/>
        </w:rPr>
        <w:t>государственных организациях социального обслуживания</w:t>
      </w:r>
      <w:r w:rsidRPr="00EC3DE7">
        <w:rPr>
          <w:rFonts w:ascii="Times New Roman" w:hAnsi="Times New Roman" w:cs="Times New Roman"/>
          <w:sz w:val="28"/>
          <w:szCs w:val="28"/>
        </w:rPr>
        <w:t xml:space="preserve"> будет установлено единое программное обеспечение для предоставления государственных услуг в электронной форме.</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lastRenderedPageBreak/>
        <w:t xml:space="preserve">Улучшение качества социального обслуживания граждан </w:t>
      </w:r>
      <w:r w:rsidR="00D000A5" w:rsidRPr="00EC3DE7">
        <w:rPr>
          <w:rFonts w:ascii="Times New Roman" w:hAnsi="Times New Roman" w:cs="Times New Roman"/>
          <w:sz w:val="28"/>
          <w:szCs w:val="28"/>
        </w:rPr>
        <w:br/>
      </w:r>
      <w:r w:rsidRPr="00EC3DE7">
        <w:rPr>
          <w:rFonts w:ascii="Times New Roman" w:hAnsi="Times New Roman" w:cs="Times New Roman"/>
          <w:sz w:val="28"/>
          <w:szCs w:val="28"/>
        </w:rPr>
        <w:t xml:space="preserve">в Архангельской области позволит ликвидировать очередность граждан </w:t>
      </w:r>
      <w:r w:rsidR="00D000A5" w:rsidRPr="00EC3DE7">
        <w:rPr>
          <w:rFonts w:ascii="Times New Roman" w:hAnsi="Times New Roman" w:cs="Times New Roman"/>
          <w:sz w:val="28"/>
          <w:szCs w:val="28"/>
        </w:rPr>
        <w:br/>
      </w:r>
      <w:r w:rsidRPr="00EC3DE7">
        <w:rPr>
          <w:rFonts w:ascii="Times New Roman" w:hAnsi="Times New Roman" w:cs="Times New Roman"/>
          <w:sz w:val="28"/>
          <w:szCs w:val="28"/>
        </w:rPr>
        <w:t>на стационарное социальное обслуживание и расширить перечень государственных услуг.</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xml:space="preserve">Поддержка государственных и муниципальных организаций отдыха </w:t>
      </w:r>
      <w:r w:rsidR="00D000A5" w:rsidRPr="00EC3DE7">
        <w:rPr>
          <w:rFonts w:ascii="Times New Roman" w:hAnsi="Times New Roman" w:cs="Times New Roman"/>
          <w:sz w:val="28"/>
          <w:szCs w:val="28"/>
        </w:rPr>
        <w:br/>
      </w:r>
      <w:r w:rsidRPr="00EC3DE7">
        <w:rPr>
          <w:rFonts w:ascii="Times New Roman" w:hAnsi="Times New Roman" w:cs="Times New Roman"/>
          <w:sz w:val="28"/>
          <w:szCs w:val="28"/>
        </w:rPr>
        <w:t>и оздоровления детей, осуществляющих свою деятельность на территории Архангельской области, позволит сохранить 100 процентов (девять государственных и десять муниципальных организаций отдыха и оздоровления детей), действующих на территории Архангельской области, и обеспечить их загрузку не менее чем на 78 процентов.</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Количество детей к концу 2018 года, охваченных организованными формами отдыха и оздоровления, составит 61 процент от численности детей школьного возраста до 17 лет (включительно).</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xml:space="preserve">Увеличение видов, повышение доступности и качества социальных услуг, оказываемых </w:t>
      </w:r>
      <w:r w:rsidR="006D4521" w:rsidRPr="00EC3DE7">
        <w:rPr>
          <w:rFonts w:ascii="Times New Roman" w:hAnsi="Times New Roman" w:cs="Times New Roman"/>
          <w:spacing w:val="-4"/>
          <w:sz w:val="28"/>
          <w:szCs w:val="28"/>
        </w:rPr>
        <w:t>государственными организациями социального</w:t>
      </w:r>
      <w:r w:rsidR="006D4521" w:rsidRPr="00EC3DE7">
        <w:rPr>
          <w:rFonts w:ascii="Times New Roman" w:hAnsi="Times New Roman" w:cs="Times New Roman"/>
          <w:sz w:val="28"/>
          <w:szCs w:val="28"/>
        </w:rPr>
        <w:t xml:space="preserve"> обслуживания</w:t>
      </w:r>
      <w:r w:rsidRPr="00EC3DE7">
        <w:rPr>
          <w:rFonts w:ascii="Times New Roman" w:hAnsi="Times New Roman" w:cs="Times New Roman"/>
          <w:sz w:val="28"/>
          <w:szCs w:val="28"/>
        </w:rPr>
        <w:t>, приведет к сокращению социальной изоляции более чем 20 процентов семей, воспитывающих детей-инвалидов (не менее 800 семей).</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Повышение эффективности деятельности по профилактике безнадзорности и правонарушений несовершеннолетних в Архангельской области приведет к сокращению до одного процента доли детей, находящихся в социально опасном положении (не более 2180 детей).</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xml:space="preserve">Развитие материально-технического обеспечения </w:t>
      </w:r>
      <w:r w:rsidR="006D4521" w:rsidRPr="00EC3DE7">
        <w:rPr>
          <w:rFonts w:ascii="Times New Roman" w:hAnsi="Times New Roman" w:cs="Times New Roman"/>
          <w:sz w:val="28"/>
          <w:szCs w:val="28"/>
        </w:rPr>
        <w:t>государственных организаций социального обслуживания</w:t>
      </w:r>
      <w:r w:rsidRPr="00EC3DE7">
        <w:rPr>
          <w:rFonts w:ascii="Times New Roman" w:hAnsi="Times New Roman" w:cs="Times New Roman"/>
          <w:sz w:val="28"/>
          <w:szCs w:val="28"/>
        </w:rPr>
        <w:t xml:space="preserve"> позволит устранить 100 процентов замечаний надзорных органов и создаст для детей условия, приближенные к домашним.</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C3DE7">
        <w:rPr>
          <w:rFonts w:ascii="Times New Roman" w:hAnsi="Times New Roman" w:cs="Times New Roman"/>
          <w:sz w:val="28"/>
          <w:szCs w:val="28"/>
        </w:rPr>
        <w:t>Решение задач по формированию доступной среды для инвалидов позволит повысить уровень и качество жизни инвалидов, эффективность их реабилитации за счет повышения доступности объектов социальной инфраструктуры, повысить эффективность и результативность расходов бюджетов всех уровней бюджетной системы на решение проблем инвалидности и инвалидов, повысить социальную активность, преодолеть самоизоляцию инвалидов и добиться на этой основе преодоления негативного отношения к инвалидам, роста уровня социальной</w:t>
      </w:r>
      <w:proofErr w:type="gramEnd"/>
      <w:r w:rsidRPr="00EC3DE7">
        <w:rPr>
          <w:rFonts w:ascii="Times New Roman" w:hAnsi="Times New Roman" w:cs="Times New Roman"/>
          <w:sz w:val="28"/>
          <w:szCs w:val="28"/>
        </w:rPr>
        <w:t xml:space="preserve"> сплоченности и социальной стабильности в обществе.</w:t>
      </w:r>
    </w:p>
    <w:p w:rsidR="00D000A5" w:rsidRPr="00EC3DE7" w:rsidRDefault="000F4C15" w:rsidP="00C9297A">
      <w:pPr>
        <w:widowControl w:val="0"/>
        <w:autoSpaceDE w:val="0"/>
        <w:autoSpaceDN w:val="0"/>
        <w:adjustRightInd w:val="0"/>
        <w:spacing w:after="0" w:line="240" w:lineRule="auto"/>
        <w:ind w:firstLine="540"/>
        <w:jc w:val="both"/>
        <w:rPr>
          <w:rFonts w:ascii="Times New Roman" w:hAnsi="Times New Roman" w:cs="Times New Roman"/>
        </w:rPr>
        <w:sectPr w:rsidR="00D000A5" w:rsidRPr="00EC3DE7" w:rsidSect="00EC3DE7">
          <w:headerReference w:type="default" r:id="rId58"/>
          <w:headerReference w:type="first" r:id="rId59"/>
          <w:pgSz w:w="11905" w:h="16838"/>
          <w:pgMar w:top="1134" w:right="850" w:bottom="1134" w:left="1701" w:header="720" w:footer="720" w:gutter="0"/>
          <w:pgNumType w:start="1"/>
          <w:cols w:space="720"/>
          <w:noEndnote/>
          <w:titlePg/>
          <w:docGrid w:linePitch="299"/>
        </w:sectPr>
      </w:pPr>
      <w:r w:rsidRPr="00EC3DE7">
        <w:rPr>
          <w:rFonts w:ascii="Times New Roman" w:hAnsi="Times New Roman" w:cs="Times New Roman"/>
          <w:sz w:val="28"/>
          <w:szCs w:val="28"/>
        </w:rPr>
        <w:t xml:space="preserve">Оценка эффективности государственной программы осуществляется ответственным исполнителем государственной программы согласно </w:t>
      </w:r>
      <w:hyperlink r:id="rId60" w:history="1">
        <w:r w:rsidRPr="00EC3DE7">
          <w:rPr>
            <w:rFonts w:ascii="Times New Roman" w:hAnsi="Times New Roman" w:cs="Times New Roman"/>
            <w:sz w:val="28"/>
            <w:szCs w:val="28"/>
          </w:rPr>
          <w:t>Положению</w:t>
        </w:r>
      </w:hyperlink>
      <w:r w:rsidRPr="00EC3DE7">
        <w:rPr>
          <w:rFonts w:ascii="Times New Roman" w:hAnsi="Times New Roman" w:cs="Times New Roman"/>
          <w:sz w:val="28"/>
          <w:szCs w:val="28"/>
        </w:rPr>
        <w:t xml:space="preserve"> об оценке эффективности реализации государственных программ Архангельской области, утвержденному постановлением Правительства Архангельской области от 10 июля 2012 года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299-пп.</w:t>
      </w:r>
      <w:r w:rsidR="00D000A5" w:rsidRPr="00EC3DE7">
        <w:rPr>
          <w:rFonts w:ascii="Times New Roman" w:hAnsi="Times New Roman" w:cs="Times New Roman"/>
        </w:rPr>
        <w:br w:type="page"/>
      </w:r>
    </w:p>
    <w:p w:rsidR="000F4C15" w:rsidRPr="00EC3DE7" w:rsidRDefault="000F4C15">
      <w:pPr>
        <w:widowControl w:val="0"/>
        <w:autoSpaceDE w:val="0"/>
        <w:autoSpaceDN w:val="0"/>
        <w:adjustRightInd w:val="0"/>
        <w:spacing w:after="0" w:line="240" w:lineRule="auto"/>
        <w:jc w:val="right"/>
        <w:outlineLvl w:val="2"/>
        <w:rPr>
          <w:rFonts w:ascii="Times New Roman" w:hAnsi="Times New Roman" w:cs="Times New Roman"/>
          <w:sz w:val="28"/>
          <w:szCs w:val="28"/>
        </w:rPr>
      </w:pPr>
      <w:bookmarkStart w:id="36" w:name="Par1151"/>
      <w:bookmarkEnd w:id="36"/>
      <w:r w:rsidRPr="00EC3DE7">
        <w:rPr>
          <w:rFonts w:ascii="Times New Roman" w:hAnsi="Times New Roman" w:cs="Times New Roman"/>
          <w:sz w:val="28"/>
          <w:szCs w:val="28"/>
        </w:rPr>
        <w:lastRenderedPageBreak/>
        <w:t xml:space="preserve">Приложение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1</w:t>
      </w:r>
    </w:p>
    <w:p w:rsidR="000F4C15" w:rsidRPr="00EC3DE7" w:rsidRDefault="000F4C15">
      <w:pPr>
        <w:widowControl w:val="0"/>
        <w:autoSpaceDE w:val="0"/>
        <w:autoSpaceDN w:val="0"/>
        <w:adjustRightInd w:val="0"/>
        <w:spacing w:after="0" w:line="240" w:lineRule="auto"/>
        <w:jc w:val="right"/>
        <w:rPr>
          <w:rFonts w:ascii="Times New Roman" w:hAnsi="Times New Roman" w:cs="Times New Roman"/>
          <w:sz w:val="28"/>
          <w:szCs w:val="28"/>
        </w:rPr>
      </w:pPr>
      <w:r w:rsidRPr="00EC3DE7">
        <w:rPr>
          <w:rFonts w:ascii="Times New Roman" w:hAnsi="Times New Roman" w:cs="Times New Roman"/>
          <w:sz w:val="28"/>
          <w:szCs w:val="28"/>
        </w:rPr>
        <w:t xml:space="preserve">к подпрограмме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8</w:t>
      </w:r>
    </w:p>
    <w:p w:rsidR="000F4C15" w:rsidRPr="00EC3DE7" w:rsidRDefault="000F4C15">
      <w:pPr>
        <w:widowControl w:val="0"/>
        <w:autoSpaceDE w:val="0"/>
        <w:autoSpaceDN w:val="0"/>
        <w:adjustRightInd w:val="0"/>
        <w:spacing w:after="0" w:line="240" w:lineRule="auto"/>
        <w:jc w:val="right"/>
        <w:rPr>
          <w:rFonts w:ascii="Times New Roman" w:hAnsi="Times New Roman" w:cs="Times New Roman"/>
          <w:sz w:val="28"/>
          <w:szCs w:val="28"/>
        </w:rPr>
      </w:pPr>
      <w:r w:rsidRPr="00EC3DE7">
        <w:rPr>
          <w:rFonts w:ascii="Times New Roman" w:hAnsi="Times New Roman" w:cs="Times New Roman"/>
          <w:sz w:val="28"/>
          <w:szCs w:val="28"/>
        </w:rPr>
        <w:t>государственной программы</w:t>
      </w:r>
    </w:p>
    <w:p w:rsidR="000F4C15" w:rsidRPr="00EC3DE7" w:rsidRDefault="00D000A5">
      <w:pPr>
        <w:widowControl w:val="0"/>
        <w:autoSpaceDE w:val="0"/>
        <w:autoSpaceDN w:val="0"/>
        <w:adjustRightInd w:val="0"/>
        <w:spacing w:after="0" w:line="240" w:lineRule="auto"/>
        <w:jc w:val="right"/>
        <w:rPr>
          <w:rFonts w:ascii="Times New Roman" w:hAnsi="Times New Roman" w:cs="Times New Roman"/>
          <w:sz w:val="28"/>
          <w:szCs w:val="28"/>
        </w:rPr>
      </w:pPr>
      <w:r w:rsidRPr="00EC3DE7">
        <w:rPr>
          <w:rFonts w:ascii="Times New Roman" w:hAnsi="Times New Roman" w:cs="Times New Roman"/>
          <w:sz w:val="28"/>
          <w:szCs w:val="28"/>
        </w:rPr>
        <w:t>Архангельской области «</w:t>
      </w:r>
      <w:proofErr w:type="gramStart"/>
      <w:r w:rsidR="000F4C15" w:rsidRPr="00EC3DE7">
        <w:rPr>
          <w:rFonts w:ascii="Times New Roman" w:hAnsi="Times New Roman" w:cs="Times New Roman"/>
          <w:sz w:val="28"/>
          <w:szCs w:val="28"/>
        </w:rPr>
        <w:t>Социальная</w:t>
      </w:r>
      <w:proofErr w:type="gramEnd"/>
    </w:p>
    <w:p w:rsidR="000F4C15" w:rsidRPr="00EC3DE7" w:rsidRDefault="000F4C15">
      <w:pPr>
        <w:widowControl w:val="0"/>
        <w:autoSpaceDE w:val="0"/>
        <w:autoSpaceDN w:val="0"/>
        <w:adjustRightInd w:val="0"/>
        <w:spacing w:after="0" w:line="240" w:lineRule="auto"/>
        <w:jc w:val="right"/>
        <w:rPr>
          <w:rFonts w:ascii="Times New Roman" w:hAnsi="Times New Roman" w:cs="Times New Roman"/>
          <w:sz w:val="28"/>
          <w:szCs w:val="28"/>
        </w:rPr>
      </w:pPr>
      <w:r w:rsidRPr="00EC3DE7">
        <w:rPr>
          <w:rFonts w:ascii="Times New Roman" w:hAnsi="Times New Roman" w:cs="Times New Roman"/>
          <w:sz w:val="28"/>
          <w:szCs w:val="28"/>
        </w:rPr>
        <w:t>поддержка граждан в Архангельской</w:t>
      </w:r>
    </w:p>
    <w:p w:rsidR="000F4C15" w:rsidRPr="00EC3DE7" w:rsidRDefault="00D000A5">
      <w:pPr>
        <w:widowControl w:val="0"/>
        <w:autoSpaceDE w:val="0"/>
        <w:autoSpaceDN w:val="0"/>
        <w:adjustRightInd w:val="0"/>
        <w:spacing w:after="0" w:line="240" w:lineRule="auto"/>
        <w:jc w:val="right"/>
        <w:rPr>
          <w:rFonts w:ascii="Times New Roman" w:hAnsi="Times New Roman" w:cs="Times New Roman"/>
          <w:sz w:val="28"/>
          <w:szCs w:val="28"/>
        </w:rPr>
      </w:pPr>
      <w:r w:rsidRPr="00EC3DE7">
        <w:rPr>
          <w:rFonts w:ascii="Times New Roman" w:hAnsi="Times New Roman" w:cs="Times New Roman"/>
          <w:sz w:val="28"/>
          <w:szCs w:val="28"/>
        </w:rPr>
        <w:t>области (2013 – 2018 годы)»</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Перечень</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 xml:space="preserve">целевых показателей (индикаторов)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8</w:t>
      </w:r>
    </w:p>
    <w:p w:rsidR="009B196F" w:rsidRPr="00EC3DE7" w:rsidRDefault="009B196F">
      <w:pPr>
        <w:widowControl w:val="0"/>
        <w:autoSpaceDE w:val="0"/>
        <w:autoSpaceDN w:val="0"/>
        <w:adjustRightInd w:val="0"/>
        <w:spacing w:after="0" w:line="240" w:lineRule="auto"/>
        <w:jc w:val="center"/>
        <w:rPr>
          <w:rFonts w:ascii="Times New Roman" w:hAnsi="Times New Roman" w:cs="Times New Roman"/>
          <w:sz w:val="28"/>
          <w:szCs w:val="28"/>
        </w:rPr>
      </w:pPr>
    </w:p>
    <w:tbl>
      <w:tblPr>
        <w:tblW w:w="5181" w:type="pct"/>
        <w:tblLayout w:type="fixed"/>
        <w:tblCellMar>
          <w:top w:w="75" w:type="dxa"/>
          <w:left w:w="0" w:type="dxa"/>
          <w:bottom w:w="75" w:type="dxa"/>
          <w:right w:w="0" w:type="dxa"/>
        </w:tblCellMar>
        <w:tblLook w:val="0000"/>
      </w:tblPr>
      <w:tblGrid>
        <w:gridCol w:w="3171"/>
        <w:gridCol w:w="2263"/>
        <w:gridCol w:w="1480"/>
        <w:gridCol w:w="962"/>
        <w:gridCol w:w="962"/>
        <w:gridCol w:w="917"/>
        <w:gridCol w:w="700"/>
        <w:gridCol w:w="700"/>
        <w:gridCol w:w="700"/>
        <w:gridCol w:w="844"/>
        <w:gridCol w:w="703"/>
        <w:gridCol w:w="1824"/>
      </w:tblGrid>
      <w:tr w:rsidR="009B196F" w:rsidRPr="00EC3DE7" w:rsidTr="009B196F">
        <w:tc>
          <w:tcPr>
            <w:tcW w:w="104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br w:type="page"/>
              <w:t>Цель и задачи подпрограммы № 8</w:t>
            </w:r>
          </w:p>
        </w:tc>
        <w:tc>
          <w:tcPr>
            <w:tcW w:w="74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Перечень целевых показателей (индикаторов)</w:t>
            </w:r>
          </w:p>
        </w:tc>
        <w:tc>
          <w:tcPr>
            <w:tcW w:w="4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Фактическое значение на 2010 год</w:t>
            </w:r>
          </w:p>
        </w:tc>
        <w:tc>
          <w:tcPr>
            <w:tcW w:w="93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Изменение значений по годам реализации долгосрочной целевой программы Архангельской области "Доступная среда на 2011 - 2015 годы"</w:t>
            </w:r>
          </w:p>
        </w:tc>
        <w:tc>
          <w:tcPr>
            <w:tcW w:w="1198"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Изменение значений по годам реализации подпрограммы № 8 в 2014 - 2016 годах</w:t>
            </w:r>
          </w:p>
        </w:tc>
        <w:tc>
          <w:tcPr>
            <w:tcW w:w="59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Планируемое значение на момент окончания действия подпрограммы № 8</w:t>
            </w:r>
          </w:p>
        </w:tc>
      </w:tr>
      <w:tr w:rsidR="009B196F" w:rsidRPr="00EC3DE7" w:rsidTr="009B196F">
        <w:tc>
          <w:tcPr>
            <w:tcW w:w="104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4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4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3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2011 год</w:t>
            </w:r>
          </w:p>
        </w:tc>
        <w:tc>
          <w:tcPr>
            <w:tcW w:w="3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2012 год</w:t>
            </w:r>
          </w:p>
        </w:tc>
        <w:tc>
          <w:tcPr>
            <w:tcW w:w="3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2013 год</w:t>
            </w:r>
          </w:p>
        </w:tc>
        <w:tc>
          <w:tcPr>
            <w:tcW w:w="2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2014 год</w:t>
            </w:r>
          </w:p>
        </w:tc>
        <w:tc>
          <w:tcPr>
            <w:tcW w:w="2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2015 год</w:t>
            </w:r>
          </w:p>
        </w:tc>
        <w:tc>
          <w:tcPr>
            <w:tcW w:w="230" w:type="pct"/>
            <w:tcBorders>
              <w:top w:val="single" w:sz="4" w:space="0" w:color="auto"/>
              <w:left w:val="single" w:sz="4" w:space="0" w:color="auto"/>
              <w:bottom w:val="single" w:sz="4" w:space="0" w:color="auto"/>
              <w:right w:val="single" w:sz="4" w:space="0" w:color="auto"/>
            </w:tcBorders>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2016 год</w:t>
            </w:r>
          </w:p>
        </w:tc>
        <w:tc>
          <w:tcPr>
            <w:tcW w:w="277" w:type="pct"/>
            <w:tcBorders>
              <w:top w:val="single" w:sz="4" w:space="0" w:color="auto"/>
              <w:left w:val="single" w:sz="4" w:space="0" w:color="auto"/>
              <w:bottom w:val="single" w:sz="4" w:space="0" w:color="auto"/>
              <w:right w:val="single" w:sz="4" w:space="0" w:color="auto"/>
            </w:tcBorders>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2017 год</w:t>
            </w:r>
          </w:p>
        </w:tc>
        <w:tc>
          <w:tcPr>
            <w:tcW w:w="231" w:type="pct"/>
            <w:tcBorders>
              <w:top w:val="single" w:sz="4" w:space="0" w:color="auto"/>
              <w:left w:val="single" w:sz="4" w:space="0" w:color="auto"/>
              <w:bottom w:val="single" w:sz="4" w:space="0" w:color="auto"/>
              <w:right w:val="single" w:sz="4" w:space="0" w:color="auto"/>
            </w:tcBorders>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2018 год</w:t>
            </w:r>
          </w:p>
        </w:tc>
        <w:tc>
          <w:tcPr>
            <w:tcW w:w="59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p>
        </w:tc>
      </w:tr>
    </w:tbl>
    <w:p w:rsidR="009B196F" w:rsidRPr="00EC3DE7" w:rsidRDefault="009B196F" w:rsidP="009B196F">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5201" w:type="pct"/>
        <w:tblCellMar>
          <w:top w:w="75" w:type="dxa"/>
          <w:left w:w="0" w:type="dxa"/>
          <w:bottom w:w="75" w:type="dxa"/>
          <w:right w:w="0" w:type="dxa"/>
        </w:tblCellMar>
        <w:tblLook w:val="0000"/>
      </w:tblPr>
      <w:tblGrid>
        <w:gridCol w:w="3183"/>
        <w:gridCol w:w="2270"/>
        <w:gridCol w:w="1493"/>
        <w:gridCol w:w="924"/>
        <w:gridCol w:w="993"/>
        <w:gridCol w:w="895"/>
        <w:gridCol w:w="697"/>
        <w:gridCol w:w="703"/>
        <w:gridCol w:w="700"/>
        <w:gridCol w:w="840"/>
        <w:gridCol w:w="703"/>
        <w:gridCol w:w="1824"/>
      </w:tblGrid>
      <w:tr w:rsidR="009B196F" w:rsidRPr="00EC3DE7" w:rsidTr="009B196F">
        <w:trPr>
          <w:tblHeader/>
        </w:trPr>
        <w:tc>
          <w:tcPr>
            <w:tcW w:w="10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w:t>
            </w:r>
          </w:p>
        </w:tc>
        <w:tc>
          <w:tcPr>
            <w:tcW w:w="7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ind w:left="-206" w:firstLine="206"/>
              <w:jc w:val="center"/>
              <w:rPr>
                <w:rFonts w:ascii="Times New Roman" w:hAnsi="Times New Roman" w:cs="Times New Roman"/>
                <w:sz w:val="24"/>
                <w:szCs w:val="24"/>
              </w:rPr>
            </w:pPr>
            <w:r w:rsidRPr="00EC3DE7">
              <w:rPr>
                <w:rFonts w:ascii="Times New Roman" w:hAnsi="Times New Roman" w:cs="Times New Roman"/>
                <w:sz w:val="24"/>
                <w:szCs w:val="24"/>
              </w:rPr>
              <w:t>2</w:t>
            </w:r>
          </w:p>
        </w:tc>
        <w:tc>
          <w:tcPr>
            <w:tcW w:w="4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w:t>
            </w:r>
          </w:p>
        </w:t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w:t>
            </w:r>
          </w:p>
        </w:tc>
        <w:tc>
          <w:tcPr>
            <w:tcW w:w="3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w:t>
            </w:r>
          </w:p>
        </w:tc>
        <w:tc>
          <w:tcPr>
            <w:tcW w:w="2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w:t>
            </w:r>
          </w:p>
        </w:tc>
        <w:tc>
          <w:tcPr>
            <w:tcW w:w="2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w:t>
            </w:r>
          </w:p>
        </w:tc>
        <w:tc>
          <w:tcPr>
            <w:tcW w:w="2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w:t>
            </w:r>
          </w:p>
        </w:tc>
        <w:tc>
          <w:tcPr>
            <w:tcW w:w="2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w:t>
            </w:r>
          </w:p>
        </w:tc>
        <w:tc>
          <w:tcPr>
            <w:tcW w:w="276" w:type="pct"/>
            <w:tcBorders>
              <w:top w:val="single" w:sz="4" w:space="0" w:color="auto"/>
              <w:left w:val="single" w:sz="4" w:space="0" w:color="auto"/>
              <w:bottom w:val="single" w:sz="4" w:space="0" w:color="auto"/>
              <w:right w:val="single" w:sz="4" w:space="0" w:color="auto"/>
            </w:tcBorders>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w:t>
            </w:r>
          </w:p>
        </w:tc>
        <w:tc>
          <w:tcPr>
            <w:tcW w:w="231" w:type="pct"/>
            <w:tcBorders>
              <w:top w:val="single" w:sz="4" w:space="0" w:color="auto"/>
              <w:left w:val="single" w:sz="4" w:space="0" w:color="auto"/>
              <w:bottom w:val="single" w:sz="4" w:space="0" w:color="auto"/>
              <w:right w:val="single" w:sz="4" w:space="0" w:color="auto"/>
            </w:tcBorders>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11</w:t>
            </w:r>
          </w:p>
        </w:tc>
        <w:tc>
          <w:tcPr>
            <w:tcW w:w="599" w:type="pct"/>
            <w:tcBorders>
              <w:top w:val="single" w:sz="4" w:space="0" w:color="auto"/>
              <w:left w:val="single" w:sz="4" w:space="0" w:color="auto"/>
              <w:bottom w:val="single" w:sz="4" w:space="0" w:color="auto"/>
              <w:right w:val="single" w:sz="4" w:space="0" w:color="auto"/>
            </w:tcBorders>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p>
        </w:tc>
      </w:tr>
      <w:tr w:rsidR="009B196F" w:rsidRPr="00EC3DE7" w:rsidTr="009B196F">
        <w:tc>
          <w:tcPr>
            <w:tcW w:w="1045" w:type="pct"/>
            <w:tcBorders>
              <w:top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Цель – создание условий для интеграции инвалидов в общество, обеспечение равного доступа приоритетных объектов и услуг в приоритетных сферах жизнедеятельности инвалидов  и других МГН в </w:t>
            </w:r>
            <w:r w:rsidRPr="00EC3DE7">
              <w:rPr>
                <w:rFonts w:ascii="Times New Roman" w:hAnsi="Times New Roman" w:cs="Times New Roman"/>
                <w:sz w:val="24"/>
                <w:szCs w:val="24"/>
              </w:rPr>
              <w:lastRenderedPageBreak/>
              <w:t xml:space="preserve">Архангельской области  </w:t>
            </w:r>
          </w:p>
          <w:p w:rsidR="009B196F" w:rsidRPr="00EC3DE7" w:rsidRDefault="009B196F" w:rsidP="009B196F">
            <w:pPr>
              <w:widowControl w:val="0"/>
              <w:autoSpaceDE w:val="0"/>
              <w:autoSpaceDN w:val="0"/>
              <w:adjustRightInd w:val="0"/>
              <w:spacing w:after="0" w:line="240" w:lineRule="auto"/>
              <w:rPr>
                <w:rFonts w:ascii="Times New Roman" w:hAnsi="Times New Roman" w:cs="Times New Roman"/>
                <w:sz w:val="24"/>
                <w:szCs w:val="24"/>
              </w:rPr>
            </w:pPr>
          </w:p>
        </w:tc>
        <w:tc>
          <w:tcPr>
            <w:tcW w:w="745" w:type="pct"/>
            <w:tcBorders>
              <w:top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 xml:space="preserve">доля доступных для инвалидов и других МГН приоритетных объектов социальной, транспортной, инженерной инфраструктуры в </w:t>
            </w:r>
            <w:r w:rsidRPr="00EC3DE7">
              <w:rPr>
                <w:rFonts w:ascii="Times New Roman" w:hAnsi="Times New Roman" w:cs="Times New Roman"/>
                <w:sz w:val="24"/>
                <w:szCs w:val="24"/>
              </w:rPr>
              <w:lastRenderedPageBreak/>
              <w:t>общем количестве приоритетных объектов, в процентах</w:t>
            </w:r>
          </w:p>
        </w:tc>
        <w:tc>
          <w:tcPr>
            <w:tcW w:w="490" w:type="pct"/>
            <w:tcBorders>
              <w:top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lastRenderedPageBreak/>
              <w:t>13</w:t>
            </w:r>
          </w:p>
        </w:tc>
        <w:tc>
          <w:tcPr>
            <w:tcW w:w="303" w:type="pct"/>
            <w:tcBorders>
              <w:top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14</w:t>
            </w:r>
          </w:p>
        </w:tc>
        <w:tc>
          <w:tcPr>
            <w:tcW w:w="326" w:type="pct"/>
            <w:tcBorders>
              <w:top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15</w:t>
            </w:r>
          </w:p>
        </w:tc>
        <w:tc>
          <w:tcPr>
            <w:tcW w:w="294" w:type="pct"/>
            <w:tcBorders>
              <w:top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w:t>
            </w:r>
          </w:p>
        </w:tc>
        <w:tc>
          <w:tcPr>
            <w:tcW w:w="229" w:type="pct"/>
            <w:tcBorders>
              <w:top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30</w:t>
            </w:r>
          </w:p>
        </w:tc>
        <w:tc>
          <w:tcPr>
            <w:tcW w:w="231" w:type="pct"/>
            <w:tcBorders>
              <w:top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57,3</w:t>
            </w:r>
          </w:p>
        </w:tc>
        <w:tc>
          <w:tcPr>
            <w:tcW w:w="230" w:type="pct"/>
            <w:tcBorders>
              <w:top w:val="single" w:sz="4" w:space="0" w:color="auto"/>
            </w:tcBorders>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58,5</w:t>
            </w:r>
          </w:p>
        </w:tc>
        <w:tc>
          <w:tcPr>
            <w:tcW w:w="276" w:type="pct"/>
            <w:tcBorders>
              <w:top w:val="single" w:sz="4" w:space="0" w:color="auto"/>
            </w:tcBorders>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60</w:t>
            </w:r>
          </w:p>
        </w:tc>
        <w:tc>
          <w:tcPr>
            <w:tcW w:w="231" w:type="pct"/>
            <w:tcBorders>
              <w:top w:val="single" w:sz="4" w:space="0" w:color="auto"/>
            </w:tcBorders>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64</w:t>
            </w:r>
          </w:p>
        </w:tc>
        <w:tc>
          <w:tcPr>
            <w:tcW w:w="599" w:type="pct"/>
            <w:tcBorders>
              <w:top w:val="single" w:sz="4" w:space="0" w:color="auto"/>
            </w:tcBorders>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p>
        </w:tc>
      </w:tr>
      <w:tr w:rsidR="009B196F" w:rsidRPr="00EC3DE7" w:rsidTr="009B196F">
        <w:tc>
          <w:tcPr>
            <w:tcW w:w="1045"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1. Повышение уровня доступности приоритетных объектов и услуг в приоритетных сферах жизнедеятельности инвалидов и других МГН в Архангельской области</w:t>
            </w:r>
          </w:p>
        </w:tc>
        <w:tc>
          <w:tcPr>
            <w:tcW w:w="745"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Доля приоритетных объектов, доступных для инвалидов и других МГН в сфере социальной защиты, в общем количестве приоритетных объектов в сфере социальной защиты в Архангельской области</w:t>
            </w:r>
          </w:p>
        </w:tc>
        <w:tc>
          <w:tcPr>
            <w:tcW w:w="490"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303" w:type="pct"/>
            <w:tcMar>
              <w:top w:w="102" w:type="dxa"/>
              <w:left w:w="62" w:type="dxa"/>
              <w:bottom w:w="102" w:type="dxa"/>
              <w:right w:w="62" w:type="dxa"/>
            </w:tcMar>
          </w:tcPr>
          <w:p w:rsidR="009B196F" w:rsidRPr="00EC3DE7" w:rsidRDefault="009B196F" w:rsidP="009B196F">
            <w:pPr>
              <w:spacing w:after="0" w:line="240" w:lineRule="auto"/>
              <w:rPr>
                <w:rFonts w:ascii="Times New Roman" w:hAnsi="Times New Roman" w:cs="Times New Roman"/>
                <w:sz w:val="24"/>
                <w:szCs w:val="24"/>
              </w:rPr>
            </w:pPr>
            <w:r w:rsidRPr="00EC3DE7">
              <w:rPr>
                <w:rFonts w:ascii="Times New Roman" w:hAnsi="Times New Roman" w:cs="Times New Roman"/>
                <w:sz w:val="24"/>
                <w:szCs w:val="24"/>
              </w:rPr>
              <w:t>–</w:t>
            </w:r>
          </w:p>
        </w:tc>
        <w:tc>
          <w:tcPr>
            <w:tcW w:w="326" w:type="pct"/>
            <w:tcMar>
              <w:top w:w="102" w:type="dxa"/>
              <w:left w:w="62" w:type="dxa"/>
              <w:bottom w:w="102" w:type="dxa"/>
              <w:right w:w="62" w:type="dxa"/>
            </w:tcMar>
          </w:tcPr>
          <w:p w:rsidR="009B196F" w:rsidRPr="00EC3DE7" w:rsidRDefault="009B196F" w:rsidP="009B196F">
            <w:pPr>
              <w:spacing w:after="0" w:line="240" w:lineRule="auto"/>
              <w:rPr>
                <w:rFonts w:ascii="Times New Roman" w:hAnsi="Times New Roman" w:cs="Times New Roman"/>
                <w:sz w:val="24"/>
                <w:szCs w:val="24"/>
              </w:rPr>
            </w:pPr>
            <w:r w:rsidRPr="00EC3DE7">
              <w:rPr>
                <w:rFonts w:ascii="Times New Roman" w:hAnsi="Times New Roman" w:cs="Times New Roman"/>
                <w:sz w:val="24"/>
                <w:szCs w:val="24"/>
              </w:rPr>
              <w:t>–</w:t>
            </w:r>
          </w:p>
        </w:tc>
        <w:tc>
          <w:tcPr>
            <w:tcW w:w="294" w:type="pct"/>
            <w:tcMar>
              <w:top w:w="102" w:type="dxa"/>
              <w:left w:w="62" w:type="dxa"/>
              <w:bottom w:w="102" w:type="dxa"/>
              <w:right w:w="62" w:type="dxa"/>
            </w:tcMar>
          </w:tcPr>
          <w:p w:rsidR="009B196F" w:rsidRPr="00EC3DE7" w:rsidRDefault="009B196F" w:rsidP="009B196F">
            <w:pPr>
              <w:spacing w:after="0" w:line="240" w:lineRule="auto"/>
              <w:rPr>
                <w:rFonts w:ascii="Times New Roman" w:hAnsi="Times New Roman" w:cs="Times New Roman"/>
                <w:sz w:val="24"/>
                <w:szCs w:val="24"/>
              </w:rPr>
            </w:pPr>
            <w:r w:rsidRPr="00EC3DE7">
              <w:rPr>
                <w:rFonts w:ascii="Times New Roman" w:hAnsi="Times New Roman" w:cs="Times New Roman"/>
                <w:sz w:val="24"/>
                <w:szCs w:val="24"/>
              </w:rPr>
              <w:t>–</w:t>
            </w:r>
          </w:p>
        </w:tc>
        <w:tc>
          <w:tcPr>
            <w:tcW w:w="229" w:type="pct"/>
            <w:tcMar>
              <w:top w:w="102" w:type="dxa"/>
              <w:left w:w="62" w:type="dxa"/>
              <w:bottom w:w="102" w:type="dxa"/>
              <w:right w:w="62" w:type="dxa"/>
            </w:tcMar>
          </w:tcPr>
          <w:p w:rsidR="009B196F" w:rsidRPr="00EC3DE7" w:rsidRDefault="009B196F" w:rsidP="009B196F">
            <w:pPr>
              <w:spacing w:after="0" w:line="240" w:lineRule="auto"/>
              <w:rPr>
                <w:rFonts w:ascii="Times New Roman" w:hAnsi="Times New Roman" w:cs="Times New Roman"/>
                <w:sz w:val="24"/>
                <w:szCs w:val="24"/>
              </w:rPr>
            </w:pPr>
            <w:r w:rsidRPr="00EC3DE7">
              <w:rPr>
                <w:rFonts w:ascii="Times New Roman" w:hAnsi="Times New Roman" w:cs="Times New Roman"/>
                <w:sz w:val="24"/>
                <w:szCs w:val="24"/>
              </w:rPr>
              <w:t>–</w:t>
            </w:r>
          </w:p>
        </w:tc>
        <w:tc>
          <w:tcPr>
            <w:tcW w:w="231"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40</w:t>
            </w:r>
          </w:p>
        </w:tc>
        <w:tc>
          <w:tcPr>
            <w:tcW w:w="230"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47</w:t>
            </w:r>
          </w:p>
        </w:tc>
        <w:tc>
          <w:tcPr>
            <w:tcW w:w="276"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57</w:t>
            </w:r>
          </w:p>
        </w:tc>
        <w:tc>
          <w:tcPr>
            <w:tcW w:w="231"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70</w:t>
            </w:r>
          </w:p>
        </w:tc>
        <w:tc>
          <w:tcPr>
            <w:tcW w:w="599"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p>
        </w:tc>
      </w:tr>
      <w:tr w:rsidR="009B196F" w:rsidRPr="00EC3DE7" w:rsidTr="009B196F">
        <w:tc>
          <w:tcPr>
            <w:tcW w:w="1045"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rPr>
                <w:rFonts w:ascii="Times New Roman" w:hAnsi="Times New Roman" w:cs="Times New Roman"/>
                <w:sz w:val="24"/>
                <w:szCs w:val="24"/>
              </w:rPr>
            </w:pPr>
          </w:p>
        </w:tc>
        <w:tc>
          <w:tcPr>
            <w:tcW w:w="745"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Доля приоритетных объектов, доступных для инвалидов и других МГН в сфере здравоохранения, в общем количестве приоритетных объектов в сфере здравоохранения в Архангельской области</w:t>
            </w:r>
          </w:p>
        </w:tc>
        <w:tc>
          <w:tcPr>
            <w:tcW w:w="490"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303" w:type="pct"/>
            <w:tcMar>
              <w:top w:w="102" w:type="dxa"/>
              <w:left w:w="62" w:type="dxa"/>
              <w:bottom w:w="102" w:type="dxa"/>
              <w:right w:w="62" w:type="dxa"/>
            </w:tcMar>
          </w:tcPr>
          <w:p w:rsidR="009B196F" w:rsidRPr="00EC3DE7" w:rsidRDefault="009B196F" w:rsidP="009B196F">
            <w:pPr>
              <w:spacing w:after="0" w:line="240" w:lineRule="auto"/>
              <w:rPr>
                <w:rFonts w:ascii="Times New Roman" w:hAnsi="Times New Roman" w:cs="Times New Roman"/>
                <w:sz w:val="24"/>
                <w:szCs w:val="24"/>
              </w:rPr>
            </w:pPr>
            <w:r w:rsidRPr="00EC3DE7">
              <w:rPr>
                <w:rFonts w:ascii="Times New Roman" w:hAnsi="Times New Roman" w:cs="Times New Roman"/>
                <w:sz w:val="24"/>
                <w:szCs w:val="24"/>
              </w:rPr>
              <w:t>–</w:t>
            </w:r>
          </w:p>
        </w:tc>
        <w:tc>
          <w:tcPr>
            <w:tcW w:w="326" w:type="pct"/>
            <w:tcMar>
              <w:top w:w="102" w:type="dxa"/>
              <w:left w:w="62" w:type="dxa"/>
              <w:bottom w:w="102" w:type="dxa"/>
              <w:right w:w="62" w:type="dxa"/>
            </w:tcMar>
          </w:tcPr>
          <w:p w:rsidR="009B196F" w:rsidRPr="00EC3DE7" w:rsidRDefault="009B196F" w:rsidP="009B196F">
            <w:pPr>
              <w:spacing w:after="0" w:line="240" w:lineRule="auto"/>
              <w:rPr>
                <w:rFonts w:ascii="Times New Roman" w:hAnsi="Times New Roman" w:cs="Times New Roman"/>
                <w:sz w:val="24"/>
                <w:szCs w:val="24"/>
              </w:rPr>
            </w:pPr>
            <w:r w:rsidRPr="00EC3DE7">
              <w:rPr>
                <w:rFonts w:ascii="Times New Roman" w:hAnsi="Times New Roman" w:cs="Times New Roman"/>
                <w:sz w:val="24"/>
                <w:szCs w:val="24"/>
              </w:rPr>
              <w:t>–</w:t>
            </w:r>
          </w:p>
        </w:tc>
        <w:tc>
          <w:tcPr>
            <w:tcW w:w="294" w:type="pct"/>
            <w:tcMar>
              <w:top w:w="102" w:type="dxa"/>
              <w:left w:w="62" w:type="dxa"/>
              <w:bottom w:w="102" w:type="dxa"/>
              <w:right w:w="62" w:type="dxa"/>
            </w:tcMar>
          </w:tcPr>
          <w:p w:rsidR="009B196F" w:rsidRPr="00EC3DE7" w:rsidRDefault="009B196F" w:rsidP="009B196F">
            <w:pPr>
              <w:spacing w:after="0" w:line="240" w:lineRule="auto"/>
              <w:rPr>
                <w:rFonts w:ascii="Times New Roman" w:hAnsi="Times New Roman" w:cs="Times New Roman"/>
                <w:sz w:val="24"/>
                <w:szCs w:val="24"/>
              </w:rPr>
            </w:pPr>
            <w:r w:rsidRPr="00EC3DE7">
              <w:rPr>
                <w:rFonts w:ascii="Times New Roman" w:hAnsi="Times New Roman" w:cs="Times New Roman"/>
                <w:sz w:val="24"/>
                <w:szCs w:val="24"/>
              </w:rPr>
              <w:t>–</w:t>
            </w:r>
          </w:p>
        </w:tc>
        <w:tc>
          <w:tcPr>
            <w:tcW w:w="229" w:type="pct"/>
            <w:tcMar>
              <w:top w:w="102" w:type="dxa"/>
              <w:left w:w="62" w:type="dxa"/>
              <w:bottom w:w="102" w:type="dxa"/>
              <w:right w:w="62" w:type="dxa"/>
            </w:tcMar>
          </w:tcPr>
          <w:p w:rsidR="009B196F" w:rsidRPr="00EC3DE7" w:rsidRDefault="009B196F" w:rsidP="009B196F">
            <w:pPr>
              <w:spacing w:after="0" w:line="240" w:lineRule="auto"/>
              <w:rPr>
                <w:rFonts w:ascii="Times New Roman" w:hAnsi="Times New Roman" w:cs="Times New Roman"/>
                <w:sz w:val="24"/>
                <w:szCs w:val="24"/>
              </w:rPr>
            </w:pPr>
            <w:r w:rsidRPr="00EC3DE7">
              <w:rPr>
                <w:rFonts w:ascii="Times New Roman" w:hAnsi="Times New Roman" w:cs="Times New Roman"/>
                <w:sz w:val="24"/>
                <w:szCs w:val="24"/>
              </w:rPr>
              <w:t>–</w:t>
            </w:r>
          </w:p>
        </w:tc>
        <w:tc>
          <w:tcPr>
            <w:tcW w:w="231"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40</w:t>
            </w:r>
          </w:p>
        </w:tc>
        <w:tc>
          <w:tcPr>
            <w:tcW w:w="230"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45,4</w:t>
            </w:r>
          </w:p>
        </w:tc>
        <w:tc>
          <w:tcPr>
            <w:tcW w:w="276"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53,2</w:t>
            </w:r>
          </w:p>
        </w:tc>
        <w:tc>
          <w:tcPr>
            <w:tcW w:w="231"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61</w:t>
            </w:r>
          </w:p>
        </w:tc>
        <w:tc>
          <w:tcPr>
            <w:tcW w:w="599"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p>
        </w:tc>
      </w:tr>
      <w:tr w:rsidR="009B196F" w:rsidRPr="00EC3DE7" w:rsidTr="009B196F">
        <w:tc>
          <w:tcPr>
            <w:tcW w:w="1045"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rPr>
                <w:rFonts w:ascii="Times New Roman" w:hAnsi="Times New Roman" w:cs="Times New Roman"/>
                <w:sz w:val="24"/>
                <w:szCs w:val="24"/>
              </w:rPr>
            </w:pPr>
          </w:p>
        </w:tc>
        <w:tc>
          <w:tcPr>
            <w:tcW w:w="745"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Доля </w:t>
            </w:r>
            <w:r w:rsidRPr="00EC3DE7">
              <w:rPr>
                <w:rFonts w:ascii="Times New Roman" w:hAnsi="Times New Roman" w:cs="Times New Roman"/>
                <w:sz w:val="24"/>
                <w:szCs w:val="24"/>
              </w:rPr>
              <w:lastRenderedPageBreak/>
              <w:t xml:space="preserve">образовательных организаций, в которых создана универсальная </w:t>
            </w:r>
            <w:proofErr w:type="spellStart"/>
            <w:r w:rsidRPr="00EC3DE7">
              <w:rPr>
                <w:rFonts w:ascii="Times New Roman" w:hAnsi="Times New Roman" w:cs="Times New Roman"/>
                <w:sz w:val="24"/>
                <w:szCs w:val="24"/>
              </w:rPr>
              <w:t>безбарьерная</w:t>
            </w:r>
            <w:proofErr w:type="spellEnd"/>
            <w:r w:rsidRPr="00EC3DE7">
              <w:rPr>
                <w:rFonts w:ascii="Times New Roman" w:hAnsi="Times New Roman" w:cs="Times New Roman"/>
                <w:sz w:val="24"/>
                <w:szCs w:val="24"/>
              </w:rPr>
              <w:t xml:space="preserve"> среда для инклюзивного образования детей-инвалидов, в общем количестве образовательных организаций</w:t>
            </w:r>
          </w:p>
        </w:tc>
        <w:tc>
          <w:tcPr>
            <w:tcW w:w="490" w:type="pct"/>
            <w:tcMar>
              <w:top w:w="102" w:type="dxa"/>
              <w:left w:w="62" w:type="dxa"/>
              <w:bottom w:w="102" w:type="dxa"/>
              <w:right w:w="62" w:type="dxa"/>
            </w:tcMar>
          </w:tcPr>
          <w:p w:rsidR="009B196F" w:rsidRPr="00EC3DE7" w:rsidRDefault="009B196F" w:rsidP="009B196F">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lastRenderedPageBreak/>
              <w:t>–</w:t>
            </w:r>
          </w:p>
        </w:tc>
        <w:tc>
          <w:tcPr>
            <w:tcW w:w="303" w:type="pct"/>
            <w:tcMar>
              <w:top w:w="102" w:type="dxa"/>
              <w:left w:w="62" w:type="dxa"/>
              <w:bottom w:w="102" w:type="dxa"/>
              <w:right w:w="62" w:type="dxa"/>
            </w:tcMar>
          </w:tcPr>
          <w:p w:rsidR="009B196F" w:rsidRPr="00EC3DE7" w:rsidRDefault="009B196F" w:rsidP="009B196F">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326"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0,5</w:t>
            </w:r>
          </w:p>
        </w:tc>
        <w:tc>
          <w:tcPr>
            <w:tcW w:w="294"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w:t>
            </w:r>
          </w:p>
        </w:tc>
        <w:tc>
          <w:tcPr>
            <w:tcW w:w="229"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w:t>
            </w:r>
          </w:p>
        </w:tc>
        <w:tc>
          <w:tcPr>
            <w:tcW w:w="231"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w:t>
            </w:r>
          </w:p>
        </w:tc>
        <w:tc>
          <w:tcPr>
            <w:tcW w:w="230"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w:t>
            </w:r>
          </w:p>
        </w:tc>
        <w:tc>
          <w:tcPr>
            <w:tcW w:w="276"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w:t>
            </w:r>
          </w:p>
        </w:tc>
        <w:tc>
          <w:tcPr>
            <w:tcW w:w="231"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12</w:t>
            </w:r>
          </w:p>
        </w:tc>
        <w:tc>
          <w:tcPr>
            <w:tcW w:w="599"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p>
        </w:tc>
      </w:tr>
      <w:tr w:rsidR="009B196F" w:rsidRPr="00EC3DE7" w:rsidTr="009B196F">
        <w:tc>
          <w:tcPr>
            <w:tcW w:w="1045"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rPr>
                <w:rFonts w:ascii="Times New Roman" w:hAnsi="Times New Roman" w:cs="Times New Roman"/>
                <w:sz w:val="24"/>
                <w:szCs w:val="24"/>
              </w:rPr>
            </w:pPr>
          </w:p>
        </w:tc>
        <w:tc>
          <w:tcPr>
            <w:tcW w:w="745"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Доля приоритетных объектов, доступных для инвалидов и других МГН в сфере культуры, в общем количестве приоритетных объектов в сфере культуры</w:t>
            </w:r>
          </w:p>
        </w:tc>
        <w:tc>
          <w:tcPr>
            <w:tcW w:w="490" w:type="pct"/>
            <w:tcMar>
              <w:top w:w="102" w:type="dxa"/>
              <w:left w:w="62" w:type="dxa"/>
              <w:bottom w:w="102" w:type="dxa"/>
              <w:right w:w="62" w:type="dxa"/>
            </w:tcMar>
          </w:tcPr>
          <w:p w:rsidR="009B196F" w:rsidRPr="00EC3DE7" w:rsidRDefault="009B196F" w:rsidP="009B196F">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303" w:type="pct"/>
            <w:tcMar>
              <w:top w:w="102" w:type="dxa"/>
              <w:left w:w="62" w:type="dxa"/>
              <w:bottom w:w="102" w:type="dxa"/>
              <w:right w:w="62" w:type="dxa"/>
            </w:tcMar>
          </w:tcPr>
          <w:p w:rsidR="009B196F" w:rsidRPr="00EC3DE7" w:rsidRDefault="009B196F" w:rsidP="009B196F">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326" w:type="pct"/>
            <w:tcMar>
              <w:top w:w="102" w:type="dxa"/>
              <w:left w:w="62" w:type="dxa"/>
              <w:bottom w:w="102" w:type="dxa"/>
              <w:right w:w="62" w:type="dxa"/>
            </w:tcMar>
          </w:tcPr>
          <w:p w:rsidR="009B196F" w:rsidRPr="00EC3DE7" w:rsidRDefault="009B196F" w:rsidP="009B196F">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294" w:type="pct"/>
            <w:tcMar>
              <w:top w:w="102" w:type="dxa"/>
              <w:left w:w="62" w:type="dxa"/>
              <w:bottom w:w="102" w:type="dxa"/>
              <w:right w:w="62" w:type="dxa"/>
            </w:tcMar>
          </w:tcPr>
          <w:p w:rsidR="009B196F" w:rsidRPr="00EC3DE7" w:rsidRDefault="009B196F" w:rsidP="009B196F">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229" w:type="pct"/>
            <w:tcMar>
              <w:top w:w="102" w:type="dxa"/>
              <w:left w:w="62" w:type="dxa"/>
              <w:bottom w:w="102" w:type="dxa"/>
              <w:right w:w="62" w:type="dxa"/>
            </w:tcMar>
          </w:tcPr>
          <w:p w:rsidR="009B196F" w:rsidRPr="00EC3DE7" w:rsidRDefault="009B196F" w:rsidP="009B196F">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231"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lang w:val="en-US"/>
              </w:rPr>
            </w:pPr>
            <w:r w:rsidRPr="00EC3DE7">
              <w:rPr>
                <w:rFonts w:ascii="Times New Roman" w:hAnsi="Times New Roman" w:cs="Times New Roman"/>
                <w:sz w:val="24"/>
                <w:szCs w:val="24"/>
                <w:lang w:val="en-US"/>
              </w:rPr>
              <w:t>5</w:t>
            </w:r>
          </w:p>
        </w:tc>
        <w:tc>
          <w:tcPr>
            <w:tcW w:w="230"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lang w:val="en-US"/>
              </w:rPr>
            </w:pPr>
            <w:r w:rsidRPr="00EC3DE7">
              <w:rPr>
                <w:rFonts w:ascii="Times New Roman" w:hAnsi="Times New Roman" w:cs="Times New Roman"/>
                <w:sz w:val="24"/>
                <w:szCs w:val="24"/>
                <w:lang w:val="en-US"/>
              </w:rPr>
              <w:t>8</w:t>
            </w:r>
          </w:p>
        </w:tc>
        <w:tc>
          <w:tcPr>
            <w:tcW w:w="276"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lang w:val="en-US"/>
              </w:rPr>
            </w:pPr>
            <w:r w:rsidRPr="00EC3DE7">
              <w:rPr>
                <w:rFonts w:ascii="Times New Roman" w:hAnsi="Times New Roman" w:cs="Times New Roman"/>
                <w:sz w:val="24"/>
                <w:szCs w:val="24"/>
                <w:lang w:val="en-US"/>
              </w:rPr>
              <w:t>10</w:t>
            </w:r>
          </w:p>
        </w:tc>
        <w:tc>
          <w:tcPr>
            <w:tcW w:w="231"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lang w:val="en-US"/>
              </w:rPr>
            </w:pPr>
            <w:r w:rsidRPr="00EC3DE7">
              <w:rPr>
                <w:rFonts w:ascii="Times New Roman" w:hAnsi="Times New Roman" w:cs="Times New Roman"/>
                <w:sz w:val="24"/>
                <w:szCs w:val="24"/>
                <w:lang w:val="en-US"/>
              </w:rPr>
              <w:t>15</w:t>
            </w:r>
          </w:p>
        </w:tc>
        <w:tc>
          <w:tcPr>
            <w:tcW w:w="599"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p>
        </w:tc>
      </w:tr>
      <w:tr w:rsidR="009B196F" w:rsidRPr="00EC3DE7" w:rsidTr="009B196F">
        <w:tc>
          <w:tcPr>
            <w:tcW w:w="1045"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rPr>
                <w:rFonts w:ascii="Times New Roman" w:hAnsi="Times New Roman" w:cs="Times New Roman"/>
                <w:sz w:val="24"/>
                <w:szCs w:val="24"/>
              </w:rPr>
            </w:pPr>
          </w:p>
        </w:tc>
        <w:tc>
          <w:tcPr>
            <w:tcW w:w="745"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Доля приоритетных объектов, доступных для инвалидов и других МГН в сфере физической культуры и спорта, в общем количестве </w:t>
            </w:r>
            <w:r w:rsidRPr="00EC3DE7">
              <w:rPr>
                <w:rFonts w:ascii="Times New Roman" w:hAnsi="Times New Roman" w:cs="Times New Roman"/>
                <w:sz w:val="24"/>
                <w:szCs w:val="24"/>
              </w:rPr>
              <w:lastRenderedPageBreak/>
              <w:t>приоритетных объектов</w:t>
            </w:r>
          </w:p>
        </w:tc>
        <w:tc>
          <w:tcPr>
            <w:tcW w:w="490" w:type="pct"/>
            <w:tcMar>
              <w:top w:w="102" w:type="dxa"/>
              <w:left w:w="62" w:type="dxa"/>
              <w:bottom w:w="102" w:type="dxa"/>
              <w:right w:w="62" w:type="dxa"/>
            </w:tcMar>
          </w:tcPr>
          <w:p w:rsidR="009B196F" w:rsidRPr="00EC3DE7" w:rsidRDefault="009B196F" w:rsidP="009B196F">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lastRenderedPageBreak/>
              <w:t>–</w:t>
            </w:r>
          </w:p>
        </w:tc>
        <w:tc>
          <w:tcPr>
            <w:tcW w:w="303" w:type="pct"/>
            <w:tcMar>
              <w:top w:w="102" w:type="dxa"/>
              <w:left w:w="62" w:type="dxa"/>
              <w:bottom w:w="102" w:type="dxa"/>
              <w:right w:w="62" w:type="dxa"/>
            </w:tcMar>
          </w:tcPr>
          <w:p w:rsidR="009B196F" w:rsidRPr="00EC3DE7" w:rsidRDefault="009B196F" w:rsidP="009B196F">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326" w:type="pct"/>
            <w:tcMar>
              <w:top w:w="102" w:type="dxa"/>
              <w:left w:w="62" w:type="dxa"/>
              <w:bottom w:w="102" w:type="dxa"/>
              <w:right w:w="62" w:type="dxa"/>
            </w:tcMar>
          </w:tcPr>
          <w:p w:rsidR="009B196F" w:rsidRPr="00EC3DE7" w:rsidRDefault="009B196F" w:rsidP="009B196F">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294" w:type="pct"/>
            <w:tcMar>
              <w:top w:w="102" w:type="dxa"/>
              <w:left w:w="62" w:type="dxa"/>
              <w:bottom w:w="102" w:type="dxa"/>
              <w:right w:w="62" w:type="dxa"/>
            </w:tcMar>
          </w:tcPr>
          <w:p w:rsidR="009B196F" w:rsidRPr="00EC3DE7" w:rsidRDefault="009B196F" w:rsidP="009B196F">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229" w:type="pct"/>
            <w:tcMar>
              <w:top w:w="102" w:type="dxa"/>
              <w:left w:w="62" w:type="dxa"/>
              <w:bottom w:w="102" w:type="dxa"/>
              <w:right w:w="62" w:type="dxa"/>
            </w:tcMar>
          </w:tcPr>
          <w:p w:rsidR="009B196F" w:rsidRPr="00EC3DE7" w:rsidRDefault="009B196F" w:rsidP="009B196F">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231"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w:t>
            </w:r>
          </w:p>
        </w:tc>
        <w:tc>
          <w:tcPr>
            <w:tcW w:w="230"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w:t>
            </w:r>
          </w:p>
        </w:tc>
        <w:tc>
          <w:tcPr>
            <w:tcW w:w="276"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w:t>
            </w:r>
          </w:p>
        </w:tc>
        <w:tc>
          <w:tcPr>
            <w:tcW w:w="231"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12</w:t>
            </w:r>
          </w:p>
        </w:tc>
        <w:tc>
          <w:tcPr>
            <w:tcW w:w="599"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p>
        </w:tc>
      </w:tr>
      <w:tr w:rsidR="009B196F" w:rsidRPr="00EC3DE7" w:rsidTr="009B196F">
        <w:tc>
          <w:tcPr>
            <w:tcW w:w="1045"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rPr>
                <w:rFonts w:ascii="Times New Roman" w:hAnsi="Times New Roman" w:cs="Times New Roman"/>
                <w:sz w:val="24"/>
                <w:szCs w:val="24"/>
              </w:rPr>
            </w:pPr>
          </w:p>
        </w:tc>
        <w:tc>
          <w:tcPr>
            <w:tcW w:w="745"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доля парка подвижного состава автомобильного транспорта общего пользования Архангельской области, оборудованного для перевозки инвалидов и других МГН, в общем количестве автомобильных транспортных средств Архангельской области, в процентах;  </w:t>
            </w:r>
          </w:p>
        </w:tc>
        <w:tc>
          <w:tcPr>
            <w:tcW w:w="490"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lang w:val="en-US"/>
              </w:rPr>
            </w:pPr>
            <w:r w:rsidRPr="00EC3DE7">
              <w:rPr>
                <w:rFonts w:ascii="Times New Roman" w:hAnsi="Times New Roman" w:cs="Times New Roman"/>
                <w:sz w:val="24"/>
                <w:szCs w:val="24"/>
                <w:lang w:val="en-US"/>
              </w:rPr>
              <w:t>5</w:t>
            </w:r>
          </w:p>
        </w:tc>
        <w:tc>
          <w:tcPr>
            <w:tcW w:w="303" w:type="pct"/>
            <w:tcMar>
              <w:top w:w="102" w:type="dxa"/>
              <w:left w:w="62" w:type="dxa"/>
              <w:bottom w:w="102" w:type="dxa"/>
              <w:right w:w="62" w:type="dxa"/>
            </w:tcMar>
          </w:tcPr>
          <w:p w:rsidR="009B196F" w:rsidRPr="00EC3DE7" w:rsidRDefault="009B196F" w:rsidP="009B196F">
            <w:pPr>
              <w:spacing w:after="0" w:line="240" w:lineRule="auto"/>
              <w:jc w:val="center"/>
              <w:rPr>
                <w:rFonts w:ascii="Times New Roman" w:hAnsi="Times New Roman" w:cs="Times New Roman"/>
                <w:strike/>
                <w:sz w:val="24"/>
                <w:szCs w:val="24"/>
                <w:lang w:val="en-US"/>
              </w:rPr>
            </w:pPr>
            <w:r w:rsidRPr="00EC3DE7">
              <w:rPr>
                <w:rFonts w:ascii="Times New Roman" w:hAnsi="Times New Roman" w:cs="Times New Roman"/>
                <w:strike/>
                <w:sz w:val="24"/>
                <w:szCs w:val="24"/>
                <w:lang w:val="en-US"/>
              </w:rPr>
              <w:t>–</w:t>
            </w:r>
          </w:p>
        </w:tc>
        <w:tc>
          <w:tcPr>
            <w:tcW w:w="326" w:type="pct"/>
            <w:tcMar>
              <w:top w:w="102" w:type="dxa"/>
              <w:left w:w="62" w:type="dxa"/>
              <w:bottom w:w="102" w:type="dxa"/>
              <w:right w:w="62" w:type="dxa"/>
            </w:tcMar>
          </w:tcPr>
          <w:p w:rsidR="009B196F" w:rsidRPr="00EC3DE7" w:rsidRDefault="009B196F" w:rsidP="009B196F">
            <w:pPr>
              <w:spacing w:after="0" w:line="240" w:lineRule="auto"/>
              <w:jc w:val="center"/>
              <w:rPr>
                <w:rFonts w:ascii="Times New Roman" w:hAnsi="Times New Roman" w:cs="Times New Roman"/>
                <w:strike/>
                <w:sz w:val="24"/>
                <w:szCs w:val="24"/>
                <w:lang w:val="en-US"/>
              </w:rPr>
            </w:pPr>
            <w:r w:rsidRPr="00EC3DE7">
              <w:rPr>
                <w:rFonts w:ascii="Times New Roman" w:hAnsi="Times New Roman" w:cs="Times New Roman"/>
                <w:strike/>
                <w:sz w:val="24"/>
                <w:szCs w:val="24"/>
                <w:lang w:val="en-US"/>
              </w:rPr>
              <w:t>–</w:t>
            </w:r>
          </w:p>
        </w:tc>
        <w:tc>
          <w:tcPr>
            <w:tcW w:w="294" w:type="pct"/>
            <w:tcMar>
              <w:top w:w="102" w:type="dxa"/>
              <w:left w:w="62" w:type="dxa"/>
              <w:bottom w:w="102" w:type="dxa"/>
              <w:right w:w="62" w:type="dxa"/>
            </w:tcMar>
          </w:tcPr>
          <w:p w:rsidR="009B196F" w:rsidRPr="00EC3DE7" w:rsidRDefault="009B196F" w:rsidP="009B196F">
            <w:pPr>
              <w:spacing w:after="0" w:line="240" w:lineRule="auto"/>
              <w:jc w:val="center"/>
              <w:rPr>
                <w:rFonts w:ascii="Times New Roman" w:hAnsi="Times New Roman" w:cs="Times New Roman"/>
                <w:strike/>
                <w:sz w:val="24"/>
                <w:szCs w:val="24"/>
                <w:lang w:val="en-US"/>
              </w:rPr>
            </w:pPr>
            <w:r w:rsidRPr="00EC3DE7">
              <w:rPr>
                <w:rFonts w:ascii="Times New Roman" w:hAnsi="Times New Roman" w:cs="Times New Roman"/>
                <w:strike/>
                <w:sz w:val="24"/>
                <w:szCs w:val="24"/>
                <w:lang w:val="en-US"/>
              </w:rPr>
              <w:t>–</w:t>
            </w:r>
          </w:p>
        </w:tc>
        <w:tc>
          <w:tcPr>
            <w:tcW w:w="229"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5,2</w:t>
            </w:r>
          </w:p>
        </w:tc>
        <w:tc>
          <w:tcPr>
            <w:tcW w:w="231"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5,2</w:t>
            </w:r>
          </w:p>
        </w:tc>
        <w:tc>
          <w:tcPr>
            <w:tcW w:w="230"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5,9</w:t>
            </w:r>
          </w:p>
        </w:tc>
        <w:tc>
          <w:tcPr>
            <w:tcW w:w="276"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6,7</w:t>
            </w:r>
          </w:p>
        </w:tc>
        <w:tc>
          <w:tcPr>
            <w:tcW w:w="231"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7,4</w:t>
            </w:r>
          </w:p>
        </w:tc>
        <w:tc>
          <w:tcPr>
            <w:tcW w:w="599"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p>
        </w:tc>
      </w:tr>
      <w:tr w:rsidR="009B196F" w:rsidRPr="00EC3DE7" w:rsidTr="009B196F">
        <w:tc>
          <w:tcPr>
            <w:tcW w:w="1045"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rPr>
                <w:rFonts w:ascii="Times New Roman" w:hAnsi="Times New Roman" w:cs="Times New Roman"/>
                <w:sz w:val="24"/>
                <w:szCs w:val="24"/>
              </w:rPr>
            </w:pPr>
          </w:p>
        </w:tc>
        <w:tc>
          <w:tcPr>
            <w:tcW w:w="745"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доля профессиональных образовательных организаций, в которых сформирована универсальная </w:t>
            </w:r>
            <w:proofErr w:type="spellStart"/>
            <w:r w:rsidRPr="00EC3DE7">
              <w:rPr>
                <w:rFonts w:ascii="Times New Roman" w:hAnsi="Times New Roman" w:cs="Times New Roman"/>
                <w:sz w:val="24"/>
                <w:szCs w:val="24"/>
              </w:rPr>
              <w:t>безбарьерная</w:t>
            </w:r>
            <w:proofErr w:type="spellEnd"/>
            <w:r w:rsidRPr="00EC3DE7">
              <w:rPr>
                <w:rFonts w:ascii="Times New Roman" w:hAnsi="Times New Roman" w:cs="Times New Roman"/>
                <w:sz w:val="24"/>
                <w:szCs w:val="24"/>
              </w:rPr>
              <w:t xml:space="preserve"> среда, позволяющая </w:t>
            </w:r>
            <w:r w:rsidRPr="00EC3DE7">
              <w:rPr>
                <w:rFonts w:ascii="Times New Roman" w:hAnsi="Times New Roman" w:cs="Times New Roman"/>
                <w:sz w:val="24"/>
                <w:szCs w:val="24"/>
              </w:rPr>
              <w:lastRenderedPageBreak/>
              <w:t>обеспечить совместное обучение инвалидов и лиц, не имеющих нарушений развития, в общем количестве профессиональных образовательных организаций в Архангельской области, в процентах</w:t>
            </w:r>
          </w:p>
        </w:tc>
        <w:tc>
          <w:tcPr>
            <w:tcW w:w="490"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lastRenderedPageBreak/>
              <w:t>–</w:t>
            </w:r>
          </w:p>
        </w:tc>
        <w:tc>
          <w:tcPr>
            <w:tcW w:w="303"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w:t>
            </w:r>
          </w:p>
        </w:tc>
        <w:tc>
          <w:tcPr>
            <w:tcW w:w="326"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w:t>
            </w:r>
          </w:p>
        </w:tc>
        <w:tc>
          <w:tcPr>
            <w:tcW w:w="294"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w:t>
            </w:r>
          </w:p>
        </w:tc>
        <w:tc>
          <w:tcPr>
            <w:tcW w:w="229"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w:t>
            </w:r>
          </w:p>
        </w:tc>
        <w:tc>
          <w:tcPr>
            <w:tcW w:w="231"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12</w:t>
            </w:r>
          </w:p>
        </w:tc>
        <w:tc>
          <w:tcPr>
            <w:tcW w:w="230"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14</w:t>
            </w:r>
          </w:p>
        </w:tc>
        <w:tc>
          <w:tcPr>
            <w:tcW w:w="276"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16</w:t>
            </w:r>
          </w:p>
        </w:tc>
        <w:tc>
          <w:tcPr>
            <w:tcW w:w="231"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18</w:t>
            </w:r>
          </w:p>
        </w:tc>
        <w:tc>
          <w:tcPr>
            <w:tcW w:w="599"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p>
        </w:tc>
      </w:tr>
      <w:tr w:rsidR="009B196F" w:rsidRPr="00EC3DE7" w:rsidTr="009B196F">
        <w:tc>
          <w:tcPr>
            <w:tcW w:w="1045"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rPr>
                <w:rFonts w:ascii="Times New Roman" w:hAnsi="Times New Roman" w:cs="Times New Roman"/>
                <w:sz w:val="24"/>
                <w:szCs w:val="24"/>
              </w:rPr>
            </w:pPr>
          </w:p>
        </w:tc>
        <w:tc>
          <w:tcPr>
            <w:tcW w:w="745"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 в процентах</w:t>
            </w:r>
          </w:p>
        </w:tc>
        <w:tc>
          <w:tcPr>
            <w:tcW w:w="490"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10,5</w:t>
            </w:r>
          </w:p>
        </w:tc>
        <w:tc>
          <w:tcPr>
            <w:tcW w:w="303"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10,5</w:t>
            </w:r>
          </w:p>
        </w:tc>
        <w:tc>
          <w:tcPr>
            <w:tcW w:w="326"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10,5</w:t>
            </w:r>
          </w:p>
        </w:tc>
        <w:tc>
          <w:tcPr>
            <w:tcW w:w="294"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11</w:t>
            </w:r>
          </w:p>
        </w:tc>
        <w:tc>
          <w:tcPr>
            <w:tcW w:w="229"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13</w:t>
            </w:r>
          </w:p>
        </w:tc>
        <w:tc>
          <w:tcPr>
            <w:tcW w:w="231" w:type="pct"/>
            <w:tcMar>
              <w:top w:w="102" w:type="dxa"/>
              <w:left w:w="62" w:type="dxa"/>
              <w:bottom w:w="102" w:type="dxa"/>
              <w:right w:w="62" w:type="dxa"/>
            </w:tcMar>
          </w:tcPr>
          <w:p w:rsidR="009B196F" w:rsidRPr="00EC3DE7" w:rsidRDefault="009B196F" w:rsidP="009B196F">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15</w:t>
            </w:r>
          </w:p>
        </w:tc>
        <w:tc>
          <w:tcPr>
            <w:tcW w:w="230" w:type="pct"/>
            <w:tcMar>
              <w:top w:w="102" w:type="dxa"/>
              <w:left w:w="62" w:type="dxa"/>
              <w:bottom w:w="102" w:type="dxa"/>
              <w:right w:w="62" w:type="dxa"/>
            </w:tcMar>
          </w:tcPr>
          <w:p w:rsidR="009B196F" w:rsidRPr="00EC3DE7" w:rsidRDefault="009B196F" w:rsidP="009B196F">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lang w:val="en-US"/>
              </w:rPr>
              <w:t>54,5</w:t>
            </w:r>
          </w:p>
        </w:tc>
        <w:tc>
          <w:tcPr>
            <w:tcW w:w="276"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55</w:t>
            </w:r>
          </w:p>
        </w:tc>
        <w:tc>
          <w:tcPr>
            <w:tcW w:w="231"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55,5</w:t>
            </w:r>
          </w:p>
        </w:tc>
        <w:tc>
          <w:tcPr>
            <w:tcW w:w="599"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p>
        </w:tc>
      </w:tr>
      <w:tr w:rsidR="009B196F" w:rsidRPr="00EC3DE7" w:rsidTr="009B196F">
        <w:tc>
          <w:tcPr>
            <w:tcW w:w="1045"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2. Преодоление социальной разобщенности в обществе и </w:t>
            </w:r>
            <w:r w:rsidRPr="00EC3DE7">
              <w:rPr>
                <w:rFonts w:ascii="Times New Roman" w:hAnsi="Times New Roman" w:cs="Times New Roman"/>
                <w:sz w:val="24"/>
                <w:szCs w:val="24"/>
              </w:rPr>
              <w:lastRenderedPageBreak/>
              <w:t>формирование позитивного отношения населения к инвалидам и к проблеме обеспечения доступной среды жизнедеятельности для инвалидов и других МГН в Архангельской области</w:t>
            </w:r>
          </w:p>
        </w:tc>
        <w:tc>
          <w:tcPr>
            <w:tcW w:w="745"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 xml:space="preserve">доля инвалидов, положительно </w:t>
            </w:r>
            <w:r w:rsidRPr="00EC3DE7">
              <w:rPr>
                <w:rFonts w:ascii="Times New Roman" w:hAnsi="Times New Roman" w:cs="Times New Roman"/>
                <w:sz w:val="24"/>
                <w:szCs w:val="24"/>
              </w:rPr>
              <w:lastRenderedPageBreak/>
              <w:t>оценивающих уровень доступности приоритетных объектов и услуг в приоритетных сферах жизнедеятельности, в общей численности инвалидов в Архангельской области, в процентах</w:t>
            </w:r>
          </w:p>
        </w:tc>
        <w:tc>
          <w:tcPr>
            <w:tcW w:w="490"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lastRenderedPageBreak/>
              <w:t>15</w:t>
            </w:r>
          </w:p>
        </w:tc>
        <w:tc>
          <w:tcPr>
            <w:tcW w:w="303"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w:t>
            </w:r>
          </w:p>
        </w:tc>
        <w:tc>
          <w:tcPr>
            <w:tcW w:w="326"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25</w:t>
            </w:r>
          </w:p>
        </w:tc>
        <w:tc>
          <w:tcPr>
            <w:tcW w:w="294"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30</w:t>
            </w:r>
          </w:p>
        </w:tc>
        <w:tc>
          <w:tcPr>
            <w:tcW w:w="229"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40</w:t>
            </w:r>
          </w:p>
        </w:tc>
        <w:tc>
          <w:tcPr>
            <w:tcW w:w="231"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50</w:t>
            </w:r>
          </w:p>
        </w:tc>
        <w:tc>
          <w:tcPr>
            <w:tcW w:w="230"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53</w:t>
            </w:r>
          </w:p>
        </w:tc>
        <w:tc>
          <w:tcPr>
            <w:tcW w:w="276"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58</w:t>
            </w:r>
          </w:p>
        </w:tc>
        <w:tc>
          <w:tcPr>
            <w:tcW w:w="231"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62</w:t>
            </w:r>
          </w:p>
        </w:tc>
        <w:tc>
          <w:tcPr>
            <w:tcW w:w="599"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p>
        </w:tc>
      </w:tr>
      <w:tr w:rsidR="009B196F" w:rsidRPr="00EC3DE7" w:rsidTr="009B196F">
        <w:tc>
          <w:tcPr>
            <w:tcW w:w="1045"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rPr>
                <w:rFonts w:ascii="Times New Roman" w:hAnsi="Times New Roman" w:cs="Times New Roman"/>
                <w:sz w:val="24"/>
                <w:szCs w:val="24"/>
              </w:rPr>
            </w:pPr>
          </w:p>
        </w:tc>
        <w:tc>
          <w:tcPr>
            <w:tcW w:w="745"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доля инвалидов, положительно оценивающих отношение населения к инвалидам, в общей </w:t>
            </w:r>
            <w:proofErr w:type="gramStart"/>
            <w:r w:rsidRPr="00EC3DE7">
              <w:rPr>
                <w:rFonts w:ascii="Times New Roman" w:hAnsi="Times New Roman" w:cs="Times New Roman"/>
                <w:sz w:val="24"/>
                <w:szCs w:val="24"/>
              </w:rPr>
              <w:t>численности</w:t>
            </w:r>
            <w:proofErr w:type="gramEnd"/>
            <w:r w:rsidRPr="00EC3DE7">
              <w:rPr>
                <w:rFonts w:ascii="Times New Roman" w:hAnsi="Times New Roman" w:cs="Times New Roman"/>
                <w:sz w:val="24"/>
                <w:szCs w:val="24"/>
              </w:rPr>
              <w:t xml:space="preserve"> опрошенных инвалидов в Архангельской области, в процентах</w:t>
            </w:r>
          </w:p>
        </w:tc>
        <w:tc>
          <w:tcPr>
            <w:tcW w:w="490"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15</w:t>
            </w:r>
          </w:p>
        </w:tc>
        <w:tc>
          <w:tcPr>
            <w:tcW w:w="303"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w:t>
            </w:r>
          </w:p>
        </w:tc>
        <w:tc>
          <w:tcPr>
            <w:tcW w:w="326"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w:t>
            </w:r>
          </w:p>
        </w:tc>
        <w:tc>
          <w:tcPr>
            <w:tcW w:w="294"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25</w:t>
            </w:r>
          </w:p>
        </w:tc>
        <w:tc>
          <w:tcPr>
            <w:tcW w:w="229"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35</w:t>
            </w:r>
          </w:p>
        </w:tc>
        <w:tc>
          <w:tcPr>
            <w:tcW w:w="231"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45</w:t>
            </w:r>
          </w:p>
        </w:tc>
        <w:tc>
          <w:tcPr>
            <w:tcW w:w="230"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50,1</w:t>
            </w:r>
          </w:p>
        </w:tc>
        <w:tc>
          <w:tcPr>
            <w:tcW w:w="276"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50,6</w:t>
            </w:r>
          </w:p>
        </w:tc>
        <w:tc>
          <w:tcPr>
            <w:tcW w:w="231"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51,2</w:t>
            </w:r>
          </w:p>
        </w:tc>
        <w:tc>
          <w:tcPr>
            <w:tcW w:w="599"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p>
        </w:tc>
      </w:tr>
      <w:tr w:rsidR="009B196F" w:rsidRPr="00EC3DE7" w:rsidTr="009B196F">
        <w:tc>
          <w:tcPr>
            <w:tcW w:w="1045" w:type="pct"/>
            <w:tcMar>
              <w:top w:w="102" w:type="dxa"/>
              <w:left w:w="62" w:type="dxa"/>
              <w:bottom w:w="102" w:type="dxa"/>
              <w:right w:w="62" w:type="dxa"/>
            </w:tcMar>
          </w:tcPr>
          <w:p w:rsidR="009B196F" w:rsidRPr="00EC3DE7" w:rsidRDefault="009B196F" w:rsidP="00B2496E">
            <w:pPr>
              <w:numPr>
                <w:ilvl w:val="0"/>
                <w:numId w:val="9"/>
              </w:numPr>
              <w:snapToGrid w:val="0"/>
              <w:spacing w:after="0" w:line="240" w:lineRule="auto"/>
              <w:ind w:left="0" w:firstLine="0"/>
              <w:rPr>
                <w:rFonts w:ascii="Times New Roman" w:hAnsi="Times New Roman" w:cs="Times New Roman"/>
                <w:sz w:val="24"/>
                <w:szCs w:val="24"/>
              </w:rPr>
            </w:pPr>
            <w:r w:rsidRPr="00EC3DE7">
              <w:rPr>
                <w:rFonts w:ascii="Times New Roman" w:hAnsi="Times New Roman" w:cs="Times New Roman"/>
                <w:sz w:val="24"/>
                <w:szCs w:val="24"/>
              </w:rPr>
              <w:t xml:space="preserve">Оценка состояния доступности приоритетных объектов и услуг в </w:t>
            </w:r>
            <w:r w:rsidRPr="00EC3DE7">
              <w:rPr>
                <w:rFonts w:ascii="Times New Roman" w:hAnsi="Times New Roman" w:cs="Times New Roman"/>
                <w:sz w:val="24"/>
                <w:szCs w:val="24"/>
              </w:rPr>
              <w:lastRenderedPageBreak/>
              <w:t xml:space="preserve">приоритетных сферах жизнедеятельности инвалидов и других МГН. </w:t>
            </w:r>
          </w:p>
          <w:p w:rsidR="009B196F" w:rsidRPr="00EC3DE7" w:rsidRDefault="009B196F" w:rsidP="009B196F">
            <w:pPr>
              <w:widowControl w:val="0"/>
              <w:autoSpaceDE w:val="0"/>
              <w:autoSpaceDN w:val="0"/>
              <w:adjustRightInd w:val="0"/>
              <w:spacing w:after="0" w:line="240" w:lineRule="auto"/>
              <w:rPr>
                <w:rFonts w:ascii="Times New Roman" w:hAnsi="Times New Roman" w:cs="Times New Roman"/>
                <w:sz w:val="24"/>
                <w:szCs w:val="24"/>
              </w:rPr>
            </w:pPr>
          </w:p>
        </w:tc>
        <w:tc>
          <w:tcPr>
            <w:tcW w:w="745"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 xml:space="preserve">доля объектов социальной инфраструктуры, на </w:t>
            </w:r>
            <w:r w:rsidRPr="00EC3DE7">
              <w:rPr>
                <w:rFonts w:ascii="Times New Roman" w:hAnsi="Times New Roman" w:cs="Times New Roman"/>
                <w:sz w:val="24"/>
                <w:szCs w:val="24"/>
              </w:rPr>
              <w:lastRenderedPageBreak/>
              <w:t>которые сформированы паспорта доступности, среди общего количества объектов социальной инфраструктуры в приоритетных сферах жизнедеятельности инвалидов и других МГН в Архангельской области</w:t>
            </w:r>
          </w:p>
        </w:tc>
        <w:tc>
          <w:tcPr>
            <w:tcW w:w="490"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lastRenderedPageBreak/>
              <w:t>–</w:t>
            </w:r>
          </w:p>
        </w:tc>
        <w:tc>
          <w:tcPr>
            <w:tcW w:w="303" w:type="pct"/>
            <w:tcMar>
              <w:top w:w="102" w:type="dxa"/>
              <w:left w:w="62" w:type="dxa"/>
              <w:bottom w:w="102" w:type="dxa"/>
              <w:right w:w="62" w:type="dxa"/>
            </w:tcMar>
          </w:tcPr>
          <w:p w:rsidR="009B196F" w:rsidRPr="00EC3DE7" w:rsidRDefault="009B196F" w:rsidP="009B196F">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326" w:type="pct"/>
            <w:tcMar>
              <w:top w:w="102" w:type="dxa"/>
              <w:left w:w="62" w:type="dxa"/>
              <w:bottom w:w="102" w:type="dxa"/>
              <w:right w:w="62" w:type="dxa"/>
            </w:tcMar>
          </w:tcPr>
          <w:p w:rsidR="009B196F" w:rsidRPr="00EC3DE7" w:rsidRDefault="009B196F" w:rsidP="009B196F">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294" w:type="pct"/>
            <w:tcMar>
              <w:top w:w="102" w:type="dxa"/>
              <w:left w:w="62" w:type="dxa"/>
              <w:bottom w:w="102" w:type="dxa"/>
              <w:right w:w="62" w:type="dxa"/>
            </w:tcMar>
          </w:tcPr>
          <w:p w:rsidR="009B196F" w:rsidRPr="00EC3DE7" w:rsidRDefault="009B196F" w:rsidP="009B196F">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229" w:type="pct"/>
            <w:tcMar>
              <w:top w:w="102" w:type="dxa"/>
              <w:left w:w="62" w:type="dxa"/>
              <w:bottom w:w="102" w:type="dxa"/>
              <w:right w:w="62" w:type="dxa"/>
            </w:tcMar>
          </w:tcPr>
          <w:p w:rsidR="009B196F" w:rsidRPr="00EC3DE7" w:rsidRDefault="009B196F" w:rsidP="009B196F">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231" w:type="pct"/>
            <w:tcMar>
              <w:top w:w="102" w:type="dxa"/>
              <w:left w:w="62" w:type="dxa"/>
              <w:bottom w:w="102" w:type="dxa"/>
              <w:right w:w="62" w:type="dxa"/>
            </w:tcMar>
          </w:tcPr>
          <w:p w:rsidR="009B196F" w:rsidRPr="00EC3DE7" w:rsidRDefault="009B196F" w:rsidP="009B196F">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230"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58,5</w:t>
            </w:r>
          </w:p>
        </w:tc>
        <w:tc>
          <w:tcPr>
            <w:tcW w:w="276"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60,0</w:t>
            </w:r>
          </w:p>
        </w:tc>
        <w:tc>
          <w:tcPr>
            <w:tcW w:w="231"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64,0</w:t>
            </w:r>
          </w:p>
        </w:tc>
        <w:tc>
          <w:tcPr>
            <w:tcW w:w="599"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p>
        </w:tc>
      </w:tr>
      <w:tr w:rsidR="009B196F" w:rsidRPr="00EC3DE7" w:rsidTr="009B196F">
        <w:tc>
          <w:tcPr>
            <w:tcW w:w="1045"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rPr>
                <w:rFonts w:ascii="Times New Roman" w:hAnsi="Times New Roman" w:cs="Times New Roman"/>
                <w:sz w:val="24"/>
                <w:szCs w:val="24"/>
              </w:rPr>
            </w:pPr>
          </w:p>
        </w:tc>
        <w:tc>
          <w:tcPr>
            <w:tcW w:w="745"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доля приоритетных объектов и услуг в приоритетных сферах жизнедеятельности инвалидов, нанесенных на «Карту доступности» Архангельской области по результатам их паспортизации, среди всех приоритетных </w:t>
            </w:r>
            <w:r w:rsidRPr="00EC3DE7">
              <w:rPr>
                <w:rFonts w:ascii="Times New Roman" w:hAnsi="Times New Roman" w:cs="Times New Roman"/>
                <w:sz w:val="24"/>
                <w:szCs w:val="24"/>
              </w:rPr>
              <w:lastRenderedPageBreak/>
              <w:t>объектов, в процентах</w:t>
            </w:r>
          </w:p>
        </w:tc>
        <w:tc>
          <w:tcPr>
            <w:tcW w:w="490" w:type="pct"/>
            <w:tcMar>
              <w:top w:w="102" w:type="dxa"/>
              <w:left w:w="62" w:type="dxa"/>
              <w:bottom w:w="102" w:type="dxa"/>
              <w:right w:w="62" w:type="dxa"/>
            </w:tcMar>
          </w:tcPr>
          <w:p w:rsidR="009B196F" w:rsidRPr="00EC3DE7" w:rsidRDefault="009B196F" w:rsidP="009B196F">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lastRenderedPageBreak/>
              <w:t>–</w:t>
            </w:r>
          </w:p>
        </w:tc>
        <w:tc>
          <w:tcPr>
            <w:tcW w:w="303" w:type="pct"/>
            <w:tcMar>
              <w:top w:w="102" w:type="dxa"/>
              <w:left w:w="62" w:type="dxa"/>
              <w:bottom w:w="102" w:type="dxa"/>
              <w:right w:w="62" w:type="dxa"/>
            </w:tcMar>
          </w:tcPr>
          <w:p w:rsidR="009B196F" w:rsidRPr="00EC3DE7" w:rsidRDefault="009B196F" w:rsidP="009B196F">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326" w:type="pct"/>
            <w:tcMar>
              <w:top w:w="102" w:type="dxa"/>
              <w:left w:w="62" w:type="dxa"/>
              <w:bottom w:w="102" w:type="dxa"/>
              <w:right w:w="62" w:type="dxa"/>
            </w:tcMar>
          </w:tcPr>
          <w:p w:rsidR="009B196F" w:rsidRPr="00EC3DE7" w:rsidRDefault="009B196F" w:rsidP="009B196F">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294"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w:t>
            </w:r>
          </w:p>
        </w:tc>
        <w:tc>
          <w:tcPr>
            <w:tcW w:w="229"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30</w:t>
            </w:r>
          </w:p>
        </w:tc>
        <w:tc>
          <w:tcPr>
            <w:tcW w:w="231"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40</w:t>
            </w:r>
          </w:p>
        </w:tc>
        <w:tc>
          <w:tcPr>
            <w:tcW w:w="230" w:type="pct"/>
            <w:tcMar>
              <w:top w:w="102" w:type="dxa"/>
              <w:left w:w="62" w:type="dxa"/>
              <w:bottom w:w="102" w:type="dxa"/>
              <w:right w:w="62" w:type="dxa"/>
            </w:tcMar>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70</w:t>
            </w:r>
          </w:p>
        </w:tc>
        <w:tc>
          <w:tcPr>
            <w:tcW w:w="276"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90</w:t>
            </w:r>
          </w:p>
        </w:tc>
        <w:tc>
          <w:tcPr>
            <w:tcW w:w="231"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100</w:t>
            </w:r>
          </w:p>
        </w:tc>
        <w:tc>
          <w:tcPr>
            <w:tcW w:w="599" w:type="pct"/>
          </w:tcPr>
          <w:p w:rsidR="009B196F" w:rsidRPr="00EC3DE7" w:rsidRDefault="009B196F" w:rsidP="009B196F">
            <w:pPr>
              <w:widowControl w:val="0"/>
              <w:autoSpaceDE w:val="0"/>
              <w:autoSpaceDN w:val="0"/>
              <w:adjustRightInd w:val="0"/>
              <w:spacing w:after="0" w:line="240" w:lineRule="auto"/>
              <w:jc w:val="center"/>
              <w:rPr>
                <w:rFonts w:ascii="Times New Roman" w:hAnsi="Times New Roman" w:cs="Times New Roman"/>
                <w:sz w:val="24"/>
                <w:szCs w:val="24"/>
              </w:rPr>
            </w:pPr>
          </w:p>
        </w:tc>
      </w:tr>
    </w:tbl>
    <w:p w:rsidR="009B196F" w:rsidRPr="00EC3DE7" w:rsidRDefault="009B196F" w:rsidP="009B196F">
      <w:pPr>
        <w:widowControl w:val="0"/>
        <w:autoSpaceDE w:val="0"/>
        <w:autoSpaceDN w:val="0"/>
        <w:adjustRightInd w:val="0"/>
        <w:spacing w:after="0" w:line="240" w:lineRule="auto"/>
        <w:ind w:left="360" w:firstLine="1058"/>
        <w:jc w:val="both"/>
        <w:rPr>
          <w:rFonts w:ascii="Times New Roman" w:hAnsi="Times New Roman" w:cs="Times New Roman"/>
          <w:sz w:val="24"/>
          <w:szCs w:val="24"/>
        </w:rPr>
      </w:pPr>
    </w:p>
    <w:p w:rsidR="000F4C15" w:rsidRPr="00EC3DE7" w:rsidRDefault="000F4C15" w:rsidP="009B196F">
      <w:pPr>
        <w:widowControl w:val="0"/>
        <w:autoSpaceDE w:val="0"/>
        <w:autoSpaceDN w:val="0"/>
        <w:adjustRightInd w:val="0"/>
        <w:spacing w:after="0" w:line="240" w:lineRule="auto"/>
        <w:jc w:val="center"/>
        <w:rPr>
          <w:rFonts w:ascii="Times New Roman" w:hAnsi="Times New Roman" w:cs="Times New Roman"/>
          <w:sz w:val="24"/>
          <w:szCs w:val="24"/>
        </w:rPr>
      </w:pPr>
    </w:p>
    <w:p w:rsidR="00D000A5" w:rsidRPr="00EC3DE7" w:rsidRDefault="00D000A5" w:rsidP="009B196F">
      <w:pPr>
        <w:widowControl w:val="0"/>
        <w:autoSpaceDE w:val="0"/>
        <w:autoSpaceDN w:val="0"/>
        <w:adjustRightInd w:val="0"/>
        <w:spacing w:after="0" w:line="240" w:lineRule="auto"/>
        <w:ind w:firstLine="540"/>
        <w:jc w:val="both"/>
        <w:rPr>
          <w:rFonts w:ascii="Times New Roman" w:hAnsi="Times New Roman" w:cs="Times New Roman"/>
        </w:rPr>
      </w:pPr>
    </w:p>
    <w:p w:rsidR="00D000A5" w:rsidRPr="00EC3DE7" w:rsidRDefault="00D000A5">
      <w:pPr>
        <w:rPr>
          <w:rFonts w:ascii="Times New Roman" w:hAnsi="Times New Roman" w:cs="Times New Roman"/>
        </w:rPr>
      </w:pPr>
      <w:r w:rsidRPr="00EC3DE7">
        <w:rPr>
          <w:rFonts w:ascii="Times New Roman" w:hAnsi="Times New Roman" w:cs="Times New Roman"/>
        </w:rPr>
        <w:br w:type="page"/>
      </w:r>
    </w:p>
    <w:p w:rsidR="00D000A5" w:rsidRPr="00EC3DE7" w:rsidRDefault="00D000A5">
      <w:pPr>
        <w:widowControl w:val="0"/>
        <w:autoSpaceDE w:val="0"/>
        <w:autoSpaceDN w:val="0"/>
        <w:adjustRightInd w:val="0"/>
        <w:spacing w:after="0" w:line="240" w:lineRule="auto"/>
        <w:ind w:firstLine="540"/>
        <w:jc w:val="both"/>
        <w:rPr>
          <w:rFonts w:ascii="Times New Roman" w:hAnsi="Times New Roman" w:cs="Times New Roman"/>
        </w:rPr>
        <w:sectPr w:rsidR="00D000A5" w:rsidRPr="00EC3DE7" w:rsidSect="00D000A5">
          <w:pgSz w:w="16838" w:h="11905" w:orient="landscape"/>
          <w:pgMar w:top="1701" w:right="1134" w:bottom="850" w:left="1134" w:header="720" w:footer="720" w:gutter="0"/>
          <w:cols w:space="720"/>
          <w:noEndnote/>
          <w:docGrid w:linePitch="299"/>
        </w:sectPr>
      </w:pP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rPr>
      </w:pPr>
    </w:p>
    <w:p w:rsidR="000F4C15" w:rsidRPr="00EC3DE7" w:rsidRDefault="000F4C15">
      <w:pPr>
        <w:widowControl w:val="0"/>
        <w:autoSpaceDE w:val="0"/>
        <w:autoSpaceDN w:val="0"/>
        <w:adjustRightInd w:val="0"/>
        <w:spacing w:after="0" w:line="240" w:lineRule="auto"/>
        <w:jc w:val="right"/>
        <w:outlineLvl w:val="2"/>
        <w:rPr>
          <w:rFonts w:ascii="Times New Roman" w:hAnsi="Times New Roman" w:cs="Times New Roman"/>
          <w:sz w:val="28"/>
          <w:szCs w:val="28"/>
        </w:rPr>
      </w:pPr>
      <w:bookmarkStart w:id="37" w:name="Par1306"/>
      <w:bookmarkEnd w:id="37"/>
      <w:r w:rsidRPr="00EC3DE7">
        <w:rPr>
          <w:rFonts w:ascii="Times New Roman" w:hAnsi="Times New Roman" w:cs="Times New Roman"/>
          <w:sz w:val="28"/>
          <w:szCs w:val="28"/>
        </w:rPr>
        <w:t xml:space="preserve">Приложение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2</w:t>
      </w:r>
    </w:p>
    <w:p w:rsidR="000F4C15" w:rsidRPr="00EC3DE7" w:rsidRDefault="000F4C15">
      <w:pPr>
        <w:widowControl w:val="0"/>
        <w:autoSpaceDE w:val="0"/>
        <w:autoSpaceDN w:val="0"/>
        <w:adjustRightInd w:val="0"/>
        <w:spacing w:after="0" w:line="240" w:lineRule="auto"/>
        <w:jc w:val="right"/>
        <w:rPr>
          <w:rFonts w:ascii="Times New Roman" w:hAnsi="Times New Roman" w:cs="Times New Roman"/>
          <w:sz w:val="28"/>
          <w:szCs w:val="28"/>
        </w:rPr>
      </w:pPr>
      <w:r w:rsidRPr="00EC3DE7">
        <w:rPr>
          <w:rFonts w:ascii="Times New Roman" w:hAnsi="Times New Roman" w:cs="Times New Roman"/>
          <w:sz w:val="28"/>
          <w:szCs w:val="28"/>
        </w:rPr>
        <w:t xml:space="preserve">к подпрограмме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8</w:t>
      </w:r>
    </w:p>
    <w:p w:rsidR="000F4C15" w:rsidRPr="00EC3DE7" w:rsidRDefault="000F4C15">
      <w:pPr>
        <w:widowControl w:val="0"/>
        <w:autoSpaceDE w:val="0"/>
        <w:autoSpaceDN w:val="0"/>
        <w:adjustRightInd w:val="0"/>
        <w:spacing w:after="0" w:line="240" w:lineRule="auto"/>
        <w:jc w:val="right"/>
        <w:rPr>
          <w:rFonts w:ascii="Times New Roman" w:hAnsi="Times New Roman" w:cs="Times New Roman"/>
          <w:sz w:val="28"/>
          <w:szCs w:val="28"/>
        </w:rPr>
      </w:pPr>
      <w:r w:rsidRPr="00EC3DE7">
        <w:rPr>
          <w:rFonts w:ascii="Times New Roman" w:hAnsi="Times New Roman" w:cs="Times New Roman"/>
          <w:sz w:val="28"/>
          <w:szCs w:val="28"/>
        </w:rPr>
        <w:t>государственной программы</w:t>
      </w:r>
    </w:p>
    <w:p w:rsidR="000F4C15" w:rsidRPr="00EC3DE7" w:rsidRDefault="00D000A5">
      <w:pPr>
        <w:widowControl w:val="0"/>
        <w:autoSpaceDE w:val="0"/>
        <w:autoSpaceDN w:val="0"/>
        <w:adjustRightInd w:val="0"/>
        <w:spacing w:after="0" w:line="240" w:lineRule="auto"/>
        <w:jc w:val="right"/>
        <w:rPr>
          <w:rFonts w:ascii="Times New Roman" w:hAnsi="Times New Roman" w:cs="Times New Roman"/>
          <w:sz w:val="28"/>
          <w:szCs w:val="28"/>
        </w:rPr>
      </w:pPr>
      <w:r w:rsidRPr="00EC3DE7">
        <w:rPr>
          <w:rFonts w:ascii="Times New Roman" w:hAnsi="Times New Roman" w:cs="Times New Roman"/>
          <w:sz w:val="28"/>
          <w:szCs w:val="28"/>
        </w:rPr>
        <w:t>Архангельской области «</w:t>
      </w:r>
      <w:proofErr w:type="gramStart"/>
      <w:r w:rsidR="000F4C15" w:rsidRPr="00EC3DE7">
        <w:rPr>
          <w:rFonts w:ascii="Times New Roman" w:hAnsi="Times New Roman" w:cs="Times New Roman"/>
          <w:sz w:val="28"/>
          <w:szCs w:val="28"/>
        </w:rPr>
        <w:t>Социальная</w:t>
      </w:r>
      <w:proofErr w:type="gramEnd"/>
    </w:p>
    <w:p w:rsidR="000F4C15" w:rsidRPr="00EC3DE7" w:rsidRDefault="000F4C15">
      <w:pPr>
        <w:widowControl w:val="0"/>
        <w:autoSpaceDE w:val="0"/>
        <w:autoSpaceDN w:val="0"/>
        <w:adjustRightInd w:val="0"/>
        <w:spacing w:after="0" w:line="240" w:lineRule="auto"/>
        <w:jc w:val="right"/>
        <w:rPr>
          <w:rFonts w:ascii="Times New Roman" w:hAnsi="Times New Roman" w:cs="Times New Roman"/>
          <w:sz w:val="28"/>
          <w:szCs w:val="28"/>
        </w:rPr>
      </w:pPr>
      <w:r w:rsidRPr="00EC3DE7">
        <w:rPr>
          <w:rFonts w:ascii="Times New Roman" w:hAnsi="Times New Roman" w:cs="Times New Roman"/>
          <w:sz w:val="28"/>
          <w:szCs w:val="28"/>
        </w:rPr>
        <w:t>поддержка граждан в Архангельской</w:t>
      </w:r>
    </w:p>
    <w:p w:rsidR="000F4C15" w:rsidRPr="00EC3DE7" w:rsidRDefault="000F4C15">
      <w:pPr>
        <w:widowControl w:val="0"/>
        <w:autoSpaceDE w:val="0"/>
        <w:autoSpaceDN w:val="0"/>
        <w:adjustRightInd w:val="0"/>
        <w:spacing w:after="0" w:line="240" w:lineRule="auto"/>
        <w:jc w:val="right"/>
        <w:rPr>
          <w:rFonts w:ascii="Times New Roman" w:hAnsi="Times New Roman" w:cs="Times New Roman"/>
        </w:rPr>
      </w:pPr>
      <w:r w:rsidRPr="00EC3DE7">
        <w:rPr>
          <w:rFonts w:ascii="Times New Roman" w:hAnsi="Times New Roman" w:cs="Times New Roman"/>
          <w:sz w:val="28"/>
          <w:szCs w:val="28"/>
        </w:rPr>
        <w:t xml:space="preserve">области (2013 </w:t>
      </w:r>
      <w:r w:rsidR="00D000A5" w:rsidRPr="00EC3DE7">
        <w:rPr>
          <w:rFonts w:ascii="Times New Roman" w:hAnsi="Times New Roman" w:cs="Times New Roman"/>
          <w:sz w:val="28"/>
          <w:szCs w:val="28"/>
        </w:rPr>
        <w:t>–</w:t>
      </w:r>
      <w:r w:rsidRPr="00EC3DE7">
        <w:rPr>
          <w:rFonts w:ascii="Times New Roman" w:hAnsi="Times New Roman" w:cs="Times New Roman"/>
          <w:sz w:val="28"/>
          <w:szCs w:val="28"/>
        </w:rPr>
        <w:t xml:space="preserve"> 2018 годы)</w:t>
      </w:r>
      <w:r w:rsidR="00D000A5" w:rsidRPr="00EC3DE7">
        <w:rPr>
          <w:rFonts w:ascii="Times New Roman" w:hAnsi="Times New Roman" w:cs="Times New Roman"/>
          <w:sz w:val="28"/>
          <w:szCs w:val="28"/>
        </w:rPr>
        <w:t>»</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ГРУППИРОВКА</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 xml:space="preserve">объемов финансирования программных мероприятий </w:t>
      </w:r>
      <w:r w:rsidR="00D000A5" w:rsidRPr="00EC3DE7">
        <w:rPr>
          <w:rFonts w:ascii="Times New Roman" w:hAnsi="Times New Roman" w:cs="Times New Roman"/>
          <w:sz w:val="28"/>
          <w:szCs w:val="28"/>
        </w:rPr>
        <w:br/>
      </w:r>
      <w:r w:rsidRPr="00EC3DE7">
        <w:rPr>
          <w:rFonts w:ascii="Times New Roman" w:hAnsi="Times New Roman" w:cs="Times New Roman"/>
          <w:sz w:val="28"/>
          <w:szCs w:val="28"/>
        </w:rPr>
        <w:t>подпрограммы</w:t>
      </w:r>
      <w:r w:rsidR="00D000A5" w:rsidRPr="00EC3DE7">
        <w:rPr>
          <w:rFonts w:ascii="Times New Roman" w:hAnsi="Times New Roman" w:cs="Times New Roman"/>
          <w:sz w:val="28"/>
          <w:szCs w:val="28"/>
        </w:rPr>
        <w:t xml:space="preserve"> </w:t>
      </w:r>
      <w:r w:rsidR="00C8190B" w:rsidRPr="00EC3DE7">
        <w:rPr>
          <w:rFonts w:ascii="Times New Roman" w:hAnsi="Times New Roman" w:cs="Times New Roman"/>
          <w:sz w:val="28"/>
          <w:szCs w:val="28"/>
        </w:rPr>
        <w:t>№</w:t>
      </w:r>
      <w:r w:rsidR="00D000A5" w:rsidRPr="00EC3DE7">
        <w:rPr>
          <w:rFonts w:ascii="Times New Roman" w:hAnsi="Times New Roman" w:cs="Times New Roman"/>
          <w:sz w:val="28"/>
          <w:szCs w:val="28"/>
        </w:rPr>
        <w:t xml:space="preserve"> 8 «</w:t>
      </w:r>
      <w:r w:rsidRPr="00EC3DE7">
        <w:rPr>
          <w:rFonts w:ascii="Times New Roman" w:hAnsi="Times New Roman" w:cs="Times New Roman"/>
          <w:sz w:val="28"/>
          <w:szCs w:val="28"/>
        </w:rPr>
        <w:t>Доступная среда</w:t>
      </w:r>
      <w:r w:rsidR="00D000A5" w:rsidRPr="00EC3DE7">
        <w:rPr>
          <w:rFonts w:ascii="Times New Roman" w:hAnsi="Times New Roman" w:cs="Times New Roman"/>
          <w:sz w:val="28"/>
          <w:szCs w:val="28"/>
        </w:rPr>
        <w:t>»</w:t>
      </w:r>
      <w:r w:rsidRPr="00EC3DE7">
        <w:rPr>
          <w:rFonts w:ascii="Times New Roman" w:hAnsi="Times New Roman" w:cs="Times New Roman"/>
          <w:sz w:val="28"/>
          <w:szCs w:val="28"/>
        </w:rPr>
        <w:t xml:space="preserve"> по источникам финансирования </w:t>
      </w:r>
      <w:r w:rsidR="00D000A5" w:rsidRPr="00EC3DE7">
        <w:rPr>
          <w:rFonts w:ascii="Times New Roman" w:hAnsi="Times New Roman" w:cs="Times New Roman"/>
          <w:sz w:val="28"/>
          <w:szCs w:val="28"/>
        </w:rPr>
        <w:br/>
      </w:r>
      <w:r w:rsidRPr="00EC3DE7">
        <w:rPr>
          <w:rFonts w:ascii="Times New Roman" w:hAnsi="Times New Roman" w:cs="Times New Roman"/>
          <w:sz w:val="28"/>
          <w:szCs w:val="28"/>
        </w:rPr>
        <w:t>и главным</w:t>
      </w:r>
      <w:r w:rsidR="00D000A5" w:rsidRPr="00EC3DE7">
        <w:rPr>
          <w:rFonts w:ascii="Times New Roman" w:hAnsi="Times New Roman" w:cs="Times New Roman"/>
          <w:sz w:val="28"/>
          <w:szCs w:val="28"/>
        </w:rPr>
        <w:t xml:space="preserve"> </w:t>
      </w:r>
      <w:r w:rsidRPr="00EC3DE7">
        <w:rPr>
          <w:rFonts w:ascii="Times New Roman" w:hAnsi="Times New Roman" w:cs="Times New Roman"/>
          <w:sz w:val="28"/>
          <w:szCs w:val="28"/>
        </w:rPr>
        <w:t>распорядителям (распорядителям) средств подпрограммы</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rPr>
      </w:pPr>
    </w:p>
    <w:tbl>
      <w:tblPr>
        <w:tblW w:w="9498" w:type="dxa"/>
        <w:tblInd w:w="-80" w:type="dxa"/>
        <w:tblLayout w:type="fixed"/>
        <w:tblCellMar>
          <w:top w:w="75" w:type="dxa"/>
          <w:left w:w="0" w:type="dxa"/>
          <w:bottom w:w="75" w:type="dxa"/>
          <w:right w:w="0" w:type="dxa"/>
        </w:tblCellMar>
        <w:tblLook w:val="0000"/>
      </w:tblPr>
      <w:tblGrid>
        <w:gridCol w:w="568"/>
        <w:gridCol w:w="2126"/>
        <w:gridCol w:w="992"/>
        <w:gridCol w:w="1559"/>
        <w:gridCol w:w="1418"/>
        <w:gridCol w:w="1417"/>
        <w:gridCol w:w="1418"/>
      </w:tblGrid>
      <w:tr w:rsidR="000F4C15" w:rsidRPr="00EC3DE7" w:rsidTr="009B196F">
        <w:tc>
          <w:tcPr>
            <w:tcW w:w="269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r w:rsidRPr="00EC3DE7">
              <w:rPr>
                <w:rFonts w:ascii="Times New Roman" w:hAnsi="Times New Roman" w:cs="Times New Roman"/>
              </w:rPr>
              <w:t>Главный распорядитель (распорядитель) средств</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r w:rsidRPr="00EC3DE7">
              <w:rPr>
                <w:rFonts w:ascii="Times New Roman" w:hAnsi="Times New Roman" w:cs="Times New Roman"/>
              </w:rPr>
              <w:t>Срок исполнения</w:t>
            </w:r>
          </w:p>
        </w:tc>
        <w:tc>
          <w:tcPr>
            <w:tcW w:w="581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r w:rsidRPr="00EC3DE7">
              <w:rPr>
                <w:rFonts w:ascii="Times New Roman" w:hAnsi="Times New Roman" w:cs="Times New Roman"/>
              </w:rPr>
              <w:t>Предельные объемы финансирования (в ценах соответствующих лет, в тыс. рублей)</w:t>
            </w:r>
          </w:p>
        </w:tc>
      </w:tr>
      <w:tr w:rsidR="000F4C15" w:rsidRPr="00EC3DE7" w:rsidTr="009B196F">
        <w:tc>
          <w:tcPr>
            <w:tcW w:w="269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rPr>
            </w:pPr>
          </w:p>
        </w:tc>
        <w:tc>
          <w:tcPr>
            <w:tcW w:w="15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r w:rsidRPr="00EC3DE7">
              <w:rPr>
                <w:rFonts w:ascii="Times New Roman" w:hAnsi="Times New Roman" w:cs="Times New Roman"/>
              </w:rPr>
              <w:t>всего</w:t>
            </w:r>
          </w:p>
        </w:tc>
        <w:tc>
          <w:tcPr>
            <w:tcW w:w="425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r w:rsidRPr="00EC3DE7">
              <w:rPr>
                <w:rFonts w:ascii="Times New Roman" w:hAnsi="Times New Roman" w:cs="Times New Roman"/>
              </w:rPr>
              <w:t>в том числе по источникам финансирования</w:t>
            </w:r>
          </w:p>
        </w:tc>
      </w:tr>
      <w:tr w:rsidR="000F4C15" w:rsidRPr="00EC3DE7" w:rsidTr="009B196F">
        <w:tc>
          <w:tcPr>
            <w:tcW w:w="269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r w:rsidRPr="00EC3DE7">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r w:rsidRPr="00EC3DE7">
              <w:rPr>
                <w:rFonts w:ascii="Times New Roman" w:hAnsi="Times New Roman" w:cs="Times New Roman"/>
              </w:rPr>
              <w:t>областной бюджет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r w:rsidRPr="00EC3DE7">
              <w:rPr>
                <w:rFonts w:ascii="Times New Roman" w:hAnsi="Times New Roman" w:cs="Times New Roman"/>
              </w:rPr>
              <w:t>местные бюджеты</w:t>
            </w:r>
          </w:p>
        </w:tc>
      </w:tr>
      <w:tr w:rsidR="000F4C15" w:rsidRPr="00EC3DE7" w:rsidTr="009B196F">
        <w:tc>
          <w:tcPr>
            <w:tcW w:w="26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r w:rsidRPr="00EC3DE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r w:rsidRPr="00EC3DE7">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r w:rsidRPr="00EC3DE7">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r w:rsidRPr="00EC3DE7">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r w:rsidRPr="00EC3DE7">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r w:rsidRPr="00EC3DE7">
              <w:rPr>
                <w:rFonts w:ascii="Times New Roman" w:hAnsi="Times New Roman" w:cs="Times New Roman"/>
              </w:rPr>
              <w:t>6</w:t>
            </w:r>
          </w:p>
        </w:tc>
      </w:tr>
      <w:tr w:rsidR="009B196F" w:rsidRPr="00EC3DE7" w:rsidTr="009B196F">
        <w:tblPrEx>
          <w:tblCellMar>
            <w:top w:w="0" w:type="dxa"/>
            <w:left w:w="108" w:type="dxa"/>
            <w:bottom w:w="0" w:type="dxa"/>
            <w:right w:w="108" w:type="dxa"/>
          </w:tblCellMar>
          <w:tblLook w:val="0420"/>
        </w:tblPrEx>
        <w:trPr>
          <w:trHeight w:val="300"/>
        </w:trPr>
        <w:tc>
          <w:tcPr>
            <w:tcW w:w="2694" w:type="dxa"/>
            <w:gridSpan w:val="2"/>
            <w:vMerge w:val="restart"/>
            <w:tcBorders>
              <w:top w:val="single" w:sz="4" w:space="0" w:color="auto"/>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Всего по основным мероприятиям подпрограммы № 8</w:t>
            </w:r>
          </w:p>
        </w:tc>
        <w:tc>
          <w:tcPr>
            <w:tcW w:w="992" w:type="dxa"/>
            <w:tcBorders>
              <w:top w:val="single" w:sz="4" w:space="0" w:color="auto"/>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всего</w:t>
            </w:r>
          </w:p>
        </w:tc>
        <w:tc>
          <w:tcPr>
            <w:tcW w:w="1559" w:type="dxa"/>
            <w:tcBorders>
              <w:top w:val="single" w:sz="4" w:space="0" w:color="auto"/>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126 203,900</w:t>
            </w:r>
          </w:p>
        </w:tc>
        <w:tc>
          <w:tcPr>
            <w:tcW w:w="1418" w:type="dxa"/>
            <w:tcBorders>
              <w:top w:val="single" w:sz="4" w:space="0" w:color="auto"/>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22 872,400</w:t>
            </w:r>
          </w:p>
        </w:tc>
        <w:tc>
          <w:tcPr>
            <w:tcW w:w="1417" w:type="dxa"/>
            <w:tcBorders>
              <w:top w:val="single" w:sz="4" w:space="0" w:color="auto"/>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87 184,500</w:t>
            </w:r>
          </w:p>
        </w:tc>
        <w:tc>
          <w:tcPr>
            <w:tcW w:w="1418" w:type="dxa"/>
            <w:tcBorders>
              <w:top w:val="single" w:sz="4" w:space="0" w:color="auto"/>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16 147,000</w:t>
            </w:r>
          </w:p>
        </w:tc>
      </w:tr>
      <w:tr w:rsidR="009B196F" w:rsidRPr="00EC3DE7" w:rsidTr="009B196F">
        <w:tblPrEx>
          <w:tblCellMar>
            <w:top w:w="0" w:type="dxa"/>
            <w:left w:w="108" w:type="dxa"/>
            <w:bottom w:w="0" w:type="dxa"/>
            <w:right w:w="108" w:type="dxa"/>
          </w:tblCellMar>
          <w:tblLook w:val="0420"/>
        </w:tblPrEx>
        <w:trPr>
          <w:trHeight w:val="300"/>
        </w:trPr>
        <w:tc>
          <w:tcPr>
            <w:tcW w:w="2694" w:type="dxa"/>
            <w:gridSpan w:val="2"/>
            <w:vMerge/>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2014</w:t>
            </w:r>
          </w:p>
        </w:tc>
        <w:tc>
          <w:tcPr>
            <w:tcW w:w="1559" w:type="dxa"/>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31 257,000</w:t>
            </w:r>
          </w:p>
        </w:tc>
        <w:tc>
          <w:tcPr>
            <w:tcW w:w="1418" w:type="dxa"/>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9 600,000</w:t>
            </w:r>
          </w:p>
        </w:tc>
        <w:tc>
          <w:tcPr>
            <w:tcW w:w="1417" w:type="dxa"/>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13 100,000</w:t>
            </w:r>
          </w:p>
        </w:tc>
        <w:tc>
          <w:tcPr>
            <w:tcW w:w="1418" w:type="dxa"/>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8 557,000</w:t>
            </w:r>
          </w:p>
        </w:tc>
      </w:tr>
      <w:tr w:rsidR="009B196F" w:rsidRPr="00EC3DE7" w:rsidTr="009B196F">
        <w:tblPrEx>
          <w:tblCellMar>
            <w:top w:w="0" w:type="dxa"/>
            <w:left w:w="108" w:type="dxa"/>
            <w:bottom w:w="0" w:type="dxa"/>
            <w:right w:w="108" w:type="dxa"/>
          </w:tblCellMar>
          <w:tblLook w:val="0420"/>
        </w:tblPrEx>
        <w:trPr>
          <w:trHeight w:val="300"/>
        </w:trPr>
        <w:tc>
          <w:tcPr>
            <w:tcW w:w="2694" w:type="dxa"/>
            <w:gridSpan w:val="2"/>
            <w:vMerge/>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2015</w:t>
            </w:r>
          </w:p>
        </w:tc>
        <w:tc>
          <w:tcPr>
            <w:tcW w:w="1559" w:type="dxa"/>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36 805,900</w:t>
            </w:r>
          </w:p>
        </w:tc>
        <w:tc>
          <w:tcPr>
            <w:tcW w:w="1418" w:type="dxa"/>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13 272,400</w:t>
            </w:r>
          </w:p>
        </w:tc>
        <w:tc>
          <w:tcPr>
            <w:tcW w:w="1417" w:type="dxa"/>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15 943,500</w:t>
            </w:r>
          </w:p>
        </w:tc>
        <w:tc>
          <w:tcPr>
            <w:tcW w:w="1418" w:type="dxa"/>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7 590,000</w:t>
            </w:r>
          </w:p>
        </w:tc>
      </w:tr>
      <w:tr w:rsidR="009B196F" w:rsidRPr="00EC3DE7" w:rsidTr="009B196F">
        <w:tblPrEx>
          <w:tblCellMar>
            <w:top w:w="0" w:type="dxa"/>
            <w:left w:w="108" w:type="dxa"/>
            <w:bottom w:w="0" w:type="dxa"/>
            <w:right w:w="108" w:type="dxa"/>
          </w:tblCellMar>
          <w:tblLook w:val="0420"/>
        </w:tblPrEx>
        <w:trPr>
          <w:trHeight w:val="300"/>
        </w:trPr>
        <w:tc>
          <w:tcPr>
            <w:tcW w:w="2694" w:type="dxa"/>
            <w:gridSpan w:val="2"/>
            <w:vMerge/>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2016</w:t>
            </w:r>
          </w:p>
        </w:tc>
        <w:tc>
          <w:tcPr>
            <w:tcW w:w="1559" w:type="dxa"/>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9 971,000</w:t>
            </w:r>
          </w:p>
        </w:tc>
        <w:tc>
          <w:tcPr>
            <w:tcW w:w="1418" w:type="dxa"/>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7" w:type="dxa"/>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9 971,000</w:t>
            </w:r>
          </w:p>
        </w:tc>
        <w:tc>
          <w:tcPr>
            <w:tcW w:w="1418" w:type="dxa"/>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9B196F">
        <w:tblPrEx>
          <w:tblCellMar>
            <w:top w:w="0" w:type="dxa"/>
            <w:left w:w="108" w:type="dxa"/>
            <w:bottom w:w="0" w:type="dxa"/>
            <w:right w:w="108" w:type="dxa"/>
          </w:tblCellMar>
          <w:tblLook w:val="0420"/>
        </w:tblPrEx>
        <w:trPr>
          <w:trHeight w:val="300"/>
        </w:trPr>
        <w:tc>
          <w:tcPr>
            <w:tcW w:w="2694" w:type="dxa"/>
            <w:gridSpan w:val="2"/>
            <w:vMerge/>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2017</w:t>
            </w:r>
          </w:p>
        </w:tc>
        <w:tc>
          <w:tcPr>
            <w:tcW w:w="1559" w:type="dxa"/>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22 710,000</w:t>
            </w:r>
          </w:p>
        </w:tc>
        <w:tc>
          <w:tcPr>
            <w:tcW w:w="1418" w:type="dxa"/>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7" w:type="dxa"/>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22 710,000</w:t>
            </w:r>
          </w:p>
        </w:tc>
        <w:tc>
          <w:tcPr>
            <w:tcW w:w="1418" w:type="dxa"/>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9B196F">
        <w:tblPrEx>
          <w:tblCellMar>
            <w:top w:w="0" w:type="dxa"/>
            <w:left w:w="108" w:type="dxa"/>
            <w:bottom w:w="0" w:type="dxa"/>
            <w:right w:w="108" w:type="dxa"/>
          </w:tblCellMar>
          <w:tblLook w:val="0420"/>
        </w:tblPrEx>
        <w:trPr>
          <w:trHeight w:val="300"/>
        </w:trPr>
        <w:tc>
          <w:tcPr>
            <w:tcW w:w="2694" w:type="dxa"/>
            <w:gridSpan w:val="2"/>
            <w:vMerge/>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2018</w:t>
            </w:r>
          </w:p>
        </w:tc>
        <w:tc>
          <w:tcPr>
            <w:tcW w:w="1559" w:type="dxa"/>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25 460,000</w:t>
            </w:r>
          </w:p>
        </w:tc>
        <w:tc>
          <w:tcPr>
            <w:tcW w:w="1418" w:type="dxa"/>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7" w:type="dxa"/>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25 460,000</w:t>
            </w:r>
          </w:p>
        </w:tc>
        <w:tc>
          <w:tcPr>
            <w:tcW w:w="1418" w:type="dxa"/>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9B196F">
        <w:tblPrEx>
          <w:tblCellMar>
            <w:top w:w="0" w:type="dxa"/>
            <w:left w:w="108" w:type="dxa"/>
            <w:bottom w:w="0" w:type="dxa"/>
            <w:right w:w="108" w:type="dxa"/>
          </w:tblCellMar>
          <w:tblLook w:val="0420"/>
        </w:tblPrEx>
        <w:trPr>
          <w:trHeight w:val="300"/>
        </w:trPr>
        <w:tc>
          <w:tcPr>
            <w:tcW w:w="2694" w:type="dxa"/>
            <w:gridSpan w:val="2"/>
            <w:shd w:val="clear" w:color="auto" w:fill="auto"/>
            <w:hideMark/>
          </w:tcPr>
          <w:p w:rsidR="009B196F" w:rsidRPr="00EC3DE7" w:rsidRDefault="009B196F" w:rsidP="009B196F">
            <w:pPr>
              <w:spacing w:line="240" w:lineRule="auto"/>
              <w:rPr>
                <w:rFonts w:ascii="Times New Roman" w:hAnsi="Times New Roman" w:cs="Times New Roman"/>
                <w:sz w:val="24"/>
                <w:szCs w:val="24"/>
              </w:rPr>
            </w:pPr>
            <w:r w:rsidRPr="00EC3DE7">
              <w:rPr>
                <w:rFonts w:ascii="Times New Roman" w:hAnsi="Times New Roman" w:cs="Times New Roman"/>
                <w:sz w:val="24"/>
                <w:szCs w:val="24"/>
              </w:rPr>
              <w:t>в том числе:</w:t>
            </w:r>
          </w:p>
        </w:tc>
        <w:tc>
          <w:tcPr>
            <w:tcW w:w="992" w:type="dxa"/>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559" w:type="dxa"/>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418" w:type="dxa"/>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417" w:type="dxa"/>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418" w:type="dxa"/>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r>
      <w:tr w:rsidR="009B196F" w:rsidRPr="00EC3DE7" w:rsidTr="009B196F">
        <w:tblPrEx>
          <w:tblCellMar>
            <w:top w:w="0" w:type="dxa"/>
            <w:left w:w="108" w:type="dxa"/>
            <w:bottom w:w="0" w:type="dxa"/>
            <w:right w:w="108" w:type="dxa"/>
          </w:tblCellMar>
          <w:tblLook w:val="0420"/>
        </w:tblPrEx>
        <w:trPr>
          <w:trHeight w:val="375"/>
        </w:trPr>
        <w:tc>
          <w:tcPr>
            <w:tcW w:w="568" w:type="dxa"/>
            <w:vMerge w:val="restart"/>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w:t>
            </w:r>
          </w:p>
        </w:tc>
        <w:tc>
          <w:tcPr>
            <w:tcW w:w="2126" w:type="dxa"/>
            <w:vMerge w:val="restart"/>
            <w:tcBorders>
              <w:top w:val="nil"/>
            </w:tcBorders>
            <w:shd w:val="clear" w:color="auto" w:fill="auto"/>
            <w:hideMark/>
          </w:tcPr>
          <w:p w:rsidR="009B196F" w:rsidRPr="00EC3DE7" w:rsidRDefault="009B196F" w:rsidP="009B196F">
            <w:pPr>
              <w:spacing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здравоохранения Архангельской области</w:t>
            </w: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всего</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20 325,000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5 300,000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15 025,000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9B196F">
        <w:tblPrEx>
          <w:tblCellMar>
            <w:top w:w="0" w:type="dxa"/>
            <w:left w:w="108" w:type="dxa"/>
            <w:bottom w:w="0" w:type="dxa"/>
            <w:right w:w="108" w:type="dxa"/>
          </w:tblCellMar>
          <w:tblLook w:val="0420"/>
        </w:tblPrEx>
        <w:trPr>
          <w:trHeight w:val="30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2014</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4 600,000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2 300,000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2 300,000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r>
      <w:tr w:rsidR="009B196F" w:rsidRPr="00EC3DE7" w:rsidTr="009B196F">
        <w:tblPrEx>
          <w:tblCellMar>
            <w:top w:w="0" w:type="dxa"/>
            <w:left w:w="108" w:type="dxa"/>
            <w:bottom w:w="0" w:type="dxa"/>
            <w:right w:w="108" w:type="dxa"/>
          </w:tblCellMar>
          <w:tblLook w:val="0420"/>
        </w:tblPrEx>
        <w:trPr>
          <w:trHeight w:val="345"/>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2015</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7 525,000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3 000,000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4 525,000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r>
      <w:tr w:rsidR="009B196F" w:rsidRPr="00EC3DE7" w:rsidTr="009B196F">
        <w:tblPrEx>
          <w:tblCellMar>
            <w:top w:w="0" w:type="dxa"/>
            <w:left w:w="108" w:type="dxa"/>
            <w:bottom w:w="0" w:type="dxa"/>
            <w:right w:w="108" w:type="dxa"/>
          </w:tblCellMar>
          <w:tblLook w:val="0420"/>
        </w:tblPrEx>
        <w:trPr>
          <w:trHeight w:val="42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2016</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1 000,000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1 000,000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9B196F">
        <w:tblPrEx>
          <w:tblCellMar>
            <w:top w:w="0" w:type="dxa"/>
            <w:left w:w="108" w:type="dxa"/>
            <w:bottom w:w="0" w:type="dxa"/>
            <w:right w:w="108" w:type="dxa"/>
          </w:tblCellMar>
          <w:tblLook w:val="0420"/>
        </w:tblPrEx>
        <w:trPr>
          <w:trHeight w:val="39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2017</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3 600,000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3 600,000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9B196F">
        <w:tblPrEx>
          <w:tblCellMar>
            <w:top w:w="0" w:type="dxa"/>
            <w:left w:w="108" w:type="dxa"/>
            <w:bottom w:w="0" w:type="dxa"/>
            <w:right w:w="108" w:type="dxa"/>
          </w:tblCellMar>
          <w:tblLook w:val="0420"/>
        </w:tblPrEx>
        <w:trPr>
          <w:trHeight w:val="405"/>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2018</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3 600,000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3 600,000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9B196F">
        <w:tblPrEx>
          <w:tblCellMar>
            <w:top w:w="0" w:type="dxa"/>
            <w:left w:w="108" w:type="dxa"/>
            <w:bottom w:w="0" w:type="dxa"/>
            <w:right w:w="108" w:type="dxa"/>
          </w:tblCellMar>
          <w:tblLook w:val="0420"/>
        </w:tblPrEx>
        <w:trPr>
          <w:trHeight w:val="405"/>
        </w:trPr>
        <w:tc>
          <w:tcPr>
            <w:tcW w:w="568" w:type="dxa"/>
            <w:vMerge w:val="restart"/>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w:t>
            </w:r>
          </w:p>
        </w:tc>
        <w:tc>
          <w:tcPr>
            <w:tcW w:w="2126" w:type="dxa"/>
            <w:vMerge w:val="restart"/>
            <w:tcBorders>
              <w:top w:val="nil"/>
            </w:tcBorders>
            <w:shd w:val="clear" w:color="auto" w:fill="auto"/>
            <w:hideMark/>
          </w:tcPr>
          <w:p w:rsidR="009B196F" w:rsidRPr="00EC3DE7" w:rsidRDefault="009B196F" w:rsidP="009B196F">
            <w:pPr>
              <w:spacing w:line="240" w:lineRule="auto"/>
              <w:rPr>
                <w:rFonts w:ascii="Times New Roman" w:hAnsi="Times New Roman" w:cs="Times New Roman"/>
                <w:sz w:val="24"/>
                <w:szCs w:val="24"/>
              </w:rPr>
            </w:pPr>
            <w:r w:rsidRPr="00EC3DE7">
              <w:rPr>
                <w:rFonts w:ascii="Times New Roman" w:hAnsi="Times New Roman" w:cs="Times New Roman"/>
                <w:sz w:val="24"/>
                <w:szCs w:val="24"/>
              </w:rPr>
              <w:t xml:space="preserve">Министерство образования и науки </w:t>
            </w:r>
            <w:r w:rsidRPr="00EC3DE7">
              <w:rPr>
                <w:rFonts w:ascii="Times New Roman" w:hAnsi="Times New Roman" w:cs="Times New Roman"/>
                <w:sz w:val="24"/>
                <w:szCs w:val="24"/>
              </w:rPr>
              <w:lastRenderedPageBreak/>
              <w:t>Архангельской области</w:t>
            </w: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lastRenderedPageBreak/>
              <w:t>всего</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31 473,100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9 372,400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21 230,700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870,000</w:t>
            </w:r>
          </w:p>
        </w:tc>
      </w:tr>
      <w:tr w:rsidR="009B196F" w:rsidRPr="00EC3DE7" w:rsidTr="009B196F">
        <w:tblPrEx>
          <w:tblCellMar>
            <w:top w:w="0" w:type="dxa"/>
            <w:left w:w="108" w:type="dxa"/>
            <w:bottom w:w="0" w:type="dxa"/>
            <w:right w:w="108" w:type="dxa"/>
          </w:tblCellMar>
          <w:tblLook w:val="0420"/>
        </w:tblPrEx>
        <w:trPr>
          <w:trHeight w:val="30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2014</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12 720,000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5 800,000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6 050,000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870,000</w:t>
            </w:r>
          </w:p>
        </w:tc>
      </w:tr>
      <w:tr w:rsidR="009B196F" w:rsidRPr="00EC3DE7" w:rsidTr="009B196F">
        <w:tblPrEx>
          <w:tblCellMar>
            <w:top w:w="0" w:type="dxa"/>
            <w:left w:w="108" w:type="dxa"/>
            <w:bottom w:w="0" w:type="dxa"/>
            <w:right w:w="108" w:type="dxa"/>
          </w:tblCellMar>
          <w:tblLook w:val="0420"/>
        </w:tblPrEx>
        <w:trPr>
          <w:trHeight w:val="30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2015</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7 978,900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3 572,400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4 406,500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9B196F">
        <w:tblPrEx>
          <w:tblCellMar>
            <w:top w:w="0" w:type="dxa"/>
            <w:left w:w="108" w:type="dxa"/>
            <w:bottom w:w="0" w:type="dxa"/>
            <w:right w:w="108" w:type="dxa"/>
          </w:tblCellMar>
          <w:tblLook w:val="0420"/>
        </w:tblPrEx>
        <w:trPr>
          <w:trHeight w:val="30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2016</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1 204,200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1 204,200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9B196F">
        <w:tblPrEx>
          <w:tblCellMar>
            <w:top w:w="0" w:type="dxa"/>
            <w:left w:w="108" w:type="dxa"/>
            <w:bottom w:w="0" w:type="dxa"/>
            <w:right w:w="108" w:type="dxa"/>
          </w:tblCellMar>
          <w:tblLook w:val="0420"/>
        </w:tblPrEx>
        <w:trPr>
          <w:trHeight w:val="30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2017</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4 785,000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4 785,000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9B196F">
        <w:tblPrEx>
          <w:tblCellMar>
            <w:top w:w="0" w:type="dxa"/>
            <w:left w:w="108" w:type="dxa"/>
            <w:bottom w:w="0" w:type="dxa"/>
            <w:right w:w="108" w:type="dxa"/>
          </w:tblCellMar>
          <w:tblLook w:val="0420"/>
        </w:tblPrEx>
        <w:trPr>
          <w:trHeight w:val="30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2018</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4 785,000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4 785,000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9B196F">
        <w:tblPrEx>
          <w:tblCellMar>
            <w:top w:w="0" w:type="dxa"/>
            <w:left w:w="108" w:type="dxa"/>
            <w:bottom w:w="0" w:type="dxa"/>
            <w:right w:w="108" w:type="dxa"/>
          </w:tblCellMar>
          <w:tblLook w:val="0420"/>
        </w:tblPrEx>
        <w:trPr>
          <w:trHeight w:val="420"/>
        </w:trPr>
        <w:tc>
          <w:tcPr>
            <w:tcW w:w="568" w:type="dxa"/>
            <w:vMerge w:val="restart"/>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w:t>
            </w:r>
          </w:p>
        </w:tc>
        <w:tc>
          <w:tcPr>
            <w:tcW w:w="2126" w:type="dxa"/>
            <w:vMerge w:val="restart"/>
            <w:tcBorders>
              <w:top w:val="nil"/>
            </w:tcBorders>
            <w:shd w:val="clear" w:color="auto" w:fill="auto"/>
            <w:hideMark/>
          </w:tcPr>
          <w:p w:rsidR="009B196F" w:rsidRPr="00EC3DE7" w:rsidRDefault="009B196F" w:rsidP="009B196F">
            <w:pPr>
              <w:spacing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культуры Архангельской области</w:t>
            </w: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всего</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30 278,900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2 700,000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16 145,400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11 433,500</w:t>
            </w:r>
          </w:p>
        </w:tc>
      </w:tr>
      <w:tr w:rsidR="009B196F" w:rsidRPr="00EC3DE7" w:rsidTr="009B196F">
        <w:tblPrEx>
          <w:tblCellMar>
            <w:top w:w="0" w:type="dxa"/>
            <w:left w:w="108" w:type="dxa"/>
            <w:bottom w:w="0" w:type="dxa"/>
            <w:right w:w="108" w:type="dxa"/>
          </w:tblCellMar>
          <w:tblLook w:val="0420"/>
        </w:tblPrEx>
        <w:trPr>
          <w:trHeight w:val="30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2014</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3 843,500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3 843,500</w:t>
            </w:r>
          </w:p>
        </w:tc>
      </w:tr>
      <w:tr w:rsidR="009B196F" w:rsidRPr="00EC3DE7" w:rsidTr="009B196F">
        <w:tblPrEx>
          <w:tblCellMar>
            <w:top w:w="0" w:type="dxa"/>
            <w:left w:w="108" w:type="dxa"/>
            <w:bottom w:w="0" w:type="dxa"/>
            <w:right w:w="108" w:type="dxa"/>
          </w:tblCellMar>
          <w:tblLook w:val="0420"/>
        </w:tblPrEx>
        <w:trPr>
          <w:trHeight w:val="30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2015</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12 990,000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2 700,000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2 700,000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7 590,000</w:t>
            </w:r>
          </w:p>
        </w:tc>
      </w:tr>
      <w:tr w:rsidR="009B196F" w:rsidRPr="00EC3DE7" w:rsidTr="009B196F">
        <w:tblPrEx>
          <w:tblCellMar>
            <w:top w:w="0" w:type="dxa"/>
            <w:left w:w="108" w:type="dxa"/>
            <w:bottom w:w="0" w:type="dxa"/>
            <w:right w:w="108" w:type="dxa"/>
          </w:tblCellMar>
          <w:tblLook w:val="0420"/>
        </w:tblPrEx>
        <w:trPr>
          <w:trHeight w:val="30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2016</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1 145,400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1 145,400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9B196F">
        <w:tblPrEx>
          <w:tblCellMar>
            <w:top w:w="0" w:type="dxa"/>
            <w:left w:w="108" w:type="dxa"/>
            <w:bottom w:w="0" w:type="dxa"/>
            <w:right w:w="108" w:type="dxa"/>
          </w:tblCellMar>
          <w:tblLook w:val="0420"/>
        </w:tblPrEx>
        <w:trPr>
          <w:trHeight w:val="30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2017</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6 150,000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6 150,000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9B196F">
        <w:tblPrEx>
          <w:tblCellMar>
            <w:top w:w="0" w:type="dxa"/>
            <w:left w:w="108" w:type="dxa"/>
            <w:bottom w:w="0" w:type="dxa"/>
            <w:right w:w="108" w:type="dxa"/>
          </w:tblCellMar>
          <w:tblLook w:val="0420"/>
        </w:tblPrEx>
        <w:trPr>
          <w:trHeight w:val="30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2018</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6 150,000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6 150,000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9B196F">
        <w:tblPrEx>
          <w:tblCellMar>
            <w:top w:w="0" w:type="dxa"/>
            <w:left w:w="108" w:type="dxa"/>
            <w:bottom w:w="0" w:type="dxa"/>
            <w:right w:w="108" w:type="dxa"/>
          </w:tblCellMar>
          <w:tblLook w:val="0420"/>
        </w:tblPrEx>
        <w:trPr>
          <w:trHeight w:val="390"/>
        </w:trPr>
        <w:tc>
          <w:tcPr>
            <w:tcW w:w="568" w:type="dxa"/>
            <w:vMerge w:val="restart"/>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4.</w:t>
            </w:r>
          </w:p>
        </w:tc>
        <w:tc>
          <w:tcPr>
            <w:tcW w:w="2126" w:type="dxa"/>
            <w:vMerge w:val="restart"/>
            <w:tcBorders>
              <w:top w:val="nil"/>
            </w:tcBorders>
            <w:shd w:val="clear" w:color="auto" w:fill="auto"/>
            <w:hideMark/>
          </w:tcPr>
          <w:p w:rsidR="009B196F" w:rsidRPr="00EC3DE7" w:rsidRDefault="009B196F" w:rsidP="009B196F">
            <w:pPr>
              <w:spacing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по делам молодежи и спорту</w:t>
            </w: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всего</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6 988,900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3 145,400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3 843,500</w:t>
            </w:r>
          </w:p>
        </w:tc>
      </w:tr>
      <w:tr w:rsidR="009B196F" w:rsidRPr="00EC3DE7" w:rsidTr="009B196F">
        <w:tblPrEx>
          <w:tblCellMar>
            <w:top w:w="0" w:type="dxa"/>
            <w:left w:w="108" w:type="dxa"/>
            <w:bottom w:w="0" w:type="dxa"/>
            <w:right w:w="108" w:type="dxa"/>
          </w:tblCellMar>
          <w:tblLook w:val="0420"/>
        </w:tblPrEx>
        <w:trPr>
          <w:trHeight w:val="30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2014</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3 843,500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3 843,500</w:t>
            </w:r>
          </w:p>
        </w:tc>
      </w:tr>
      <w:tr w:rsidR="009B196F" w:rsidRPr="00EC3DE7" w:rsidTr="009B196F">
        <w:tblPrEx>
          <w:tblCellMar>
            <w:top w:w="0" w:type="dxa"/>
            <w:left w:w="108" w:type="dxa"/>
            <w:bottom w:w="0" w:type="dxa"/>
            <w:right w:w="108" w:type="dxa"/>
          </w:tblCellMar>
          <w:tblLook w:val="0420"/>
        </w:tblPrEx>
        <w:trPr>
          <w:trHeight w:val="30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2015</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9B196F">
        <w:tblPrEx>
          <w:tblCellMar>
            <w:top w:w="0" w:type="dxa"/>
            <w:left w:w="108" w:type="dxa"/>
            <w:bottom w:w="0" w:type="dxa"/>
            <w:right w:w="108" w:type="dxa"/>
          </w:tblCellMar>
          <w:tblLook w:val="0420"/>
        </w:tblPrEx>
        <w:trPr>
          <w:trHeight w:val="30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2016</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1 145,400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1 145,400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9B196F">
        <w:tblPrEx>
          <w:tblCellMar>
            <w:top w:w="0" w:type="dxa"/>
            <w:left w:w="108" w:type="dxa"/>
            <w:bottom w:w="0" w:type="dxa"/>
            <w:right w:w="108" w:type="dxa"/>
          </w:tblCellMar>
          <w:tblLook w:val="0420"/>
        </w:tblPrEx>
        <w:trPr>
          <w:trHeight w:val="30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2017</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1 000,000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1 000,000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9B196F">
        <w:tblPrEx>
          <w:tblCellMar>
            <w:top w:w="0" w:type="dxa"/>
            <w:left w:w="108" w:type="dxa"/>
            <w:bottom w:w="0" w:type="dxa"/>
            <w:right w:w="108" w:type="dxa"/>
          </w:tblCellMar>
          <w:tblLook w:val="0420"/>
        </w:tblPrEx>
        <w:trPr>
          <w:trHeight w:val="345"/>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2018</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1 000,000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1 000,000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9B196F">
        <w:tblPrEx>
          <w:tblCellMar>
            <w:top w:w="0" w:type="dxa"/>
            <w:left w:w="108" w:type="dxa"/>
            <w:bottom w:w="0" w:type="dxa"/>
            <w:right w:w="108" w:type="dxa"/>
          </w:tblCellMar>
          <w:tblLook w:val="0420"/>
        </w:tblPrEx>
        <w:trPr>
          <w:trHeight w:val="555"/>
        </w:trPr>
        <w:tc>
          <w:tcPr>
            <w:tcW w:w="568" w:type="dxa"/>
            <w:vMerge w:val="restart"/>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5.</w:t>
            </w:r>
          </w:p>
        </w:tc>
        <w:tc>
          <w:tcPr>
            <w:tcW w:w="2126" w:type="dxa"/>
            <w:vMerge w:val="restart"/>
            <w:tcBorders>
              <w:top w:val="nil"/>
            </w:tcBorders>
            <w:shd w:val="clear" w:color="auto" w:fill="auto"/>
            <w:hideMark/>
          </w:tcPr>
          <w:p w:rsidR="009B196F" w:rsidRPr="00EC3DE7" w:rsidRDefault="009B196F" w:rsidP="009B196F">
            <w:pPr>
              <w:spacing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труда, занятости и социального развития Архангельской области</w:t>
            </w: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всего</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32 594,000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5 500,000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27 094,000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9B196F">
        <w:tblPrEx>
          <w:tblCellMar>
            <w:top w:w="0" w:type="dxa"/>
            <w:left w:w="108" w:type="dxa"/>
            <w:bottom w:w="0" w:type="dxa"/>
            <w:right w:w="108" w:type="dxa"/>
          </w:tblCellMar>
          <w:tblLook w:val="0420"/>
        </w:tblPrEx>
        <w:trPr>
          <w:trHeight w:val="30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2014</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6 250,000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1 500,000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4 750,000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9B196F">
        <w:tblPrEx>
          <w:tblCellMar>
            <w:top w:w="0" w:type="dxa"/>
            <w:left w:w="108" w:type="dxa"/>
            <w:bottom w:w="0" w:type="dxa"/>
            <w:right w:w="108" w:type="dxa"/>
          </w:tblCellMar>
          <w:tblLook w:val="0420"/>
        </w:tblPrEx>
        <w:trPr>
          <w:trHeight w:val="30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2015</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8 156,000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4 000,000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4 156,000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9B196F">
        <w:tblPrEx>
          <w:tblCellMar>
            <w:top w:w="0" w:type="dxa"/>
            <w:left w:w="108" w:type="dxa"/>
            <w:bottom w:w="0" w:type="dxa"/>
            <w:right w:w="108" w:type="dxa"/>
          </w:tblCellMar>
          <w:tblLook w:val="0420"/>
        </w:tblPrEx>
        <w:trPr>
          <w:trHeight w:val="30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2016</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3 888,000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3 888,000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r>
      <w:tr w:rsidR="009B196F" w:rsidRPr="00EC3DE7" w:rsidTr="009B196F">
        <w:tblPrEx>
          <w:tblCellMar>
            <w:top w:w="0" w:type="dxa"/>
            <w:left w:w="108" w:type="dxa"/>
            <w:bottom w:w="0" w:type="dxa"/>
            <w:right w:w="108" w:type="dxa"/>
          </w:tblCellMar>
          <w:tblLook w:val="0420"/>
        </w:tblPrEx>
        <w:trPr>
          <w:trHeight w:val="30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2017</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5 775,000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5 775,000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r>
      <w:tr w:rsidR="009B196F" w:rsidRPr="00EC3DE7" w:rsidTr="009B196F">
        <w:tblPrEx>
          <w:tblCellMar>
            <w:top w:w="0" w:type="dxa"/>
            <w:left w:w="108" w:type="dxa"/>
            <w:bottom w:w="0" w:type="dxa"/>
            <w:right w:w="108" w:type="dxa"/>
          </w:tblCellMar>
          <w:tblLook w:val="0420"/>
        </w:tblPrEx>
        <w:trPr>
          <w:trHeight w:val="30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2018</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8 525,000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8 525,000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r>
      <w:tr w:rsidR="009B196F" w:rsidRPr="00EC3DE7" w:rsidTr="009B196F">
        <w:tblPrEx>
          <w:tblCellMar>
            <w:top w:w="0" w:type="dxa"/>
            <w:left w:w="108" w:type="dxa"/>
            <w:bottom w:w="0" w:type="dxa"/>
            <w:right w:w="108" w:type="dxa"/>
          </w:tblCellMar>
          <w:tblLook w:val="0420"/>
        </w:tblPrEx>
        <w:trPr>
          <w:trHeight w:val="300"/>
        </w:trPr>
        <w:tc>
          <w:tcPr>
            <w:tcW w:w="568" w:type="dxa"/>
            <w:vMerge w:val="restart"/>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6.</w:t>
            </w:r>
          </w:p>
        </w:tc>
        <w:tc>
          <w:tcPr>
            <w:tcW w:w="2126" w:type="dxa"/>
            <w:vMerge w:val="restart"/>
            <w:tcBorders>
              <w:top w:val="nil"/>
            </w:tcBorders>
            <w:shd w:val="clear" w:color="auto" w:fill="auto"/>
            <w:hideMark/>
          </w:tcPr>
          <w:p w:rsidR="009B196F" w:rsidRPr="00EC3DE7" w:rsidRDefault="009B196F" w:rsidP="009B196F">
            <w:pPr>
              <w:spacing w:line="240" w:lineRule="auto"/>
              <w:rPr>
                <w:rFonts w:ascii="Times New Roman" w:hAnsi="Times New Roman" w:cs="Times New Roman"/>
                <w:sz w:val="24"/>
                <w:szCs w:val="24"/>
              </w:rPr>
            </w:pPr>
            <w:r w:rsidRPr="00EC3DE7">
              <w:rPr>
                <w:rFonts w:ascii="Times New Roman" w:hAnsi="Times New Roman" w:cs="Times New Roman"/>
                <w:sz w:val="24"/>
                <w:szCs w:val="24"/>
              </w:rPr>
              <w:t>Агентство по транспорту и связи Архангельской области</w:t>
            </w: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всего</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3 632,000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3 632,000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9B196F">
        <w:tblPrEx>
          <w:tblCellMar>
            <w:top w:w="0" w:type="dxa"/>
            <w:left w:w="108" w:type="dxa"/>
            <w:bottom w:w="0" w:type="dxa"/>
            <w:right w:w="108" w:type="dxa"/>
          </w:tblCellMar>
          <w:tblLook w:val="0420"/>
        </w:tblPrEx>
        <w:trPr>
          <w:trHeight w:val="30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2014</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r>
      <w:tr w:rsidR="009B196F" w:rsidRPr="00EC3DE7" w:rsidTr="009B196F">
        <w:tblPrEx>
          <w:tblCellMar>
            <w:top w:w="0" w:type="dxa"/>
            <w:left w:w="108" w:type="dxa"/>
            <w:bottom w:w="0" w:type="dxa"/>
            <w:right w:w="108" w:type="dxa"/>
          </w:tblCellMar>
          <w:tblLook w:val="0420"/>
        </w:tblPrEx>
        <w:trPr>
          <w:trHeight w:val="30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2015</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r>
      <w:tr w:rsidR="009B196F" w:rsidRPr="00EC3DE7" w:rsidTr="009B196F">
        <w:tblPrEx>
          <w:tblCellMar>
            <w:top w:w="0" w:type="dxa"/>
            <w:left w:w="108" w:type="dxa"/>
            <w:bottom w:w="0" w:type="dxa"/>
            <w:right w:w="108" w:type="dxa"/>
          </w:tblCellMar>
          <w:tblLook w:val="0420"/>
        </w:tblPrEx>
        <w:trPr>
          <w:trHeight w:val="30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2016</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1 432,000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1 432,000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r>
      <w:tr w:rsidR="009B196F" w:rsidRPr="00EC3DE7" w:rsidTr="009B196F">
        <w:tblPrEx>
          <w:tblCellMar>
            <w:top w:w="0" w:type="dxa"/>
            <w:left w:w="108" w:type="dxa"/>
            <w:bottom w:w="0" w:type="dxa"/>
            <w:right w:w="108" w:type="dxa"/>
          </w:tblCellMar>
          <w:tblLook w:val="0420"/>
        </w:tblPrEx>
        <w:trPr>
          <w:trHeight w:val="30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2017</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1 100,000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1 100,000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r>
      <w:tr w:rsidR="009B196F" w:rsidRPr="00EC3DE7" w:rsidTr="009B196F">
        <w:tblPrEx>
          <w:tblCellMar>
            <w:top w:w="0" w:type="dxa"/>
            <w:left w:w="108" w:type="dxa"/>
            <w:bottom w:w="0" w:type="dxa"/>
            <w:right w:w="108" w:type="dxa"/>
          </w:tblCellMar>
          <w:tblLook w:val="0420"/>
        </w:tblPrEx>
        <w:trPr>
          <w:trHeight w:val="30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2018</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1 100,000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1 100,000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r>
      <w:tr w:rsidR="009B196F" w:rsidRPr="00EC3DE7" w:rsidTr="009B196F">
        <w:tblPrEx>
          <w:tblCellMar>
            <w:top w:w="0" w:type="dxa"/>
            <w:left w:w="108" w:type="dxa"/>
            <w:bottom w:w="0" w:type="dxa"/>
            <w:right w:w="108" w:type="dxa"/>
          </w:tblCellMar>
          <w:tblLook w:val="0420"/>
        </w:tblPrEx>
        <w:trPr>
          <w:trHeight w:val="435"/>
        </w:trPr>
        <w:tc>
          <w:tcPr>
            <w:tcW w:w="568" w:type="dxa"/>
            <w:vMerge w:val="restart"/>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7.</w:t>
            </w:r>
          </w:p>
        </w:tc>
        <w:tc>
          <w:tcPr>
            <w:tcW w:w="2126" w:type="dxa"/>
            <w:vMerge w:val="restart"/>
            <w:tcBorders>
              <w:top w:val="nil"/>
            </w:tcBorders>
            <w:shd w:val="clear" w:color="auto" w:fill="auto"/>
            <w:hideMark/>
          </w:tcPr>
          <w:p w:rsidR="009B196F" w:rsidRPr="00EC3DE7" w:rsidRDefault="009B196F" w:rsidP="009B196F">
            <w:pPr>
              <w:spacing w:line="240" w:lineRule="auto"/>
              <w:rPr>
                <w:rFonts w:ascii="Times New Roman" w:hAnsi="Times New Roman" w:cs="Times New Roman"/>
                <w:sz w:val="24"/>
                <w:szCs w:val="24"/>
              </w:rPr>
            </w:pPr>
            <w:r w:rsidRPr="00EC3DE7">
              <w:rPr>
                <w:rFonts w:ascii="Times New Roman" w:hAnsi="Times New Roman" w:cs="Times New Roman"/>
                <w:sz w:val="24"/>
                <w:szCs w:val="24"/>
              </w:rPr>
              <w:t xml:space="preserve">Агентство по </w:t>
            </w:r>
            <w:r w:rsidRPr="00EC3DE7">
              <w:rPr>
                <w:rFonts w:ascii="Times New Roman" w:hAnsi="Times New Roman" w:cs="Times New Roman"/>
                <w:sz w:val="24"/>
                <w:szCs w:val="24"/>
              </w:rPr>
              <w:lastRenderedPageBreak/>
              <w:t>печати и средствам массовой информации Архангельской области</w:t>
            </w: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lastRenderedPageBreak/>
              <w:t>всего</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912,000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912,000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9B196F">
        <w:tblPrEx>
          <w:tblCellMar>
            <w:top w:w="0" w:type="dxa"/>
            <w:left w:w="108" w:type="dxa"/>
            <w:bottom w:w="0" w:type="dxa"/>
            <w:right w:w="108" w:type="dxa"/>
          </w:tblCellMar>
          <w:tblLook w:val="0420"/>
        </w:tblPrEx>
        <w:trPr>
          <w:trHeight w:val="30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2014</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9B196F">
        <w:tblPrEx>
          <w:tblCellMar>
            <w:top w:w="0" w:type="dxa"/>
            <w:left w:w="108" w:type="dxa"/>
            <w:bottom w:w="0" w:type="dxa"/>
            <w:right w:w="108" w:type="dxa"/>
          </w:tblCellMar>
          <w:tblLook w:val="0420"/>
        </w:tblPrEx>
        <w:trPr>
          <w:trHeight w:val="30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2015</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156,000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156,000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9B196F">
        <w:tblPrEx>
          <w:tblCellMar>
            <w:top w:w="0" w:type="dxa"/>
            <w:left w:w="108" w:type="dxa"/>
            <w:bottom w:w="0" w:type="dxa"/>
            <w:right w:w="108" w:type="dxa"/>
          </w:tblCellMar>
          <w:tblLook w:val="0420"/>
        </w:tblPrEx>
        <w:trPr>
          <w:trHeight w:val="30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2016</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156,000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7"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156,000</w:t>
            </w:r>
          </w:p>
        </w:tc>
        <w:tc>
          <w:tcPr>
            <w:tcW w:w="1418" w:type="dxa"/>
            <w:tcBorders>
              <w:top w:val="nil"/>
            </w:tcBorders>
            <w:shd w:val="clear" w:color="auto" w:fill="auto"/>
            <w:noWrap/>
            <w:vAlign w:val="bottom"/>
            <w:hideMark/>
          </w:tcPr>
          <w:p w:rsidR="009B196F" w:rsidRPr="00EC3DE7" w:rsidRDefault="009B196F" w:rsidP="009B196F">
            <w:pPr>
              <w:spacing w:line="240" w:lineRule="auto"/>
              <w:rPr>
                <w:rFonts w:ascii="Times New Roman" w:hAnsi="Times New Roman" w:cs="Times New Roman"/>
                <w:sz w:val="24"/>
                <w:szCs w:val="24"/>
              </w:rPr>
            </w:pPr>
            <w:r w:rsidRPr="00EC3DE7">
              <w:rPr>
                <w:rFonts w:ascii="Times New Roman" w:hAnsi="Times New Roman" w:cs="Times New Roman"/>
                <w:sz w:val="24"/>
                <w:szCs w:val="24"/>
              </w:rPr>
              <w:t> </w:t>
            </w:r>
          </w:p>
        </w:tc>
      </w:tr>
      <w:tr w:rsidR="009B196F" w:rsidRPr="00EC3DE7" w:rsidTr="009B196F">
        <w:tblPrEx>
          <w:tblCellMar>
            <w:top w:w="0" w:type="dxa"/>
            <w:left w:w="108" w:type="dxa"/>
            <w:bottom w:w="0" w:type="dxa"/>
            <w:right w:w="108" w:type="dxa"/>
          </w:tblCellMar>
          <w:tblLook w:val="0420"/>
        </w:tblPrEx>
        <w:trPr>
          <w:trHeight w:val="300"/>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2017</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300,000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7" w:type="dxa"/>
            <w:tcBorders>
              <w:top w:val="nil"/>
            </w:tcBorders>
            <w:shd w:val="clear" w:color="auto" w:fill="auto"/>
            <w:noWrap/>
            <w:vAlign w:val="center"/>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300</w:t>
            </w:r>
          </w:p>
        </w:tc>
        <w:tc>
          <w:tcPr>
            <w:tcW w:w="1418" w:type="dxa"/>
            <w:tcBorders>
              <w:top w:val="nil"/>
            </w:tcBorders>
            <w:shd w:val="clear" w:color="auto" w:fill="auto"/>
            <w:noWrap/>
            <w:vAlign w:val="bottom"/>
            <w:hideMark/>
          </w:tcPr>
          <w:p w:rsidR="009B196F" w:rsidRPr="00EC3DE7" w:rsidRDefault="009B196F" w:rsidP="009B196F">
            <w:pPr>
              <w:spacing w:line="240" w:lineRule="auto"/>
              <w:rPr>
                <w:rFonts w:ascii="Times New Roman" w:hAnsi="Times New Roman" w:cs="Times New Roman"/>
                <w:sz w:val="24"/>
                <w:szCs w:val="24"/>
              </w:rPr>
            </w:pPr>
            <w:r w:rsidRPr="00EC3DE7">
              <w:rPr>
                <w:rFonts w:ascii="Times New Roman" w:hAnsi="Times New Roman" w:cs="Times New Roman"/>
                <w:sz w:val="24"/>
                <w:szCs w:val="24"/>
              </w:rPr>
              <w:t> </w:t>
            </w:r>
          </w:p>
        </w:tc>
      </w:tr>
      <w:tr w:rsidR="009B196F" w:rsidRPr="00EC3DE7" w:rsidTr="009B196F">
        <w:tblPrEx>
          <w:tblCellMar>
            <w:top w:w="0" w:type="dxa"/>
            <w:left w:w="108" w:type="dxa"/>
            <w:bottom w:w="0" w:type="dxa"/>
            <w:right w:w="108" w:type="dxa"/>
          </w:tblCellMar>
          <w:tblLook w:val="0420"/>
        </w:tblPrEx>
        <w:trPr>
          <w:trHeight w:val="315"/>
        </w:trPr>
        <w:tc>
          <w:tcPr>
            <w:tcW w:w="568"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2126" w:type="dxa"/>
            <w:vMerge/>
            <w:tcBorders>
              <w:top w:val="nil"/>
            </w:tcBorders>
            <w:vAlign w:val="center"/>
            <w:hideMark/>
          </w:tcPr>
          <w:p w:rsidR="009B196F" w:rsidRPr="00EC3DE7" w:rsidRDefault="009B196F" w:rsidP="009B196F">
            <w:pPr>
              <w:spacing w:line="240" w:lineRule="auto"/>
              <w:rPr>
                <w:rFonts w:ascii="Times New Roman" w:hAnsi="Times New Roman" w:cs="Times New Roman"/>
                <w:sz w:val="24"/>
                <w:szCs w:val="24"/>
              </w:rPr>
            </w:pPr>
          </w:p>
        </w:tc>
        <w:tc>
          <w:tcPr>
            <w:tcW w:w="992"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2018</w:t>
            </w:r>
          </w:p>
        </w:tc>
        <w:tc>
          <w:tcPr>
            <w:tcW w:w="1559"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300,000</w:t>
            </w:r>
          </w:p>
        </w:tc>
        <w:tc>
          <w:tcPr>
            <w:tcW w:w="1418" w:type="dxa"/>
            <w:tcBorders>
              <w:top w:val="nil"/>
            </w:tcBorders>
            <w:shd w:val="clear" w:color="auto" w:fill="auto"/>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7" w:type="dxa"/>
            <w:tcBorders>
              <w:top w:val="nil"/>
            </w:tcBorders>
            <w:shd w:val="clear" w:color="auto" w:fill="auto"/>
            <w:noWrap/>
            <w:hideMark/>
          </w:tcPr>
          <w:p w:rsidR="009B196F" w:rsidRPr="00EC3DE7" w:rsidRDefault="009B196F" w:rsidP="009B196F">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300</w:t>
            </w:r>
          </w:p>
        </w:tc>
        <w:tc>
          <w:tcPr>
            <w:tcW w:w="1418" w:type="dxa"/>
            <w:tcBorders>
              <w:top w:val="nil"/>
            </w:tcBorders>
            <w:shd w:val="clear" w:color="auto" w:fill="auto"/>
            <w:noWrap/>
            <w:hideMark/>
          </w:tcPr>
          <w:p w:rsidR="009B196F" w:rsidRPr="00EC3DE7" w:rsidRDefault="009B196F" w:rsidP="009B196F">
            <w:pPr>
              <w:spacing w:line="240" w:lineRule="auto"/>
              <w:jc w:val="center"/>
              <w:rPr>
                <w:rFonts w:ascii="Times New Roman" w:hAnsi="Times New Roman" w:cs="Times New Roman"/>
                <w:sz w:val="24"/>
                <w:szCs w:val="24"/>
              </w:rPr>
            </w:pPr>
          </w:p>
        </w:tc>
      </w:tr>
    </w:tbl>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p>
    <w:p w:rsidR="00D03F70" w:rsidRPr="00EC3DE7" w:rsidRDefault="00D03F70">
      <w:pPr>
        <w:rPr>
          <w:rFonts w:ascii="Times New Roman" w:hAnsi="Times New Roman" w:cs="Times New Roman"/>
          <w:sz w:val="28"/>
          <w:szCs w:val="28"/>
        </w:rPr>
      </w:pPr>
      <w:bookmarkStart w:id="38" w:name="Par1464"/>
      <w:bookmarkEnd w:id="38"/>
    </w:p>
    <w:p w:rsidR="00D03F70" w:rsidRPr="00EC3DE7" w:rsidRDefault="00D03F70">
      <w:pPr>
        <w:widowControl w:val="0"/>
        <w:autoSpaceDE w:val="0"/>
        <w:autoSpaceDN w:val="0"/>
        <w:adjustRightInd w:val="0"/>
        <w:spacing w:after="0" w:line="240" w:lineRule="auto"/>
        <w:jc w:val="right"/>
        <w:outlineLvl w:val="2"/>
        <w:rPr>
          <w:rFonts w:ascii="Times New Roman" w:hAnsi="Times New Roman" w:cs="Times New Roman"/>
          <w:sz w:val="28"/>
          <w:szCs w:val="28"/>
        </w:rPr>
        <w:sectPr w:rsidR="00D03F70" w:rsidRPr="00EC3DE7" w:rsidSect="00D000A5">
          <w:pgSz w:w="11905" w:h="16838"/>
          <w:pgMar w:top="1134" w:right="850" w:bottom="1134" w:left="1701" w:header="720" w:footer="720" w:gutter="0"/>
          <w:cols w:space="720"/>
          <w:noEndnote/>
          <w:docGrid w:linePitch="299"/>
        </w:sectPr>
      </w:pPr>
    </w:p>
    <w:p w:rsidR="000F4C15" w:rsidRPr="00EC3DE7" w:rsidRDefault="000F4C15">
      <w:pPr>
        <w:widowControl w:val="0"/>
        <w:autoSpaceDE w:val="0"/>
        <w:autoSpaceDN w:val="0"/>
        <w:adjustRightInd w:val="0"/>
        <w:spacing w:after="0" w:line="240" w:lineRule="auto"/>
        <w:jc w:val="right"/>
        <w:outlineLvl w:val="2"/>
        <w:rPr>
          <w:rFonts w:ascii="Times New Roman" w:hAnsi="Times New Roman" w:cs="Times New Roman"/>
          <w:sz w:val="28"/>
          <w:szCs w:val="28"/>
        </w:rPr>
      </w:pPr>
      <w:r w:rsidRPr="00EC3DE7">
        <w:rPr>
          <w:rFonts w:ascii="Times New Roman" w:hAnsi="Times New Roman" w:cs="Times New Roman"/>
          <w:sz w:val="28"/>
          <w:szCs w:val="28"/>
        </w:rPr>
        <w:lastRenderedPageBreak/>
        <w:t xml:space="preserve">Приложение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3</w:t>
      </w:r>
    </w:p>
    <w:p w:rsidR="000F4C15" w:rsidRPr="00EC3DE7" w:rsidRDefault="000F4C15">
      <w:pPr>
        <w:widowControl w:val="0"/>
        <w:autoSpaceDE w:val="0"/>
        <w:autoSpaceDN w:val="0"/>
        <w:adjustRightInd w:val="0"/>
        <w:spacing w:after="0" w:line="240" w:lineRule="auto"/>
        <w:jc w:val="right"/>
        <w:rPr>
          <w:rFonts w:ascii="Times New Roman" w:hAnsi="Times New Roman" w:cs="Times New Roman"/>
          <w:sz w:val="28"/>
          <w:szCs w:val="28"/>
        </w:rPr>
      </w:pPr>
      <w:r w:rsidRPr="00EC3DE7">
        <w:rPr>
          <w:rFonts w:ascii="Times New Roman" w:hAnsi="Times New Roman" w:cs="Times New Roman"/>
          <w:sz w:val="28"/>
          <w:szCs w:val="28"/>
        </w:rPr>
        <w:t xml:space="preserve">к подпрограмме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8</w:t>
      </w:r>
    </w:p>
    <w:p w:rsidR="000F4C15" w:rsidRPr="00EC3DE7" w:rsidRDefault="000F4C15">
      <w:pPr>
        <w:widowControl w:val="0"/>
        <w:autoSpaceDE w:val="0"/>
        <w:autoSpaceDN w:val="0"/>
        <w:adjustRightInd w:val="0"/>
        <w:spacing w:after="0" w:line="240" w:lineRule="auto"/>
        <w:jc w:val="right"/>
        <w:rPr>
          <w:rFonts w:ascii="Times New Roman" w:hAnsi="Times New Roman" w:cs="Times New Roman"/>
          <w:sz w:val="28"/>
          <w:szCs w:val="28"/>
        </w:rPr>
      </w:pPr>
      <w:r w:rsidRPr="00EC3DE7">
        <w:rPr>
          <w:rFonts w:ascii="Times New Roman" w:hAnsi="Times New Roman" w:cs="Times New Roman"/>
          <w:sz w:val="28"/>
          <w:szCs w:val="28"/>
        </w:rPr>
        <w:t>государственной программы</w:t>
      </w:r>
    </w:p>
    <w:p w:rsidR="000F4C15" w:rsidRPr="00EC3DE7" w:rsidRDefault="00E32026">
      <w:pPr>
        <w:widowControl w:val="0"/>
        <w:autoSpaceDE w:val="0"/>
        <w:autoSpaceDN w:val="0"/>
        <w:adjustRightInd w:val="0"/>
        <w:spacing w:after="0" w:line="240" w:lineRule="auto"/>
        <w:jc w:val="right"/>
        <w:rPr>
          <w:rFonts w:ascii="Times New Roman" w:hAnsi="Times New Roman" w:cs="Times New Roman"/>
          <w:sz w:val="28"/>
          <w:szCs w:val="28"/>
        </w:rPr>
      </w:pPr>
      <w:r w:rsidRPr="00EC3DE7">
        <w:rPr>
          <w:rFonts w:ascii="Times New Roman" w:hAnsi="Times New Roman" w:cs="Times New Roman"/>
          <w:sz w:val="28"/>
          <w:szCs w:val="28"/>
        </w:rPr>
        <w:t>Архангельской области «</w:t>
      </w:r>
      <w:proofErr w:type="gramStart"/>
      <w:r w:rsidR="000F4C15" w:rsidRPr="00EC3DE7">
        <w:rPr>
          <w:rFonts w:ascii="Times New Roman" w:hAnsi="Times New Roman" w:cs="Times New Roman"/>
          <w:sz w:val="28"/>
          <w:szCs w:val="28"/>
        </w:rPr>
        <w:t>Социальная</w:t>
      </w:r>
      <w:proofErr w:type="gramEnd"/>
    </w:p>
    <w:p w:rsidR="000F4C15" w:rsidRPr="00EC3DE7" w:rsidRDefault="000F4C15">
      <w:pPr>
        <w:widowControl w:val="0"/>
        <w:autoSpaceDE w:val="0"/>
        <w:autoSpaceDN w:val="0"/>
        <w:adjustRightInd w:val="0"/>
        <w:spacing w:after="0" w:line="240" w:lineRule="auto"/>
        <w:jc w:val="right"/>
        <w:rPr>
          <w:rFonts w:ascii="Times New Roman" w:hAnsi="Times New Roman" w:cs="Times New Roman"/>
          <w:sz w:val="28"/>
          <w:szCs w:val="28"/>
        </w:rPr>
      </w:pPr>
      <w:r w:rsidRPr="00EC3DE7">
        <w:rPr>
          <w:rFonts w:ascii="Times New Roman" w:hAnsi="Times New Roman" w:cs="Times New Roman"/>
          <w:sz w:val="28"/>
          <w:szCs w:val="28"/>
        </w:rPr>
        <w:t>поддержка граждан в Архангельской</w:t>
      </w:r>
    </w:p>
    <w:p w:rsidR="000F4C15" w:rsidRPr="00EC3DE7" w:rsidRDefault="00E32026">
      <w:pPr>
        <w:widowControl w:val="0"/>
        <w:autoSpaceDE w:val="0"/>
        <w:autoSpaceDN w:val="0"/>
        <w:adjustRightInd w:val="0"/>
        <w:spacing w:after="0" w:line="240" w:lineRule="auto"/>
        <w:jc w:val="right"/>
        <w:rPr>
          <w:rFonts w:ascii="Times New Roman" w:hAnsi="Times New Roman" w:cs="Times New Roman"/>
          <w:sz w:val="28"/>
          <w:szCs w:val="28"/>
        </w:rPr>
      </w:pPr>
      <w:r w:rsidRPr="00EC3DE7">
        <w:rPr>
          <w:rFonts w:ascii="Times New Roman" w:hAnsi="Times New Roman" w:cs="Times New Roman"/>
          <w:sz w:val="28"/>
          <w:szCs w:val="28"/>
        </w:rPr>
        <w:t>области (2013 – 2018 годы)»</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rPr>
      </w:pP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Объем</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 xml:space="preserve">и источники финансирования подпрограммы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8</w:t>
      </w:r>
    </w:p>
    <w:p w:rsidR="000F4C15" w:rsidRPr="00EC3DE7" w:rsidRDefault="00E32026">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w:t>
      </w:r>
      <w:r w:rsidR="000F4C15" w:rsidRPr="00EC3DE7">
        <w:rPr>
          <w:rFonts w:ascii="Times New Roman" w:hAnsi="Times New Roman" w:cs="Times New Roman"/>
          <w:sz w:val="28"/>
          <w:szCs w:val="28"/>
        </w:rPr>
        <w:t>Доступная среда</w:t>
      </w:r>
      <w:r w:rsidRPr="00EC3DE7">
        <w:rPr>
          <w:rFonts w:ascii="Times New Roman" w:hAnsi="Times New Roman" w:cs="Times New Roman"/>
          <w:sz w:val="28"/>
          <w:szCs w:val="28"/>
        </w:rPr>
        <w:t>»</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rPr>
      </w:pPr>
    </w:p>
    <w:tbl>
      <w:tblPr>
        <w:tblW w:w="14317" w:type="dxa"/>
        <w:tblInd w:w="62" w:type="dxa"/>
        <w:tblLayout w:type="fixed"/>
        <w:tblCellMar>
          <w:top w:w="75" w:type="dxa"/>
          <w:left w:w="0" w:type="dxa"/>
          <w:bottom w:w="75" w:type="dxa"/>
          <w:right w:w="0" w:type="dxa"/>
        </w:tblCellMar>
        <w:tblLook w:val="0000"/>
      </w:tblPr>
      <w:tblGrid>
        <w:gridCol w:w="2127"/>
        <w:gridCol w:w="1984"/>
        <w:gridCol w:w="1418"/>
        <w:gridCol w:w="1842"/>
        <w:gridCol w:w="1560"/>
        <w:gridCol w:w="1842"/>
        <w:gridCol w:w="1843"/>
        <w:gridCol w:w="1701"/>
      </w:tblGrid>
      <w:tr w:rsidR="000F4C15" w:rsidRPr="00EC3DE7" w:rsidTr="00D03F70">
        <w:tc>
          <w:tcPr>
            <w:tcW w:w="21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rsidP="00D03F7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Источники финансирования и направления расходов</w:t>
            </w: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rsidP="00D03F7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 xml:space="preserve">Объем финансирования на 2013 </w:t>
            </w:r>
            <w:r w:rsidR="00E32026" w:rsidRPr="00EC3DE7">
              <w:rPr>
                <w:rFonts w:ascii="Times New Roman" w:hAnsi="Times New Roman" w:cs="Times New Roman"/>
                <w:sz w:val="24"/>
                <w:szCs w:val="24"/>
              </w:rPr>
              <w:t>–</w:t>
            </w:r>
            <w:r w:rsidRPr="00EC3DE7">
              <w:rPr>
                <w:rFonts w:ascii="Times New Roman" w:hAnsi="Times New Roman" w:cs="Times New Roman"/>
                <w:sz w:val="24"/>
                <w:szCs w:val="24"/>
              </w:rPr>
              <w:t xml:space="preserve"> 2018 годы (в тыс. рублей)</w:t>
            </w:r>
          </w:p>
        </w:tc>
        <w:tc>
          <w:tcPr>
            <w:tcW w:w="1020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rsidP="00D03F7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В том числе (в тыс. рублей):</w:t>
            </w:r>
          </w:p>
        </w:tc>
      </w:tr>
      <w:tr w:rsidR="000F4C15" w:rsidRPr="00EC3DE7" w:rsidTr="00D03F70">
        <w:tc>
          <w:tcPr>
            <w:tcW w:w="21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rsidP="00D03F70">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rsidP="00D03F70">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rsidP="00D03F7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2013 год</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rsidP="00D03F7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2014 год</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rsidP="00D03F7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2015 год</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rsidP="00D03F7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2016 год</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rsidP="00D03F7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rsidP="00D03F7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2018 год</w:t>
            </w:r>
          </w:p>
        </w:tc>
      </w:tr>
      <w:tr w:rsidR="000F4C15" w:rsidRPr="00EC3DE7" w:rsidTr="00D03F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rsidP="00D03F7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rsidP="00D03F7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rsidP="00D03F7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rsidP="00D03F7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rsidP="00D03F7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rsidP="00D03F7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rsidP="00D03F7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rsidP="00D03F7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w:t>
            </w:r>
          </w:p>
        </w:tc>
      </w:tr>
      <w:tr w:rsidR="009B196F" w:rsidRPr="00EC3DE7" w:rsidTr="00D03F70">
        <w:tc>
          <w:tcPr>
            <w:tcW w:w="2127" w:type="dxa"/>
            <w:tcBorders>
              <w:top w:val="single" w:sz="4" w:space="0" w:color="auto"/>
            </w:tcBorders>
            <w:tcMar>
              <w:top w:w="102" w:type="dxa"/>
              <w:left w:w="62" w:type="dxa"/>
              <w:bottom w:w="102" w:type="dxa"/>
              <w:right w:w="62" w:type="dxa"/>
            </w:tcMar>
          </w:tcPr>
          <w:p w:rsidR="009B196F" w:rsidRPr="00EC3DE7" w:rsidRDefault="009B196F" w:rsidP="00D03F70">
            <w:pPr>
              <w:spacing w:line="240" w:lineRule="auto"/>
              <w:rPr>
                <w:rFonts w:ascii="Times New Roman" w:hAnsi="Times New Roman" w:cs="Times New Roman"/>
                <w:sz w:val="24"/>
                <w:szCs w:val="24"/>
              </w:rPr>
            </w:pPr>
            <w:r w:rsidRPr="00EC3DE7">
              <w:rPr>
                <w:rFonts w:ascii="Times New Roman" w:hAnsi="Times New Roman" w:cs="Times New Roman"/>
                <w:sz w:val="24"/>
                <w:szCs w:val="24"/>
              </w:rPr>
              <w:t>Всего</w:t>
            </w:r>
          </w:p>
        </w:tc>
        <w:tc>
          <w:tcPr>
            <w:tcW w:w="1984" w:type="dxa"/>
            <w:tcBorders>
              <w:top w:val="single" w:sz="4" w:space="0" w:color="auto"/>
            </w:tcBorders>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126 203,900</w:t>
            </w:r>
          </w:p>
        </w:tc>
        <w:tc>
          <w:tcPr>
            <w:tcW w:w="1418" w:type="dxa"/>
            <w:tcBorders>
              <w:top w:val="single" w:sz="4" w:space="0" w:color="auto"/>
            </w:tcBorders>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842" w:type="dxa"/>
            <w:tcBorders>
              <w:top w:val="single" w:sz="4" w:space="0" w:color="auto"/>
            </w:tcBorders>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31 257,000</w:t>
            </w:r>
          </w:p>
        </w:tc>
        <w:tc>
          <w:tcPr>
            <w:tcW w:w="1560" w:type="dxa"/>
            <w:tcBorders>
              <w:top w:val="single" w:sz="4" w:space="0" w:color="auto"/>
            </w:tcBorders>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36 805,900</w:t>
            </w:r>
          </w:p>
        </w:tc>
        <w:tc>
          <w:tcPr>
            <w:tcW w:w="1842" w:type="dxa"/>
            <w:tcBorders>
              <w:top w:val="single" w:sz="4" w:space="0" w:color="auto"/>
            </w:tcBorders>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9 971,000</w:t>
            </w:r>
          </w:p>
        </w:tc>
        <w:tc>
          <w:tcPr>
            <w:tcW w:w="1843" w:type="dxa"/>
            <w:tcBorders>
              <w:top w:val="single" w:sz="4" w:space="0" w:color="auto"/>
            </w:tcBorders>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22 710,000</w:t>
            </w:r>
          </w:p>
        </w:tc>
        <w:tc>
          <w:tcPr>
            <w:tcW w:w="1701" w:type="dxa"/>
            <w:tcBorders>
              <w:top w:val="single" w:sz="4" w:space="0" w:color="auto"/>
            </w:tcBorders>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25 460,000</w:t>
            </w:r>
          </w:p>
        </w:tc>
      </w:tr>
      <w:tr w:rsidR="009B196F" w:rsidRPr="00EC3DE7" w:rsidTr="00D03F70">
        <w:tc>
          <w:tcPr>
            <w:tcW w:w="2127" w:type="dxa"/>
            <w:tcMar>
              <w:top w:w="102" w:type="dxa"/>
              <w:left w:w="62" w:type="dxa"/>
              <w:bottom w:w="102" w:type="dxa"/>
              <w:right w:w="62" w:type="dxa"/>
            </w:tcMar>
          </w:tcPr>
          <w:p w:rsidR="009B196F" w:rsidRPr="00EC3DE7" w:rsidRDefault="009B196F" w:rsidP="00D03F70">
            <w:pPr>
              <w:spacing w:line="240" w:lineRule="auto"/>
              <w:rPr>
                <w:rFonts w:ascii="Times New Roman" w:hAnsi="Times New Roman" w:cs="Times New Roman"/>
                <w:sz w:val="24"/>
                <w:szCs w:val="24"/>
              </w:rPr>
            </w:pPr>
            <w:r w:rsidRPr="00EC3DE7">
              <w:rPr>
                <w:rFonts w:ascii="Times New Roman" w:hAnsi="Times New Roman" w:cs="Times New Roman"/>
                <w:sz w:val="24"/>
                <w:szCs w:val="24"/>
              </w:rPr>
              <w:t>в том числе:</w:t>
            </w:r>
          </w:p>
        </w:tc>
        <w:tc>
          <w:tcPr>
            <w:tcW w:w="1984"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418"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560"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3"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701"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r>
      <w:tr w:rsidR="009B196F" w:rsidRPr="00EC3DE7" w:rsidTr="00D03F70">
        <w:tc>
          <w:tcPr>
            <w:tcW w:w="2127" w:type="dxa"/>
            <w:tcMar>
              <w:top w:w="102" w:type="dxa"/>
              <w:left w:w="62" w:type="dxa"/>
              <w:bottom w:w="102" w:type="dxa"/>
              <w:right w:w="62" w:type="dxa"/>
            </w:tcMar>
          </w:tcPr>
          <w:p w:rsidR="009B196F" w:rsidRPr="00EC3DE7" w:rsidRDefault="009B196F" w:rsidP="00D03F70">
            <w:pPr>
              <w:spacing w:line="240" w:lineRule="auto"/>
              <w:rPr>
                <w:rFonts w:ascii="Times New Roman" w:hAnsi="Times New Roman" w:cs="Times New Roman"/>
                <w:sz w:val="24"/>
                <w:szCs w:val="24"/>
              </w:rPr>
            </w:pPr>
            <w:r w:rsidRPr="00EC3DE7">
              <w:rPr>
                <w:rFonts w:ascii="Times New Roman" w:hAnsi="Times New Roman" w:cs="Times New Roman"/>
                <w:sz w:val="24"/>
                <w:szCs w:val="24"/>
              </w:rPr>
              <w:t>а) федеральный бюджет</w:t>
            </w:r>
          </w:p>
        </w:tc>
        <w:tc>
          <w:tcPr>
            <w:tcW w:w="1984"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22 872,400</w:t>
            </w:r>
          </w:p>
        </w:tc>
        <w:tc>
          <w:tcPr>
            <w:tcW w:w="1418"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9 600,000</w:t>
            </w:r>
          </w:p>
        </w:tc>
        <w:tc>
          <w:tcPr>
            <w:tcW w:w="1560"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13 272,400</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843"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701"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D03F70">
        <w:tc>
          <w:tcPr>
            <w:tcW w:w="2127" w:type="dxa"/>
            <w:tcMar>
              <w:top w:w="102" w:type="dxa"/>
              <w:left w:w="62" w:type="dxa"/>
              <w:bottom w:w="102" w:type="dxa"/>
              <w:right w:w="62" w:type="dxa"/>
            </w:tcMar>
          </w:tcPr>
          <w:p w:rsidR="009B196F" w:rsidRPr="00EC3DE7" w:rsidRDefault="009B196F" w:rsidP="00D03F70">
            <w:pPr>
              <w:spacing w:line="240" w:lineRule="auto"/>
              <w:rPr>
                <w:rFonts w:ascii="Times New Roman" w:hAnsi="Times New Roman" w:cs="Times New Roman"/>
                <w:sz w:val="24"/>
                <w:szCs w:val="24"/>
              </w:rPr>
            </w:pPr>
            <w:r w:rsidRPr="00EC3DE7">
              <w:rPr>
                <w:rFonts w:ascii="Times New Roman" w:hAnsi="Times New Roman" w:cs="Times New Roman"/>
                <w:sz w:val="24"/>
                <w:szCs w:val="24"/>
              </w:rPr>
              <w:t>в том числе:</w:t>
            </w:r>
          </w:p>
        </w:tc>
        <w:tc>
          <w:tcPr>
            <w:tcW w:w="1984"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418"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560"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3"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701"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r>
      <w:tr w:rsidR="009B196F" w:rsidRPr="00EC3DE7" w:rsidTr="00D03F70">
        <w:tc>
          <w:tcPr>
            <w:tcW w:w="2127" w:type="dxa"/>
            <w:tcMar>
              <w:top w:w="102" w:type="dxa"/>
              <w:left w:w="62" w:type="dxa"/>
              <w:bottom w:w="102" w:type="dxa"/>
              <w:right w:w="62" w:type="dxa"/>
            </w:tcMar>
          </w:tcPr>
          <w:p w:rsidR="009B196F" w:rsidRPr="00EC3DE7" w:rsidRDefault="009B196F" w:rsidP="00D03F70">
            <w:pPr>
              <w:spacing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Министерство образования и науки Российской Федерации</w:t>
            </w:r>
          </w:p>
        </w:tc>
        <w:tc>
          <w:tcPr>
            <w:tcW w:w="1984"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4 800,000</w:t>
            </w:r>
          </w:p>
        </w:tc>
        <w:tc>
          <w:tcPr>
            <w:tcW w:w="1418"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4 800,000</w:t>
            </w:r>
          </w:p>
        </w:tc>
        <w:tc>
          <w:tcPr>
            <w:tcW w:w="1560"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843"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701"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D03F70">
        <w:tc>
          <w:tcPr>
            <w:tcW w:w="2127" w:type="dxa"/>
            <w:tcMar>
              <w:top w:w="102" w:type="dxa"/>
              <w:left w:w="62" w:type="dxa"/>
              <w:bottom w:w="102" w:type="dxa"/>
              <w:right w:w="62" w:type="dxa"/>
            </w:tcMar>
          </w:tcPr>
          <w:p w:rsidR="009B196F" w:rsidRPr="00EC3DE7" w:rsidRDefault="009B196F" w:rsidP="00D03F70">
            <w:pPr>
              <w:spacing w:line="240" w:lineRule="auto"/>
              <w:rPr>
                <w:rFonts w:ascii="Times New Roman" w:hAnsi="Times New Roman" w:cs="Times New Roman"/>
                <w:sz w:val="24"/>
                <w:szCs w:val="24"/>
              </w:rPr>
            </w:pPr>
            <w:r w:rsidRPr="00EC3DE7">
              <w:rPr>
                <w:rFonts w:ascii="Times New Roman" w:hAnsi="Times New Roman" w:cs="Times New Roman"/>
                <w:sz w:val="24"/>
                <w:szCs w:val="24"/>
              </w:rPr>
              <w:t>исполнитель:</w:t>
            </w:r>
          </w:p>
        </w:tc>
        <w:tc>
          <w:tcPr>
            <w:tcW w:w="1984"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418"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560"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3"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701"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r>
      <w:tr w:rsidR="009B196F" w:rsidRPr="00EC3DE7" w:rsidTr="00D03F70">
        <w:tc>
          <w:tcPr>
            <w:tcW w:w="2127" w:type="dxa"/>
            <w:tcMar>
              <w:top w:w="102" w:type="dxa"/>
              <w:left w:w="62" w:type="dxa"/>
              <w:bottom w:w="102" w:type="dxa"/>
              <w:right w:w="62" w:type="dxa"/>
            </w:tcMar>
          </w:tcPr>
          <w:p w:rsidR="009B196F" w:rsidRPr="00EC3DE7" w:rsidRDefault="009B196F" w:rsidP="00D03F70">
            <w:pPr>
              <w:spacing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образования и науки Архангельской области</w:t>
            </w:r>
          </w:p>
        </w:tc>
        <w:tc>
          <w:tcPr>
            <w:tcW w:w="1984"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4 800,000</w:t>
            </w:r>
          </w:p>
        </w:tc>
        <w:tc>
          <w:tcPr>
            <w:tcW w:w="1418"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4 800,000</w:t>
            </w:r>
          </w:p>
        </w:tc>
        <w:tc>
          <w:tcPr>
            <w:tcW w:w="1560"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3"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701"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r>
      <w:tr w:rsidR="009B196F" w:rsidRPr="00EC3DE7" w:rsidTr="00D03F70">
        <w:tc>
          <w:tcPr>
            <w:tcW w:w="2127" w:type="dxa"/>
            <w:tcMar>
              <w:top w:w="102" w:type="dxa"/>
              <w:left w:w="62" w:type="dxa"/>
              <w:bottom w:w="102" w:type="dxa"/>
              <w:right w:w="62" w:type="dxa"/>
            </w:tcMar>
          </w:tcPr>
          <w:p w:rsidR="009B196F" w:rsidRPr="00EC3DE7" w:rsidRDefault="009B196F" w:rsidP="00D03F70">
            <w:pPr>
              <w:spacing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труда и социальной защиты Российской Федерации</w:t>
            </w:r>
          </w:p>
        </w:tc>
        <w:tc>
          <w:tcPr>
            <w:tcW w:w="1984"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18 072,400</w:t>
            </w:r>
          </w:p>
        </w:tc>
        <w:tc>
          <w:tcPr>
            <w:tcW w:w="1418"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4 800,000</w:t>
            </w:r>
          </w:p>
        </w:tc>
        <w:tc>
          <w:tcPr>
            <w:tcW w:w="1560"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13 272,400</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843"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701"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D03F70">
        <w:tc>
          <w:tcPr>
            <w:tcW w:w="2127" w:type="dxa"/>
            <w:tcMar>
              <w:top w:w="102" w:type="dxa"/>
              <w:left w:w="62" w:type="dxa"/>
              <w:bottom w:w="102" w:type="dxa"/>
              <w:right w:w="62" w:type="dxa"/>
            </w:tcMar>
          </w:tcPr>
          <w:p w:rsidR="009B196F" w:rsidRPr="00EC3DE7" w:rsidRDefault="009B196F" w:rsidP="00D03F70">
            <w:pPr>
              <w:spacing w:line="240" w:lineRule="auto"/>
              <w:rPr>
                <w:rFonts w:ascii="Times New Roman" w:hAnsi="Times New Roman" w:cs="Times New Roman"/>
                <w:sz w:val="24"/>
                <w:szCs w:val="24"/>
              </w:rPr>
            </w:pPr>
            <w:r w:rsidRPr="00EC3DE7">
              <w:rPr>
                <w:rFonts w:ascii="Times New Roman" w:hAnsi="Times New Roman" w:cs="Times New Roman"/>
                <w:sz w:val="24"/>
                <w:szCs w:val="24"/>
              </w:rPr>
              <w:t>исполнитель:</w:t>
            </w:r>
          </w:p>
        </w:tc>
        <w:tc>
          <w:tcPr>
            <w:tcW w:w="1984"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418"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560"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3"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701"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r>
      <w:tr w:rsidR="009B196F" w:rsidRPr="00EC3DE7" w:rsidTr="00D03F70">
        <w:tc>
          <w:tcPr>
            <w:tcW w:w="2127" w:type="dxa"/>
            <w:tcMar>
              <w:top w:w="102" w:type="dxa"/>
              <w:left w:w="62" w:type="dxa"/>
              <w:bottom w:w="102" w:type="dxa"/>
              <w:right w:w="62" w:type="dxa"/>
            </w:tcMar>
          </w:tcPr>
          <w:p w:rsidR="009B196F" w:rsidRPr="00EC3DE7" w:rsidRDefault="009B196F" w:rsidP="00D03F70">
            <w:pPr>
              <w:spacing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здравоохранения Архангельской области</w:t>
            </w:r>
          </w:p>
        </w:tc>
        <w:tc>
          <w:tcPr>
            <w:tcW w:w="1984"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5 300,000</w:t>
            </w:r>
          </w:p>
        </w:tc>
        <w:tc>
          <w:tcPr>
            <w:tcW w:w="1418"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2 300,000</w:t>
            </w:r>
          </w:p>
        </w:tc>
        <w:tc>
          <w:tcPr>
            <w:tcW w:w="1560"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3 000,000</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843"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701"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D03F70">
        <w:tc>
          <w:tcPr>
            <w:tcW w:w="2127" w:type="dxa"/>
            <w:tcMar>
              <w:top w:w="102" w:type="dxa"/>
              <w:left w:w="62" w:type="dxa"/>
              <w:bottom w:w="102" w:type="dxa"/>
              <w:right w:w="62" w:type="dxa"/>
            </w:tcMar>
          </w:tcPr>
          <w:p w:rsidR="009B196F" w:rsidRPr="00EC3DE7" w:rsidRDefault="009B196F" w:rsidP="00D03F70">
            <w:pPr>
              <w:spacing w:line="240" w:lineRule="auto"/>
              <w:rPr>
                <w:rFonts w:ascii="Times New Roman" w:hAnsi="Times New Roman" w:cs="Times New Roman"/>
                <w:sz w:val="24"/>
                <w:szCs w:val="24"/>
              </w:rPr>
            </w:pPr>
            <w:r w:rsidRPr="00EC3DE7">
              <w:rPr>
                <w:rFonts w:ascii="Times New Roman" w:hAnsi="Times New Roman" w:cs="Times New Roman"/>
                <w:sz w:val="24"/>
                <w:szCs w:val="24"/>
              </w:rPr>
              <w:t xml:space="preserve">министерство образования и науки </w:t>
            </w:r>
            <w:r w:rsidRPr="00EC3DE7">
              <w:rPr>
                <w:rFonts w:ascii="Times New Roman" w:hAnsi="Times New Roman" w:cs="Times New Roman"/>
                <w:sz w:val="24"/>
                <w:szCs w:val="24"/>
              </w:rPr>
              <w:lastRenderedPageBreak/>
              <w:t>Архангельской области</w:t>
            </w:r>
          </w:p>
        </w:tc>
        <w:tc>
          <w:tcPr>
            <w:tcW w:w="1984"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lastRenderedPageBreak/>
              <w:t>4 572,400</w:t>
            </w:r>
          </w:p>
        </w:tc>
        <w:tc>
          <w:tcPr>
            <w:tcW w:w="1418"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1 000,000</w:t>
            </w:r>
          </w:p>
        </w:tc>
        <w:tc>
          <w:tcPr>
            <w:tcW w:w="1560"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3 572,400</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843"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701"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D03F70">
        <w:tc>
          <w:tcPr>
            <w:tcW w:w="2127" w:type="dxa"/>
            <w:tcMar>
              <w:top w:w="102" w:type="dxa"/>
              <w:left w:w="62" w:type="dxa"/>
              <w:bottom w:w="102" w:type="dxa"/>
              <w:right w:w="62" w:type="dxa"/>
            </w:tcMar>
          </w:tcPr>
          <w:p w:rsidR="009B196F" w:rsidRPr="00EC3DE7" w:rsidRDefault="009B196F" w:rsidP="00D03F70">
            <w:pPr>
              <w:spacing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министерство культуры Архангельской области</w:t>
            </w:r>
          </w:p>
        </w:tc>
        <w:tc>
          <w:tcPr>
            <w:tcW w:w="1984"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2 700,000</w:t>
            </w:r>
          </w:p>
        </w:tc>
        <w:tc>
          <w:tcPr>
            <w:tcW w:w="1418"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560"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2 700,000</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843"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701"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D03F70">
        <w:tc>
          <w:tcPr>
            <w:tcW w:w="2127" w:type="dxa"/>
            <w:tcMar>
              <w:top w:w="102" w:type="dxa"/>
              <w:left w:w="62" w:type="dxa"/>
              <w:bottom w:w="102" w:type="dxa"/>
              <w:right w:w="62" w:type="dxa"/>
            </w:tcMar>
          </w:tcPr>
          <w:p w:rsidR="009B196F" w:rsidRPr="00EC3DE7" w:rsidRDefault="009B196F" w:rsidP="00D03F70">
            <w:pPr>
              <w:spacing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по делам молодежи и спорту Архангельской области</w:t>
            </w:r>
          </w:p>
        </w:tc>
        <w:tc>
          <w:tcPr>
            <w:tcW w:w="1984"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8"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560"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843"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701"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D03F70">
        <w:tc>
          <w:tcPr>
            <w:tcW w:w="2127" w:type="dxa"/>
            <w:tcMar>
              <w:top w:w="102" w:type="dxa"/>
              <w:left w:w="62" w:type="dxa"/>
              <w:bottom w:w="102" w:type="dxa"/>
              <w:right w:w="62" w:type="dxa"/>
            </w:tcMar>
          </w:tcPr>
          <w:p w:rsidR="009B196F" w:rsidRPr="00EC3DE7" w:rsidRDefault="009B196F" w:rsidP="00D03F70">
            <w:pPr>
              <w:spacing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труда, занятости и социального развития Архангельской области</w:t>
            </w:r>
          </w:p>
        </w:tc>
        <w:tc>
          <w:tcPr>
            <w:tcW w:w="1984"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5 500,000</w:t>
            </w:r>
          </w:p>
        </w:tc>
        <w:tc>
          <w:tcPr>
            <w:tcW w:w="1418"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1 500,000</w:t>
            </w:r>
          </w:p>
        </w:tc>
        <w:tc>
          <w:tcPr>
            <w:tcW w:w="1560"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4 000,000</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843"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701"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D03F70">
        <w:tc>
          <w:tcPr>
            <w:tcW w:w="2127" w:type="dxa"/>
            <w:tcMar>
              <w:top w:w="102" w:type="dxa"/>
              <w:left w:w="62" w:type="dxa"/>
              <w:bottom w:w="102" w:type="dxa"/>
              <w:right w:w="62" w:type="dxa"/>
            </w:tcMar>
          </w:tcPr>
          <w:p w:rsidR="009B196F" w:rsidRPr="00EC3DE7" w:rsidRDefault="009B196F" w:rsidP="00D03F70">
            <w:pPr>
              <w:spacing w:line="240" w:lineRule="auto"/>
              <w:rPr>
                <w:rFonts w:ascii="Times New Roman" w:hAnsi="Times New Roman" w:cs="Times New Roman"/>
                <w:sz w:val="24"/>
                <w:szCs w:val="24"/>
              </w:rPr>
            </w:pPr>
            <w:r w:rsidRPr="00EC3DE7">
              <w:rPr>
                <w:rFonts w:ascii="Times New Roman" w:hAnsi="Times New Roman" w:cs="Times New Roman"/>
                <w:sz w:val="24"/>
                <w:szCs w:val="24"/>
              </w:rPr>
              <w:t>агентство по печати и средствам массовой информации Архангельской области</w:t>
            </w:r>
          </w:p>
        </w:tc>
        <w:tc>
          <w:tcPr>
            <w:tcW w:w="1984"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8"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560"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3"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701"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r>
      <w:tr w:rsidR="009B196F" w:rsidRPr="00EC3DE7" w:rsidTr="00D03F70">
        <w:tc>
          <w:tcPr>
            <w:tcW w:w="2127" w:type="dxa"/>
            <w:tcMar>
              <w:top w:w="102" w:type="dxa"/>
              <w:left w:w="62" w:type="dxa"/>
              <w:bottom w:w="102" w:type="dxa"/>
              <w:right w:w="62" w:type="dxa"/>
            </w:tcMar>
          </w:tcPr>
          <w:p w:rsidR="009B196F" w:rsidRPr="00EC3DE7" w:rsidRDefault="009B196F" w:rsidP="00D03F70">
            <w:pPr>
              <w:spacing w:line="240" w:lineRule="auto"/>
              <w:rPr>
                <w:rFonts w:ascii="Times New Roman" w:hAnsi="Times New Roman" w:cs="Times New Roman"/>
                <w:sz w:val="24"/>
                <w:szCs w:val="24"/>
              </w:rPr>
            </w:pPr>
            <w:r w:rsidRPr="00EC3DE7">
              <w:rPr>
                <w:rFonts w:ascii="Times New Roman" w:hAnsi="Times New Roman" w:cs="Times New Roman"/>
                <w:sz w:val="24"/>
                <w:szCs w:val="24"/>
              </w:rPr>
              <w:t>б) областной бюджет</w:t>
            </w:r>
          </w:p>
        </w:tc>
        <w:tc>
          <w:tcPr>
            <w:tcW w:w="1984"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87 184,500</w:t>
            </w:r>
          </w:p>
        </w:tc>
        <w:tc>
          <w:tcPr>
            <w:tcW w:w="1418"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13 100,000</w:t>
            </w:r>
          </w:p>
        </w:tc>
        <w:tc>
          <w:tcPr>
            <w:tcW w:w="1560"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15 943,500</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9 971,000</w:t>
            </w:r>
          </w:p>
        </w:tc>
        <w:tc>
          <w:tcPr>
            <w:tcW w:w="1843"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22 710,000</w:t>
            </w:r>
          </w:p>
        </w:tc>
        <w:tc>
          <w:tcPr>
            <w:tcW w:w="1701"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25 460,000</w:t>
            </w:r>
          </w:p>
        </w:tc>
      </w:tr>
      <w:tr w:rsidR="009B196F" w:rsidRPr="00EC3DE7" w:rsidTr="00D03F70">
        <w:tc>
          <w:tcPr>
            <w:tcW w:w="2127" w:type="dxa"/>
            <w:tcMar>
              <w:top w:w="102" w:type="dxa"/>
              <w:left w:w="62" w:type="dxa"/>
              <w:bottom w:w="102" w:type="dxa"/>
              <w:right w:w="62" w:type="dxa"/>
            </w:tcMar>
          </w:tcPr>
          <w:p w:rsidR="009B196F" w:rsidRPr="00EC3DE7" w:rsidRDefault="009B196F" w:rsidP="00D03F70">
            <w:pPr>
              <w:spacing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в том числе:</w:t>
            </w:r>
          </w:p>
        </w:tc>
        <w:tc>
          <w:tcPr>
            <w:tcW w:w="1984"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418"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560"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3"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701"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r>
      <w:tr w:rsidR="009B196F" w:rsidRPr="00EC3DE7" w:rsidTr="00D03F70">
        <w:tc>
          <w:tcPr>
            <w:tcW w:w="2127" w:type="dxa"/>
            <w:tcMar>
              <w:top w:w="102" w:type="dxa"/>
              <w:left w:w="62" w:type="dxa"/>
              <w:bottom w:w="102" w:type="dxa"/>
              <w:right w:w="62" w:type="dxa"/>
            </w:tcMar>
          </w:tcPr>
          <w:p w:rsidR="009B196F" w:rsidRPr="00EC3DE7" w:rsidRDefault="009B196F" w:rsidP="00D03F70">
            <w:pPr>
              <w:spacing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здравоохранения Архангельской области</w:t>
            </w:r>
          </w:p>
        </w:tc>
        <w:tc>
          <w:tcPr>
            <w:tcW w:w="1984"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15 025,000</w:t>
            </w:r>
          </w:p>
        </w:tc>
        <w:tc>
          <w:tcPr>
            <w:tcW w:w="1418"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2 300,000</w:t>
            </w:r>
          </w:p>
        </w:tc>
        <w:tc>
          <w:tcPr>
            <w:tcW w:w="1560"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4 525,000</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1 000,00</w:t>
            </w:r>
          </w:p>
        </w:tc>
        <w:tc>
          <w:tcPr>
            <w:tcW w:w="1843"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3 600,00</w:t>
            </w:r>
          </w:p>
        </w:tc>
        <w:tc>
          <w:tcPr>
            <w:tcW w:w="1701"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3 600,00</w:t>
            </w:r>
          </w:p>
        </w:tc>
      </w:tr>
      <w:tr w:rsidR="009B196F" w:rsidRPr="00EC3DE7" w:rsidTr="00D03F70">
        <w:tc>
          <w:tcPr>
            <w:tcW w:w="2127" w:type="dxa"/>
            <w:tcMar>
              <w:top w:w="102" w:type="dxa"/>
              <w:left w:w="62" w:type="dxa"/>
              <w:bottom w:w="102" w:type="dxa"/>
              <w:right w:w="62" w:type="dxa"/>
            </w:tcMar>
          </w:tcPr>
          <w:p w:rsidR="009B196F" w:rsidRPr="00EC3DE7" w:rsidRDefault="009B196F" w:rsidP="00D03F70">
            <w:pPr>
              <w:spacing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образования и науки Архангельской области</w:t>
            </w:r>
          </w:p>
        </w:tc>
        <w:tc>
          <w:tcPr>
            <w:tcW w:w="1984"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21 230,700</w:t>
            </w:r>
          </w:p>
        </w:tc>
        <w:tc>
          <w:tcPr>
            <w:tcW w:w="1418"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6 050,000</w:t>
            </w:r>
          </w:p>
        </w:tc>
        <w:tc>
          <w:tcPr>
            <w:tcW w:w="1560"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4 406,500</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1 204,200</w:t>
            </w:r>
          </w:p>
        </w:tc>
        <w:tc>
          <w:tcPr>
            <w:tcW w:w="1843"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4 785,000</w:t>
            </w:r>
          </w:p>
        </w:tc>
        <w:tc>
          <w:tcPr>
            <w:tcW w:w="1701"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4 785,000</w:t>
            </w:r>
          </w:p>
        </w:tc>
      </w:tr>
      <w:tr w:rsidR="009B196F" w:rsidRPr="00EC3DE7" w:rsidTr="00D03F70">
        <w:tc>
          <w:tcPr>
            <w:tcW w:w="2127" w:type="dxa"/>
            <w:tcMar>
              <w:top w:w="102" w:type="dxa"/>
              <w:left w:w="62" w:type="dxa"/>
              <w:bottom w:w="102" w:type="dxa"/>
              <w:right w:w="62" w:type="dxa"/>
            </w:tcMar>
          </w:tcPr>
          <w:p w:rsidR="009B196F" w:rsidRPr="00EC3DE7" w:rsidRDefault="009B196F" w:rsidP="00D03F70">
            <w:pPr>
              <w:spacing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культуры Архангельской области</w:t>
            </w:r>
          </w:p>
        </w:tc>
        <w:tc>
          <w:tcPr>
            <w:tcW w:w="1984"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16 145,400</w:t>
            </w:r>
          </w:p>
        </w:tc>
        <w:tc>
          <w:tcPr>
            <w:tcW w:w="1418"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560"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2 700,000</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1 145,400</w:t>
            </w:r>
          </w:p>
        </w:tc>
        <w:tc>
          <w:tcPr>
            <w:tcW w:w="1843"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6 150,000</w:t>
            </w:r>
          </w:p>
        </w:tc>
        <w:tc>
          <w:tcPr>
            <w:tcW w:w="1701"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6 150,000</w:t>
            </w:r>
          </w:p>
        </w:tc>
      </w:tr>
      <w:tr w:rsidR="009B196F" w:rsidRPr="00EC3DE7" w:rsidTr="00D03F70">
        <w:tc>
          <w:tcPr>
            <w:tcW w:w="2127" w:type="dxa"/>
            <w:tcMar>
              <w:top w:w="102" w:type="dxa"/>
              <w:left w:w="62" w:type="dxa"/>
              <w:bottom w:w="102" w:type="dxa"/>
              <w:right w:w="62" w:type="dxa"/>
            </w:tcMar>
          </w:tcPr>
          <w:p w:rsidR="009B196F" w:rsidRPr="00EC3DE7" w:rsidRDefault="009B196F" w:rsidP="00D03F70">
            <w:pPr>
              <w:spacing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по делам молодежи и спорту Архангельской области</w:t>
            </w:r>
          </w:p>
        </w:tc>
        <w:tc>
          <w:tcPr>
            <w:tcW w:w="1984"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3 145,400</w:t>
            </w:r>
          </w:p>
        </w:tc>
        <w:tc>
          <w:tcPr>
            <w:tcW w:w="1418"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560"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1 145,400</w:t>
            </w:r>
          </w:p>
        </w:tc>
        <w:tc>
          <w:tcPr>
            <w:tcW w:w="1843"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1 000,000</w:t>
            </w:r>
          </w:p>
        </w:tc>
        <w:tc>
          <w:tcPr>
            <w:tcW w:w="1701"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1 000,000</w:t>
            </w:r>
          </w:p>
        </w:tc>
      </w:tr>
      <w:tr w:rsidR="009B196F" w:rsidRPr="00EC3DE7" w:rsidTr="00D03F70">
        <w:tc>
          <w:tcPr>
            <w:tcW w:w="2127" w:type="dxa"/>
            <w:tcMar>
              <w:top w:w="102" w:type="dxa"/>
              <w:left w:w="62" w:type="dxa"/>
              <w:bottom w:w="102" w:type="dxa"/>
              <w:right w:w="62" w:type="dxa"/>
            </w:tcMar>
          </w:tcPr>
          <w:p w:rsidR="009B196F" w:rsidRPr="00EC3DE7" w:rsidRDefault="009B196F" w:rsidP="00D03F70">
            <w:pPr>
              <w:spacing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труда, занятости и социального развития Архангельской области</w:t>
            </w:r>
          </w:p>
        </w:tc>
        <w:tc>
          <w:tcPr>
            <w:tcW w:w="1984"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27 094,000</w:t>
            </w:r>
          </w:p>
        </w:tc>
        <w:tc>
          <w:tcPr>
            <w:tcW w:w="1418"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4 750,000</w:t>
            </w:r>
          </w:p>
        </w:tc>
        <w:tc>
          <w:tcPr>
            <w:tcW w:w="1560"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4 156,000</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3 888,000</w:t>
            </w:r>
          </w:p>
        </w:tc>
        <w:tc>
          <w:tcPr>
            <w:tcW w:w="1843"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5 775,000</w:t>
            </w:r>
          </w:p>
        </w:tc>
        <w:tc>
          <w:tcPr>
            <w:tcW w:w="1701"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8 525,000</w:t>
            </w:r>
          </w:p>
        </w:tc>
      </w:tr>
      <w:tr w:rsidR="009B196F" w:rsidRPr="00EC3DE7" w:rsidTr="00D03F70">
        <w:tc>
          <w:tcPr>
            <w:tcW w:w="2127" w:type="dxa"/>
            <w:tcMar>
              <w:top w:w="102" w:type="dxa"/>
              <w:left w:w="62" w:type="dxa"/>
              <w:bottom w:w="102" w:type="dxa"/>
              <w:right w:w="62" w:type="dxa"/>
            </w:tcMar>
          </w:tcPr>
          <w:p w:rsidR="009B196F" w:rsidRPr="00EC3DE7" w:rsidRDefault="009B196F" w:rsidP="00D03F70">
            <w:pPr>
              <w:spacing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агентство по транспорту и связи Архангельской области</w:t>
            </w:r>
          </w:p>
        </w:tc>
        <w:tc>
          <w:tcPr>
            <w:tcW w:w="1984"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3 632,000</w:t>
            </w:r>
          </w:p>
        </w:tc>
        <w:tc>
          <w:tcPr>
            <w:tcW w:w="1418"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560"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1 432,000</w:t>
            </w:r>
          </w:p>
        </w:tc>
        <w:tc>
          <w:tcPr>
            <w:tcW w:w="1843"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1 100,000</w:t>
            </w:r>
          </w:p>
        </w:tc>
        <w:tc>
          <w:tcPr>
            <w:tcW w:w="1701"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1 100,000</w:t>
            </w:r>
          </w:p>
        </w:tc>
      </w:tr>
      <w:tr w:rsidR="009B196F" w:rsidRPr="00EC3DE7" w:rsidTr="00D03F70">
        <w:tc>
          <w:tcPr>
            <w:tcW w:w="2127" w:type="dxa"/>
            <w:tcMar>
              <w:top w:w="102" w:type="dxa"/>
              <w:left w:w="62" w:type="dxa"/>
              <w:bottom w:w="102" w:type="dxa"/>
              <w:right w:w="62" w:type="dxa"/>
            </w:tcMar>
          </w:tcPr>
          <w:p w:rsidR="009B196F" w:rsidRPr="00EC3DE7" w:rsidRDefault="009B196F" w:rsidP="00D03F70">
            <w:pPr>
              <w:spacing w:line="240" w:lineRule="auto"/>
              <w:rPr>
                <w:rFonts w:ascii="Times New Roman" w:hAnsi="Times New Roman" w:cs="Times New Roman"/>
                <w:sz w:val="24"/>
                <w:szCs w:val="24"/>
              </w:rPr>
            </w:pPr>
            <w:r w:rsidRPr="00EC3DE7">
              <w:rPr>
                <w:rFonts w:ascii="Times New Roman" w:hAnsi="Times New Roman" w:cs="Times New Roman"/>
                <w:sz w:val="24"/>
                <w:szCs w:val="24"/>
              </w:rPr>
              <w:t>агентство по печати и средствам массовой информации Архангельской области</w:t>
            </w:r>
          </w:p>
        </w:tc>
        <w:tc>
          <w:tcPr>
            <w:tcW w:w="1984"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912,000</w:t>
            </w:r>
          </w:p>
        </w:tc>
        <w:tc>
          <w:tcPr>
            <w:tcW w:w="1418"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560"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156,000</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156,000</w:t>
            </w:r>
          </w:p>
        </w:tc>
        <w:tc>
          <w:tcPr>
            <w:tcW w:w="1843"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300,000</w:t>
            </w:r>
          </w:p>
        </w:tc>
        <w:tc>
          <w:tcPr>
            <w:tcW w:w="1701"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300,000</w:t>
            </w:r>
          </w:p>
        </w:tc>
      </w:tr>
      <w:tr w:rsidR="009B196F" w:rsidRPr="00EC3DE7" w:rsidTr="00D03F70">
        <w:tc>
          <w:tcPr>
            <w:tcW w:w="2127" w:type="dxa"/>
            <w:tcMar>
              <w:top w:w="102" w:type="dxa"/>
              <w:left w:w="62" w:type="dxa"/>
              <w:bottom w:w="102" w:type="dxa"/>
              <w:right w:w="62" w:type="dxa"/>
            </w:tcMar>
          </w:tcPr>
          <w:p w:rsidR="009B196F" w:rsidRPr="00EC3DE7" w:rsidRDefault="009B196F" w:rsidP="00D03F70">
            <w:pPr>
              <w:spacing w:line="240" w:lineRule="auto"/>
              <w:rPr>
                <w:rFonts w:ascii="Times New Roman" w:hAnsi="Times New Roman" w:cs="Times New Roman"/>
                <w:sz w:val="24"/>
                <w:szCs w:val="24"/>
              </w:rPr>
            </w:pPr>
            <w:r w:rsidRPr="00EC3DE7">
              <w:rPr>
                <w:rFonts w:ascii="Times New Roman" w:hAnsi="Times New Roman" w:cs="Times New Roman"/>
                <w:sz w:val="24"/>
                <w:szCs w:val="24"/>
              </w:rPr>
              <w:t>в) средства бюджетов муниципальных образований</w:t>
            </w:r>
          </w:p>
        </w:tc>
        <w:tc>
          <w:tcPr>
            <w:tcW w:w="1984"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16 147,000</w:t>
            </w:r>
          </w:p>
        </w:tc>
        <w:tc>
          <w:tcPr>
            <w:tcW w:w="1418"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8 557,000</w:t>
            </w:r>
          </w:p>
        </w:tc>
        <w:tc>
          <w:tcPr>
            <w:tcW w:w="1560"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7 590,000</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843"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701"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D03F70">
        <w:tc>
          <w:tcPr>
            <w:tcW w:w="2127" w:type="dxa"/>
            <w:tcMar>
              <w:top w:w="102" w:type="dxa"/>
              <w:left w:w="62" w:type="dxa"/>
              <w:bottom w:w="102" w:type="dxa"/>
              <w:right w:w="62" w:type="dxa"/>
            </w:tcMar>
          </w:tcPr>
          <w:p w:rsidR="009B196F" w:rsidRPr="00EC3DE7" w:rsidRDefault="009B196F" w:rsidP="00D03F70">
            <w:pPr>
              <w:spacing w:line="240" w:lineRule="auto"/>
              <w:rPr>
                <w:rFonts w:ascii="Times New Roman" w:hAnsi="Times New Roman" w:cs="Times New Roman"/>
                <w:sz w:val="24"/>
                <w:szCs w:val="24"/>
              </w:rPr>
            </w:pPr>
            <w:r w:rsidRPr="00EC3DE7">
              <w:rPr>
                <w:rFonts w:ascii="Times New Roman" w:hAnsi="Times New Roman" w:cs="Times New Roman"/>
                <w:sz w:val="24"/>
                <w:szCs w:val="24"/>
              </w:rPr>
              <w:t>исполнитель:</w:t>
            </w:r>
          </w:p>
        </w:tc>
        <w:tc>
          <w:tcPr>
            <w:tcW w:w="1984"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418"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560"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3"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701"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r>
      <w:tr w:rsidR="009B196F" w:rsidRPr="00EC3DE7" w:rsidTr="00D03F70">
        <w:tc>
          <w:tcPr>
            <w:tcW w:w="2127" w:type="dxa"/>
            <w:tcMar>
              <w:top w:w="102" w:type="dxa"/>
              <w:left w:w="62" w:type="dxa"/>
              <w:bottom w:w="102" w:type="dxa"/>
              <w:right w:w="62" w:type="dxa"/>
            </w:tcMar>
          </w:tcPr>
          <w:p w:rsidR="009B196F" w:rsidRPr="00EC3DE7" w:rsidRDefault="009B196F" w:rsidP="00D03F70">
            <w:pPr>
              <w:spacing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образования и науки Архангельской области</w:t>
            </w:r>
          </w:p>
        </w:tc>
        <w:tc>
          <w:tcPr>
            <w:tcW w:w="1984"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870,000</w:t>
            </w:r>
          </w:p>
        </w:tc>
        <w:tc>
          <w:tcPr>
            <w:tcW w:w="1418"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870,000</w:t>
            </w:r>
          </w:p>
        </w:tc>
        <w:tc>
          <w:tcPr>
            <w:tcW w:w="1560"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843"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701"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D03F70">
        <w:tc>
          <w:tcPr>
            <w:tcW w:w="2127" w:type="dxa"/>
            <w:tcMar>
              <w:top w:w="102" w:type="dxa"/>
              <w:left w:w="62" w:type="dxa"/>
              <w:bottom w:w="102" w:type="dxa"/>
              <w:right w:w="62" w:type="dxa"/>
            </w:tcMar>
          </w:tcPr>
          <w:p w:rsidR="009B196F" w:rsidRPr="00EC3DE7" w:rsidRDefault="009B196F" w:rsidP="00D03F70">
            <w:pPr>
              <w:spacing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культуры Архангельской области</w:t>
            </w:r>
          </w:p>
        </w:tc>
        <w:tc>
          <w:tcPr>
            <w:tcW w:w="1984"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11 433,500</w:t>
            </w:r>
          </w:p>
        </w:tc>
        <w:tc>
          <w:tcPr>
            <w:tcW w:w="1418"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3 843,500</w:t>
            </w:r>
          </w:p>
        </w:tc>
        <w:tc>
          <w:tcPr>
            <w:tcW w:w="1560"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7 590,000</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843"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701"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D03F70">
        <w:tc>
          <w:tcPr>
            <w:tcW w:w="2127" w:type="dxa"/>
            <w:tcMar>
              <w:top w:w="102" w:type="dxa"/>
              <w:left w:w="62" w:type="dxa"/>
              <w:bottom w:w="102" w:type="dxa"/>
              <w:right w:w="62" w:type="dxa"/>
            </w:tcMar>
          </w:tcPr>
          <w:p w:rsidR="009B196F" w:rsidRPr="00EC3DE7" w:rsidRDefault="009B196F" w:rsidP="00D03F70">
            <w:pPr>
              <w:spacing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министерство труда, занятости и социального развития Архангельской области</w:t>
            </w:r>
          </w:p>
        </w:tc>
        <w:tc>
          <w:tcPr>
            <w:tcW w:w="1984"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3 843,500</w:t>
            </w:r>
          </w:p>
        </w:tc>
        <w:tc>
          <w:tcPr>
            <w:tcW w:w="1418"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3 843,500</w:t>
            </w:r>
          </w:p>
        </w:tc>
        <w:tc>
          <w:tcPr>
            <w:tcW w:w="1560"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843"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701"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r w:rsidR="009B196F" w:rsidRPr="00EC3DE7" w:rsidTr="00D03F70">
        <w:tc>
          <w:tcPr>
            <w:tcW w:w="2127" w:type="dxa"/>
            <w:tcMar>
              <w:top w:w="102" w:type="dxa"/>
              <w:left w:w="62" w:type="dxa"/>
              <w:bottom w:w="102" w:type="dxa"/>
              <w:right w:w="62" w:type="dxa"/>
            </w:tcMar>
          </w:tcPr>
          <w:p w:rsidR="009B196F" w:rsidRPr="00EC3DE7" w:rsidRDefault="009B196F" w:rsidP="00D03F70">
            <w:pPr>
              <w:spacing w:line="240" w:lineRule="auto"/>
              <w:rPr>
                <w:rFonts w:ascii="Times New Roman" w:hAnsi="Times New Roman" w:cs="Times New Roman"/>
                <w:sz w:val="24"/>
                <w:szCs w:val="24"/>
              </w:rPr>
            </w:pPr>
            <w:r w:rsidRPr="00EC3DE7">
              <w:rPr>
                <w:rFonts w:ascii="Times New Roman" w:hAnsi="Times New Roman" w:cs="Times New Roman"/>
                <w:sz w:val="24"/>
                <w:szCs w:val="24"/>
              </w:rPr>
              <w:t>министерство по делам молодежи и спорту Архангельской области</w:t>
            </w:r>
          </w:p>
        </w:tc>
        <w:tc>
          <w:tcPr>
            <w:tcW w:w="1984"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418"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560"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 </w:t>
            </w:r>
          </w:p>
        </w:tc>
        <w:tc>
          <w:tcPr>
            <w:tcW w:w="1842"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843"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c>
          <w:tcPr>
            <w:tcW w:w="1701" w:type="dxa"/>
            <w:tcMar>
              <w:top w:w="102" w:type="dxa"/>
              <w:left w:w="62" w:type="dxa"/>
              <w:bottom w:w="102" w:type="dxa"/>
              <w:right w:w="62" w:type="dxa"/>
            </w:tcMar>
          </w:tcPr>
          <w:p w:rsidR="009B196F" w:rsidRPr="00EC3DE7" w:rsidRDefault="009B196F" w:rsidP="00D03F70">
            <w:pPr>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0,000»;</w:t>
            </w:r>
          </w:p>
        </w:tc>
      </w:tr>
    </w:tbl>
    <w:p w:rsidR="00E32026" w:rsidRPr="00EC3DE7" w:rsidRDefault="00E32026" w:rsidP="00D03F70">
      <w:pPr>
        <w:widowControl w:val="0"/>
        <w:autoSpaceDE w:val="0"/>
        <w:autoSpaceDN w:val="0"/>
        <w:adjustRightInd w:val="0"/>
        <w:spacing w:after="0" w:line="240" w:lineRule="auto"/>
        <w:jc w:val="center"/>
        <w:rPr>
          <w:rFonts w:ascii="Times New Roman" w:hAnsi="Times New Roman" w:cs="Times New Roman"/>
          <w:sz w:val="24"/>
          <w:szCs w:val="24"/>
        </w:rPr>
      </w:pPr>
    </w:p>
    <w:p w:rsidR="00E32026" w:rsidRPr="00EC3DE7" w:rsidRDefault="00E32026">
      <w:pPr>
        <w:rPr>
          <w:rFonts w:ascii="Times New Roman" w:hAnsi="Times New Roman" w:cs="Times New Roman"/>
        </w:rPr>
      </w:pPr>
      <w:r w:rsidRPr="00EC3DE7">
        <w:rPr>
          <w:rFonts w:ascii="Times New Roman" w:hAnsi="Times New Roman" w:cs="Times New Roman"/>
        </w:rPr>
        <w:br w:type="page"/>
      </w:r>
    </w:p>
    <w:p w:rsidR="00E32026" w:rsidRPr="00EC3DE7" w:rsidRDefault="00E32026">
      <w:pPr>
        <w:widowControl w:val="0"/>
        <w:autoSpaceDE w:val="0"/>
        <w:autoSpaceDN w:val="0"/>
        <w:adjustRightInd w:val="0"/>
        <w:spacing w:after="0" w:line="240" w:lineRule="auto"/>
        <w:jc w:val="center"/>
        <w:rPr>
          <w:rFonts w:ascii="Times New Roman" w:hAnsi="Times New Roman" w:cs="Times New Roman"/>
        </w:rPr>
        <w:sectPr w:rsidR="00E32026" w:rsidRPr="00EC3DE7" w:rsidSect="00D03F70">
          <w:pgSz w:w="16838" w:h="11905" w:orient="landscape"/>
          <w:pgMar w:top="1701" w:right="1134" w:bottom="850" w:left="1134" w:header="720" w:footer="720" w:gutter="0"/>
          <w:cols w:space="720"/>
          <w:noEndnote/>
          <w:docGrid w:linePitch="299"/>
        </w:sectPr>
      </w:pPr>
    </w:p>
    <w:p w:rsidR="000F4C15" w:rsidRPr="00EC3DE7" w:rsidRDefault="000F4C15">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39" w:name="Par1732"/>
      <w:bookmarkEnd w:id="39"/>
      <w:r w:rsidRPr="00EC3DE7">
        <w:rPr>
          <w:rFonts w:ascii="Times New Roman" w:hAnsi="Times New Roman" w:cs="Times New Roman"/>
          <w:sz w:val="28"/>
          <w:szCs w:val="28"/>
        </w:rPr>
        <w:lastRenderedPageBreak/>
        <w:t xml:space="preserve">Приложение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1</w:t>
      </w:r>
    </w:p>
    <w:p w:rsidR="000F4C15" w:rsidRPr="00EC3DE7" w:rsidRDefault="000F4C15">
      <w:pPr>
        <w:widowControl w:val="0"/>
        <w:autoSpaceDE w:val="0"/>
        <w:autoSpaceDN w:val="0"/>
        <w:adjustRightInd w:val="0"/>
        <w:spacing w:after="0" w:line="240" w:lineRule="auto"/>
        <w:jc w:val="right"/>
        <w:rPr>
          <w:rFonts w:ascii="Times New Roman" w:hAnsi="Times New Roman" w:cs="Times New Roman"/>
          <w:sz w:val="28"/>
          <w:szCs w:val="28"/>
        </w:rPr>
      </w:pPr>
      <w:r w:rsidRPr="00EC3DE7">
        <w:rPr>
          <w:rFonts w:ascii="Times New Roman" w:hAnsi="Times New Roman" w:cs="Times New Roman"/>
          <w:sz w:val="28"/>
          <w:szCs w:val="28"/>
        </w:rPr>
        <w:t>к государственной программе</w:t>
      </w:r>
    </w:p>
    <w:p w:rsidR="000F4C15" w:rsidRPr="00EC3DE7" w:rsidRDefault="000F4C15">
      <w:pPr>
        <w:widowControl w:val="0"/>
        <w:autoSpaceDE w:val="0"/>
        <w:autoSpaceDN w:val="0"/>
        <w:adjustRightInd w:val="0"/>
        <w:spacing w:after="0" w:line="240" w:lineRule="auto"/>
        <w:jc w:val="right"/>
        <w:rPr>
          <w:rFonts w:ascii="Times New Roman" w:hAnsi="Times New Roman" w:cs="Times New Roman"/>
          <w:sz w:val="28"/>
          <w:szCs w:val="28"/>
        </w:rPr>
      </w:pPr>
      <w:r w:rsidRPr="00EC3DE7">
        <w:rPr>
          <w:rFonts w:ascii="Times New Roman" w:hAnsi="Times New Roman" w:cs="Times New Roman"/>
          <w:sz w:val="28"/>
          <w:szCs w:val="28"/>
        </w:rPr>
        <w:t>Архангельской области</w:t>
      </w:r>
    </w:p>
    <w:p w:rsidR="000F4C15" w:rsidRPr="00EC3DE7" w:rsidRDefault="00E32026">
      <w:pPr>
        <w:widowControl w:val="0"/>
        <w:autoSpaceDE w:val="0"/>
        <w:autoSpaceDN w:val="0"/>
        <w:adjustRightInd w:val="0"/>
        <w:spacing w:after="0" w:line="240" w:lineRule="auto"/>
        <w:jc w:val="right"/>
        <w:rPr>
          <w:rFonts w:ascii="Times New Roman" w:hAnsi="Times New Roman" w:cs="Times New Roman"/>
          <w:sz w:val="28"/>
          <w:szCs w:val="28"/>
        </w:rPr>
      </w:pPr>
      <w:r w:rsidRPr="00EC3DE7">
        <w:rPr>
          <w:rFonts w:ascii="Times New Roman" w:hAnsi="Times New Roman" w:cs="Times New Roman"/>
          <w:sz w:val="28"/>
          <w:szCs w:val="28"/>
        </w:rPr>
        <w:t>«</w:t>
      </w:r>
      <w:r w:rsidR="000F4C15" w:rsidRPr="00EC3DE7">
        <w:rPr>
          <w:rFonts w:ascii="Times New Roman" w:hAnsi="Times New Roman" w:cs="Times New Roman"/>
          <w:sz w:val="28"/>
          <w:szCs w:val="28"/>
        </w:rPr>
        <w:t>Социальная поддержка граждан</w:t>
      </w:r>
    </w:p>
    <w:p w:rsidR="000F4C15" w:rsidRPr="00EC3DE7" w:rsidRDefault="000F4C15">
      <w:pPr>
        <w:widowControl w:val="0"/>
        <w:autoSpaceDE w:val="0"/>
        <w:autoSpaceDN w:val="0"/>
        <w:adjustRightInd w:val="0"/>
        <w:spacing w:after="0" w:line="240" w:lineRule="auto"/>
        <w:jc w:val="right"/>
        <w:rPr>
          <w:rFonts w:ascii="Times New Roman" w:hAnsi="Times New Roman" w:cs="Times New Roman"/>
          <w:sz w:val="28"/>
          <w:szCs w:val="28"/>
        </w:rPr>
      </w:pPr>
      <w:r w:rsidRPr="00EC3DE7">
        <w:rPr>
          <w:rFonts w:ascii="Times New Roman" w:hAnsi="Times New Roman" w:cs="Times New Roman"/>
          <w:sz w:val="28"/>
          <w:szCs w:val="28"/>
        </w:rPr>
        <w:t>в Архангельской области</w:t>
      </w:r>
    </w:p>
    <w:p w:rsidR="000F4C15" w:rsidRPr="00EC3DE7" w:rsidRDefault="00E32026">
      <w:pPr>
        <w:widowControl w:val="0"/>
        <w:autoSpaceDE w:val="0"/>
        <w:autoSpaceDN w:val="0"/>
        <w:adjustRightInd w:val="0"/>
        <w:spacing w:after="0" w:line="240" w:lineRule="auto"/>
        <w:jc w:val="right"/>
        <w:rPr>
          <w:rFonts w:ascii="Times New Roman" w:hAnsi="Times New Roman" w:cs="Times New Roman"/>
          <w:sz w:val="28"/>
          <w:szCs w:val="28"/>
        </w:rPr>
      </w:pPr>
      <w:r w:rsidRPr="00EC3DE7">
        <w:rPr>
          <w:rFonts w:ascii="Times New Roman" w:hAnsi="Times New Roman" w:cs="Times New Roman"/>
          <w:sz w:val="28"/>
          <w:szCs w:val="28"/>
        </w:rPr>
        <w:t>(2013 – 2018 годы)»</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bookmarkStart w:id="40" w:name="Par1739"/>
      <w:bookmarkEnd w:id="40"/>
      <w:r w:rsidRPr="00EC3DE7">
        <w:rPr>
          <w:rFonts w:ascii="Times New Roman" w:hAnsi="Times New Roman" w:cs="Times New Roman"/>
          <w:sz w:val="24"/>
          <w:szCs w:val="24"/>
        </w:rPr>
        <w:t>ПЕРЕЧЕНЬ</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целевых показателей государственной программы Архангельской</w:t>
      </w:r>
    </w:p>
    <w:p w:rsidR="000F4C15" w:rsidRPr="00EC3DE7" w:rsidRDefault="00E32026">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области «</w:t>
      </w:r>
      <w:r w:rsidR="000F4C15" w:rsidRPr="00EC3DE7">
        <w:rPr>
          <w:rFonts w:ascii="Times New Roman" w:hAnsi="Times New Roman" w:cs="Times New Roman"/>
          <w:sz w:val="24"/>
          <w:szCs w:val="24"/>
        </w:rPr>
        <w:t>Социальная поддержка граждан в Архангельской</w:t>
      </w:r>
    </w:p>
    <w:p w:rsidR="000F4C15" w:rsidRPr="00EC3DE7" w:rsidRDefault="00E32026">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области (2013 – 2018 годы)»</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p w:rsidR="000F4C15" w:rsidRPr="00EC3DE7" w:rsidRDefault="00E3202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3DE7">
        <w:rPr>
          <w:rFonts w:ascii="Times New Roman" w:hAnsi="Times New Roman" w:cs="Times New Roman"/>
          <w:sz w:val="24"/>
          <w:szCs w:val="24"/>
        </w:rPr>
        <w:t>Ответственный исполнитель –</w:t>
      </w:r>
      <w:r w:rsidR="000F4C15" w:rsidRPr="00EC3DE7">
        <w:rPr>
          <w:rFonts w:ascii="Times New Roman" w:hAnsi="Times New Roman" w:cs="Times New Roman"/>
          <w:sz w:val="24"/>
          <w:szCs w:val="24"/>
        </w:rPr>
        <w:t xml:space="preserve"> министерство труда, занятости и социального развития Архангельской области (далее </w:t>
      </w:r>
      <w:r w:rsidRPr="00EC3DE7">
        <w:rPr>
          <w:rFonts w:ascii="Times New Roman" w:hAnsi="Times New Roman" w:cs="Times New Roman"/>
          <w:sz w:val="24"/>
          <w:szCs w:val="24"/>
        </w:rPr>
        <w:t>–</w:t>
      </w:r>
      <w:r w:rsidR="000F4C15" w:rsidRPr="00EC3DE7">
        <w:rPr>
          <w:rFonts w:ascii="Times New Roman" w:hAnsi="Times New Roman" w:cs="Times New Roman"/>
          <w:sz w:val="24"/>
          <w:szCs w:val="24"/>
        </w:rPr>
        <w:t xml:space="preserve"> министерство труда, занятости и социального развития).</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p>
    <w:tbl>
      <w:tblPr>
        <w:tblW w:w="15015" w:type="dxa"/>
        <w:tblInd w:w="62" w:type="dxa"/>
        <w:tblLayout w:type="fixed"/>
        <w:tblCellMar>
          <w:top w:w="75" w:type="dxa"/>
          <w:left w:w="0" w:type="dxa"/>
          <w:bottom w:w="75" w:type="dxa"/>
          <w:right w:w="0" w:type="dxa"/>
        </w:tblCellMar>
        <w:tblLook w:val="0000"/>
      </w:tblPr>
      <w:tblGrid>
        <w:gridCol w:w="4125"/>
        <w:gridCol w:w="1650"/>
        <w:gridCol w:w="1320"/>
        <w:gridCol w:w="1320"/>
        <w:gridCol w:w="1320"/>
        <w:gridCol w:w="1320"/>
        <w:gridCol w:w="1320"/>
        <w:gridCol w:w="1320"/>
        <w:gridCol w:w="1320"/>
      </w:tblGrid>
      <w:tr w:rsidR="000F4C15" w:rsidRPr="00EC3DE7" w:rsidTr="00E32026">
        <w:tc>
          <w:tcPr>
            <w:tcW w:w="41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Наименование целевого показателя</w:t>
            </w:r>
          </w:p>
        </w:tc>
        <w:tc>
          <w:tcPr>
            <w:tcW w:w="16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Единица измерения</w:t>
            </w:r>
          </w:p>
        </w:tc>
        <w:tc>
          <w:tcPr>
            <w:tcW w:w="924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Значения целевых показателей</w:t>
            </w:r>
          </w:p>
        </w:tc>
      </w:tr>
      <w:tr w:rsidR="000F4C15" w:rsidRPr="00EC3DE7" w:rsidTr="00E32026">
        <w:tc>
          <w:tcPr>
            <w:tcW w:w="41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базовый 2011 год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2013 год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2014 год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2015 год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2016 год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2017 год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2018 год</w:t>
            </w:r>
          </w:p>
        </w:tc>
      </w:tr>
      <w:tr w:rsidR="000F4C15"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w:t>
            </w:r>
          </w:p>
        </w:tc>
      </w:tr>
      <w:tr w:rsidR="000F4C15" w:rsidRPr="00EC3DE7" w:rsidTr="00E32026">
        <w:tc>
          <w:tcPr>
            <w:tcW w:w="15015" w:type="dxa"/>
            <w:gridSpan w:val="9"/>
            <w:tcBorders>
              <w:top w:val="single" w:sz="4" w:space="0" w:color="auto"/>
              <w:left w:val="single" w:sz="4" w:space="0" w:color="auto"/>
              <w:right w:val="single" w:sz="4" w:space="0" w:color="auto"/>
            </w:tcBorders>
            <w:tcMar>
              <w:top w:w="102" w:type="dxa"/>
              <w:left w:w="62" w:type="dxa"/>
              <w:bottom w:w="102" w:type="dxa"/>
              <w:right w:w="62" w:type="dxa"/>
            </w:tcMar>
          </w:tcPr>
          <w:p w:rsidR="000F4C15" w:rsidRPr="00EC3DE7" w:rsidRDefault="000F4C15" w:rsidP="00DF0B60">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1" w:name="Par1770"/>
            <w:bookmarkEnd w:id="41"/>
            <w:r w:rsidRPr="00EC3DE7">
              <w:rPr>
                <w:rFonts w:ascii="Times New Roman" w:hAnsi="Times New Roman" w:cs="Times New Roman"/>
                <w:b/>
                <w:sz w:val="24"/>
                <w:szCs w:val="24"/>
              </w:rPr>
              <w:t xml:space="preserve">I. Государственная </w:t>
            </w:r>
            <w:hyperlink w:anchor="Par66" w:history="1">
              <w:r w:rsidRPr="00EC3DE7">
                <w:rPr>
                  <w:rFonts w:ascii="Times New Roman" w:hAnsi="Times New Roman" w:cs="Times New Roman"/>
                  <w:b/>
                  <w:sz w:val="24"/>
                  <w:szCs w:val="24"/>
                </w:rPr>
                <w:t>программа</w:t>
              </w:r>
            </w:hyperlink>
            <w:r w:rsidR="00E32026" w:rsidRPr="00EC3DE7">
              <w:rPr>
                <w:rFonts w:ascii="Times New Roman" w:hAnsi="Times New Roman" w:cs="Times New Roman"/>
                <w:b/>
                <w:sz w:val="24"/>
                <w:szCs w:val="24"/>
              </w:rPr>
              <w:t xml:space="preserve"> Архангельской области «</w:t>
            </w:r>
            <w:r w:rsidRPr="00EC3DE7">
              <w:rPr>
                <w:rFonts w:ascii="Times New Roman" w:hAnsi="Times New Roman" w:cs="Times New Roman"/>
                <w:b/>
                <w:sz w:val="24"/>
                <w:szCs w:val="24"/>
              </w:rPr>
              <w:t>Социальная поддержка граждан в Архангельск</w:t>
            </w:r>
            <w:r w:rsidR="00E32026" w:rsidRPr="00EC3DE7">
              <w:rPr>
                <w:rFonts w:ascii="Times New Roman" w:hAnsi="Times New Roman" w:cs="Times New Roman"/>
                <w:b/>
                <w:sz w:val="24"/>
                <w:szCs w:val="24"/>
              </w:rPr>
              <w:t>ой области (2013 - 2018 годы)»</w:t>
            </w:r>
          </w:p>
        </w:tc>
      </w:tr>
      <w:tr w:rsidR="00DF0B60"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1. Удельный вес детей из семей со среднедушевым доходом ниже величины прожиточного минимума, установленного в Архангельской области, от общей численности детей, проживающих в Архангельской области</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42,5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41,5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41,0</w:t>
            </w:r>
          </w:p>
        </w:tc>
      </w:tr>
      <w:tr w:rsidR="006772F7"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72F7" w:rsidRPr="00EC3DE7" w:rsidRDefault="006772F7" w:rsidP="006772F7">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«2. Удельный вес детей, охваченных </w:t>
            </w:r>
            <w:r w:rsidRPr="00EC3DE7">
              <w:rPr>
                <w:rFonts w:ascii="Times New Roman" w:hAnsi="Times New Roman" w:cs="Times New Roman"/>
                <w:sz w:val="24"/>
                <w:szCs w:val="24"/>
              </w:rPr>
              <w:lastRenderedPageBreak/>
              <w:t>организованными формами отдыха и оздоровления в рамках государственной программы, в общей численности детей школьного возраста в Архангельской области</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72F7" w:rsidRPr="00EC3DE7" w:rsidRDefault="006772F7" w:rsidP="006772F7">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lastRenderedPageBreak/>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72F7" w:rsidRPr="00EC3DE7" w:rsidRDefault="006772F7" w:rsidP="006772F7">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72F7" w:rsidRPr="00EC3DE7" w:rsidRDefault="006772F7" w:rsidP="006772F7">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72F7" w:rsidRPr="00EC3DE7" w:rsidRDefault="006772F7" w:rsidP="006772F7">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72F7" w:rsidRPr="00EC3DE7" w:rsidRDefault="006772F7" w:rsidP="006772F7">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72F7" w:rsidRPr="00EC3DE7" w:rsidRDefault="006772F7" w:rsidP="006772F7">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72F7" w:rsidRPr="00EC3DE7" w:rsidRDefault="006772F7" w:rsidP="006772F7">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72F7" w:rsidRPr="00EC3DE7" w:rsidRDefault="006772F7" w:rsidP="006772F7">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61,0</w:t>
            </w:r>
          </w:p>
        </w:tc>
      </w:tr>
      <w:tr w:rsidR="006772F7"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72F7" w:rsidRPr="00EC3DE7" w:rsidRDefault="006772F7" w:rsidP="006772F7">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3. Удельный вес государственных организаций социального обслуживания, в которых устранены предписания надзорных органов</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72F7" w:rsidRPr="00EC3DE7" w:rsidRDefault="006772F7" w:rsidP="006772F7">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72F7" w:rsidRPr="00EC3DE7" w:rsidRDefault="006772F7" w:rsidP="006772F7">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72F7" w:rsidRPr="00EC3DE7" w:rsidRDefault="006772F7" w:rsidP="006772F7">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72F7" w:rsidRPr="00EC3DE7" w:rsidRDefault="006772F7" w:rsidP="006772F7">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72F7" w:rsidRPr="00EC3DE7" w:rsidRDefault="006772F7" w:rsidP="006772F7">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72F7" w:rsidRPr="00EC3DE7" w:rsidRDefault="006772F7" w:rsidP="006772F7">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72F7" w:rsidRPr="00EC3DE7" w:rsidRDefault="006772F7" w:rsidP="006772F7">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72F7" w:rsidRPr="00EC3DE7" w:rsidRDefault="006772F7" w:rsidP="006772F7">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98,0</w:t>
            </w:r>
          </w:p>
        </w:tc>
      </w:tr>
      <w:tr w:rsidR="00DF0B60"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6772F7">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4. Удельный вес несовершеннолетних, получивших социальные услуги в </w:t>
            </w:r>
            <w:r w:rsidRPr="00EC3DE7">
              <w:rPr>
                <w:rFonts w:ascii="Times New Roman" w:hAnsi="Times New Roman" w:cs="Times New Roman"/>
                <w:spacing w:val="-8"/>
                <w:sz w:val="24"/>
                <w:szCs w:val="24"/>
              </w:rPr>
              <w:t>государственных</w:t>
            </w:r>
            <w:r w:rsidRPr="00EC3DE7">
              <w:rPr>
                <w:rFonts w:ascii="Times New Roman" w:hAnsi="Times New Roman" w:cs="Times New Roman"/>
                <w:sz w:val="24"/>
                <w:szCs w:val="24"/>
              </w:rPr>
              <w:t xml:space="preserve"> организациях социального обслуживания семьи и детей, в общей численности несовершеннолетних Архангельской области</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13,2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13,5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13,8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14,2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14,5</w:t>
            </w:r>
          </w:p>
        </w:tc>
      </w:tr>
      <w:tr w:rsidR="00DF0B60"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5. Удельный вес безнадзорных детей в общей численности детского населения Архангельской области</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0,04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0,03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0,02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0,02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0,01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0,01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0,01</w:t>
            </w:r>
          </w:p>
        </w:tc>
      </w:tr>
      <w:tr w:rsidR="006772F7" w:rsidRPr="00EC3DE7" w:rsidTr="00E32026">
        <w:tc>
          <w:tcPr>
            <w:tcW w:w="4125" w:type="dxa"/>
            <w:tcBorders>
              <w:top w:val="single" w:sz="4" w:space="0" w:color="auto"/>
              <w:left w:val="single" w:sz="4" w:space="0" w:color="auto"/>
              <w:right w:val="single" w:sz="4" w:space="0" w:color="auto"/>
            </w:tcBorders>
            <w:tcMar>
              <w:top w:w="102" w:type="dxa"/>
              <w:left w:w="62" w:type="dxa"/>
              <w:bottom w:w="102" w:type="dxa"/>
              <w:right w:w="62" w:type="dxa"/>
            </w:tcMar>
          </w:tcPr>
          <w:p w:rsidR="006772F7" w:rsidRPr="00EC3DE7" w:rsidRDefault="006772F7" w:rsidP="006772F7">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6. Удельный вес охвата недееспособных совершеннолетних граждан Архангельской области профессиональной опекой</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6772F7" w:rsidRPr="00EC3DE7" w:rsidRDefault="006772F7" w:rsidP="006772F7">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6772F7" w:rsidRPr="00EC3DE7" w:rsidRDefault="006772F7" w:rsidP="006772F7">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6772F7" w:rsidRPr="00EC3DE7" w:rsidRDefault="006772F7" w:rsidP="006772F7">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6772F7" w:rsidRPr="00EC3DE7" w:rsidRDefault="006772F7" w:rsidP="006772F7">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6772F7" w:rsidRPr="00EC3DE7" w:rsidRDefault="006772F7" w:rsidP="006772F7">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6772F7" w:rsidRPr="00EC3DE7" w:rsidRDefault="006772F7" w:rsidP="006772F7">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6772F7" w:rsidRPr="00EC3DE7" w:rsidRDefault="006772F7" w:rsidP="006772F7">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14,0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6772F7" w:rsidRPr="00EC3DE7" w:rsidRDefault="006772F7" w:rsidP="006772F7">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16,0</w:t>
            </w:r>
          </w:p>
        </w:tc>
      </w:tr>
      <w:tr w:rsidR="00DF0B60"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6772F7">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7. Удельных вес граждан, получивших социальные услуги в рамках реализации социально значимых мероприятий в Архангельской области</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55,5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56,5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57,5</w:t>
            </w:r>
          </w:p>
        </w:tc>
      </w:tr>
      <w:tr w:rsidR="002E2FB6"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 xml:space="preserve">8. Удельный вес объектов социальной инфраструктуры, на которые сформированы паспорта доступности, среди общего количества объектов социальной инфраструктуры </w:t>
            </w:r>
            <w:r w:rsidRPr="00EC3DE7">
              <w:rPr>
                <w:rFonts w:ascii="Times New Roman" w:hAnsi="Times New Roman" w:cs="Times New Roman"/>
                <w:sz w:val="24"/>
                <w:szCs w:val="24"/>
              </w:rPr>
              <w:br/>
              <w:t xml:space="preserve">в приоритетных сферах жизнедеятельности инвалидов и других </w:t>
            </w:r>
            <w:proofErr w:type="spellStart"/>
            <w:r w:rsidRPr="00EC3DE7">
              <w:rPr>
                <w:rFonts w:ascii="Times New Roman" w:hAnsi="Times New Roman" w:cs="Times New Roman"/>
                <w:sz w:val="24"/>
                <w:szCs w:val="24"/>
              </w:rPr>
              <w:t>маломобильных</w:t>
            </w:r>
            <w:proofErr w:type="spellEnd"/>
            <w:r w:rsidRPr="00EC3DE7">
              <w:rPr>
                <w:rFonts w:ascii="Times New Roman" w:hAnsi="Times New Roman" w:cs="Times New Roman"/>
                <w:sz w:val="24"/>
                <w:szCs w:val="24"/>
              </w:rPr>
              <w:t xml:space="preserve"> групп населения в Архангельской области</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57,3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58,5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64,0</w:t>
            </w:r>
          </w:p>
        </w:tc>
      </w:tr>
      <w:tr w:rsidR="00DF0B60"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2E2FB6">
            <w:pPr>
              <w:widowControl w:val="0"/>
              <w:autoSpaceDE w:val="0"/>
              <w:autoSpaceDN w:val="0"/>
              <w:adjustRightInd w:val="0"/>
              <w:spacing w:after="0" w:line="240" w:lineRule="auto"/>
              <w:rPr>
                <w:rFonts w:ascii="Times New Roman" w:hAnsi="Times New Roman" w:cs="Times New Roman"/>
                <w:spacing w:val="-4"/>
                <w:sz w:val="24"/>
                <w:szCs w:val="24"/>
              </w:rPr>
            </w:pPr>
            <w:r w:rsidRPr="00EC3DE7">
              <w:rPr>
                <w:rFonts w:ascii="Times New Roman" w:hAnsi="Times New Roman" w:cs="Times New Roman"/>
                <w:spacing w:val="-4"/>
                <w:sz w:val="24"/>
                <w:szCs w:val="24"/>
              </w:rPr>
              <w:t xml:space="preserve">9. Удельный вес детей-инвалидов, получивших реабилитационные услуги </w:t>
            </w:r>
          </w:p>
          <w:p w:rsidR="00DF0B60" w:rsidRPr="00EC3DE7" w:rsidRDefault="00DF0B60" w:rsidP="00DF0B60">
            <w:pPr>
              <w:widowControl w:val="0"/>
              <w:autoSpaceDE w:val="0"/>
              <w:autoSpaceDN w:val="0"/>
              <w:adjustRightInd w:val="0"/>
              <w:spacing w:after="0" w:line="240" w:lineRule="auto"/>
              <w:rPr>
                <w:rFonts w:ascii="Times New Roman" w:hAnsi="Times New Roman" w:cs="Times New Roman"/>
                <w:spacing w:val="-4"/>
                <w:sz w:val="24"/>
                <w:szCs w:val="24"/>
              </w:rPr>
            </w:pPr>
            <w:r w:rsidRPr="00EC3DE7">
              <w:rPr>
                <w:rFonts w:ascii="Times New Roman" w:hAnsi="Times New Roman" w:cs="Times New Roman"/>
                <w:spacing w:val="-4"/>
                <w:sz w:val="24"/>
                <w:szCs w:val="24"/>
              </w:rPr>
              <w:t>в государственных организациях социального обслуживания, медицинских организациях, в общей численности детей-инвалидов Архангельской области</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54,0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55,0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56,0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57,0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58,0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59,0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B60" w:rsidRPr="00EC3DE7" w:rsidRDefault="00DF0B60"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69,0</w:t>
            </w:r>
          </w:p>
        </w:tc>
      </w:tr>
      <w:tr w:rsidR="002E2FB6"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10. Удовлетворенность качеством социальных услуг (в процентах от числа опрошенных клиентов социальных служб)</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95,0</w:t>
            </w:r>
          </w:p>
        </w:tc>
      </w:tr>
      <w:bookmarkStart w:id="42" w:name="Par1846"/>
      <w:bookmarkEnd w:id="42"/>
      <w:tr w:rsidR="002E2FB6" w:rsidRPr="00EC3DE7" w:rsidTr="00E32026">
        <w:tc>
          <w:tcPr>
            <w:tcW w:w="1501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B9036A" w:rsidP="002E2FB6">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EC3DE7">
              <w:rPr>
                <w:rFonts w:ascii="Times New Roman" w:hAnsi="Times New Roman" w:cs="Times New Roman"/>
                <w:b/>
                <w:sz w:val="24"/>
                <w:szCs w:val="24"/>
              </w:rPr>
              <w:fldChar w:fldCharType="begin"/>
            </w:r>
            <w:r w:rsidR="002E2FB6" w:rsidRPr="00EC3DE7">
              <w:rPr>
                <w:rFonts w:ascii="Times New Roman" w:hAnsi="Times New Roman" w:cs="Times New Roman"/>
                <w:b/>
                <w:sz w:val="24"/>
                <w:szCs w:val="24"/>
              </w:rPr>
              <w:instrText xml:space="preserve">HYPERLINK \l Par177  </w:instrText>
            </w:r>
            <w:r w:rsidRPr="00EC3DE7">
              <w:rPr>
                <w:rFonts w:ascii="Times New Roman" w:hAnsi="Times New Roman" w:cs="Times New Roman"/>
                <w:b/>
                <w:sz w:val="24"/>
                <w:szCs w:val="24"/>
              </w:rPr>
              <w:fldChar w:fldCharType="separate"/>
            </w:r>
            <w:r w:rsidR="002E2FB6" w:rsidRPr="00EC3DE7">
              <w:rPr>
                <w:rFonts w:ascii="Times New Roman" w:hAnsi="Times New Roman" w:cs="Times New Roman"/>
                <w:b/>
                <w:sz w:val="24"/>
                <w:szCs w:val="24"/>
              </w:rPr>
              <w:t>Подпрограмма № 1</w:t>
            </w:r>
            <w:r w:rsidRPr="00EC3DE7">
              <w:rPr>
                <w:rFonts w:ascii="Times New Roman" w:hAnsi="Times New Roman" w:cs="Times New Roman"/>
                <w:b/>
                <w:sz w:val="24"/>
                <w:szCs w:val="24"/>
              </w:rPr>
              <w:fldChar w:fldCharType="end"/>
            </w:r>
            <w:r w:rsidR="002E2FB6" w:rsidRPr="00EC3DE7">
              <w:rPr>
                <w:rFonts w:ascii="Times New Roman" w:hAnsi="Times New Roman" w:cs="Times New Roman"/>
                <w:b/>
                <w:sz w:val="24"/>
                <w:szCs w:val="24"/>
              </w:rPr>
              <w:t xml:space="preserve"> «</w:t>
            </w:r>
            <w:r w:rsidR="002E2FB6" w:rsidRPr="00EC3DE7">
              <w:rPr>
                <w:rFonts w:ascii="Times New Roman" w:hAnsi="Times New Roman" w:cs="Times New Roman"/>
                <w:b/>
                <w:spacing w:val="-6"/>
                <w:sz w:val="24"/>
                <w:szCs w:val="24"/>
              </w:rPr>
              <w:t>Организация работы по социальному обслуживанию</w:t>
            </w:r>
            <w:r w:rsidR="002E2FB6" w:rsidRPr="00EC3DE7">
              <w:rPr>
                <w:rFonts w:ascii="Times New Roman" w:hAnsi="Times New Roman" w:cs="Times New Roman"/>
                <w:b/>
                <w:sz w:val="24"/>
                <w:szCs w:val="24"/>
              </w:rPr>
              <w:t xml:space="preserve"> граждан и социальной защите населения в Архангельской области»</w:t>
            </w:r>
          </w:p>
        </w:tc>
      </w:tr>
      <w:tr w:rsidR="002E2FB6"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11. Уровень исполнения объемов государственных услуг, предоставляемых </w:t>
            </w:r>
            <w:r w:rsidRPr="00EC3DE7">
              <w:rPr>
                <w:rFonts w:ascii="Times New Roman" w:hAnsi="Times New Roman" w:cs="Times New Roman"/>
                <w:spacing w:val="-10"/>
                <w:sz w:val="24"/>
                <w:szCs w:val="24"/>
              </w:rPr>
              <w:t>государственными организациями социального обслуживания</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100,0</w:t>
            </w:r>
          </w:p>
        </w:tc>
      </w:tr>
      <w:tr w:rsidR="002E2FB6"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12. Удельный вес </w:t>
            </w:r>
            <w:r w:rsidRPr="00EC3DE7">
              <w:rPr>
                <w:rFonts w:ascii="Times New Roman" w:hAnsi="Times New Roman" w:cs="Times New Roman"/>
                <w:spacing w:val="-4"/>
                <w:sz w:val="24"/>
                <w:szCs w:val="24"/>
              </w:rPr>
              <w:t xml:space="preserve">государственных организаций социального </w:t>
            </w:r>
            <w:r w:rsidRPr="00EC3DE7">
              <w:rPr>
                <w:rFonts w:ascii="Times New Roman" w:hAnsi="Times New Roman" w:cs="Times New Roman"/>
                <w:spacing w:val="-4"/>
                <w:sz w:val="24"/>
                <w:szCs w:val="24"/>
              </w:rPr>
              <w:lastRenderedPageBreak/>
              <w:t>обслуживания</w:t>
            </w:r>
            <w:r w:rsidRPr="00EC3DE7">
              <w:rPr>
                <w:rFonts w:ascii="Times New Roman" w:hAnsi="Times New Roman" w:cs="Times New Roman"/>
                <w:sz w:val="24"/>
                <w:szCs w:val="24"/>
              </w:rPr>
              <w:t>, в которых улучшена материально-техническая база</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lastRenderedPageBreak/>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jc w:val="center"/>
              <w:rPr>
                <w:rFonts w:ascii="Times New Roman" w:hAnsi="Times New Roman" w:cs="Times New Roman"/>
                <w:sz w:val="24"/>
                <w:szCs w:val="24"/>
              </w:rPr>
            </w:pPr>
            <w:r w:rsidRPr="00EC3DE7">
              <w:rPr>
                <w:rFonts w:ascii="Times New Roman" w:hAnsi="Times New Roman" w:cs="Times New Roman"/>
                <w:sz w:val="24"/>
                <w:szCs w:val="24"/>
              </w:rPr>
              <w:t>85,0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jc w:val="center"/>
              <w:rPr>
                <w:rFonts w:ascii="Times New Roman" w:hAnsi="Times New Roman" w:cs="Times New Roman"/>
                <w:sz w:val="24"/>
                <w:szCs w:val="24"/>
              </w:rPr>
            </w:pPr>
            <w:r w:rsidRPr="00EC3DE7">
              <w:rPr>
                <w:rFonts w:ascii="Times New Roman" w:hAnsi="Times New Roman" w:cs="Times New Roman"/>
                <w:sz w:val="24"/>
                <w:szCs w:val="24"/>
              </w:rPr>
              <w:t>80,0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jc w:val="center"/>
              <w:rPr>
                <w:rFonts w:ascii="Times New Roman" w:hAnsi="Times New Roman" w:cs="Times New Roman"/>
                <w:sz w:val="24"/>
                <w:szCs w:val="24"/>
              </w:rPr>
            </w:pPr>
            <w:r w:rsidRPr="00EC3DE7">
              <w:rPr>
                <w:rFonts w:ascii="Times New Roman" w:hAnsi="Times New Roman" w:cs="Times New Roman"/>
                <w:sz w:val="24"/>
                <w:szCs w:val="24"/>
              </w:rPr>
              <w:t>85,0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jc w:val="center"/>
              <w:rPr>
                <w:rFonts w:ascii="Times New Roman" w:hAnsi="Times New Roman" w:cs="Times New Roman"/>
                <w:sz w:val="24"/>
                <w:szCs w:val="24"/>
              </w:rPr>
            </w:pPr>
            <w:r w:rsidRPr="00EC3DE7">
              <w:rPr>
                <w:rFonts w:ascii="Times New Roman" w:hAnsi="Times New Roman" w:cs="Times New Roman"/>
                <w:sz w:val="24"/>
                <w:szCs w:val="24"/>
              </w:rPr>
              <w:t>85,0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jc w:val="center"/>
              <w:rPr>
                <w:rFonts w:ascii="Times New Roman" w:hAnsi="Times New Roman" w:cs="Times New Roman"/>
                <w:sz w:val="24"/>
                <w:szCs w:val="24"/>
              </w:rPr>
            </w:pPr>
            <w:r w:rsidRPr="00EC3DE7">
              <w:rPr>
                <w:rFonts w:ascii="Times New Roman" w:hAnsi="Times New Roman" w:cs="Times New Roman"/>
                <w:sz w:val="24"/>
                <w:szCs w:val="24"/>
              </w:rPr>
              <w:t>97,0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jc w:val="center"/>
              <w:rPr>
                <w:rFonts w:ascii="Times New Roman" w:hAnsi="Times New Roman" w:cs="Times New Roman"/>
                <w:sz w:val="24"/>
                <w:szCs w:val="24"/>
              </w:rPr>
            </w:pPr>
            <w:r w:rsidRPr="00EC3DE7">
              <w:rPr>
                <w:rFonts w:ascii="Times New Roman" w:hAnsi="Times New Roman" w:cs="Times New Roman"/>
                <w:sz w:val="24"/>
                <w:szCs w:val="24"/>
              </w:rPr>
              <w:t>98,0</w:t>
            </w:r>
          </w:p>
        </w:tc>
      </w:tr>
      <w:tr w:rsidR="002E2FB6"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 xml:space="preserve">13. Удельный вес </w:t>
            </w:r>
            <w:r w:rsidRPr="00EC3DE7">
              <w:rPr>
                <w:rFonts w:ascii="Times New Roman" w:hAnsi="Times New Roman" w:cs="Times New Roman"/>
                <w:spacing w:val="-4"/>
                <w:sz w:val="24"/>
                <w:szCs w:val="24"/>
              </w:rPr>
              <w:t>государственных организаций социального обслуживания</w:t>
            </w:r>
            <w:r w:rsidRPr="00EC3DE7">
              <w:rPr>
                <w:rFonts w:ascii="Times New Roman" w:hAnsi="Times New Roman" w:cs="Times New Roman"/>
                <w:sz w:val="24"/>
                <w:szCs w:val="24"/>
              </w:rPr>
              <w:t>, в которых устранены предписания надзорных органов</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jc w:val="center"/>
              <w:rPr>
                <w:rFonts w:ascii="Times New Roman" w:hAnsi="Times New Roman" w:cs="Times New Roman"/>
                <w:sz w:val="24"/>
                <w:szCs w:val="24"/>
              </w:rPr>
            </w:pPr>
            <w:r w:rsidRPr="00EC3DE7">
              <w:rPr>
                <w:rFonts w:ascii="Times New Roman" w:hAnsi="Times New Roman" w:cs="Times New Roman"/>
                <w:sz w:val="24"/>
                <w:szCs w:val="24"/>
              </w:rPr>
              <w:t>40,0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jc w:val="center"/>
              <w:rPr>
                <w:rFonts w:ascii="Times New Roman" w:hAnsi="Times New Roman" w:cs="Times New Roman"/>
                <w:sz w:val="24"/>
                <w:szCs w:val="24"/>
              </w:rPr>
            </w:pPr>
            <w:r w:rsidRPr="00EC3DE7">
              <w:rPr>
                <w:rFonts w:ascii="Times New Roman" w:hAnsi="Times New Roman" w:cs="Times New Roman"/>
                <w:sz w:val="24"/>
                <w:szCs w:val="24"/>
              </w:rPr>
              <w:t>65,0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jc w:val="center"/>
              <w:rPr>
                <w:rFonts w:ascii="Times New Roman" w:hAnsi="Times New Roman" w:cs="Times New Roman"/>
                <w:sz w:val="24"/>
                <w:szCs w:val="24"/>
              </w:rPr>
            </w:pPr>
            <w:r w:rsidRPr="00EC3DE7">
              <w:rPr>
                <w:rFonts w:ascii="Times New Roman" w:hAnsi="Times New Roman" w:cs="Times New Roman"/>
                <w:sz w:val="24"/>
                <w:szCs w:val="24"/>
              </w:rPr>
              <w:t>70,0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jc w:val="center"/>
              <w:rPr>
                <w:rFonts w:ascii="Times New Roman" w:hAnsi="Times New Roman" w:cs="Times New Roman"/>
                <w:sz w:val="24"/>
                <w:szCs w:val="24"/>
              </w:rPr>
            </w:pPr>
            <w:r w:rsidRPr="00EC3DE7">
              <w:rPr>
                <w:rFonts w:ascii="Times New Roman" w:hAnsi="Times New Roman" w:cs="Times New Roman"/>
                <w:sz w:val="24"/>
                <w:szCs w:val="24"/>
              </w:rPr>
              <w:t>75,0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jc w:val="center"/>
              <w:rPr>
                <w:rFonts w:ascii="Times New Roman" w:hAnsi="Times New Roman" w:cs="Times New Roman"/>
                <w:sz w:val="24"/>
                <w:szCs w:val="24"/>
              </w:rPr>
            </w:pPr>
            <w:r w:rsidRPr="00EC3DE7">
              <w:rPr>
                <w:rFonts w:ascii="Times New Roman" w:hAnsi="Times New Roman" w:cs="Times New Roman"/>
                <w:sz w:val="24"/>
                <w:szCs w:val="24"/>
              </w:rPr>
              <w:t>75,0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jc w:val="center"/>
              <w:rPr>
                <w:rFonts w:ascii="Times New Roman" w:hAnsi="Times New Roman" w:cs="Times New Roman"/>
                <w:sz w:val="24"/>
                <w:szCs w:val="24"/>
              </w:rPr>
            </w:pPr>
            <w:r w:rsidRPr="00EC3DE7">
              <w:rPr>
                <w:rFonts w:ascii="Times New Roman" w:hAnsi="Times New Roman" w:cs="Times New Roman"/>
                <w:sz w:val="24"/>
                <w:szCs w:val="24"/>
              </w:rPr>
              <w:t>97,0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2E2FB6">
            <w:pPr>
              <w:widowControl w:val="0"/>
              <w:autoSpaceDE w:val="0"/>
              <w:autoSpaceDN w:val="0"/>
              <w:adjustRightInd w:val="0"/>
              <w:jc w:val="center"/>
              <w:rPr>
                <w:rFonts w:ascii="Times New Roman" w:hAnsi="Times New Roman" w:cs="Times New Roman"/>
                <w:sz w:val="24"/>
                <w:szCs w:val="24"/>
              </w:rPr>
            </w:pPr>
            <w:r w:rsidRPr="00EC3DE7">
              <w:rPr>
                <w:rFonts w:ascii="Times New Roman" w:hAnsi="Times New Roman" w:cs="Times New Roman"/>
                <w:sz w:val="24"/>
                <w:szCs w:val="24"/>
              </w:rPr>
              <w:t>98,0</w:t>
            </w:r>
          </w:p>
        </w:tc>
      </w:tr>
      <w:tr w:rsidR="002E2FB6"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1</w:t>
            </w:r>
            <w:r w:rsidR="008B4659" w:rsidRPr="00EC3DE7">
              <w:rPr>
                <w:rFonts w:ascii="Times New Roman" w:hAnsi="Times New Roman" w:cs="Times New Roman"/>
                <w:sz w:val="24"/>
                <w:szCs w:val="24"/>
              </w:rPr>
              <w:t>4</w:t>
            </w:r>
            <w:r w:rsidRPr="00EC3DE7">
              <w:rPr>
                <w:rFonts w:ascii="Times New Roman" w:hAnsi="Times New Roman" w:cs="Times New Roman"/>
                <w:sz w:val="24"/>
                <w:szCs w:val="24"/>
              </w:rPr>
              <w:t>. Удельный вес отделений социальной защиты населения, в которых проведены текущие ремонтные работы</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88,5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98,0</w:t>
            </w:r>
          </w:p>
        </w:tc>
      </w:tr>
      <w:tr w:rsidR="002E2FB6"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8B4659" w:rsidP="00DF0B60">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15</w:t>
            </w:r>
            <w:r w:rsidR="002E2FB6" w:rsidRPr="00EC3DE7">
              <w:rPr>
                <w:rFonts w:ascii="Times New Roman" w:hAnsi="Times New Roman" w:cs="Times New Roman"/>
                <w:sz w:val="24"/>
                <w:szCs w:val="24"/>
              </w:rPr>
              <w:t>. Соотношение средней заработной платы социальных работников государственных бюджетных учреждений социального обслуживания граждан и муниципальных учреждений социального обслуживания граждан Архангельской области со средней заработной платой в Архангельской области</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27,7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47,5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68,5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100,0</w:t>
            </w:r>
          </w:p>
        </w:tc>
      </w:tr>
      <w:tr w:rsidR="002E2FB6"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8B4659" w:rsidP="00DF0B60">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16</w:t>
            </w:r>
            <w:r w:rsidR="002E2FB6" w:rsidRPr="00EC3DE7">
              <w:rPr>
                <w:rFonts w:ascii="Times New Roman" w:hAnsi="Times New Roman" w:cs="Times New Roman"/>
                <w:sz w:val="24"/>
                <w:szCs w:val="24"/>
              </w:rPr>
              <w:t xml:space="preserve">. </w:t>
            </w:r>
            <w:proofErr w:type="gramStart"/>
            <w:r w:rsidR="002E2FB6" w:rsidRPr="00EC3DE7">
              <w:rPr>
                <w:rFonts w:ascii="Times New Roman" w:hAnsi="Times New Roman" w:cs="Times New Roman"/>
                <w:sz w:val="24"/>
                <w:szCs w:val="24"/>
              </w:rPr>
              <w:t xml:space="preserve">Соотношение средней заработной платы педагогических работников учреждений, оказывающих социальные услуги детям-сиротам и детям, оставшимся без попечения родителей, государственных бюджетных учреждений социального обслуживания граждан и муниципальных учреждений </w:t>
            </w:r>
            <w:r w:rsidR="002E2FB6" w:rsidRPr="00EC3DE7">
              <w:rPr>
                <w:rFonts w:ascii="Times New Roman" w:hAnsi="Times New Roman" w:cs="Times New Roman"/>
                <w:sz w:val="24"/>
                <w:szCs w:val="24"/>
              </w:rPr>
              <w:lastRenderedPageBreak/>
              <w:t>социального обслуживания граждан  Архангельской области со средней заработной платой в Архангельской области</w:t>
            </w:r>
            <w:proofErr w:type="gramEnd"/>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lastRenderedPageBreak/>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47,3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100,0</w:t>
            </w:r>
          </w:p>
        </w:tc>
      </w:tr>
      <w:tr w:rsidR="002E2FB6"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8B4659" w:rsidP="00DF0B60">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17</w:t>
            </w:r>
            <w:r w:rsidR="002E2FB6" w:rsidRPr="00EC3DE7">
              <w:rPr>
                <w:rFonts w:ascii="Times New Roman" w:hAnsi="Times New Roman" w:cs="Times New Roman"/>
                <w:sz w:val="24"/>
                <w:szCs w:val="24"/>
              </w:rPr>
              <w:t>. Соотношение средней заработной платы врачей государственных бюджетных учреждений социального обслуживания граждан и муниципальных учреждений социального обслуживания граждан Архангельской области со средней заработной платой в Архангельской области</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48,5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129,7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130,7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137,0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159,6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200,0</w:t>
            </w:r>
          </w:p>
        </w:tc>
      </w:tr>
      <w:tr w:rsidR="002E2FB6"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8B4659" w:rsidP="00DF0B60">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18</w:t>
            </w:r>
            <w:r w:rsidR="002E2FB6" w:rsidRPr="00EC3DE7">
              <w:rPr>
                <w:rFonts w:ascii="Times New Roman" w:hAnsi="Times New Roman" w:cs="Times New Roman"/>
                <w:sz w:val="24"/>
                <w:szCs w:val="24"/>
              </w:rPr>
              <w:t>. Соотношение средней заработной платы среднего медицинского персонала государственных бюджетных учреждений социального обслуживания граждан и муниципальных учреждений социального обслуживания граждан Архангельской области со средней заработной платой в Архангельской области</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53,1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75,6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76,2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79,3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86,3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100,0</w:t>
            </w:r>
          </w:p>
        </w:tc>
      </w:tr>
      <w:tr w:rsidR="002E2FB6"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8B4659" w:rsidP="00DF0B60">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19</w:t>
            </w:r>
            <w:r w:rsidR="002E2FB6" w:rsidRPr="00EC3DE7">
              <w:rPr>
                <w:rFonts w:ascii="Times New Roman" w:hAnsi="Times New Roman" w:cs="Times New Roman"/>
                <w:sz w:val="24"/>
                <w:szCs w:val="24"/>
              </w:rPr>
              <w:t xml:space="preserve">. Соотношение средней заработной платы младшего медицинского персонала государственных бюджетных учреждений социального обслуживания граждан и муниципальных учреждений социального обслуживания граждан </w:t>
            </w:r>
            <w:r w:rsidR="002E2FB6" w:rsidRPr="00EC3DE7">
              <w:rPr>
                <w:rFonts w:ascii="Times New Roman" w:hAnsi="Times New Roman" w:cs="Times New Roman"/>
                <w:sz w:val="24"/>
                <w:szCs w:val="24"/>
              </w:rPr>
              <w:lastRenderedPageBreak/>
              <w:t>Архангельской области со средней заработной платой в Архангельской области</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lastRenderedPageBreak/>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33,4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50,1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52,4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70,5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100,0</w:t>
            </w:r>
          </w:p>
        </w:tc>
      </w:tr>
      <w:tr w:rsidR="002E2FB6"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8B4659" w:rsidP="00DF0B60">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20</w:t>
            </w:r>
            <w:r w:rsidR="002E2FB6" w:rsidRPr="00EC3DE7">
              <w:rPr>
                <w:rFonts w:ascii="Times New Roman" w:hAnsi="Times New Roman" w:cs="Times New Roman"/>
                <w:sz w:val="24"/>
                <w:szCs w:val="24"/>
              </w:rPr>
              <w:t>. Удовлетворенность качеством социальных услуг (в процентах от числа опрошенных клиентов социальных служб)</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95,0</w:t>
            </w:r>
          </w:p>
        </w:tc>
      </w:tr>
      <w:bookmarkStart w:id="43" w:name="Par1928"/>
      <w:bookmarkEnd w:id="43"/>
      <w:tr w:rsidR="002E2FB6" w:rsidRPr="00EC3DE7" w:rsidTr="00E32026">
        <w:tc>
          <w:tcPr>
            <w:tcW w:w="1501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B9036A" w:rsidP="00DF0B60">
            <w:pPr>
              <w:widowControl w:val="0"/>
              <w:autoSpaceDE w:val="0"/>
              <w:autoSpaceDN w:val="0"/>
              <w:adjustRightInd w:val="0"/>
              <w:spacing w:after="0" w:line="240" w:lineRule="auto"/>
              <w:jc w:val="center"/>
              <w:outlineLvl w:val="3"/>
              <w:rPr>
                <w:rFonts w:ascii="Times New Roman" w:hAnsi="Times New Roman" w:cs="Times New Roman"/>
                <w:sz w:val="24"/>
                <w:szCs w:val="24"/>
              </w:rPr>
            </w:pPr>
            <w:r w:rsidRPr="00EC3DE7">
              <w:rPr>
                <w:rFonts w:ascii="Times New Roman" w:hAnsi="Times New Roman" w:cs="Times New Roman"/>
                <w:b/>
                <w:sz w:val="24"/>
                <w:szCs w:val="24"/>
              </w:rPr>
              <w:fldChar w:fldCharType="begin"/>
            </w:r>
            <w:r w:rsidR="002E2FB6" w:rsidRPr="00EC3DE7">
              <w:rPr>
                <w:rFonts w:ascii="Times New Roman" w:hAnsi="Times New Roman" w:cs="Times New Roman"/>
                <w:b/>
                <w:sz w:val="24"/>
                <w:szCs w:val="24"/>
              </w:rPr>
              <w:instrText xml:space="preserve">HYPERLINK \l Par299  </w:instrText>
            </w:r>
            <w:r w:rsidRPr="00EC3DE7">
              <w:rPr>
                <w:rFonts w:ascii="Times New Roman" w:hAnsi="Times New Roman" w:cs="Times New Roman"/>
                <w:b/>
                <w:sz w:val="24"/>
                <w:szCs w:val="24"/>
              </w:rPr>
              <w:fldChar w:fldCharType="separate"/>
            </w:r>
            <w:r w:rsidR="002E2FB6" w:rsidRPr="00EC3DE7">
              <w:rPr>
                <w:rFonts w:ascii="Times New Roman" w:hAnsi="Times New Roman" w:cs="Times New Roman"/>
                <w:b/>
                <w:sz w:val="24"/>
                <w:szCs w:val="24"/>
              </w:rPr>
              <w:t>Подпрограмма № 2</w:t>
            </w:r>
            <w:r w:rsidRPr="00EC3DE7">
              <w:rPr>
                <w:rFonts w:ascii="Times New Roman" w:hAnsi="Times New Roman" w:cs="Times New Roman"/>
                <w:b/>
                <w:sz w:val="24"/>
                <w:szCs w:val="24"/>
              </w:rPr>
              <w:fldChar w:fldCharType="end"/>
            </w:r>
            <w:r w:rsidR="002E2FB6" w:rsidRPr="00EC3DE7">
              <w:rPr>
                <w:rFonts w:ascii="Times New Roman" w:hAnsi="Times New Roman" w:cs="Times New Roman"/>
                <w:b/>
                <w:sz w:val="24"/>
                <w:szCs w:val="24"/>
              </w:rPr>
              <w:t xml:space="preserve"> «Меры социальной поддержки отдельным категориям граждан, проживающим </w:t>
            </w:r>
            <w:r w:rsidR="002E2FB6" w:rsidRPr="00EC3DE7">
              <w:rPr>
                <w:rFonts w:ascii="Times New Roman" w:hAnsi="Times New Roman" w:cs="Times New Roman"/>
                <w:b/>
                <w:sz w:val="24"/>
                <w:szCs w:val="24"/>
              </w:rPr>
              <w:br/>
              <w:t>на территории Архангельской области»</w:t>
            </w:r>
          </w:p>
        </w:tc>
      </w:tr>
      <w:tr w:rsidR="002E2FB6"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8B4659" w:rsidP="00DF0B60">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21</w:t>
            </w:r>
            <w:r w:rsidR="002E2FB6" w:rsidRPr="00EC3DE7">
              <w:rPr>
                <w:rFonts w:ascii="Times New Roman" w:hAnsi="Times New Roman" w:cs="Times New Roman"/>
                <w:sz w:val="24"/>
                <w:szCs w:val="24"/>
              </w:rPr>
              <w:t>. Удельный вес детей из семей со среднедушевым доходом ниже величины прожиточного минимума, установленного в Архангельской области, от общей численности детей, проживающих в Архангельской области</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41,5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41,0</w:t>
            </w:r>
          </w:p>
        </w:tc>
      </w:tr>
      <w:tr w:rsidR="002E2FB6"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8B4659" w:rsidP="00DF0B60">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22</w:t>
            </w:r>
            <w:r w:rsidR="002E2FB6" w:rsidRPr="00EC3DE7">
              <w:rPr>
                <w:rFonts w:ascii="Times New Roman" w:hAnsi="Times New Roman" w:cs="Times New Roman"/>
                <w:sz w:val="24"/>
                <w:szCs w:val="24"/>
              </w:rPr>
              <w:t>. Удельный вес семей, получающих субсидии на оплату жилого помещения и коммунальных услуг от общего количества семей, проживающих в Архангельской области</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8,6</w:t>
            </w:r>
          </w:p>
        </w:tc>
      </w:tr>
      <w:tr w:rsidR="002E2FB6"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2</w:t>
            </w:r>
            <w:r w:rsidR="008B4659" w:rsidRPr="00EC3DE7">
              <w:rPr>
                <w:rFonts w:ascii="Times New Roman" w:hAnsi="Times New Roman" w:cs="Times New Roman"/>
                <w:sz w:val="24"/>
                <w:szCs w:val="24"/>
              </w:rPr>
              <w:t>3</w:t>
            </w:r>
            <w:r w:rsidRPr="00EC3DE7">
              <w:rPr>
                <w:rFonts w:ascii="Times New Roman" w:hAnsi="Times New Roman" w:cs="Times New Roman"/>
                <w:sz w:val="24"/>
                <w:szCs w:val="24"/>
              </w:rPr>
              <w:t>. Удельный вес граждан, имеющих право на меры социальной поддержки, в общей численности населения Архангельской области</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35,7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35,5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35,3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35,3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35,3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35,3</w:t>
            </w:r>
          </w:p>
        </w:tc>
      </w:tr>
      <w:bookmarkStart w:id="44" w:name="Par1956"/>
      <w:bookmarkEnd w:id="44"/>
      <w:tr w:rsidR="002E2FB6" w:rsidRPr="00EC3DE7" w:rsidTr="00E32026">
        <w:tc>
          <w:tcPr>
            <w:tcW w:w="1501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B9036A" w:rsidP="00DF0B6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EC3DE7">
              <w:rPr>
                <w:rFonts w:ascii="Times New Roman" w:hAnsi="Times New Roman" w:cs="Times New Roman"/>
                <w:b/>
                <w:sz w:val="24"/>
                <w:szCs w:val="24"/>
              </w:rPr>
              <w:fldChar w:fldCharType="begin"/>
            </w:r>
            <w:r w:rsidR="002E2FB6" w:rsidRPr="00EC3DE7">
              <w:rPr>
                <w:rFonts w:ascii="Times New Roman" w:hAnsi="Times New Roman" w:cs="Times New Roman"/>
                <w:b/>
                <w:sz w:val="24"/>
                <w:szCs w:val="24"/>
              </w:rPr>
              <w:instrText xml:space="preserve">HYPERLINK \l Par377  </w:instrText>
            </w:r>
            <w:r w:rsidRPr="00EC3DE7">
              <w:rPr>
                <w:rFonts w:ascii="Times New Roman" w:hAnsi="Times New Roman" w:cs="Times New Roman"/>
                <w:b/>
                <w:sz w:val="24"/>
                <w:szCs w:val="24"/>
              </w:rPr>
              <w:fldChar w:fldCharType="separate"/>
            </w:r>
            <w:r w:rsidR="002E2FB6" w:rsidRPr="00EC3DE7">
              <w:rPr>
                <w:rFonts w:ascii="Times New Roman" w:hAnsi="Times New Roman" w:cs="Times New Roman"/>
                <w:b/>
                <w:sz w:val="24"/>
                <w:szCs w:val="24"/>
              </w:rPr>
              <w:t>Подпрограмма № 3</w:t>
            </w:r>
            <w:r w:rsidRPr="00EC3DE7">
              <w:rPr>
                <w:rFonts w:ascii="Times New Roman" w:hAnsi="Times New Roman" w:cs="Times New Roman"/>
                <w:b/>
                <w:sz w:val="24"/>
                <w:szCs w:val="24"/>
              </w:rPr>
              <w:fldChar w:fldCharType="end"/>
            </w:r>
            <w:r w:rsidR="002E2FB6" w:rsidRPr="00EC3DE7">
              <w:rPr>
                <w:rFonts w:ascii="Times New Roman" w:hAnsi="Times New Roman" w:cs="Times New Roman"/>
                <w:b/>
                <w:sz w:val="24"/>
                <w:szCs w:val="24"/>
              </w:rPr>
              <w:t xml:space="preserve"> «Осуществление полномочий Архангельской области на территории Ненецкого автономного округа </w:t>
            </w:r>
            <w:r w:rsidR="002E2FB6" w:rsidRPr="00EC3DE7">
              <w:rPr>
                <w:rFonts w:ascii="Times New Roman" w:hAnsi="Times New Roman" w:cs="Times New Roman"/>
                <w:b/>
                <w:sz w:val="24"/>
                <w:szCs w:val="24"/>
              </w:rPr>
              <w:br/>
              <w:t>в сфере социальной поддержки и социального обслуживания граждан»</w:t>
            </w:r>
          </w:p>
        </w:tc>
      </w:tr>
      <w:tr w:rsidR="002E2FB6"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8B4659" w:rsidP="00DF0B60">
            <w:pPr>
              <w:pStyle w:val="ConsPlusCell"/>
              <w:rPr>
                <w:rFonts w:ascii="Times New Roman" w:hAnsi="Times New Roman" w:cs="Times New Roman"/>
                <w:sz w:val="24"/>
                <w:szCs w:val="24"/>
              </w:rPr>
            </w:pPr>
            <w:r w:rsidRPr="00EC3DE7">
              <w:rPr>
                <w:rFonts w:ascii="Times New Roman" w:hAnsi="Times New Roman" w:cs="Times New Roman"/>
                <w:sz w:val="24"/>
                <w:szCs w:val="24"/>
              </w:rPr>
              <w:lastRenderedPageBreak/>
              <w:t>24</w:t>
            </w:r>
            <w:r w:rsidR="002E2FB6" w:rsidRPr="00EC3DE7">
              <w:rPr>
                <w:rFonts w:ascii="Times New Roman" w:hAnsi="Times New Roman" w:cs="Times New Roman"/>
                <w:sz w:val="24"/>
                <w:szCs w:val="24"/>
              </w:rPr>
              <w:t xml:space="preserve">. Удельный вес детей из семей со среднедушевым доходом, не превышающим двукратную величину прожиточного минимума, установленного в Ненецком автономном округе, </w:t>
            </w:r>
          </w:p>
          <w:p w:rsidR="002E2FB6" w:rsidRPr="00EC3DE7" w:rsidRDefault="002E2FB6" w:rsidP="00DF0B60">
            <w:pPr>
              <w:pStyle w:val="ConsPlusCell"/>
              <w:rPr>
                <w:rFonts w:ascii="Times New Roman" w:hAnsi="Times New Roman" w:cs="Times New Roman"/>
                <w:sz w:val="24"/>
                <w:szCs w:val="24"/>
              </w:rPr>
            </w:pPr>
            <w:r w:rsidRPr="00EC3DE7">
              <w:rPr>
                <w:rFonts w:ascii="Times New Roman" w:hAnsi="Times New Roman" w:cs="Times New Roman"/>
                <w:sz w:val="24"/>
                <w:szCs w:val="24"/>
              </w:rPr>
              <w:t>от общей численности детей, проживающих в Ненецком автономном округе</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r>
      <w:tr w:rsidR="002E2FB6"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8B4659" w:rsidP="00DF0B60">
            <w:pPr>
              <w:pStyle w:val="ConsPlusCell"/>
              <w:rPr>
                <w:rFonts w:ascii="Times New Roman" w:hAnsi="Times New Roman" w:cs="Times New Roman"/>
                <w:sz w:val="24"/>
                <w:szCs w:val="24"/>
              </w:rPr>
            </w:pPr>
            <w:r w:rsidRPr="00EC3DE7">
              <w:rPr>
                <w:rFonts w:ascii="Times New Roman" w:hAnsi="Times New Roman" w:cs="Times New Roman"/>
                <w:sz w:val="24"/>
                <w:szCs w:val="24"/>
              </w:rPr>
              <w:t>25</w:t>
            </w:r>
            <w:r w:rsidR="002E2FB6" w:rsidRPr="00EC3DE7">
              <w:rPr>
                <w:rFonts w:ascii="Times New Roman" w:hAnsi="Times New Roman" w:cs="Times New Roman"/>
                <w:sz w:val="24"/>
                <w:szCs w:val="24"/>
              </w:rPr>
              <w:t xml:space="preserve">. Удельный вес семей, получающих субсидии на оплату жилого помещения и коммунальных услуг, от общего количества семей, проживающих в Ненецком автономном округе </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11,4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13,2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r>
      <w:tr w:rsidR="002E2FB6"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8B4659" w:rsidP="00DF0B60">
            <w:pPr>
              <w:pStyle w:val="ConsPlusCell"/>
              <w:rPr>
                <w:rFonts w:ascii="Times New Roman" w:hAnsi="Times New Roman" w:cs="Times New Roman"/>
                <w:sz w:val="24"/>
                <w:szCs w:val="24"/>
              </w:rPr>
            </w:pPr>
            <w:r w:rsidRPr="00EC3DE7">
              <w:rPr>
                <w:rFonts w:ascii="Times New Roman" w:hAnsi="Times New Roman" w:cs="Times New Roman"/>
                <w:sz w:val="24"/>
                <w:szCs w:val="24"/>
              </w:rPr>
              <w:t>26</w:t>
            </w:r>
            <w:r w:rsidR="002E2FB6" w:rsidRPr="00EC3DE7">
              <w:rPr>
                <w:rFonts w:ascii="Times New Roman" w:hAnsi="Times New Roman" w:cs="Times New Roman"/>
                <w:sz w:val="24"/>
                <w:szCs w:val="24"/>
              </w:rPr>
              <w:t>. Удельный вес граждан, имеющих право на меры социальной поддержки, в общей численности населения Ненецкого автономного округа</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58,2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58,4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2E2FB6" w:rsidP="00DF0B60">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r>
      <w:bookmarkStart w:id="45" w:name="Par1984"/>
      <w:bookmarkEnd w:id="45"/>
      <w:tr w:rsidR="002E2FB6" w:rsidRPr="00EC3DE7" w:rsidTr="00E32026">
        <w:tc>
          <w:tcPr>
            <w:tcW w:w="1501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2FB6" w:rsidRPr="00EC3DE7" w:rsidRDefault="00B9036A" w:rsidP="00DF0B60">
            <w:pPr>
              <w:widowControl w:val="0"/>
              <w:autoSpaceDE w:val="0"/>
              <w:autoSpaceDN w:val="0"/>
              <w:adjustRightInd w:val="0"/>
              <w:spacing w:after="0" w:line="240" w:lineRule="auto"/>
              <w:jc w:val="center"/>
              <w:outlineLvl w:val="3"/>
              <w:rPr>
                <w:rFonts w:ascii="Times New Roman" w:hAnsi="Times New Roman" w:cs="Times New Roman"/>
                <w:sz w:val="24"/>
                <w:szCs w:val="24"/>
              </w:rPr>
            </w:pPr>
            <w:r w:rsidRPr="00EC3DE7">
              <w:rPr>
                <w:rFonts w:ascii="Times New Roman" w:hAnsi="Times New Roman" w:cs="Times New Roman"/>
                <w:b/>
                <w:sz w:val="24"/>
                <w:szCs w:val="24"/>
              </w:rPr>
              <w:fldChar w:fldCharType="begin"/>
            </w:r>
            <w:r w:rsidR="002E2FB6" w:rsidRPr="00EC3DE7">
              <w:rPr>
                <w:rFonts w:ascii="Times New Roman" w:hAnsi="Times New Roman" w:cs="Times New Roman"/>
                <w:b/>
                <w:sz w:val="24"/>
                <w:szCs w:val="24"/>
              </w:rPr>
              <w:instrText xml:space="preserve">HYPERLINK \l Par432  </w:instrText>
            </w:r>
            <w:r w:rsidRPr="00EC3DE7">
              <w:rPr>
                <w:rFonts w:ascii="Times New Roman" w:hAnsi="Times New Roman" w:cs="Times New Roman"/>
                <w:b/>
                <w:sz w:val="24"/>
                <w:szCs w:val="24"/>
              </w:rPr>
              <w:fldChar w:fldCharType="separate"/>
            </w:r>
            <w:r w:rsidR="002E2FB6" w:rsidRPr="00EC3DE7">
              <w:rPr>
                <w:rFonts w:ascii="Times New Roman" w:hAnsi="Times New Roman" w:cs="Times New Roman"/>
                <w:b/>
                <w:sz w:val="24"/>
                <w:szCs w:val="24"/>
              </w:rPr>
              <w:t>Подпрограмма № 4</w:t>
            </w:r>
            <w:r w:rsidRPr="00EC3DE7">
              <w:rPr>
                <w:rFonts w:ascii="Times New Roman" w:hAnsi="Times New Roman" w:cs="Times New Roman"/>
                <w:b/>
                <w:sz w:val="24"/>
                <w:szCs w:val="24"/>
              </w:rPr>
              <w:fldChar w:fldCharType="end"/>
            </w:r>
            <w:r w:rsidR="002E2FB6" w:rsidRPr="00EC3DE7">
              <w:rPr>
                <w:rFonts w:ascii="Times New Roman" w:hAnsi="Times New Roman" w:cs="Times New Roman"/>
                <w:b/>
                <w:sz w:val="24"/>
                <w:szCs w:val="24"/>
              </w:rPr>
              <w:t xml:space="preserve"> «Развитие системы отдыха и оздоровления детей»</w:t>
            </w:r>
          </w:p>
        </w:tc>
      </w:tr>
      <w:tr w:rsidR="008B4659"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27. Удельный вес детей, охваченных организованными формами отдыха и оздоровления в рамках государственной программы, в общей численности детей школьного возраста</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49,0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51,0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55,0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55,0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50,0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59,0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61,0</w:t>
            </w:r>
          </w:p>
        </w:tc>
      </w:tr>
      <w:tr w:rsidR="008B4659"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28. Удельный вес детей, находящихся в трудной жизненной ситуации, отдохнувших и оздоровленных в </w:t>
            </w:r>
            <w:r w:rsidRPr="00EC3DE7">
              <w:rPr>
                <w:rFonts w:ascii="Times New Roman" w:hAnsi="Times New Roman" w:cs="Times New Roman"/>
                <w:sz w:val="24"/>
                <w:szCs w:val="24"/>
              </w:rPr>
              <w:lastRenderedPageBreak/>
              <w:t>рамках государственной программы, в общей численности детей школьного возраста, находящихся в трудной жизненной ситуации, подлежащих оздоровлению</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lastRenderedPageBreak/>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53,0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54,0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55,0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56,0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50,0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58,0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line="240" w:lineRule="auto"/>
              <w:jc w:val="center"/>
              <w:rPr>
                <w:rFonts w:ascii="Times New Roman" w:hAnsi="Times New Roman" w:cs="Times New Roman"/>
                <w:sz w:val="24"/>
                <w:szCs w:val="24"/>
              </w:rPr>
            </w:pPr>
            <w:r w:rsidRPr="00EC3DE7">
              <w:rPr>
                <w:rFonts w:ascii="Times New Roman" w:hAnsi="Times New Roman" w:cs="Times New Roman"/>
                <w:sz w:val="24"/>
                <w:szCs w:val="24"/>
              </w:rPr>
              <w:t>59,0</w:t>
            </w:r>
          </w:p>
        </w:tc>
      </w:tr>
      <w:tr w:rsidR="008B4659"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29. Удельный вес действующих мест в государственных и муниципальных организациях отдыха и оздоровления детей Архангельской области от суммарной проектной мощности данных учреждений</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78,0</w:t>
            </w:r>
          </w:p>
        </w:tc>
      </w:tr>
      <w:bookmarkStart w:id="46" w:name="Par2012"/>
      <w:bookmarkEnd w:id="46"/>
      <w:tr w:rsidR="008B4659" w:rsidRPr="00EC3DE7" w:rsidTr="00E32026">
        <w:tc>
          <w:tcPr>
            <w:tcW w:w="1501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B9036A" w:rsidP="00DF0B60">
            <w:pPr>
              <w:widowControl w:val="0"/>
              <w:autoSpaceDE w:val="0"/>
              <w:autoSpaceDN w:val="0"/>
              <w:adjustRightInd w:val="0"/>
              <w:spacing w:after="0" w:line="240" w:lineRule="auto"/>
              <w:jc w:val="center"/>
              <w:outlineLvl w:val="3"/>
              <w:rPr>
                <w:rFonts w:ascii="Times New Roman" w:hAnsi="Times New Roman" w:cs="Times New Roman"/>
                <w:sz w:val="24"/>
                <w:szCs w:val="24"/>
              </w:rPr>
            </w:pPr>
            <w:r w:rsidRPr="00EC3DE7">
              <w:rPr>
                <w:rFonts w:ascii="Times New Roman" w:hAnsi="Times New Roman" w:cs="Times New Roman"/>
                <w:b/>
                <w:sz w:val="24"/>
                <w:szCs w:val="24"/>
              </w:rPr>
              <w:fldChar w:fldCharType="begin"/>
            </w:r>
            <w:r w:rsidR="008B4659" w:rsidRPr="00EC3DE7">
              <w:rPr>
                <w:rFonts w:ascii="Times New Roman" w:hAnsi="Times New Roman" w:cs="Times New Roman"/>
                <w:b/>
                <w:sz w:val="24"/>
                <w:szCs w:val="24"/>
              </w:rPr>
              <w:instrText xml:space="preserve">HYPERLINK \l Par543  </w:instrText>
            </w:r>
            <w:r w:rsidRPr="00EC3DE7">
              <w:rPr>
                <w:rFonts w:ascii="Times New Roman" w:hAnsi="Times New Roman" w:cs="Times New Roman"/>
                <w:b/>
                <w:sz w:val="24"/>
                <w:szCs w:val="24"/>
              </w:rPr>
              <w:fldChar w:fldCharType="separate"/>
            </w:r>
            <w:r w:rsidR="008B4659" w:rsidRPr="00EC3DE7">
              <w:rPr>
                <w:rFonts w:ascii="Times New Roman" w:hAnsi="Times New Roman" w:cs="Times New Roman"/>
                <w:b/>
                <w:sz w:val="24"/>
                <w:szCs w:val="24"/>
              </w:rPr>
              <w:t>Подпрограмма № 5</w:t>
            </w:r>
            <w:r w:rsidRPr="00EC3DE7">
              <w:rPr>
                <w:rFonts w:ascii="Times New Roman" w:hAnsi="Times New Roman" w:cs="Times New Roman"/>
                <w:b/>
                <w:sz w:val="24"/>
                <w:szCs w:val="24"/>
              </w:rPr>
              <w:fldChar w:fldCharType="end"/>
            </w:r>
            <w:r w:rsidR="008B4659" w:rsidRPr="00EC3DE7">
              <w:rPr>
                <w:rFonts w:ascii="Times New Roman" w:hAnsi="Times New Roman" w:cs="Times New Roman"/>
                <w:b/>
                <w:sz w:val="24"/>
                <w:szCs w:val="24"/>
              </w:rPr>
              <w:t xml:space="preserve"> «Семья и дети в Архангельской области»</w:t>
            </w:r>
          </w:p>
        </w:tc>
      </w:tr>
      <w:tr w:rsidR="008B4659"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30. Удельный вес безнадзорных детей в общей численности детского населения Архангельской области</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0,04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0,03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0,02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0,02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0,01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0,01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0,01</w:t>
            </w:r>
          </w:p>
        </w:tc>
      </w:tr>
      <w:tr w:rsidR="008B4659"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31. Удельный вес детей, находящихся в социально опасном положении, в общей численности детского населения Архангельской области</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0,7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0,7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0,65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0,65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0,6</w:t>
            </w:r>
          </w:p>
        </w:tc>
      </w:tr>
      <w:tr w:rsidR="008B4659"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32. Удельный вес несовершеннолетних, получивших социальные услуги в </w:t>
            </w:r>
            <w:r w:rsidRPr="00EC3DE7">
              <w:rPr>
                <w:rFonts w:ascii="Times New Roman" w:hAnsi="Times New Roman" w:cs="Times New Roman"/>
                <w:spacing w:val="-6"/>
                <w:sz w:val="24"/>
                <w:szCs w:val="24"/>
              </w:rPr>
              <w:t>государственных</w:t>
            </w:r>
            <w:r w:rsidRPr="00EC3DE7">
              <w:rPr>
                <w:rFonts w:ascii="Times New Roman" w:hAnsi="Times New Roman" w:cs="Times New Roman"/>
                <w:sz w:val="24"/>
                <w:szCs w:val="24"/>
              </w:rPr>
              <w:t xml:space="preserve"> организациях социального обслуживания семьи и детей, в общей численности несовершеннолетних Архангельской области</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13,2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13,5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13,8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14,2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14,5</w:t>
            </w:r>
          </w:p>
        </w:tc>
      </w:tr>
      <w:tr w:rsidR="008B4659"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33. Удельный вес преступлений, совершенных несовершеннолетними </w:t>
            </w:r>
            <w:r w:rsidRPr="00EC3DE7">
              <w:rPr>
                <w:rFonts w:ascii="Times New Roman" w:hAnsi="Times New Roman" w:cs="Times New Roman"/>
                <w:sz w:val="24"/>
                <w:szCs w:val="24"/>
              </w:rPr>
              <w:lastRenderedPageBreak/>
              <w:t>или при их соучастии, в общем числе зарегистрированных преступлений</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lastRenderedPageBreak/>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8,9</w:t>
            </w:r>
          </w:p>
        </w:tc>
      </w:tr>
      <w:bookmarkStart w:id="47" w:name="Par2058"/>
      <w:bookmarkEnd w:id="47"/>
      <w:tr w:rsidR="008B4659" w:rsidRPr="00EC3DE7" w:rsidTr="00E32026">
        <w:tc>
          <w:tcPr>
            <w:tcW w:w="1501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B9036A" w:rsidP="00DF0B60">
            <w:pPr>
              <w:widowControl w:val="0"/>
              <w:autoSpaceDE w:val="0"/>
              <w:autoSpaceDN w:val="0"/>
              <w:adjustRightInd w:val="0"/>
              <w:spacing w:after="0" w:line="240" w:lineRule="auto"/>
              <w:jc w:val="center"/>
              <w:outlineLvl w:val="3"/>
              <w:rPr>
                <w:rFonts w:ascii="Times New Roman" w:hAnsi="Times New Roman" w:cs="Times New Roman"/>
                <w:sz w:val="24"/>
                <w:szCs w:val="24"/>
              </w:rPr>
            </w:pPr>
            <w:r w:rsidRPr="00EC3DE7">
              <w:rPr>
                <w:rFonts w:ascii="Times New Roman" w:hAnsi="Times New Roman" w:cs="Times New Roman"/>
                <w:b/>
                <w:sz w:val="24"/>
                <w:szCs w:val="24"/>
              </w:rPr>
              <w:lastRenderedPageBreak/>
              <w:fldChar w:fldCharType="begin"/>
            </w:r>
            <w:r w:rsidR="008B4659" w:rsidRPr="00EC3DE7">
              <w:rPr>
                <w:rFonts w:ascii="Times New Roman" w:hAnsi="Times New Roman" w:cs="Times New Roman"/>
                <w:b/>
                <w:sz w:val="24"/>
                <w:szCs w:val="24"/>
              </w:rPr>
              <w:instrText xml:space="preserve">HYPERLINK \l Par623  </w:instrText>
            </w:r>
            <w:r w:rsidRPr="00EC3DE7">
              <w:rPr>
                <w:rFonts w:ascii="Times New Roman" w:hAnsi="Times New Roman" w:cs="Times New Roman"/>
                <w:b/>
                <w:sz w:val="24"/>
                <w:szCs w:val="24"/>
              </w:rPr>
              <w:fldChar w:fldCharType="separate"/>
            </w:r>
            <w:r w:rsidR="008B4659" w:rsidRPr="00EC3DE7">
              <w:rPr>
                <w:rFonts w:ascii="Times New Roman" w:hAnsi="Times New Roman" w:cs="Times New Roman"/>
                <w:b/>
                <w:sz w:val="24"/>
                <w:szCs w:val="24"/>
              </w:rPr>
              <w:t>Подпрограмма № 6</w:t>
            </w:r>
            <w:r w:rsidRPr="00EC3DE7">
              <w:rPr>
                <w:rFonts w:ascii="Times New Roman" w:hAnsi="Times New Roman" w:cs="Times New Roman"/>
                <w:b/>
                <w:sz w:val="24"/>
                <w:szCs w:val="24"/>
              </w:rPr>
              <w:fldChar w:fldCharType="end"/>
            </w:r>
            <w:r w:rsidR="008B4659" w:rsidRPr="00EC3DE7">
              <w:rPr>
                <w:rFonts w:ascii="Times New Roman" w:hAnsi="Times New Roman" w:cs="Times New Roman"/>
                <w:b/>
                <w:sz w:val="24"/>
                <w:szCs w:val="24"/>
              </w:rPr>
              <w:t xml:space="preserve"> «Повышение качества жизни граждан пожилого возраста и инвалидов в Архангельской области»</w:t>
            </w:r>
          </w:p>
        </w:tc>
      </w:tr>
      <w:tr w:rsidR="008B4659"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34. Удельный вес </w:t>
            </w:r>
            <w:r w:rsidRPr="00EC3DE7">
              <w:rPr>
                <w:rFonts w:ascii="Times New Roman" w:hAnsi="Times New Roman" w:cs="Times New Roman"/>
                <w:spacing w:val="-4"/>
                <w:sz w:val="24"/>
                <w:szCs w:val="24"/>
              </w:rPr>
              <w:t>государственных организаций социального обслуживания</w:t>
            </w:r>
            <w:r w:rsidRPr="00EC3DE7">
              <w:rPr>
                <w:rFonts w:ascii="Times New Roman" w:hAnsi="Times New Roman" w:cs="Times New Roman"/>
                <w:sz w:val="24"/>
                <w:szCs w:val="24"/>
              </w:rPr>
              <w:t>, в которых установлено единое программное обеспечение для централизованной автоматизации работы учреждений</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100,0</w:t>
            </w:r>
          </w:p>
        </w:tc>
      </w:tr>
      <w:tr w:rsidR="008B4659" w:rsidRPr="00EC3DE7" w:rsidTr="00E32026">
        <w:tc>
          <w:tcPr>
            <w:tcW w:w="4125" w:type="dxa"/>
            <w:tcBorders>
              <w:top w:val="single" w:sz="4" w:space="0" w:color="auto"/>
              <w:left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35. Удельный вес охвата недееспособных совершеннолетних граждан Архангельской области профессиональной опекой</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jc w:val="center"/>
              <w:rPr>
                <w:rFonts w:ascii="Times New Roman" w:hAnsi="Times New Roman" w:cs="Times New Roman"/>
                <w:sz w:val="24"/>
                <w:szCs w:val="24"/>
              </w:rPr>
            </w:pPr>
            <w:r w:rsidRPr="00EC3DE7">
              <w:rPr>
                <w:rFonts w:ascii="Times New Roman" w:hAnsi="Times New Roman" w:cs="Times New Roman"/>
                <w:sz w:val="24"/>
                <w:szCs w:val="24"/>
              </w:rPr>
              <w:t>5,0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jc w:val="center"/>
              <w:rPr>
                <w:rFonts w:ascii="Times New Roman" w:hAnsi="Times New Roman" w:cs="Times New Roman"/>
                <w:sz w:val="24"/>
                <w:szCs w:val="24"/>
              </w:rPr>
            </w:pPr>
            <w:r w:rsidRPr="00EC3DE7">
              <w:rPr>
                <w:rFonts w:ascii="Times New Roman" w:hAnsi="Times New Roman" w:cs="Times New Roman"/>
                <w:sz w:val="24"/>
                <w:szCs w:val="24"/>
              </w:rPr>
              <w:t>6,0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jc w:val="center"/>
              <w:rPr>
                <w:rFonts w:ascii="Times New Roman" w:hAnsi="Times New Roman" w:cs="Times New Roman"/>
                <w:sz w:val="24"/>
                <w:szCs w:val="24"/>
              </w:rPr>
            </w:pPr>
            <w:r w:rsidRPr="00EC3DE7">
              <w:rPr>
                <w:rFonts w:ascii="Times New Roman" w:hAnsi="Times New Roman" w:cs="Times New Roman"/>
                <w:sz w:val="24"/>
                <w:szCs w:val="24"/>
              </w:rPr>
              <w:t>6,0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jc w:val="center"/>
              <w:rPr>
                <w:rFonts w:ascii="Times New Roman" w:hAnsi="Times New Roman" w:cs="Times New Roman"/>
                <w:sz w:val="24"/>
                <w:szCs w:val="24"/>
              </w:rPr>
            </w:pPr>
            <w:r w:rsidRPr="00EC3DE7">
              <w:rPr>
                <w:rFonts w:ascii="Times New Roman" w:hAnsi="Times New Roman" w:cs="Times New Roman"/>
                <w:sz w:val="24"/>
                <w:szCs w:val="24"/>
              </w:rPr>
              <w:t>6,0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jc w:val="center"/>
              <w:rPr>
                <w:rFonts w:ascii="Times New Roman" w:hAnsi="Times New Roman" w:cs="Times New Roman"/>
                <w:sz w:val="24"/>
                <w:szCs w:val="24"/>
              </w:rPr>
            </w:pPr>
            <w:r w:rsidRPr="00EC3DE7">
              <w:rPr>
                <w:rFonts w:ascii="Times New Roman" w:hAnsi="Times New Roman" w:cs="Times New Roman"/>
                <w:sz w:val="24"/>
                <w:szCs w:val="24"/>
              </w:rPr>
              <w:t>6,0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jc w:val="center"/>
              <w:rPr>
                <w:rFonts w:ascii="Times New Roman" w:hAnsi="Times New Roman" w:cs="Times New Roman"/>
                <w:sz w:val="24"/>
                <w:szCs w:val="24"/>
              </w:rPr>
            </w:pPr>
            <w:r w:rsidRPr="00EC3DE7">
              <w:rPr>
                <w:rFonts w:ascii="Times New Roman" w:hAnsi="Times New Roman" w:cs="Times New Roman"/>
                <w:sz w:val="24"/>
                <w:szCs w:val="24"/>
              </w:rPr>
              <w:t>14,0</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jc w:val="center"/>
              <w:rPr>
                <w:rFonts w:ascii="Times New Roman" w:hAnsi="Times New Roman" w:cs="Times New Roman"/>
                <w:sz w:val="24"/>
                <w:szCs w:val="24"/>
              </w:rPr>
            </w:pPr>
            <w:r w:rsidRPr="00EC3DE7">
              <w:rPr>
                <w:rFonts w:ascii="Times New Roman" w:hAnsi="Times New Roman" w:cs="Times New Roman"/>
                <w:sz w:val="24"/>
                <w:szCs w:val="24"/>
              </w:rPr>
              <w:t>16,0</w:t>
            </w:r>
          </w:p>
        </w:tc>
      </w:tr>
      <w:tr w:rsidR="008B4659"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36. Удельный вес граждан пожилого возраста и инвалидов, получивших стационарное социальное обслуживание, от общего количества нуждающихся</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91,4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92,6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94,3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95,6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96,6</w:t>
            </w:r>
          </w:p>
        </w:tc>
      </w:tr>
      <w:bookmarkStart w:id="48" w:name="Par2087"/>
      <w:bookmarkEnd w:id="48"/>
      <w:tr w:rsidR="008B4659" w:rsidRPr="00EC3DE7" w:rsidTr="00E32026">
        <w:tc>
          <w:tcPr>
            <w:tcW w:w="1501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B9036A" w:rsidP="00DF0B60">
            <w:pPr>
              <w:widowControl w:val="0"/>
              <w:autoSpaceDE w:val="0"/>
              <w:autoSpaceDN w:val="0"/>
              <w:adjustRightInd w:val="0"/>
              <w:spacing w:after="0" w:line="240" w:lineRule="auto"/>
              <w:jc w:val="center"/>
              <w:outlineLvl w:val="3"/>
              <w:rPr>
                <w:rFonts w:ascii="Times New Roman" w:hAnsi="Times New Roman" w:cs="Times New Roman"/>
                <w:sz w:val="24"/>
                <w:szCs w:val="24"/>
              </w:rPr>
            </w:pPr>
            <w:r w:rsidRPr="00EC3DE7">
              <w:rPr>
                <w:rFonts w:ascii="Times New Roman" w:hAnsi="Times New Roman" w:cs="Times New Roman"/>
                <w:b/>
                <w:sz w:val="24"/>
                <w:szCs w:val="24"/>
              </w:rPr>
              <w:fldChar w:fldCharType="begin"/>
            </w:r>
            <w:r w:rsidR="008B4659" w:rsidRPr="00EC3DE7">
              <w:rPr>
                <w:rFonts w:ascii="Times New Roman" w:hAnsi="Times New Roman" w:cs="Times New Roman"/>
                <w:b/>
                <w:sz w:val="24"/>
                <w:szCs w:val="24"/>
              </w:rPr>
              <w:instrText xml:space="preserve">HYPERLINK \l Par691  </w:instrText>
            </w:r>
            <w:r w:rsidRPr="00EC3DE7">
              <w:rPr>
                <w:rFonts w:ascii="Times New Roman" w:hAnsi="Times New Roman" w:cs="Times New Roman"/>
                <w:b/>
                <w:sz w:val="24"/>
                <w:szCs w:val="24"/>
              </w:rPr>
              <w:fldChar w:fldCharType="separate"/>
            </w:r>
            <w:r w:rsidR="008B4659" w:rsidRPr="00EC3DE7">
              <w:rPr>
                <w:rFonts w:ascii="Times New Roman" w:hAnsi="Times New Roman" w:cs="Times New Roman"/>
                <w:b/>
                <w:sz w:val="24"/>
                <w:szCs w:val="24"/>
              </w:rPr>
              <w:t>Подпрограмма № 7</w:t>
            </w:r>
            <w:r w:rsidRPr="00EC3DE7">
              <w:rPr>
                <w:rFonts w:ascii="Times New Roman" w:hAnsi="Times New Roman" w:cs="Times New Roman"/>
                <w:b/>
                <w:sz w:val="24"/>
                <w:szCs w:val="24"/>
              </w:rPr>
              <w:fldChar w:fldCharType="end"/>
            </w:r>
            <w:r w:rsidR="008B4659" w:rsidRPr="00EC3DE7">
              <w:rPr>
                <w:rFonts w:ascii="Times New Roman" w:hAnsi="Times New Roman" w:cs="Times New Roman"/>
                <w:b/>
                <w:sz w:val="24"/>
                <w:szCs w:val="24"/>
              </w:rPr>
              <w:t xml:space="preserve"> «Приоритетные социально значимые мероприятия в сфере социальной политики Архангельской области»</w:t>
            </w:r>
          </w:p>
        </w:tc>
      </w:tr>
      <w:tr w:rsidR="008B4659"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37. Удельный вес детей-инвалидов, получивших услуги в рамках реализации социально значимых мероприятий</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81,0</w:t>
            </w:r>
          </w:p>
        </w:tc>
      </w:tr>
      <w:tr w:rsidR="008B4659"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38. Удельных вес граждан пожилого возраста и инвалидов, получивших услуги в рамках реализации социально значимых мероприятий</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70,0</w:t>
            </w:r>
          </w:p>
        </w:tc>
      </w:tr>
      <w:tr w:rsidR="008B4659"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39. Удельных вес многодетных семей, получивших услуги в рамках реализации социально значимых мероприятий</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30,0</w:t>
            </w:r>
          </w:p>
        </w:tc>
      </w:tr>
      <w:bookmarkStart w:id="49" w:name="Par2115"/>
      <w:bookmarkEnd w:id="49"/>
      <w:tr w:rsidR="008B4659" w:rsidRPr="00EC3DE7" w:rsidTr="00E32026">
        <w:tc>
          <w:tcPr>
            <w:tcW w:w="1501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B9036A" w:rsidP="00DF0B60">
            <w:pPr>
              <w:widowControl w:val="0"/>
              <w:autoSpaceDE w:val="0"/>
              <w:autoSpaceDN w:val="0"/>
              <w:adjustRightInd w:val="0"/>
              <w:spacing w:after="0" w:line="240" w:lineRule="auto"/>
              <w:jc w:val="center"/>
              <w:outlineLvl w:val="3"/>
              <w:rPr>
                <w:rFonts w:ascii="Times New Roman" w:hAnsi="Times New Roman" w:cs="Times New Roman"/>
                <w:sz w:val="24"/>
                <w:szCs w:val="24"/>
              </w:rPr>
            </w:pPr>
            <w:r w:rsidRPr="00EC3DE7">
              <w:rPr>
                <w:rFonts w:ascii="Times New Roman" w:hAnsi="Times New Roman" w:cs="Times New Roman"/>
                <w:b/>
                <w:sz w:val="24"/>
                <w:szCs w:val="24"/>
              </w:rPr>
              <w:fldChar w:fldCharType="begin"/>
            </w:r>
            <w:r w:rsidR="008B4659" w:rsidRPr="00EC3DE7">
              <w:rPr>
                <w:rFonts w:ascii="Times New Roman" w:hAnsi="Times New Roman" w:cs="Times New Roman"/>
                <w:b/>
                <w:sz w:val="24"/>
                <w:szCs w:val="24"/>
              </w:rPr>
              <w:instrText xml:space="preserve">HYPERLINK \l Par749  </w:instrText>
            </w:r>
            <w:r w:rsidRPr="00EC3DE7">
              <w:rPr>
                <w:rFonts w:ascii="Times New Roman" w:hAnsi="Times New Roman" w:cs="Times New Roman"/>
                <w:b/>
                <w:sz w:val="24"/>
                <w:szCs w:val="24"/>
              </w:rPr>
              <w:fldChar w:fldCharType="separate"/>
            </w:r>
            <w:r w:rsidR="008B4659" w:rsidRPr="00EC3DE7">
              <w:rPr>
                <w:rFonts w:ascii="Times New Roman" w:hAnsi="Times New Roman" w:cs="Times New Roman"/>
                <w:b/>
                <w:sz w:val="24"/>
                <w:szCs w:val="24"/>
              </w:rPr>
              <w:t>Подпрограмма № 8</w:t>
            </w:r>
            <w:r w:rsidRPr="00EC3DE7">
              <w:rPr>
                <w:rFonts w:ascii="Times New Roman" w:hAnsi="Times New Roman" w:cs="Times New Roman"/>
                <w:b/>
                <w:sz w:val="24"/>
                <w:szCs w:val="24"/>
              </w:rPr>
              <w:fldChar w:fldCharType="end"/>
            </w:r>
            <w:r w:rsidR="008B4659" w:rsidRPr="00EC3DE7">
              <w:rPr>
                <w:rFonts w:ascii="Times New Roman" w:hAnsi="Times New Roman" w:cs="Times New Roman"/>
                <w:b/>
                <w:sz w:val="24"/>
                <w:szCs w:val="24"/>
              </w:rPr>
              <w:t xml:space="preserve"> «Доступная среда»</w:t>
            </w:r>
          </w:p>
        </w:tc>
      </w:tr>
      <w:tr w:rsidR="008B4659"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40. Удельный вес объектов социальной инфраструктуры, на которые сформированы паспорта доступности, среди общего количества объектов социальной инфраструктуры </w:t>
            </w:r>
            <w:r w:rsidRPr="00EC3DE7">
              <w:rPr>
                <w:rFonts w:ascii="Times New Roman" w:hAnsi="Times New Roman" w:cs="Times New Roman"/>
                <w:sz w:val="24"/>
                <w:szCs w:val="24"/>
              </w:rPr>
              <w:br/>
              <w:t xml:space="preserve">в приоритетных сферах жизнедеятельности инвалидов и других </w:t>
            </w:r>
            <w:proofErr w:type="spellStart"/>
            <w:r w:rsidRPr="00EC3DE7">
              <w:rPr>
                <w:rFonts w:ascii="Times New Roman" w:hAnsi="Times New Roman" w:cs="Times New Roman"/>
                <w:sz w:val="24"/>
                <w:szCs w:val="24"/>
              </w:rPr>
              <w:t>маломобильных</w:t>
            </w:r>
            <w:proofErr w:type="spellEnd"/>
            <w:r w:rsidRPr="00EC3DE7">
              <w:rPr>
                <w:rFonts w:ascii="Times New Roman" w:hAnsi="Times New Roman" w:cs="Times New Roman"/>
                <w:sz w:val="24"/>
                <w:szCs w:val="24"/>
              </w:rPr>
              <w:t xml:space="preserve"> групп населения в Архангельской области </w:t>
            </w:r>
            <w:r w:rsidRPr="00EC3DE7">
              <w:rPr>
                <w:rFonts w:ascii="Times New Roman" w:hAnsi="Times New Roman" w:cs="Times New Roman"/>
                <w:sz w:val="24"/>
                <w:szCs w:val="24"/>
              </w:rPr>
              <w:br/>
              <w:t>(с нарастающим итогом)</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57,3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58,5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64,0</w:t>
            </w:r>
          </w:p>
        </w:tc>
      </w:tr>
      <w:tr w:rsidR="008B4659"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41. Количество организаций Архангельской области, оборудованных для доступа инвалидов и иных </w:t>
            </w:r>
            <w:proofErr w:type="spellStart"/>
            <w:r w:rsidRPr="00EC3DE7">
              <w:rPr>
                <w:rFonts w:ascii="Times New Roman" w:hAnsi="Times New Roman" w:cs="Times New Roman"/>
                <w:sz w:val="24"/>
                <w:szCs w:val="24"/>
              </w:rPr>
              <w:t>маломобильных</w:t>
            </w:r>
            <w:proofErr w:type="spellEnd"/>
            <w:r w:rsidRPr="00EC3DE7">
              <w:rPr>
                <w:rFonts w:ascii="Times New Roman" w:hAnsi="Times New Roman" w:cs="Times New Roman"/>
                <w:sz w:val="24"/>
                <w:szCs w:val="24"/>
              </w:rPr>
              <w:t xml:space="preserve"> групп населения, включая устранение физических и информационных барьеров (абсолютный показатель)</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единиц</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rPr>
            </w:pPr>
            <w:r w:rsidRPr="00EC3DE7">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lang w:val="en-US"/>
              </w:rPr>
              <w:t>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lang w:val="en-US"/>
              </w:rPr>
              <w:t>8</w:t>
            </w:r>
            <w:r w:rsidRPr="00EC3DE7">
              <w:rPr>
                <w:rFonts w:ascii="Times New Roman" w:hAnsi="Times New Roman" w:cs="Times New Roman"/>
                <w:sz w:val="24"/>
                <w:szCs w:val="24"/>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lang w:val="en-US"/>
              </w:rPr>
              <w:t>10</w:t>
            </w:r>
            <w:r w:rsidRPr="00EC3DE7">
              <w:rPr>
                <w:rFonts w:ascii="Times New Roman" w:hAnsi="Times New Roman" w:cs="Times New Roman"/>
                <w:sz w:val="24"/>
                <w:szCs w:val="24"/>
              </w:rPr>
              <w:t>,0</w:t>
            </w:r>
          </w:p>
        </w:tc>
      </w:tr>
      <w:tr w:rsidR="008B4659"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42. Количество организаций Архангельской области, укрепивших материально-техническую базу с целью предоставления качественных услуг инвалидам и иным </w:t>
            </w:r>
            <w:proofErr w:type="spellStart"/>
            <w:r w:rsidRPr="00EC3DE7">
              <w:rPr>
                <w:rFonts w:ascii="Times New Roman" w:hAnsi="Times New Roman" w:cs="Times New Roman"/>
                <w:sz w:val="24"/>
                <w:szCs w:val="24"/>
              </w:rPr>
              <w:t>маломобильным</w:t>
            </w:r>
            <w:proofErr w:type="spellEnd"/>
            <w:r w:rsidRPr="00EC3DE7">
              <w:rPr>
                <w:rFonts w:ascii="Times New Roman" w:hAnsi="Times New Roman" w:cs="Times New Roman"/>
                <w:sz w:val="24"/>
                <w:szCs w:val="24"/>
              </w:rPr>
              <w:t xml:space="preserve"> группам населения </w:t>
            </w:r>
            <w:r w:rsidRPr="00EC3DE7">
              <w:rPr>
                <w:rFonts w:ascii="Times New Roman" w:hAnsi="Times New Roman" w:cs="Times New Roman"/>
                <w:sz w:val="24"/>
                <w:szCs w:val="24"/>
              </w:rPr>
              <w:lastRenderedPageBreak/>
              <w:t>(абсолютный показатель)</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lastRenderedPageBreak/>
              <w:t>единиц</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rPr>
            </w:pPr>
            <w:r w:rsidRPr="00EC3DE7">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r>
      <w:tr w:rsidR="008B4659" w:rsidRPr="00EC3DE7" w:rsidTr="00940F7D">
        <w:tc>
          <w:tcPr>
            <w:tcW w:w="1501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pStyle w:val="ConsPlusCell"/>
              <w:spacing w:before="120"/>
              <w:jc w:val="center"/>
              <w:rPr>
                <w:rFonts w:ascii="Times New Roman" w:hAnsi="Times New Roman" w:cs="Times New Roman"/>
                <w:sz w:val="24"/>
                <w:szCs w:val="24"/>
              </w:rPr>
            </w:pPr>
            <w:r w:rsidRPr="00EC3DE7">
              <w:rPr>
                <w:rFonts w:ascii="Times New Roman" w:hAnsi="Times New Roman" w:cs="Times New Roman"/>
                <w:b/>
                <w:spacing w:val="-4"/>
                <w:sz w:val="24"/>
                <w:szCs w:val="24"/>
              </w:rPr>
              <w:lastRenderedPageBreak/>
              <w:t>Подпрограмма № 9 «Право быть равным»</w:t>
            </w:r>
          </w:p>
        </w:tc>
      </w:tr>
      <w:tr w:rsidR="008B4659"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4"/>
                <w:sz w:val="24"/>
                <w:szCs w:val="24"/>
              </w:rPr>
            </w:pPr>
            <w:r w:rsidRPr="00EC3DE7">
              <w:rPr>
                <w:rFonts w:ascii="Times New Roman" w:hAnsi="Times New Roman" w:cs="Times New Roman"/>
                <w:spacing w:val="-4"/>
                <w:sz w:val="24"/>
                <w:szCs w:val="24"/>
                <w:lang w:eastAsia="ar-SA"/>
              </w:rPr>
              <w:t>43.  </w:t>
            </w:r>
            <w:r w:rsidRPr="00EC3DE7">
              <w:rPr>
                <w:rFonts w:ascii="Times New Roman" w:hAnsi="Times New Roman" w:cs="Times New Roman"/>
                <w:spacing w:val="-4"/>
                <w:sz w:val="24"/>
                <w:szCs w:val="24"/>
              </w:rPr>
              <w:t xml:space="preserve">Удельный вес детей до трех лет </w:t>
            </w:r>
            <w:r w:rsidRPr="00EC3DE7">
              <w:rPr>
                <w:rFonts w:ascii="Times New Roman" w:hAnsi="Times New Roman" w:cs="Times New Roman"/>
                <w:spacing w:val="-4"/>
                <w:sz w:val="24"/>
                <w:szCs w:val="24"/>
              </w:rPr>
              <w:br/>
              <w:t xml:space="preserve">с ограниченными возможностями здоровья, получивших реабилитационные услуги, в общей численности детей до трех лет с ограниченными возможностями здоровья </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35,0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37,0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42,0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47,0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spacing w:after="0" w:line="240" w:lineRule="auto"/>
              <w:jc w:val="center"/>
              <w:rPr>
                <w:rFonts w:ascii="Times New Roman" w:hAnsi="Times New Roman" w:cs="Times New Roman"/>
                <w:bCs/>
                <w:spacing w:val="-4"/>
                <w:sz w:val="24"/>
                <w:szCs w:val="24"/>
              </w:rPr>
            </w:pPr>
            <w:r w:rsidRPr="00EC3DE7">
              <w:rPr>
                <w:rFonts w:ascii="Times New Roman" w:hAnsi="Times New Roman" w:cs="Times New Roman"/>
                <w:bCs/>
                <w:spacing w:val="-4"/>
                <w:sz w:val="24"/>
                <w:szCs w:val="24"/>
              </w:rPr>
              <w:t>52,0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spacing w:after="0" w:line="240" w:lineRule="auto"/>
              <w:jc w:val="center"/>
              <w:rPr>
                <w:rFonts w:ascii="Times New Roman" w:hAnsi="Times New Roman" w:cs="Times New Roman"/>
                <w:bCs/>
                <w:spacing w:val="-4"/>
                <w:sz w:val="24"/>
                <w:szCs w:val="24"/>
              </w:rPr>
            </w:pPr>
            <w:r w:rsidRPr="00EC3DE7">
              <w:rPr>
                <w:rFonts w:ascii="Times New Roman" w:hAnsi="Times New Roman" w:cs="Times New Roman"/>
                <w:bCs/>
                <w:spacing w:val="-4"/>
                <w:sz w:val="24"/>
                <w:szCs w:val="24"/>
              </w:rPr>
              <w:t>57,0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60,0</w:t>
            </w:r>
          </w:p>
        </w:tc>
      </w:tr>
      <w:tr w:rsidR="008B4659"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tabs>
                <w:tab w:val="left" w:pos="1620"/>
              </w:tabs>
              <w:autoSpaceDE w:val="0"/>
              <w:autoSpaceDN w:val="0"/>
              <w:adjustRightInd w:val="0"/>
              <w:spacing w:after="0" w:line="240" w:lineRule="auto"/>
              <w:rPr>
                <w:rFonts w:ascii="Times New Roman" w:hAnsi="Times New Roman" w:cs="Times New Roman"/>
                <w:spacing w:val="-4"/>
                <w:sz w:val="24"/>
                <w:szCs w:val="24"/>
              </w:rPr>
            </w:pPr>
            <w:r w:rsidRPr="00EC3DE7">
              <w:rPr>
                <w:rFonts w:ascii="Times New Roman" w:hAnsi="Times New Roman" w:cs="Times New Roman"/>
                <w:spacing w:val="-4"/>
                <w:sz w:val="24"/>
                <w:szCs w:val="24"/>
              </w:rPr>
              <w:t xml:space="preserve">44.  Удельный вес детей-инвалидов, систематически занимающихся физической культурой, спортом, творчеством, в общей численности детей-инвалидов </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16,0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18,0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20,0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22,0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spacing w:after="0" w:line="240" w:lineRule="auto"/>
              <w:jc w:val="center"/>
              <w:rPr>
                <w:rFonts w:ascii="Times New Roman" w:hAnsi="Times New Roman" w:cs="Times New Roman"/>
                <w:bCs/>
                <w:spacing w:val="-4"/>
                <w:sz w:val="24"/>
                <w:szCs w:val="24"/>
              </w:rPr>
            </w:pPr>
            <w:r w:rsidRPr="00EC3DE7">
              <w:rPr>
                <w:rFonts w:ascii="Times New Roman" w:hAnsi="Times New Roman" w:cs="Times New Roman"/>
                <w:bCs/>
                <w:spacing w:val="-4"/>
                <w:sz w:val="24"/>
                <w:szCs w:val="24"/>
              </w:rPr>
              <w:t>24,0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spacing w:after="0" w:line="240" w:lineRule="auto"/>
              <w:jc w:val="center"/>
              <w:rPr>
                <w:rFonts w:ascii="Times New Roman" w:hAnsi="Times New Roman" w:cs="Times New Roman"/>
                <w:bCs/>
                <w:spacing w:val="-4"/>
                <w:sz w:val="24"/>
                <w:szCs w:val="24"/>
              </w:rPr>
            </w:pPr>
            <w:r w:rsidRPr="00EC3DE7">
              <w:rPr>
                <w:rFonts w:ascii="Times New Roman" w:hAnsi="Times New Roman" w:cs="Times New Roman"/>
                <w:bCs/>
                <w:spacing w:val="-4"/>
                <w:sz w:val="24"/>
                <w:szCs w:val="24"/>
              </w:rPr>
              <w:t>26,0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28,0</w:t>
            </w:r>
          </w:p>
        </w:tc>
      </w:tr>
      <w:tr w:rsidR="008B4659"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4"/>
                <w:sz w:val="24"/>
                <w:szCs w:val="24"/>
              </w:rPr>
            </w:pPr>
            <w:r w:rsidRPr="00EC3DE7">
              <w:rPr>
                <w:rFonts w:ascii="Times New Roman" w:hAnsi="Times New Roman" w:cs="Times New Roman"/>
                <w:spacing w:val="-4"/>
                <w:sz w:val="24"/>
                <w:szCs w:val="24"/>
              </w:rPr>
              <w:t xml:space="preserve">45.  Удельный вес детей-инвалидов, получивших услуги по оздоровлению и отдыху, в общей численности детей-инвалидов </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10,0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11,0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spacing w:after="0" w:line="240" w:lineRule="auto"/>
              <w:jc w:val="center"/>
              <w:rPr>
                <w:rFonts w:ascii="Times New Roman" w:hAnsi="Times New Roman" w:cs="Times New Roman"/>
                <w:bCs/>
                <w:spacing w:val="-4"/>
                <w:sz w:val="24"/>
                <w:szCs w:val="24"/>
              </w:rPr>
            </w:pPr>
            <w:r w:rsidRPr="00EC3DE7">
              <w:rPr>
                <w:rFonts w:ascii="Times New Roman" w:hAnsi="Times New Roman" w:cs="Times New Roman"/>
                <w:bCs/>
                <w:spacing w:val="-4"/>
                <w:sz w:val="24"/>
                <w:szCs w:val="24"/>
              </w:rPr>
              <w:t>12,0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spacing w:after="0" w:line="240" w:lineRule="auto"/>
              <w:jc w:val="center"/>
              <w:rPr>
                <w:rFonts w:ascii="Times New Roman" w:hAnsi="Times New Roman" w:cs="Times New Roman"/>
                <w:bCs/>
                <w:spacing w:val="-4"/>
                <w:sz w:val="24"/>
                <w:szCs w:val="24"/>
              </w:rPr>
            </w:pPr>
            <w:r w:rsidRPr="00EC3DE7">
              <w:rPr>
                <w:rFonts w:ascii="Times New Roman" w:hAnsi="Times New Roman" w:cs="Times New Roman"/>
                <w:bCs/>
                <w:spacing w:val="-4"/>
                <w:sz w:val="24"/>
                <w:szCs w:val="24"/>
              </w:rPr>
              <w:t>13,0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15,0</w:t>
            </w:r>
          </w:p>
        </w:tc>
      </w:tr>
      <w:tr w:rsidR="008B4659"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autoSpaceDE w:val="0"/>
              <w:autoSpaceDN w:val="0"/>
              <w:adjustRightInd w:val="0"/>
              <w:spacing w:after="0" w:line="240" w:lineRule="auto"/>
              <w:rPr>
                <w:rFonts w:ascii="Times New Roman" w:hAnsi="Times New Roman" w:cs="Times New Roman"/>
                <w:spacing w:val="-4"/>
                <w:sz w:val="24"/>
                <w:szCs w:val="24"/>
              </w:rPr>
            </w:pPr>
            <w:r w:rsidRPr="00EC3DE7">
              <w:rPr>
                <w:rFonts w:ascii="Times New Roman" w:hAnsi="Times New Roman" w:cs="Times New Roman"/>
                <w:spacing w:val="-4"/>
                <w:sz w:val="24"/>
                <w:szCs w:val="24"/>
              </w:rPr>
              <w:t xml:space="preserve">46.  Удельный вес семей с детьми-инвалидами, получивших социальные услуги (группы кратковременного и дневного пребывания) на период занятости родителей, в общей численности семей с детьми-инвалидами </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11,0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13,0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15,0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17,0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spacing w:after="0" w:line="240" w:lineRule="auto"/>
              <w:jc w:val="center"/>
              <w:rPr>
                <w:rFonts w:ascii="Times New Roman" w:hAnsi="Times New Roman" w:cs="Times New Roman"/>
                <w:bCs/>
                <w:spacing w:val="-4"/>
                <w:sz w:val="24"/>
                <w:szCs w:val="24"/>
              </w:rPr>
            </w:pPr>
            <w:r w:rsidRPr="00EC3DE7">
              <w:rPr>
                <w:rFonts w:ascii="Times New Roman" w:hAnsi="Times New Roman" w:cs="Times New Roman"/>
                <w:bCs/>
                <w:spacing w:val="-4"/>
                <w:sz w:val="24"/>
                <w:szCs w:val="24"/>
              </w:rPr>
              <w:t>19,0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spacing w:after="0" w:line="240" w:lineRule="auto"/>
              <w:jc w:val="center"/>
              <w:rPr>
                <w:rFonts w:ascii="Times New Roman" w:hAnsi="Times New Roman" w:cs="Times New Roman"/>
                <w:bCs/>
                <w:spacing w:val="-4"/>
                <w:sz w:val="24"/>
                <w:szCs w:val="24"/>
              </w:rPr>
            </w:pPr>
            <w:r w:rsidRPr="00EC3DE7">
              <w:rPr>
                <w:rFonts w:ascii="Times New Roman" w:hAnsi="Times New Roman" w:cs="Times New Roman"/>
                <w:bCs/>
                <w:spacing w:val="-4"/>
                <w:sz w:val="24"/>
                <w:szCs w:val="24"/>
              </w:rPr>
              <w:t>21,0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23,0</w:t>
            </w:r>
          </w:p>
        </w:tc>
      </w:tr>
      <w:tr w:rsidR="008B4659"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4"/>
                <w:sz w:val="24"/>
                <w:szCs w:val="24"/>
              </w:rPr>
            </w:pPr>
            <w:r w:rsidRPr="00EC3DE7">
              <w:rPr>
                <w:rFonts w:ascii="Times New Roman" w:hAnsi="Times New Roman" w:cs="Times New Roman"/>
                <w:spacing w:val="-4"/>
                <w:sz w:val="24"/>
                <w:szCs w:val="24"/>
              </w:rPr>
              <w:t>47.  Численность трудоустроенных родителей, воспитывающих детей-</w:t>
            </w:r>
            <w:r w:rsidRPr="00EC3DE7">
              <w:rPr>
                <w:rFonts w:ascii="Times New Roman" w:hAnsi="Times New Roman" w:cs="Times New Roman"/>
                <w:spacing w:val="-4"/>
                <w:sz w:val="24"/>
                <w:szCs w:val="24"/>
              </w:rPr>
              <w:lastRenderedPageBreak/>
              <w:t xml:space="preserve">инвалидов (ежегодно) </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lastRenderedPageBreak/>
              <w:t>человек</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22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23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24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25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spacing w:after="0" w:line="240" w:lineRule="auto"/>
              <w:jc w:val="center"/>
              <w:rPr>
                <w:rFonts w:ascii="Times New Roman" w:hAnsi="Times New Roman" w:cs="Times New Roman"/>
                <w:bCs/>
                <w:spacing w:val="-4"/>
                <w:sz w:val="24"/>
                <w:szCs w:val="24"/>
              </w:rPr>
            </w:pPr>
            <w:r w:rsidRPr="00EC3DE7">
              <w:rPr>
                <w:rFonts w:ascii="Times New Roman" w:hAnsi="Times New Roman" w:cs="Times New Roman"/>
                <w:bCs/>
                <w:spacing w:val="-4"/>
                <w:sz w:val="24"/>
                <w:szCs w:val="24"/>
              </w:rPr>
              <w:t>26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spacing w:after="0" w:line="240" w:lineRule="auto"/>
              <w:jc w:val="center"/>
              <w:rPr>
                <w:rFonts w:ascii="Times New Roman" w:hAnsi="Times New Roman" w:cs="Times New Roman"/>
                <w:bCs/>
                <w:spacing w:val="-4"/>
                <w:sz w:val="24"/>
                <w:szCs w:val="24"/>
              </w:rPr>
            </w:pPr>
            <w:r w:rsidRPr="00EC3DE7">
              <w:rPr>
                <w:rFonts w:ascii="Times New Roman" w:hAnsi="Times New Roman" w:cs="Times New Roman"/>
                <w:bCs/>
                <w:spacing w:val="-4"/>
                <w:sz w:val="24"/>
                <w:szCs w:val="24"/>
              </w:rPr>
              <w:t>27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28</w:t>
            </w:r>
          </w:p>
        </w:tc>
      </w:tr>
      <w:tr w:rsidR="008B4659"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4"/>
                <w:sz w:val="24"/>
                <w:szCs w:val="24"/>
              </w:rPr>
            </w:pPr>
            <w:r w:rsidRPr="00EC3DE7">
              <w:rPr>
                <w:rFonts w:ascii="Times New Roman" w:hAnsi="Times New Roman" w:cs="Times New Roman"/>
                <w:spacing w:val="-4"/>
                <w:sz w:val="24"/>
                <w:szCs w:val="24"/>
              </w:rPr>
              <w:lastRenderedPageBreak/>
              <w:t xml:space="preserve">48.  Число привлеченных некоммерческих организаций к решению проблем детей-инвалидов </w:t>
            </w:r>
            <w:r w:rsidRPr="00EC3DE7">
              <w:rPr>
                <w:rFonts w:ascii="Times New Roman" w:hAnsi="Times New Roman" w:cs="Times New Roman"/>
                <w:spacing w:val="-4"/>
                <w:sz w:val="24"/>
                <w:szCs w:val="24"/>
              </w:rPr>
              <w:br/>
              <w:t xml:space="preserve">(с нарастающим итогом) </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единиц</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spacing w:after="0" w:line="240" w:lineRule="auto"/>
              <w:jc w:val="center"/>
              <w:rPr>
                <w:rFonts w:ascii="Times New Roman" w:hAnsi="Times New Roman" w:cs="Times New Roman"/>
                <w:bCs/>
                <w:spacing w:val="-4"/>
                <w:sz w:val="24"/>
                <w:szCs w:val="24"/>
              </w:rPr>
            </w:pPr>
            <w:r w:rsidRPr="00EC3DE7">
              <w:rPr>
                <w:rFonts w:ascii="Times New Roman" w:hAnsi="Times New Roman" w:cs="Times New Roman"/>
                <w:bCs/>
                <w:spacing w:val="-4"/>
                <w:sz w:val="24"/>
                <w:szCs w:val="24"/>
              </w:rPr>
              <w:t>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spacing w:after="0" w:line="240" w:lineRule="auto"/>
              <w:jc w:val="center"/>
              <w:rPr>
                <w:rFonts w:ascii="Times New Roman" w:hAnsi="Times New Roman" w:cs="Times New Roman"/>
                <w:bCs/>
                <w:spacing w:val="-4"/>
                <w:sz w:val="24"/>
                <w:szCs w:val="24"/>
              </w:rPr>
            </w:pPr>
            <w:r w:rsidRPr="00EC3DE7">
              <w:rPr>
                <w:rFonts w:ascii="Times New Roman" w:hAnsi="Times New Roman" w:cs="Times New Roman"/>
                <w:bCs/>
                <w:spacing w:val="-4"/>
                <w:sz w:val="24"/>
                <w:szCs w:val="24"/>
              </w:rPr>
              <w:t>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5</w:t>
            </w:r>
          </w:p>
        </w:tc>
      </w:tr>
      <w:tr w:rsidR="008B4659" w:rsidRPr="00EC3DE7" w:rsidTr="00E32026">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4"/>
                <w:sz w:val="24"/>
                <w:szCs w:val="24"/>
              </w:rPr>
            </w:pPr>
            <w:r w:rsidRPr="00EC3DE7">
              <w:rPr>
                <w:rFonts w:ascii="Times New Roman" w:hAnsi="Times New Roman" w:cs="Times New Roman"/>
                <w:spacing w:val="-4"/>
                <w:sz w:val="24"/>
                <w:szCs w:val="24"/>
              </w:rPr>
              <w:t xml:space="preserve">49.  Численность волонтеров, привлеченных для оказания помощи детям-инвалидам и семьям </w:t>
            </w:r>
            <w:r w:rsidRPr="00EC3DE7">
              <w:rPr>
                <w:rFonts w:ascii="Times New Roman" w:hAnsi="Times New Roman" w:cs="Times New Roman"/>
                <w:spacing w:val="-4"/>
                <w:sz w:val="24"/>
                <w:szCs w:val="24"/>
              </w:rPr>
              <w:br/>
              <w:t>с детьми-инвалидами (с нарастающим итогом)</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человек</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100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150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spacing w:after="0" w:line="240" w:lineRule="auto"/>
              <w:jc w:val="center"/>
              <w:rPr>
                <w:rFonts w:ascii="Times New Roman" w:hAnsi="Times New Roman" w:cs="Times New Roman"/>
                <w:bCs/>
                <w:spacing w:val="-4"/>
                <w:sz w:val="24"/>
                <w:szCs w:val="24"/>
              </w:rPr>
            </w:pPr>
            <w:r w:rsidRPr="00EC3DE7">
              <w:rPr>
                <w:rFonts w:ascii="Times New Roman" w:hAnsi="Times New Roman" w:cs="Times New Roman"/>
                <w:bCs/>
                <w:spacing w:val="-4"/>
                <w:sz w:val="24"/>
                <w:szCs w:val="24"/>
              </w:rPr>
              <w:t>240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spacing w:after="0" w:line="240" w:lineRule="auto"/>
              <w:jc w:val="center"/>
              <w:rPr>
                <w:rFonts w:ascii="Times New Roman" w:hAnsi="Times New Roman" w:cs="Times New Roman"/>
                <w:bCs/>
                <w:spacing w:val="-4"/>
                <w:sz w:val="24"/>
                <w:szCs w:val="24"/>
              </w:rPr>
            </w:pPr>
            <w:r w:rsidRPr="00EC3DE7">
              <w:rPr>
                <w:rFonts w:ascii="Times New Roman" w:hAnsi="Times New Roman" w:cs="Times New Roman"/>
                <w:bCs/>
                <w:spacing w:val="-4"/>
                <w:sz w:val="24"/>
                <w:szCs w:val="24"/>
              </w:rPr>
              <w:t>340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DF0B60">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420».</w:t>
            </w:r>
          </w:p>
        </w:tc>
      </w:tr>
    </w:tbl>
    <w:p w:rsidR="000F4C15" w:rsidRPr="00EC3DE7" w:rsidRDefault="000F4C15" w:rsidP="00DF0B60">
      <w:pPr>
        <w:widowControl w:val="0"/>
        <w:autoSpaceDE w:val="0"/>
        <w:autoSpaceDN w:val="0"/>
        <w:adjustRightInd w:val="0"/>
        <w:spacing w:after="0" w:line="240" w:lineRule="auto"/>
        <w:rPr>
          <w:rFonts w:ascii="Times New Roman" w:hAnsi="Times New Roman" w:cs="Times New Roman"/>
          <w:sz w:val="24"/>
          <w:szCs w:val="24"/>
        </w:rPr>
      </w:pPr>
    </w:p>
    <w:p w:rsidR="000F4C15" w:rsidRPr="00EC3DE7" w:rsidRDefault="000F4C15" w:rsidP="00DF0B60">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0" w:name="Par2144"/>
      <w:bookmarkEnd w:id="50"/>
      <w:r w:rsidRPr="00EC3DE7">
        <w:rPr>
          <w:rFonts w:ascii="Times New Roman" w:hAnsi="Times New Roman" w:cs="Times New Roman"/>
          <w:sz w:val="28"/>
          <w:szCs w:val="28"/>
        </w:rPr>
        <w:t>II. Порядок расчета и источники информации о значениях</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целевых показателей государственной программы</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4125"/>
        <w:gridCol w:w="4125"/>
        <w:gridCol w:w="3960"/>
      </w:tblGrid>
      <w:tr w:rsidR="000F4C15" w:rsidRPr="00EC3DE7">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Наименование целевых показателей государственной программы</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Порядок расчета</w:t>
            </w: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Источники информации</w:t>
            </w:r>
          </w:p>
        </w:tc>
      </w:tr>
      <w:tr w:rsidR="000F4C15" w:rsidRPr="00EC3DE7">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w:t>
            </w: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w:t>
            </w:r>
          </w:p>
        </w:tc>
      </w:tr>
      <w:tr w:rsidR="000F4C15" w:rsidRPr="00EC3DE7">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1. Удельный вес детей из семей со среднедушевым доходом ниже величины прожиточного минимума, установленного в Архангельской области, от общей численности детей, проживающих в Архангельской области, процентов</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количество детей, из семей со среднедушевым доходом ниже величины прожиточного минимума, установленного в Архангельской области на начало года, делится на общую численность детей, проживающих в Архангельской области на начало года, и умножается на 100 процентов</w:t>
            </w: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ведомственные отчеты министерства труда, занятости и социального развития, информация Территориального органа Федеральной службы государственной статистики по Архангельской области</w:t>
            </w:r>
          </w:p>
        </w:tc>
      </w:tr>
      <w:tr w:rsidR="000F4C15" w:rsidRPr="00EC3DE7">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2. Удельный вес детей, охваченных организованными формами отдыха и </w:t>
            </w:r>
            <w:r w:rsidRPr="00EC3DE7">
              <w:rPr>
                <w:rFonts w:ascii="Times New Roman" w:hAnsi="Times New Roman" w:cs="Times New Roman"/>
                <w:sz w:val="24"/>
                <w:szCs w:val="24"/>
              </w:rPr>
              <w:lastRenderedPageBreak/>
              <w:t>оздоровления в рамках государственной программы, в общей численности детей школьного возраста в Архангельской области, процентов</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 xml:space="preserve">количество детей, охваченных организованными формами отдыха и </w:t>
            </w:r>
            <w:r w:rsidRPr="00EC3DE7">
              <w:rPr>
                <w:rFonts w:ascii="Times New Roman" w:hAnsi="Times New Roman" w:cs="Times New Roman"/>
                <w:sz w:val="24"/>
                <w:szCs w:val="24"/>
              </w:rPr>
              <w:lastRenderedPageBreak/>
              <w:t>оздоровления в рамках государственной программы на конец года, делится на общую среднегодовую численность детей школьного возраста и умножается на 100 процентов</w:t>
            </w: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 xml:space="preserve">ведомственные отчеты министерства труда, занятости и социального </w:t>
            </w:r>
            <w:r w:rsidRPr="00EC3DE7">
              <w:rPr>
                <w:rFonts w:ascii="Times New Roman" w:hAnsi="Times New Roman" w:cs="Times New Roman"/>
                <w:sz w:val="24"/>
                <w:szCs w:val="24"/>
              </w:rPr>
              <w:lastRenderedPageBreak/>
              <w:t>развития, министерства здравоохранения, министерства образования и науки</w:t>
            </w:r>
          </w:p>
        </w:tc>
      </w:tr>
      <w:tr w:rsidR="000F4C15" w:rsidRPr="00EC3DE7">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 xml:space="preserve">3. Удельный вес </w:t>
            </w:r>
            <w:r w:rsidR="008F3A29" w:rsidRPr="00EC3DE7">
              <w:rPr>
                <w:rFonts w:ascii="Times New Roman" w:hAnsi="Times New Roman" w:cs="Times New Roman"/>
                <w:spacing w:val="-4"/>
                <w:sz w:val="24"/>
                <w:szCs w:val="24"/>
              </w:rPr>
              <w:t>государственных организаций социального обслуживания</w:t>
            </w:r>
            <w:r w:rsidRPr="00EC3DE7">
              <w:rPr>
                <w:rFonts w:ascii="Times New Roman" w:hAnsi="Times New Roman" w:cs="Times New Roman"/>
                <w:sz w:val="24"/>
                <w:szCs w:val="24"/>
              </w:rPr>
              <w:t>, в которых устранены предписания надзорных органов, процентов</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количество учреждений социального обслуживания населения, в которых устранены предписания надзорных органов на конец отчетного периода, делится на общую численность учреждений социального обслуживания населения, в которых имеются предписания надзорных органов, и умножается на 100 процентов</w:t>
            </w: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ведомственные отчеты министерства труда, занятости и социального развития</w:t>
            </w:r>
          </w:p>
        </w:tc>
      </w:tr>
      <w:tr w:rsidR="000F4C15" w:rsidRPr="00EC3DE7">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4. Удельный вес несовершеннолетних, получивших социальные услуги в </w:t>
            </w:r>
            <w:r w:rsidR="008F3A29" w:rsidRPr="00EC3DE7">
              <w:rPr>
                <w:rFonts w:ascii="Times New Roman" w:hAnsi="Times New Roman" w:cs="Times New Roman"/>
                <w:spacing w:val="-6"/>
                <w:sz w:val="24"/>
                <w:szCs w:val="24"/>
              </w:rPr>
              <w:t>государственных</w:t>
            </w:r>
            <w:r w:rsidR="008F3A29" w:rsidRPr="00EC3DE7">
              <w:rPr>
                <w:rFonts w:ascii="Times New Roman" w:hAnsi="Times New Roman" w:cs="Times New Roman"/>
                <w:sz w:val="24"/>
                <w:szCs w:val="24"/>
              </w:rPr>
              <w:t xml:space="preserve"> организациях</w:t>
            </w:r>
            <w:r w:rsidRPr="00EC3DE7">
              <w:rPr>
                <w:rFonts w:ascii="Times New Roman" w:hAnsi="Times New Roman" w:cs="Times New Roman"/>
                <w:sz w:val="24"/>
                <w:szCs w:val="24"/>
              </w:rPr>
              <w:t xml:space="preserve"> социального обслуживания семьи и детей, в общей численности несовершеннолетних Архангельской области, процентов</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количество несовершеннолетних, получивших социальные услуги в учреждениях социального обслуживания семьи и детей на конец отчетного периода, делится на общую численность детей, проживающих в Архангельской области на начало года, и умножается на 100 процентов</w:t>
            </w: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1-СД "Отчет территориальных учреждений социального обслуживания семьи и детей", информация Территориального органа Федеральной службы государственной статистики по Архангельской области</w:t>
            </w:r>
          </w:p>
        </w:tc>
      </w:tr>
      <w:tr w:rsidR="000F4C15" w:rsidRPr="00EC3DE7">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5. Удельный вес безнадзорных детей в общей численности детского населения Архангельской области, процентов</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количество безнадзорных детей на конец отчетного периода делится на общую численность детей, проживающих в Архангельской области на начало года, и умножается на 100 процентов</w:t>
            </w: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ведомственные отчеты министерства труда, занятости и социального развития, информация Территориального органа Федеральной службы государственной статистики по </w:t>
            </w:r>
            <w:r w:rsidRPr="00EC3DE7">
              <w:rPr>
                <w:rFonts w:ascii="Times New Roman" w:hAnsi="Times New Roman" w:cs="Times New Roman"/>
                <w:sz w:val="24"/>
                <w:szCs w:val="24"/>
              </w:rPr>
              <w:lastRenderedPageBreak/>
              <w:t>Архангельской области</w:t>
            </w:r>
          </w:p>
        </w:tc>
      </w:tr>
      <w:tr w:rsidR="000F4C15" w:rsidRPr="00EC3DE7">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6. Удельный вес охвата недееспособных совершеннолетних граждан в Архангельской области профессиональной опекой, процентов</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количество недееспособных совершеннолетних граждан, над которыми установлена профессиональная опека на конец отчетного периода, делится на общую численность недееспособных совершеннолетних граждан, нуждающихся в установлении опеки (количество недееспособных граждан находящихся под опекой физических лиц и граждан, нуждающихся в установлении опеки) на конец отчетного периода, и умножается на 100 процентов</w:t>
            </w: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ведомственные отчеты министерства труда, занятости и социального развития</w:t>
            </w:r>
          </w:p>
        </w:tc>
      </w:tr>
      <w:tr w:rsidR="000F4C15" w:rsidRPr="00EC3DE7">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7. Удельный вес граждан, получивших социальные услуги в рамках реализации социально значимых мероприятий в Архангельской области, процентов</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количество граждан, получивших услуги в рамках реализации социально значимых мероприятий на конец года, делится на общую численность населения Архангельской области на начало года и умножается на 100 процентов</w:t>
            </w: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ведомственные отчеты министерства труда, занятости и социального развития, информация Территориального органа Федеральной службы государственной статистики по Архангельской области</w:t>
            </w:r>
          </w:p>
        </w:tc>
      </w:tr>
      <w:tr w:rsidR="000F4C15" w:rsidRPr="00EC3DE7">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8. Удельный вес объектов социальной инфраструктуры, на которые сформированы паспорта доступности, среди общего количества объектов социальной инфраструктуры в приоритетных сферах жизнедеятельности инвалидов и иных </w:t>
            </w:r>
            <w:proofErr w:type="spellStart"/>
            <w:r w:rsidRPr="00EC3DE7">
              <w:rPr>
                <w:rFonts w:ascii="Times New Roman" w:hAnsi="Times New Roman" w:cs="Times New Roman"/>
                <w:sz w:val="24"/>
                <w:szCs w:val="24"/>
              </w:rPr>
              <w:t>маломобильных</w:t>
            </w:r>
            <w:proofErr w:type="spellEnd"/>
            <w:r w:rsidRPr="00EC3DE7">
              <w:rPr>
                <w:rFonts w:ascii="Times New Roman" w:hAnsi="Times New Roman" w:cs="Times New Roman"/>
                <w:sz w:val="24"/>
                <w:szCs w:val="24"/>
              </w:rPr>
              <w:t xml:space="preserve"> групп населения в </w:t>
            </w:r>
            <w:r w:rsidRPr="00EC3DE7">
              <w:rPr>
                <w:rFonts w:ascii="Times New Roman" w:hAnsi="Times New Roman" w:cs="Times New Roman"/>
                <w:sz w:val="24"/>
                <w:szCs w:val="24"/>
              </w:rPr>
              <w:lastRenderedPageBreak/>
              <w:t>Архангельской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 xml:space="preserve">количество объектов социальной инфраструктуры, на которых оформлены паспорта доступности, на конец года делится на общее количество объектов социальной инфраструктуры в приоритетных сферах жизнедеятельности инвалидов и иных </w:t>
            </w:r>
            <w:proofErr w:type="spellStart"/>
            <w:r w:rsidRPr="00EC3DE7">
              <w:rPr>
                <w:rFonts w:ascii="Times New Roman" w:hAnsi="Times New Roman" w:cs="Times New Roman"/>
                <w:sz w:val="24"/>
                <w:szCs w:val="24"/>
              </w:rPr>
              <w:t>маломобильных</w:t>
            </w:r>
            <w:proofErr w:type="spellEnd"/>
            <w:r w:rsidRPr="00EC3DE7">
              <w:rPr>
                <w:rFonts w:ascii="Times New Roman" w:hAnsi="Times New Roman" w:cs="Times New Roman"/>
                <w:sz w:val="24"/>
                <w:szCs w:val="24"/>
              </w:rPr>
              <w:t xml:space="preserve"> групп </w:t>
            </w:r>
            <w:r w:rsidRPr="00EC3DE7">
              <w:rPr>
                <w:rFonts w:ascii="Times New Roman" w:hAnsi="Times New Roman" w:cs="Times New Roman"/>
                <w:sz w:val="24"/>
                <w:szCs w:val="24"/>
              </w:rPr>
              <w:lastRenderedPageBreak/>
              <w:t>населения в Архангельской области умножается на 100 процентов</w:t>
            </w: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ведение реестра объектов на основании паспортов, полученных от комплексных центров социального обслуживания населения Архангельской области</w:t>
            </w:r>
          </w:p>
        </w:tc>
      </w:tr>
      <w:tr w:rsidR="00940F7D" w:rsidRPr="00EC3DE7">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0F7D" w:rsidRPr="00EC3DE7" w:rsidRDefault="00940F7D" w:rsidP="008D6B79">
            <w:pPr>
              <w:autoSpaceDE w:val="0"/>
              <w:autoSpaceDN w:val="0"/>
              <w:adjustRightInd w:val="0"/>
              <w:spacing w:after="0" w:line="240" w:lineRule="auto"/>
              <w:rPr>
                <w:rFonts w:ascii="Times New Roman" w:hAnsi="Times New Roman" w:cs="Times New Roman"/>
                <w:spacing w:val="-4"/>
                <w:sz w:val="24"/>
                <w:szCs w:val="24"/>
              </w:rPr>
            </w:pPr>
            <w:r w:rsidRPr="00EC3DE7">
              <w:rPr>
                <w:rFonts w:ascii="Times New Roman" w:hAnsi="Times New Roman" w:cs="Times New Roman"/>
                <w:sz w:val="24"/>
                <w:szCs w:val="24"/>
              </w:rPr>
              <w:lastRenderedPageBreak/>
              <w:t xml:space="preserve">9. </w:t>
            </w:r>
            <w:r w:rsidRPr="00EC3DE7">
              <w:rPr>
                <w:rFonts w:ascii="Times New Roman" w:hAnsi="Times New Roman" w:cs="Times New Roman"/>
                <w:spacing w:val="-4"/>
                <w:sz w:val="24"/>
                <w:szCs w:val="24"/>
              </w:rPr>
              <w:t xml:space="preserve">Удельный вес детей-инвалидов, получивших реабилитационные услуги </w:t>
            </w:r>
          </w:p>
          <w:p w:rsidR="00940F7D" w:rsidRPr="00EC3DE7" w:rsidRDefault="00940F7D" w:rsidP="008D6B79">
            <w:pPr>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pacing w:val="-4"/>
                <w:sz w:val="24"/>
                <w:szCs w:val="24"/>
              </w:rPr>
              <w:t>в государственных организациях социального обслуживания, медицинских организациях, в общей численности детей-инвалидов Архангельской области</w:t>
            </w:r>
          </w:p>
        </w:tc>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0F7D" w:rsidRPr="00EC3DE7" w:rsidRDefault="00940F7D" w:rsidP="008D6B79">
            <w:pPr>
              <w:autoSpaceDE w:val="0"/>
              <w:autoSpaceDN w:val="0"/>
              <w:adjustRightInd w:val="0"/>
              <w:spacing w:after="0" w:line="240" w:lineRule="auto"/>
              <w:ind w:left="133"/>
              <w:rPr>
                <w:rFonts w:ascii="Times New Roman" w:hAnsi="Times New Roman" w:cs="Times New Roman"/>
                <w:sz w:val="24"/>
                <w:szCs w:val="24"/>
              </w:rPr>
            </w:pPr>
            <w:r w:rsidRPr="00EC3DE7">
              <w:rPr>
                <w:rFonts w:ascii="Times New Roman" w:hAnsi="Times New Roman" w:cs="Times New Roman"/>
                <w:sz w:val="24"/>
                <w:szCs w:val="24"/>
              </w:rPr>
              <w:t xml:space="preserve">количество </w:t>
            </w:r>
            <w:r w:rsidRPr="00EC3DE7">
              <w:rPr>
                <w:rFonts w:ascii="Times New Roman" w:hAnsi="Times New Roman" w:cs="Times New Roman"/>
                <w:spacing w:val="-4"/>
                <w:sz w:val="24"/>
                <w:szCs w:val="24"/>
              </w:rPr>
              <w:t>детей-инвалидов</w:t>
            </w:r>
            <w:r w:rsidRPr="00EC3DE7">
              <w:rPr>
                <w:rFonts w:ascii="Times New Roman" w:hAnsi="Times New Roman" w:cs="Times New Roman"/>
                <w:sz w:val="24"/>
                <w:szCs w:val="24"/>
              </w:rPr>
              <w:t xml:space="preserve">  </w:t>
            </w:r>
            <w:r w:rsidRPr="00EC3DE7">
              <w:rPr>
                <w:rFonts w:ascii="Times New Roman" w:hAnsi="Times New Roman" w:cs="Times New Roman"/>
                <w:spacing w:val="-4"/>
                <w:sz w:val="24"/>
                <w:szCs w:val="24"/>
              </w:rPr>
              <w:t>получивших реабилитационные услуги в государственных организациях социального обслуживания, медицинских организациях</w:t>
            </w:r>
            <w:r w:rsidRPr="00EC3DE7">
              <w:rPr>
                <w:rFonts w:ascii="Times New Roman" w:hAnsi="Times New Roman" w:cs="Times New Roman"/>
                <w:sz w:val="24"/>
                <w:szCs w:val="24"/>
              </w:rPr>
              <w:t xml:space="preserve"> на конец отчетного периода, делится на общую численность </w:t>
            </w:r>
            <w:r w:rsidRPr="00EC3DE7">
              <w:rPr>
                <w:rFonts w:ascii="Times New Roman" w:hAnsi="Times New Roman" w:cs="Times New Roman"/>
                <w:spacing w:val="-4"/>
                <w:sz w:val="24"/>
                <w:szCs w:val="24"/>
              </w:rPr>
              <w:t>детей-инвалидов</w:t>
            </w:r>
            <w:r w:rsidRPr="00EC3DE7">
              <w:rPr>
                <w:rFonts w:ascii="Times New Roman" w:hAnsi="Times New Roman" w:cs="Times New Roman"/>
                <w:sz w:val="24"/>
                <w:szCs w:val="24"/>
              </w:rPr>
              <w:t xml:space="preserve">, проживающих в Архангельской области на начало года, </w:t>
            </w:r>
            <w:r w:rsidR="008D6B79" w:rsidRPr="00EC3DE7">
              <w:rPr>
                <w:rFonts w:ascii="Times New Roman" w:hAnsi="Times New Roman" w:cs="Times New Roman"/>
                <w:sz w:val="24"/>
                <w:szCs w:val="24"/>
              </w:rPr>
              <w:br/>
            </w:r>
            <w:r w:rsidRPr="00EC3DE7">
              <w:rPr>
                <w:rFonts w:ascii="Times New Roman" w:hAnsi="Times New Roman" w:cs="Times New Roman"/>
                <w:sz w:val="24"/>
                <w:szCs w:val="24"/>
              </w:rPr>
              <w:t>и умножается на 100 процентов</w:t>
            </w:r>
          </w:p>
          <w:p w:rsidR="00940F7D" w:rsidRPr="00EC3DE7" w:rsidRDefault="00940F7D" w:rsidP="008D6B79">
            <w:pPr>
              <w:autoSpaceDE w:val="0"/>
              <w:autoSpaceDN w:val="0"/>
              <w:adjustRightInd w:val="0"/>
              <w:spacing w:after="0" w:line="240" w:lineRule="auto"/>
              <w:rPr>
                <w:rFonts w:ascii="Times New Roman" w:hAnsi="Times New Roman" w:cs="Times New Roman"/>
                <w:sz w:val="24"/>
                <w:szCs w:val="24"/>
              </w:rPr>
            </w:pPr>
          </w:p>
          <w:p w:rsidR="00940F7D" w:rsidRPr="00EC3DE7" w:rsidRDefault="00940F7D" w:rsidP="008D6B79">
            <w:pPr>
              <w:autoSpaceDE w:val="0"/>
              <w:autoSpaceDN w:val="0"/>
              <w:adjustRightInd w:val="0"/>
              <w:spacing w:after="0" w:line="240" w:lineRule="auto"/>
              <w:rPr>
                <w:rFonts w:ascii="Times New Roman" w:hAnsi="Times New Roman" w:cs="Times New Roman"/>
                <w:sz w:val="24"/>
                <w:szCs w:val="24"/>
              </w:rPr>
            </w:pP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0F7D" w:rsidRPr="00EC3DE7" w:rsidRDefault="00940F7D" w:rsidP="008D6B79">
            <w:pPr>
              <w:autoSpaceDE w:val="0"/>
              <w:autoSpaceDN w:val="0"/>
              <w:adjustRightInd w:val="0"/>
              <w:spacing w:after="0" w:line="240" w:lineRule="auto"/>
              <w:ind w:left="298"/>
              <w:rPr>
                <w:rFonts w:ascii="Times New Roman" w:hAnsi="Times New Roman" w:cs="Times New Roman"/>
                <w:sz w:val="24"/>
                <w:szCs w:val="24"/>
              </w:rPr>
            </w:pPr>
            <w:r w:rsidRPr="00EC3DE7">
              <w:rPr>
                <w:rFonts w:ascii="Times New Roman" w:hAnsi="Times New Roman" w:cs="Times New Roman"/>
                <w:sz w:val="24"/>
                <w:szCs w:val="24"/>
              </w:rPr>
              <w:t xml:space="preserve">ведомственные отчеты министерства труда, занятости </w:t>
            </w:r>
          </w:p>
          <w:p w:rsidR="00940F7D" w:rsidRPr="00EC3DE7" w:rsidRDefault="00940F7D" w:rsidP="008D6B79">
            <w:pPr>
              <w:autoSpaceDE w:val="0"/>
              <w:autoSpaceDN w:val="0"/>
              <w:adjustRightInd w:val="0"/>
              <w:spacing w:after="0" w:line="240" w:lineRule="auto"/>
              <w:ind w:left="298"/>
              <w:rPr>
                <w:rFonts w:ascii="Times New Roman" w:hAnsi="Times New Roman" w:cs="Times New Roman"/>
                <w:sz w:val="24"/>
                <w:szCs w:val="24"/>
              </w:rPr>
            </w:pPr>
            <w:r w:rsidRPr="00EC3DE7">
              <w:rPr>
                <w:rFonts w:ascii="Times New Roman" w:hAnsi="Times New Roman" w:cs="Times New Roman"/>
                <w:sz w:val="24"/>
                <w:szCs w:val="24"/>
              </w:rPr>
              <w:t>и социального развития, информация Территориального органа Федеральной службы государственной статистики по Архангельской области».</w:t>
            </w:r>
          </w:p>
        </w:tc>
      </w:tr>
    </w:tbl>
    <w:p w:rsidR="000F4C15" w:rsidRPr="00EC3DE7" w:rsidRDefault="000F4C15" w:rsidP="008D6B79">
      <w:pPr>
        <w:widowControl w:val="0"/>
        <w:autoSpaceDE w:val="0"/>
        <w:autoSpaceDN w:val="0"/>
        <w:adjustRightInd w:val="0"/>
        <w:spacing w:after="0" w:line="240" w:lineRule="auto"/>
        <w:jc w:val="center"/>
        <w:rPr>
          <w:rFonts w:ascii="Times New Roman" w:hAnsi="Times New Roman" w:cs="Times New Roman"/>
        </w:rPr>
      </w:pPr>
      <w:bookmarkStart w:id="51" w:name="Par2182"/>
      <w:bookmarkEnd w:id="51"/>
    </w:p>
    <w:p w:rsidR="00DF7ECE" w:rsidRPr="00EC3DE7" w:rsidRDefault="00DF7ECE">
      <w:pPr>
        <w:rPr>
          <w:rFonts w:ascii="Times New Roman" w:hAnsi="Times New Roman" w:cs="Times New Roman"/>
        </w:rPr>
      </w:pPr>
      <w:r w:rsidRPr="00EC3DE7">
        <w:rPr>
          <w:rFonts w:ascii="Times New Roman" w:hAnsi="Times New Roman" w:cs="Times New Roman"/>
        </w:rPr>
        <w:br w:type="page"/>
      </w:r>
    </w:p>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p w:rsidR="008B4659" w:rsidRPr="00EC3DE7" w:rsidRDefault="008B4659" w:rsidP="008B4659">
      <w:pPr>
        <w:widowControl w:val="0"/>
        <w:autoSpaceDE w:val="0"/>
        <w:autoSpaceDN w:val="0"/>
        <w:adjustRightInd w:val="0"/>
        <w:spacing w:after="0" w:line="240" w:lineRule="auto"/>
        <w:ind w:left="9900"/>
        <w:jc w:val="center"/>
        <w:outlineLvl w:val="1"/>
        <w:rPr>
          <w:rFonts w:ascii="Times New Roman" w:hAnsi="Times New Roman" w:cs="Times New Roman"/>
          <w:sz w:val="18"/>
          <w:szCs w:val="18"/>
        </w:rPr>
      </w:pPr>
      <w:r w:rsidRPr="00EC3DE7">
        <w:rPr>
          <w:rFonts w:ascii="Times New Roman" w:hAnsi="Times New Roman" w:cs="Times New Roman"/>
          <w:sz w:val="18"/>
          <w:szCs w:val="18"/>
        </w:rPr>
        <w:t>ПРИЛОЖЕНИЕ № 2</w:t>
      </w:r>
    </w:p>
    <w:p w:rsidR="008B4659" w:rsidRPr="00EC3DE7" w:rsidRDefault="008B4659" w:rsidP="008B4659">
      <w:pPr>
        <w:widowControl w:val="0"/>
        <w:autoSpaceDE w:val="0"/>
        <w:autoSpaceDN w:val="0"/>
        <w:adjustRightInd w:val="0"/>
        <w:spacing w:after="0" w:line="240" w:lineRule="auto"/>
        <w:ind w:left="9900"/>
        <w:jc w:val="center"/>
        <w:outlineLvl w:val="1"/>
        <w:rPr>
          <w:rFonts w:ascii="Times New Roman" w:hAnsi="Times New Roman" w:cs="Times New Roman"/>
          <w:sz w:val="18"/>
          <w:szCs w:val="18"/>
        </w:rPr>
      </w:pPr>
      <w:r w:rsidRPr="00EC3DE7">
        <w:rPr>
          <w:rFonts w:ascii="Times New Roman" w:hAnsi="Times New Roman" w:cs="Times New Roman"/>
          <w:sz w:val="18"/>
          <w:szCs w:val="18"/>
        </w:rPr>
        <w:t>к государственной программе</w:t>
      </w:r>
    </w:p>
    <w:p w:rsidR="008B4659" w:rsidRPr="00EC3DE7" w:rsidRDefault="008B4659" w:rsidP="008B4659">
      <w:pPr>
        <w:widowControl w:val="0"/>
        <w:autoSpaceDE w:val="0"/>
        <w:autoSpaceDN w:val="0"/>
        <w:adjustRightInd w:val="0"/>
        <w:spacing w:after="0" w:line="240" w:lineRule="auto"/>
        <w:ind w:left="9900"/>
        <w:jc w:val="center"/>
        <w:rPr>
          <w:rFonts w:ascii="Times New Roman" w:hAnsi="Times New Roman" w:cs="Times New Roman"/>
          <w:sz w:val="18"/>
          <w:szCs w:val="18"/>
        </w:rPr>
      </w:pPr>
      <w:r w:rsidRPr="00EC3DE7">
        <w:rPr>
          <w:rFonts w:ascii="Times New Roman" w:hAnsi="Times New Roman" w:cs="Times New Roman"/>
          <w:sz w:val="18"/>
          <w:szCs w:val="18"/>
        </w:rPr>
        <w:t>Архангельской области</w:t>
      </w:r>
    </w:p>
    <w:p w:rsidR="008B4659" w:rsidRPr="00EC3DE7" w:rsidRDefault="008B4659" w:rsidP="008B4659">
      <w:pPr>
        <w:widowControl w:val="0"/>
        <w:autoSpaceDE w:val="0"/>
        <w:autoSpaceDN w:val="0"/>
        <w:adjustRightInd w:val="0"/>
        <w:spacing w:after="0" w:line="240" w:lineRule="auto"/>
        <w:ind w:left="9900"/>
        <w:jc w:val="center"/>
        <w:rPr>
          <w:rFonts w:ascii="Times New Roman" w:hAnsi="Times New Roman" w:cs="Times New Roman"/>
          <w:sz w:val="18"/>
          <w:szCs w:val="18"/>
        </w:rPr>
      </w:pPr>
      <w:r w:rsidRPr="00EC3DE7">
        <w:rPr>
          <w:rFonts w:ascii="Times New Roman" w:hAnsi="Times New Roman" w:cs="Times New Roman"/>
          <w:sz w:val="18"/>
          <w:szCs w:val="18"/>
        </w:rPr>
        <w:t>«Социальная поддержка граждан</w:t>
      </w:r>
    </w:p>
    <w:p w:rsidR="008B4659" w:rsidRPr="00EC3DE7" w:rsidRDefault="008B4659" w:rsidP="008B4659">
      <w:pPr>
        <w:widowControl w:val="0"/>
        <w:autoSpaceDE w:val="0"/>
        <w:autoSpaceDN w:val="0"/>
        <w:adjustRightInd w:val="0"/>
        <w:spacing w:after="0" w:line="240" w:lineRule="auto"/>
        <w:ind w:left="9900"/>
        <w:jc w:val="center"/>
        <w:rPr>
          <w:rFonts w:ascii="Times New Roman" w:hAnsi="Times New Roman" w:cs="Times New Roman"/>
          <w:sz w:val="18"/>
          <w:szCs w:val="18"/>
        </w:rPr>
      </w:pPr>
      <w:r w:rsidRPr="00EC3DE7">
        <w:rPr>
          <w:rFonts w:ascii="Times New Roman" w:hAnsi="Times New Roman" w:cs="Times New Roman"/>
          <w:sz w:val="18"/>
          <w:szCs w:val="18"/>
        </w:rPr>
        <w:t>в Архангельской области (2013 – 2018 годы)»</w:t>
      </w:r>
    </w:p>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ПЕРЕЧЕНЬ</w:t>
      </w:r>
    </w:p>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мероприятий государственной программы Архангельской</w:t>
      </w:r>
    </w:p>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области «Социальная поддержка граждан в Архангельской</w:t>
      </w:r>
    </w:p>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области (2013 – 2018 годы)»</w:t>
      </w:r>
    </w:p>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bl>
      <w:tblPr>
        <w:tblW w:w="15451" w:type="dxa"/>
        <w:tblInd w:w="62" w:type="dxa"/>
        <w:tblLayout w:type="fixed"/>
        <w:tblCellMar>
          <w:top w:w="75" w:type="dxa"/>
          <w:left w:w="0" w:type="dxa"/>
          <w:bottom w:w="75" w:type="dxa"/>
          <w:right w:w="0" w:type="dxa"/>
        </w:tblCellMar>
        <w:tblLook w:val="0000"/>
      </w:tblPr>
      <w:tblGrid>
        <w:gridCol w:w="2268"/>
        <w:gridCol w:w="1276"/>
        <w:gridCol w:w="1134"/>
        <w:gridCol w:w="1134"/>
        <w:gridCol w:w="1134"/>
        <w:gridCol w:w="1276"/>
        <w:gridCol w:w="1275"/>
        <w:gridCol w:w="1276"/>
        <w:gridCol w:w="1276"/>
        <w:gridCol w:w="1276"/>
        <w:gridCol w:w="2126"/>
      </w:tblGrid>
      <w:tr w:rsidR="008B4659" w:rsidRPr="00EC3DE7" w:rsidTr="008B4659">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Исполнители</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Источник финансирования</w:t>
            </w:r>
          </w:p>
        </w:tc>
        <w:tc>
          <w:tcPr>
            <w:tcW w:w="864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Объем финансирования, тыс. рублей</w:t>
            </w:r>
          </w:p>
        </w:tc>
        <w:tc>
          <w:tcPr>
            <w:tcW w:w="21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Показатели результата реализации мероприятия по годам</w:t>
            </w:r>
          </w:p>
        </w:tc>
      </w:tr>
      <w:tr w:rsidR="008B4659" w:rsidRPr="00EC3DE7" w:rsidTr="008B4659">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2013 г.</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2014 г.</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2015 г.</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2016 г.</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2017 г.</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2018 г.</w:t>
            </w:r>
          </w:p>
        </w:tc>
        <w:tc>
          <w:tcPr>
            <w:tcW w:w="21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bl>
    <w:p w:rsidR="008B4659" w:rsidRPr="00EC3DE7" w:rsidRDefault="008B4659" w:rsidP="008B4659">
      <w:pPr>
        <w:spacing w:after="0" w:line="240" w:lineRule="auto"/>
        <w:rPr>
          <w:rFonts w:ascii="Times New Roman" w:hAnsi="Times New Roman" w:cs="Times New Roman"/>
          <w:sz w:val="18"/>
          <w:szCs w:val="18"/>
        </w:rPr>
      </w:pPr>
    </w:p>
    <w:tbl>
      <w:tblPr>
        <w:tblW w:w="15451" w:type="dxa"/>
        <w:tblInd w:w="62" w:type="dxa"/>
        <w:tblLayout w:type="fixed"/>
        <w:tblCellMar>
          <w:top w:w="75" w:type="dxa"/>
          <w:left w:w="0" w:type="dxa"/>
          <w:bottom w:w="75" w:type="dxa"/>
          <w:right w:w="0" w:type="dxa"/>
        </w:tblCellMar>
        <w:tblLook w:val="0020"/>
      </w:tblPr>
      <w:tblGrid>
        <w:gridCol w:w="2268"/>
        <w:gridCol w:w="1276"/>
        <w:gridCol w:w="1134"/>
        <w:gridCol w:w="1134"/>
        <w:gridCol w:w="1134"/>
        <w:gridCol w:w="1276"/>
        <w:gridCol w:w="1275"/>
        <w:gridCol w:w="1276"/>
        <w:gridCol w:w="1276"/>
        <w:gridCol w:w="1276"/>
        <w:gridCol w:w="2126"/>
      </w:tblGrid>
      <w:tr w:rsidR="008B4659" w:rsidRPr="00EC3DE7" w:rsidTr="008B4659">
        <w:trPr>
          <w:tblHeader/>
        </w:trPr>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11</w:t>
            </w:r>
          </w:p>
        </w:tc>
      </w:tr>
      <w:tr w:rsidR="008B4659" w:rsidRPr="00EC3DE7" w:rsidTr="008B4659">
        <w:tc>
          <w:tcPr>
            <w:tcW w:w="15451" w:type="dxa"/>
            <w:gridSpan w:val="11"/>
            <w:tcBorders>
              <w:top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outlineLvl w:val="2"/>
              <w:rPr>
                <w:rFonts w:ascii="Times New Roman" w:hAnsi="Times New Roman" w:cs="Times New Roman"/>
                <w:sz w:val="18"/>
                <w:szCs w:val="18"/>
              </w:rPr>
            </w:pPr>
            <w:bookmarkStart w:id="52" w:name="Par2221"/>
            <w:bookmarkEnd w:id="52"/>
            <w:r w:rsidRPr="00EC3DE7">
              <w:rPr>
                <w:rFonts w:ascii="Times New Roman" w:hAnsi="Times New Roman" w:cs="Times New Roman"/>
                <w:sz w:val="18"/>
                <w:szCs w:val="18"/>
              </w:rPr>
              <w:t>I. Подпрограмма № 1 «Организация работы по социальному обслуживанию граждан и социальной защите населения Архангельской области»</w:t>
            </w: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Цель подпрограммы № 1 – удовлетворение потребности населения в социальных услугах и улучшение качества социального обслуживания граждан в Архангельской области</w:t>
            </w: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53" w:name="Par2223"/>
            <w:bookmarkEnd w:id="53"/>
            <w:r w:rsidRPr="00EC3DE7">
              <w:rPr>
                <w:rFonts w:ascii="Times New Roman" w:hAnsi="Times New Roman" w:cs="Times New Roman"/>
                <w:sz w:val="18"/>
                <w:szCs w:val="18"/>
              </w:rPr>
              <w:t>Задача № 1 – выполнение государственных заданий на оказание государственных услуг (выполнение работ) государственными организациями социального обслуживания граждан, находящимися в ведении Архангельской области, подведомственными министерству труда, занятости и социального развития Архангельской области (далее – соответственно государственные организации социального обслуживания, министерство труда, занятости и социального развития)</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54" w:name="Par2224"/>
            <w:bookmarkEnd w:id="54"/>
            <w:r w:rsidRPr="00EC3DE7">
              <w:rPr>
                <w:rFonts w:ascii="Times New Roman" w:hAnsi="Times New Roman" w:cs="Times New Roman"/>
                <w:sz w:val="18"/>
                <w:szCs w:val="18"/>
              </w:rPr>
              <w:t xml:space="preserve">1.1. Оказание государственных услуг (выполнение работ), финансовое обеспечение деятельности государственных организаций социального обслуживания </w:t>
            </w:r>
            <w:r w:rsidRPr="00EC3DE7">
              <w:rPr>
                <w:rFonts w:ascii="Times New Roman" w:hAnsi="Times New Roman" w:cs="Times New Roman"/>
                <w:sz w:val="18"/>
                <w:szCs w:val="18"/>
              </w:rPr>
              <w:br/>
              <w:t>и отделений социальной защиты населения</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министерство труда, занятости </w:t>
            </w:r>
            <w:r w:rsidRPr="00EC3DE7">
              <w:rPr>
                <w:rFonts w:ascii="Times New Roman" w:hAnsi="Times New Roman" w:cs="Times New Roman"/>
                <w:sz w:val="18"/>
                <w:szCs w:val="18"/>
              </w:rPr>
              <w:br/>
              <w:t>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both"/>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lang w:val="en-US"/>
              </w:rPr>
            </w:pPr>
            <w:r w:rsidRPr="00EC3DE7">
              <w:rPr>
                <w:rFonts w:ascii="Times New Roman" w:hAnsi="Times New Roman" w:cs="Times New Roman"/>
                <w:sz w:val="18"/>
                <w:szCs w:val="18"/>
              </w:rPr>
              <w:t>12 583 254,0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1 792 168,1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1 815 754,1</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1 919 585,5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1 998 950,9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2 528 397,7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2 528 397,7</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выполнение 100 процентов государственных заданий </w:t>
            </w:r>
            <w:r w:rsidRPr="00EC3DE7">
              <w:rPr>
                <w:rFonts w:ascii="Times New Roman" w:hAnsi="Times New Roman" w:cs="Times New Roman"/>
                <w:sz w:val="18"/>
                <w:szCs w:val="18"/>
              </w:rPr>
              <w:br/>
              <w:t xml:space="preserve">на оказание государственных услуг (выполнение работ) государственными организациями  социального обслуживания населения, обеспечение деятельности </w:t>
            </w:r>
            <w:r w:rsidRPr="00EC3DE7">
              <w:rPr>
                <w:rFonts w:ascii="Times New Roman" w:hAnsi="Times New Roman" w:cs="Times New Roman"/>
                <w:sz w:val="18"/>
                <w:szCs w:val="18"/>
              </w:rPr>
              <w:br/>
              <w:t xml:space="preserve">25 отделений социальной защиты населения для обеспечения выполнения государственных полномочий по </w:t>
            </w:r>
            <w:r w:rsidRPr="00EC3DE7">
              <w:rPr>
                <w:rFonts w:ascii="Times New Roman" w:hAnsi="Times New Roman" w:cs="Times New Roman"/>
                <w:sz w:val="18"/>
                <w:szCs w:val="18"/>
              </w:rPr>
              <w:lastRenderedPageBreak/>
              <w:t>предоставлению мер социальной поддержки населения</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lang w:val="en-US"/>
              </w:rPr>
            </w:pPr>
            <w:r w:rsidRPr="00EC3DE7">
              <w:rPr>
                <w:rFonts w:ascii="Times New Roman" w:hAnsi="Times New Roman" w:cs="Times New Roman"/>
                <w:sz w:val="18"/>
                <w:szCs w:val="18"/>
              </w:rPr>
              <w:t>12 583 254,0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1 792 168,1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1 815 754,1</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1 919 585,5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1 998 950,9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2 528 397,7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2 528 397,7</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55" w:name="Par2276"/>
            <w:bookmarkEnd w:id="55"/>
            <w:r w:rsidRPr="00EC3DE7">
              <w:rPr>
                <w:rFonts w:ascii="Times New Roman" w:hAnsi="Times New Roman" w:cs="Times New Roman"/>
                <w:sz w:val="18"/>
                <w:szCs w:val="18"/>
              </w:rPr>
              <w:lastRenderedPageBreak/>
              <w:t xml:space="preserve">1.2. Предоставление субсидии местным бюджетам на повышение средней заработной платы отдельным категориям работников муниципальных учреждений социального обслуживания в целях реализации подпунктов «а» и «е» пункта 1 Указа Президента Российской Федерации от 7 мая 2012 года № 597 и подпункта «в» пункта 1 Указа Президента Российской Федерации от 28 декабря 2012 года </w:t>
            </w:r>
            <w:r w:rsidRPr="00EC3DE7">
              <w:rPr>
                <w:rFonts w:ascii="Times New Roman" w:hAnsi="Times New Roman" w:cs="Times New Roman"/>
                <w:sz w:val="18"/>
                <w:szCs w:val="18"/>
              </w:rPr>
              <w:br/>
              <w:t>№ 1688</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36 376,8</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36 376,8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достижение индикативных показателей </w:t>
            </w:r>
            <w:r w:rsidRPr="00EC3DE7">
              <w:rPr>
                <w:rFonts w:ascii="Times New Roman" w:hAnsi="Times New Roman" w:cs="Times New Roman"/>
                <w:sz w:val="18"/>
                <w:szCs w:val="18"/>
              </w:rPr>
              <w:br/>
              <w:t xml:space="preserve">в соответствии </w:t>
            </w:r>
            <w:r w:rsidRPr="00EC3DE7">
              <w:rPr>
                <w:rFonts w:ascii="Times New Roman" w:hAnsi="Times New Roman" w:cs="Times New Roman"/>
                <w:sz w:val="18"/>
                <w:szCs w:val="18"/>
              </w:rPr>
              <w:br/>
              <w:t xml:space="preserve">с соглашением </w:t>
            </w:r>
            <w:r w:rsidRPr="00EC3DE7">
              <w:rPr>
                <w:rFonts w:ascii="Times New Roman" w:hAnsi="Times New Roman" w:cs="Times New Roman"/>
                <w:sz w:val="18"/>
                <w:szCs w:val="18"/>
              </w:rPr>
              <w:br/>
              <w:t xml:space="preserve">с муниципальным образованием «Город Архангельск» </w:t>
            </w:r>
            <w:r w:rsidRPr="00EC3DE7">
              <w:rPr>
                <w:rFonts w:ascii="Times New Roman" w:hAnsi="Times New Roman" w:cs="Times New Roman"/>
                <w:sz w:val="18"/>
                <w:szCs w:val="18"/>
              </w:rPr>
              <w:br/>
              <w:t>на очередной финансовый год</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36 376,8</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36 376,8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задаче № 1</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12 619 630,8</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1 828 544,9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1 815 754,1</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1 919 585,5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1 998 950,9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2 528 397,7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2 528 397,7</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12 619 630,8</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1 828 544,9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1 815 754,1</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1 919 585,5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1 998 950,9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2 528 397,7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2 528 397,7</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56" w:name="Par2378"/>
            <w:bookmarkEnd w:id="56"/>
            <w:r w:rsidRPr="00EC3DE7">
              <w:rPr>
                <w:rFonts w:ascii="Times New Roman" w:hAnsi="Times New Roman" w:cs="Times New Roman"/>
                <w:sz w:val="18"/>
                <w:szCs w:val="18"/>
              </w:rPr>
              <w:t xml:space="preserve">Задача № 2 – предоставление социальных услуг юридическими лицами (за исключением государственных (муниципальных) организаций), в том числе предоставляющими социальные услуги социально ориентированными некоммерческими организациями, индивидуальными предпринимателями, осуществляющими деятельность по социальному обслуживанию, включенными в реестр </w:t>
            </w:r>
            <w:r w:rsidRPr="00EC3DE7">
              <w:rPr>
                <w:rFonts w:ascii="Times New Roman" w:hAnsi="Times New Roman" w:cs="Times New Roman"/>
                <w:sz w:val="18"/>
                <w:szCs w:val="18"/>
              </w:rPr>
              <w:lastRenderedPageBreak/>
              <w:t>поставщиков социальных услуг Архангельской области</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57" w:name="Par2379"/>
            <w:bookmarkEnd w:id="57"/>
            <w:r w:rsidRPr="00EC3DE7">
              <w:rPr>
                <w:rFonts w:ascii="Times New Roman" w:hAnsi="Times New Roman" w:cs="Times New Roman"/>
                <w:sz w:val="18"/>
                <w:szCs w:val="18"/>
              </w:rPr>
              <w:lastRenderedPageBreak/>
              <w:t>2.1. Оказание социальных услуг юридическими лицами (за исключением государственных (муниципальных) организаций), в том числе предоставляющими социальные услуги социально ориентированными некоммерческими организациями, индивидуальными предпринимателями, осуществляющими деятельность по социальному обслуживанию, включенными в реестр поставщиков социальных услуг Архангельской области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54 669,4</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36 446,3</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18 223,1</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оказание социальных услуг юридическими лицами, индивидуальными предпринимателями, предоставляющими социальные услуги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54 669,4</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36 446,3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18 223,1</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задаче № 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54 669,4</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36 446,3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18 223,1</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54 669,4</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36 446,3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18 223,1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58" w:name="Par2480"/>
            <w:bookmarkEnd w:id="58"/>
            <w:r w:rsidRPr="00EC3DE7">
              <w:rPr>
                <w:rFonts w:ascii="Times New Roman" w:hAnsi="Times New Roman" w:cs="Times New Roman"/>
                <w:sz w:val="18"/>
                <w:szCs w:val="18"/>
              </w:rPr>
              <w:t>Задача № 3 – развитие сети и укрепление материально-технической базы государственных организаций социального обслуживания</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outlineLvl w:val="1"/>
              <w:rPr>
                <w:rFonts w:ascii="Times New Roman" w:hAnsi="Times New Roman" w:cs="Times New Roman"/>
                <w:spacing w:val="-6"/>
                <w:sz w:val="18"/>
                <w:szCs w:val="18"/>
              </w:rPr>
            </w:pPr>
            <w:bookmarkStart w:id="59" w:name="Par2481"/>
            <w:bookmarkEnd w:id="59"/>
            <w:r w:rsidRPr="00EC3DE7">
              <w:rPr>
                <w:rFonts w:ascii="Times New Roman" w:hAnsi="Times New Roman" w:cs="Times New Roman"/>
                <w:sz w:val="18"/>
                <w:szCs w:val="18"/>
              </w:rPr>
              <w:lastRenderedPageBreak/>
              <w:t xml:space="preserve">3.1. Улучшение материально-технической базы государственных организаций социального обслуживания, проведение текущих ремонтных работ </w:t>
            </w:r>
            <w:r w:rsidRPr="00EC3DE7">
              <w:rPr>
                <w:rFonts w:ascii="Times New Roman" w:hAnsi="Times New Roman" w:cs="Times New Roman"/>
                <w:sz w:val="18"/>
                <w:szCs w:val="18"/>
              </w:rPr>
              <w:br/>
              <w:t xml:space="preserve">и разработка проектно-сметной документации на проведение ремонтных </w:t>
            </w:r>
            <w:r w:rsidRPr="00EC3DE7">
              <w:rPr>
                <w:rFonts w:ascii="Times New Roman" w:hAnsi="Times New Roman" w:cs="Times New Roman"/>
                <w:spacing w:val="-6"/>
                <w:sz w:val="18"/>
                <w:szCs w:val="18"/>
              </w:rPr>
              <w:t xml:space="preserve">работ </w:t>
            </w:r>
          </w:p>
          <w:p w:rsidR="008B4659" w:rsidRPr="00EC3DE7" w:rsidRDefault="008B4659" w:rsidP="008B4659">
            <w:pPr>
              <w:autoSpaceDE w:val="0"/>
              <w:autoSpaceDN w:val="0"/>
              <w:adjustRightInd w:val="0"/>
              <w:spacing w:after="0" w:line="240" w:lineRule="auto"/>
              <w:outlineLvl w:val="1"/>
              <w:rPr>
                <w:rFonts w:ascii="Times New Roman" w:hAnsi="Times New Roman" w:cs="Times New Roman"/>
                <w:sz w:val="18"/>
                <w:szCs w:val="18"/>
              </w:rPr>
            </w:pPr>
            <w:r w:rsidRPr="00EC3DE7">
              <w:rPr>
                <w:rFonts w:ascii="Times New Roman" w:hAnsi="Times New Roman" w:cs="Times New Roman"/>
                <w:spacing w:val="-6"/>
                <w:sz w:val="18"/>
                <w:szCs w:val="18"/>
              </w:rPr>
              <w:t>в государственных</w:t>
            </w:r>
            <w:r w:rsidRPr="00EC3DE7">
              <w:rPr>
                <w:rFonts w:ascii="Times New Roman" w:hAnsi="Times New Roman" w:cs="Times New Roman"/>
                <w:sz w:val="18"/>
                <w:szCs w:val="18"/>
              </w:rPr>
              <w:t xml:space="preserve"> организациях социального обслуживания </w:t>
            </w:r>
          </w:p>
        </w:tc>
        <w:tc>
          <w:tcPr>
            <w:tcW w:w="1276" w:type="dxa"/>
            <w:vMerge w:val="restart"/>
            <w:tcMar>
              <w:top w:w="102" w:type="dxa"/>
              <w:left w:w="62" w:type="dxa"/>
              <w:bottom w:w="102" w:type="dxa"/>
              <w:right w:w="62" w:type="dxa"/>
            </w:tcMar>
          </w:tcPr>
          <w:p w:rsidR="008B4659" w:rsidRPr="00EC3DE7" w:rsidRDefault="008B4659" w:rsidP="008B4659">
            <w:pPr>
              <w:keepNext/>
              <w:widowControl w:val="0"/>
              <w:autoSpaceDE w:val="0"/>
              <w:autoSpaceDN w:val="0"/>
              <w:adjustRightInd w:val="0"/>
              <w:spacing w:after="0" w:line="240" w:lineRule="auto"/>
              <w:outlineLvl w:val="1"/>
              <w:rPr>
                <w:rFonts w:ascii="Times New Roman" w:hAnsi="Times New Roman" w:cs="Times New Roman"/>
                <w:sz w:val="18"/>
                <w:szCs w:val="18"/>
              </w:rPr>
            </w:pPr>
            <w:r w:rsidRPr="00EC3DE7">
              <w:rPr>
                <w:rFonts w:ascii="Times New Roman" w:hAnsi="Times New Roman" w:cs="Times New Roman"/>
                <w:sz w:val="18"/>
                <w:szCs w:val="18"/>
              </w:rPr>
              <w:t xml:space="preserve">министерство труда, занятости </w:t>
            </w:r>
          </w:p>
          <w:p w:rsidR="008B4659" w:rsidRPr="00EC3DE7" w:rsidRDefault="008B4659" w:rsidP="008B4659">
            <w:pPr>
              <w:keepNext/>
              <w:widowControl w:val="0"/>
              <w:autoSpaceDE w:val="0"/>
              <w:autoSpaceDN w:val="0"/>
              <w:adjustRightInd w:val="0"/>
              <w:spacing w:after="0" w:line="240" w:lineRule="auto"/>
              <w:outlineLvl w:val="1"/>
              <w:rPr>
                <w:rFonts w:ascii="Times New Roman" w:hAnsi="Times New Roman" w:cs="Times New Roman"/>
                <w:sz w:val="18"/>
                <w:szCs w:val="18"/>
              </w:rPr>
            </w:pPr>
            <w:r w:rsidRPr="00EC3DE7">
              <w:rPr>
                <w:rFonts w:ascii="Times New Roman" w:hAnsi="Times New Roman" w:cs="Times New Roman"/>
                <w:sz w:val="18"/>
                <w:szCs w:val="18"/>
              </w:rPr>
              <w:t xml:space="preserve">и социального развития </w:t>
            </w:r>
          </w:p>
        </w:tc>
        <w:tc>
          <w:tcPr>
            <w:tcW w:w="1134" w:type="dxa"/>
            <w:tcMar>
              <w:top w:w="102" w:type="dxa"/>
              <w:left w:w="62" w:type="dxa"/>
              <w:bottom w:w="102" w:type="dxa"/>
              <w:right w:w="62" w:type="dxa"/>
            </w:tcMar>
          </w:tcPr>
          <w:p w:rsidR="008B4659" w:rsidRPr="00EC3DE7" w:rsidRDefault="008B4659" w:rsidP="008B4659">
            <w:pPr>
              <w:keepNext/>
              <w:widowControl w:val="0"/>
              <w:autoSpaceDE w:val="0"/>
              <w:autoSpaceDN w:val="0"/>
              <w:adjustRightInd w:val="0"/>
              <w:spacing w:after="0" w:line="240" w:lineRule="auto"/>
              <w:jc w:val="both"/>
              <w:outlineLvl w:val="1"/>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hAnsi="Times New Roman" w:cs="Times New Roman"/>
                <w:sz w:val="18"/>
                <w:szCs w:val="18"/>
              </w:rPr>
              <w:t>469 236,0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hAnsi="Times New Roman" w:cs="Times New Roman"/>
                <w:sz w:val="18"/>
                <w:szCs w:val="18"/>
              </w:rPr>
              <w:t>97 754,8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hAnsi="Times New Roman" w:cs="Times New Roman"/>
                <w:sz w:val="18"/>
                <w:szCs w:val="18"/>
              </w:rPr>
              <w:t>21 815,0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hAnsi="Times New Roman" w:cs="Times New Roman"/>
                <w:sz w:val="18"/>
                <w:szCs w:val="18"/>
              </w:rPr>
              <w:t>18 432,6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hAnsi="Times New Roman" w:cs="Times New Roman"/>
                <w:sz w:val="18"/>
                <w:szCs w:val="18"/>
              </w:rPr>
              <w:t>12 495,6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hAnsi="Times New Roman" w:cs="Times New Roman"/>
                <w:sz w:val="18"/>
                <w:szCs w:val="18"/>
              </w:rPr>
              <w:t>159 369,0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hAnsi="Times New Roman" w:cs="Times New Roman"/>
                <w:sz w:val="18"/>
                <w:szCs w:val="18"/>
              </w:rPr>
              <w:t>159 369,0</w:t>
            </w:r>
          </w:p>
        </w:tc>
        <w:tc>
          <w:tcPr>
            <w:tcW w:w="2126"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улучшение материально-технической базы, приведение помещений </w:t>
            </w:r>
            <w:r w:rsidRPr="00EC3DE7">
              <w:rPr>
                <w:rFonts w:ascii="Times New Roman" w:hAnsi="Times New Roman" w:cs="Times New Roman"/>
                <w:sz w:val="18"/>
                <w:szCs w:val="18"/>
              </w:rPr>
              <w:br/>
              <w:t xml:space="preserve">в соответствие </w:t>
            </w:r>
            <w:r w:rsidRPr="00EC3DE7">
              <w:rPr>
                <w:rFonts w:ascii="Times New Roman" w:hAnsi="Times New Roman" w:cs="Times New Roman"/>
                <w:sz w:val="18"/>
                <w:szCs w:val="18"/>
              </w:rPr>
              <w:br/>
              <w:t xml:space="preserve">с санитарно-гигиеническими нормами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и требованиями пожарной безопасности, улучшение условий работы специалистов, проведение ремонтных работ не менее чем </w:t>
            </w:r>
            <w:r w:rsidRPr="00EC3DE7">
              <w:rPr>
                <w:rFonts w:ascii="Times New Roman" w:hAnsi="Times New Roman" w:cs="Times New Roman"/>
                <w:sz w:val="18"/>
                <w:szCs w:val="18"/>
              </w:rPr>
              <w:br/>
              <w:t>в 5 государственных организациях социального обслуживания в год</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469 236,0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97 754,8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21 815,0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18 432,6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12 495,6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159 369,0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159 369,0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pacing w:val="-6"/>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before="100" w:after="0" w:line="240" w:lineRule="auto"/>
              <w:rPr>
                <w:rFonts w:ascii="Times New Roman" w:hAnsi="Times New Roman" w:cs="Times New Roman"/>
                <w:sz w:val="18"/>
                <w:szCs w:val="18"/>
              </w:rPr>
            </w:pPr>
            <w:r w:rsidRPr="00EC3DE7">
              <w:rPr>
                <w:rFonts w:ascii="Times New Roman" w:hAnsi="Times New Roman" w:cs="Times New Roman"/>
                <w:sz w:val="18"/>
                <w:szCs w:val="18"/>
              </w:rPr>
              <w:t>3.2. Перевозка несовершеннолетних, самовольно ушедших из семей, организаций для детей-сирот</w:t>
            </w:r>
            <w:r w:rsidRPr="00EC3DE7">
              <w:rPr>
                <w:rFonts w:ascii="Times New Roman" w:hAnsi="Times New Roman" w:cs="Times New Roman"/>
                <w:sz w:val="18"/>
                <w:szCs w:val="18"/>
              </w:rPr>
              <w:br/>
              <w:t>и детей, оставшихся без попечения родителей, специальных учебно-воспитательных учреждений открытого типа или иных организаций, осуществляющих образовательную деятельность</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1 330,9</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232,5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232,5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211,8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189,1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232,5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232,5</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before="100"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ежегодная перевозка не менее 5 (за счет областного бюджета) и не менее 7 </w:t>
            </w:r>
            <w:r w:rsidRPr="00EC3DE7">
              <w:rPr>
                <w:rFonts w:ascii="Times New Roman" w:hAnsi="Times New Roman" w:cs="Times New Roman"/>
                <w:spacing w:val="-8"/>
                <w:sz w:val="18"/>
                <w:szCs w:val="18"/>
              </w:rPr>
              <w:t>(за счет федерального бюджета)</w:t>
            </w:r>
            <w:r w:rsidRPr="00EC3DE7">
              <w:rPr>
                <w:rFonts w:ascii="Times New Roman" w:hAnsi="Times New Roman" w:cs="Times New Roman"/>
                <w:sz w:val="18"/>
                <w:szCs w:val="18"/>
              </w:rPr>
              <w:t xml:space="preserve">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или иных организаций, осуществляющих образовательную деятельность</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1 180,9</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207,5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207,5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186,8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164,1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207,5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207,5</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60" w:name="Par2583"/>
            <w:bookmarkEnd w:id="60"/>
            <w:r w:rsidRPr="00EC3DE7">
              <w:rPr>
                <w:rFonts w:ascii="Times New Roman" w:hAnsi="Times New Roman" w:cs="Times New Roman"/>
                <w:sz w:val="18"/>
                <w:szCs w:val="18"/>
              </w:rPr>
              <w:t xml:space="preserve">3.3. Выплаты вознаграждения лицу, </w:t>
            </w:r>
            <w:r w:rsidRPr="00EC3DE7">
              <w:rPr>
                <w:rFonts w:ascii="Times New Roman" w:hAnsi="Times New Roman" w:cs="Times New Roman"/>
                <w:sz w:val="18"/>
                <w:szCs w:val="18"/>
              </w:rPr>
              <w:lastRenderedPageBreak/>
              <w:t xml:space="preserve">организовавшему приемную семью </w:t>
            </w:r>
            <w:r w:rsidRPr="00EC3DE7">
              <w:rPr>
                <w:rFonts w:ascii="Times New Roman" w:hAnsi="Times New Roman" w:cs="Times New Roman"/>
                <w:sz w:val="18"/>
                <w:szCs w:val="18"/>
              </w:rPr>
              <w:br/>
              <w:t>с гражданином пожилого возраста или инвалидом</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министерство труда, </w:t>
            </w:r>
            <w:r w:rsidRPr="00EC3DE7">
              <w:rPr>
                <w:rFonts w:ascii="Times New Roman" w:hAnsi="Times New Roman" w:cs="Times New Roman"/>
                <w:sz w:val="18"/>
                <w:szCs w:val="18"/>
              </w:rPr>
              <w:lastRenderedPageBreak/>
              <w:t>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26 812,2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3 858,0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4 858,0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5 189,60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5 190,6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3 858,0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3 858,0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ежегодное предоставление субсидии </w:t>
            </w:r>
            <w:r w:rsidRPr="00EC3DE7">
              <w:rPr>
                <w:rFonts w:ascii="Times New Roman" w:hAnsi="Times New Roman" w:cs="Times New Roman"/>
                <w:sz w:val="18"/>
                <w:szCs w:val="18"/>
              </w:rPr>
              <w:lastRenderedPageBreak/>
              <w:t>22 государственным организациям социального обслуживания – комплексным центрам социального обслуживания для выплаты вознаграждения не менее 50 лицам, организовавшим приемную семью для граждан пожилого возраста или инвалидов, в год»;</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26 812,2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3 858,0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4 858,0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5 189,60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5 190,6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3 858,0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3 858,0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3.4. Погашение кредиторской задолженности прошлых лет в организациях социального обслуживания </w:t>
            </w:r>
            <w:r w:rsidRPr="00EC3DE7">
              <w:rPr>
                <w:rFonts w:ascii="Times New Roman" w:hAnsi="Times New Roman" w:cs="Times New Roman"/>
                <w:sz w:val="18"/>
                <w:szCs w:val="18"/>
              </w:rPr>
              <w:br/>
              <w:t>и отделениях социальной защиты населения</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hAnsi="Times New Roman" w:cs="Times New Roman"/>
                <w:sz w:val="18"/>
                <w:szCs w:val="18"/>
              </w:rPr>
              <w:t>6 168,5</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hAnsi="Times New Roman" w:cs="Times New Roman"/>
                <w:sz w:val="18"/>
                <w:szCs w:val="18"/>
              </w:rPr>
              <w:t>6 168,5</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отсутствие кредиторской задолженности на конец календарного года</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6 168,5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6 168,5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задаче № 3</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hAnsi="Times New Roman" w:cs="Times New Roman"/>
                <w:sz w:val="18"/>
                <w:szCs w:val="18"/>
              </w:rPr>
              <w:t>503 547,6</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hAnsi="Times New Roman" w:cs="Times New Roman"/>
                <w:sz w:val="18"/>
                <w:szCs w:val="18"/>
              </w:rPr>
              <w:t>101 845,3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hAnsi="Times New Roman" w:cs="Times New Roman"/>
                <w:sz w:val="18"/>
                <w:szCs w:val="18"/>
              </w:rPr>
              <w:t>26 905,5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30 002,5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hAnsi="Times New Roman" w:cs="Times New Roman"/>
                <w:sz w:val="18"/>
                <w:szCs w:val="18"/>
              </w:rPr>
              <w:t>17 875,3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hAnsi="Times New Roman" w:cs="Times New Roman"/>
                <w:sz w:val="18"/>
                <w:szCs w:val="18"/>
              </w:rPr>
              <w:t>163 459,5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hAnsi="Times New Roman" w:cs="Times New Roman"/>
                <w:sz w:val="18"/>
                <w:szCs w:val="18"/>
              </w:rPr>
              <w:t>163 459,5</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hAnsi="Times New Roman" w:cs="Times New Roman"/>
                <w:sz w:val="18"/>
                <w:szCs w:val="18"/>
              </w:rPr>
              <w:t>1 180,9</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hAnsi="Times New Roman" w:cs="Times New Roman"/>
                <w:sz w:val="18"/>
                <w:szCs w:val="18"/>
              </w:rPr>
              <w:t>207,5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hAnsi="Times New Roman" w:cs="Times New Roman"/>
                <w:sz w:val="18"/>
                <w:szCs w:val="18"/>
              </w:rPr>
              <w:t>207,5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hAnsi="Times New Roman" w:cs="Times New Roman"/>
                <w:sz w:val="18"/>
                <w:szCs w:val="18"/>
              </w:rPr>
              <w:t>186,8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hAnsi="Times New Roman" w:cs="Times New Roman"/>
                <w:sz w:val="18"/>
                <w:szCs w:val="18"/>
              </w:rPr>
              <w:t>164,1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hAnsi="Times New Roman" w:cs="Times New Roman"/>
                <w:sz w:val="18"/>
                <w:szCs w:val="18"/>
              </w:rPr>
              <w:t>207,5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hAnsi="Times New Roman" w:cs="Times New Roman"/>
                <w:sz w:val="18"/>
                <w:szCs w:val="18"/>
              </w:rPr>
              <w:t>207,5</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hAnsi="Times New Roman" w:cs="Times New Roman"/>
                <w:sz w:val="18"/>
                <w:szCs w:val="18"/>
              </w:rPr>
              <w:t>502 366,7</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hAnsi="Times New Roman" w:cs="Times New Roman"/>
                <w:sz w:val="18"/>
                <w:szCs w:val="18"/>
              </w:rPr>
              <w:t>101 637,8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hAnsi="Times New Roman" w:cs="Times New Roman"/>
                <w:sz w:val="18"/>
                <w:szCs w:val="18"/>
              </w:rPr>
              <w:t>26 698,0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hAnsi="Times New Roman" w:cs="Times New Roman"/>
                <w:sz w:val="18"/>
                <w:szCs w:val="18"/>
              </w:rPr>
              <w:t>29 815,7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hAnsi="Times New Roman" w:cs="Times New Roman"/>
                <w:sz w:val="18"/>
                <w:szCs w:val="18"/>
              </w:rPr>
              <w:t>17 711,2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hAnsi="Times New Roman" w:cs="Times New Roman"/>
                <w:sz w:val="18"/>
                <w:szCs w:val="18"/>
              </w:rPr>
              <w:t>163 252,0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hAnsi="Times New Roman" w:cs="Times New Roman"/>
                <w:sz w:val="18"/>
                <w:szCs w:val="18"/>
              </w:rPr>
              <w:t>163 252,0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местные </w:t>
            </w:r>
            <w:r w:rsidRPr="00EC3DE7">
              <w:rPr>
                <w:rFonts w:ascii="Times New Roman" w:hAnsi="Times New Roman" w:cs="Times New Roman"/>
                <w:sz w:val="18"/>
                <w:szCs w:val="18"/>
              </w:rPr>
              <w:lastRenderedPageBreak/>
              <w:t>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lastRenderedPageBreak/>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61" w:name="Par2684"/>
            <w:bookmarkEnd w:id="61"/>
            <w:r w:rsidRPr="00EC3DE7">
              <w:rPr>
                <w:rFonts w:ascii="Times New Roman" w:hAnsi="Times New Roman" w:cs="Times New Roman"/>
                <w:sz w:val="18"/>
                <w:szCs w:val="18"/>
              </w:rPr>
              <w:t>Задача № 4 – улучшение условий работы специалистов и условий приема населения в государственных казенных учреждениях Архангельской области – отделениях социальной защиты населения, подведомственных министерству труда, занятости и социального развития (далее – отделения социальной защиты населения)</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62" w:name="Par2685"/>
            <w:bookmarkEnd w:id="62"/>
            <w:r w:rsidRPr="00EC3DE7">
              <w:rPr>
                <w:rFonts w:ascii="Times New Roman" w:hAnsi="Times New Roman" w:cs="Times New Roman"/>
                <w:sz w:val="18"/>
                <w:szCs w:val="18"/>
              </w:rPr>
              <w:t>4.1. Улучшение материально-технической базы отделений социальной защиты населения, проведение текущих ремонтных работ и разработка проектно-сметной документации на проведение ремонтных работ в отделениях социальной защиты населения</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8 060,9</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6 357,2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441,7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631,0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631,0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улучшение материально–технической базы, приведение помещений в соответствие с санитарно-эпидемиологическими правилами и требованиями пожарной безопасности, улучшение условий работы специалистов, проведение ремонтных работ не менее чем в 23 учреждениях в 2013 году и в 2 учреждениях в 2015 году, 2017 – 2018 годах ежегодно </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8 060,9</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6 357,2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441,7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631,0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631,0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63" w:name="Par2736"/>
            <w:bookmarkEnd w:id="63"/>
            <w:r w:rsidRPr="00EC3DE7">
              <w:rPr>
                <w:rFonts w:ascii="Times New Roman" w:hAnsi="Times New Roman" w:cs="Times New Roman"/>
                <w:sz w:val="18"/>
                <w:szCs w:val="18"/>
              </w:rPr>
              <w:t>4.2. Осуществление государственных полномочий по предоставлению гражданам субсидий на оплату жилого помещения и коммунальных услуг</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255 286,6</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51 096,8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42 843,4</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33 959,9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32 145,1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47 620,7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47 620,7</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предоставление субсидий на оплату жилого помещения и коммунальных услуг в полном объеме, ежегодно не менее 22 300 гражданам</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255 286,6</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51 096,8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42 843,4</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33 959,9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32 145,1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47 620,7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47 620,7</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Всего по задаче № 4</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263 347,5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57 454,0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42 843,4</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34 401,6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32 145,1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48 251,7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48 251,7</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263 347,5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57 454,0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42 843,4</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34 401,6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32 145,1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48 251,7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48 251,7</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подпрограмме № 1</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13 441 195,3</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1 987 844,2</w:t>
            </w: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1 885 503,0</w:t>
            </w:r>
          </w:p>
        </w:tc>
        <w:tc>
          <w:tcPr>
            <w:tcW w:w="1275"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2 020 435,9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2 067 194,4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2 740 108,9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2 740 108,9</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1 180,9</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207,5</w:t>
            </w: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207,5</w:t>
            </w:r>
          </w:p>
        </w:tc>
        <w:tc>
          <w:tcPr>
            <w:tcW w:w="1275"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186,8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164,1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207,5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207,5</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13 440 014,4</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1 987 636,7</w:t>
            </w: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1 885 295,5</w:t>
            </w:r>
          </w:p>
        </w:tc>
        <w:tc>
          <w:tcPr>
            <w:tcW w:w="1275"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2 020 249,1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2 067 030,3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2 739 901,4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2 739 901,4</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outlineLvl w:val="2"/>
              <w:rPr>
                <w:rFonts w:ascii="Times New Roman" w:hAnsi="Times New Roman" w:cs="Times New Roman"/>
                <w:sz w:val="18"/>
                <w:szCs w:val="18"/>
              </w:rPr>
            </w:pPr>
            <w:bookmarkStart w:id="64" w:name="Par2893"/>
            <w:bookmarkEnd w:id="64"/>
            <w:r w:rsidRPr="00EC3DE7">
              <w:rPr>
                <w:rFonts w:ascii="Times New Roman" w:hAnsi="Times New Roman" w:cs="Times New Roman"/>
                <w:sz w:val="18"/>
                <w:szCs w:val="18"/>
              </w:rPr>
              <w:t>II. Подпрограмма № 2 «Меры социальной поддержки отдельным категориям граждан, проживающим на территории Архангельской области»</w:t>
            </w: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Цель подпрограммы № 2 – повышение уровня и качества жизни граждан, нуждающихся в социальной поддержке</w:t>
            </w: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65" w:name="Par2895"/>
            <w:bookmarkEnd w:id="65"/>
            <w:r w:rsidRPr="00EC3DE7">
              <w:rPr>
                <w:rFonts w:ascii="Times New Roman" w:hAnsi="Times New Roman" w:cs="Times New Roman"/>
                <w:sz w:val="18"/>
                <w:szCs w:val="18"/>
              </w:rPr>
              <w:t>Задача № 1 – предоставление мер социальной поддержки отдельным категориям граждан, проживающим в Архангельской области, и повышение эффективности предоставления мер социальной поддержки за счет средств областного бюджета</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1.1. Предоставление мер социальной поддержки </w:t>
            </w:r>
            <w:r w:rsidRPr="00EC3DE7">
              <w:rPr>
                <w:rFonts w:ascii="Times New Roman" w:hAnsi="Times New Roman" w:cs="Times New Roman"/>
                <w:sz w:val="18"/>
                <w:szCs w:val="18"/>
              </w:rPr>
              <w:lastRenderedPageBreak/>
              <w:t xml:space="preserve">ветеранам труда, труженикам тыла, реабилитированным (областной закон от 10 ноября 2004 года № 262-33-ОЗ </w:t>
            </w:r>
            <w:r w:rsidRPr="00EC3DE7">
              <w:rPr>
                <w:rFonts w:ascii="Times New Roman" w:hAnsi="Times New Roman" w:cs="Times New Roman"/>
                <w:sz w:val="18"/>
                <w:szCs w:val="18"/>
              </w:rPr>
              <w:br/>
              <w:t>«О мерах социальной поддержки ветеранов, граждан, пострадавших от политических репрессий, и иных категорий граждан»)</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министерство труда, </w:t>
            </w:r>
            <w:r w:rsidRPr="00EC3DE7">
              <w:rPr>
                <w:rFonts w:ascii="Times New Roman" w:hAnsi="Times New Roman" w:cs="Times New Roman"/>
                <w:sz w:val="18"/>
                <w:szCs w:val="18"/>
              </w:rPr>
              <w:lastRenderedPageBreak/>
              <w:t>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16 728 0</w:t>
            </w:r>
            <w:r w:rsidRPr="00EC3DE7">
              <w:rPr>
                <w:rFonts w:ascii="Times New Roman" w:hAnsi="Times New Roman" w:cs="Times New Roman"/>
                <w:sz w:val="18"/>
                <w:szCs w:val="18"/>
                <w:lang w:val="en-US"/>
              </w:rPr>
              <w:t>23</w:t>
            </w:r>
            <w:r w:rsidRPr="00EC3DE7">
              <w:rPr>
                <w:rFonts w:ascii="Times New Roman" w:hAnsi="Times New Roman" w:cs="Times New Roman"/>
                <w:sz w:val="18"/>
                <w:szCs w:val="18"/>
              </w:rPr>
              <w:t>,7</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2 989 715,4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3 194 180,2</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3 100 927,6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3 149 258,5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2 146 971,0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2 146 971,0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предоставление мер социальной поддержки </w:t>
            </w:r>
            <w:r w:rsidRPr="00EC3DE7">
              <w:rPr>
                <w:rFonts w:ascii="Times New Roman" w:hAnsi="Times New Roman" w:cs="Times New Roman"/>
                <w:sz w:val="18"/>
                <w:szCs w:val="18"/>
              </w:rPr>
              <w:br/>
            </w:r>
            <w:r w:rsidRPr="00EC3DE7">
              <w:rPr>
                <w:rFonts w:ascii="Times New Roman" w:hAnsi="Times New Roman" w:cs="Times New Roman"/>
                <w:sz w:val="18"/>
                <w:szCs w:val="18"/>
              </w:rPr>
              <w:lastRenderedPageBreak/>
              <w:t xml:space="preserve">в полном объеме в 2013 – 2014 годах не менее </w:t>
            </w:r>
            <w:r w:rsidRPr="00EC3DE7">
              <w:rPr>
                <w:rFonts w:ascii="Times New Roman" w:hAnsi="Times New Roman" w:cs="Times New Roman"/>
                <w:sz w:val="18"/>
                <w:szCs w:val="18"/>
              </w:rPr>
              <w:br/>
              <w:t xml:space="preserve">232 850 получателям, </w:t>
            </w:r>
            <w:r w:rsidRPr="00EC3DE7">
              <w:rPr>
                <w:rFonts w:ascii="Times New Roman" w:hAnsi="Times New Roman" w:cs="Times New Roman"/>
                <w:sz w:val="18"/>
                <w:szCs w:val="18"/>
              </w:rPr>
              <w:br/>
              <w:t xml:space="preserve">в 2015 году – не менее 231 000 получателей, </w:t>
            </w:r>
            <w:r w:rsidRPr="00EC3DE7">
              <w:rPr>
                <w:rFonts w:ascii="Times New Roman" w:hAnsi="Times New Roman" w:cs="Times New Roman"/>
                <w:sz w:val="18"/>
                <w:szCs w:val="18"/>
              </w:rPr>
              <w:br/>
              <w:t xml:space="preserve">в 2016 – 2018 годах </w:t>
            </w:r>
            <w:r w:rsidRPr="00EC3DE7">
              <w:rPr>
                <w:rFonts w:ascii="Times New Roman" w:hAnsi="Times New Roman" w:cs="Times New Roman"/>
                <w:sz w:val="18"/>
                <w:szCs w:val="18"/>
              </w:rPr>
              <w:br/>
              <w:t>не менее 228 000 получателей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16 728 023,7</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2 989 715,4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3 194 180,2</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3 100 927,6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3 149 258,5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2 146 971,0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2 146 971,0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1.2. Предоставление мер социальной поддержки (областные законы от 29 ноября 2005 года № 119-7-ОЗ </w:t>
            </w:r>
            <w:r w:rsidRPr="00EC3DE7">
              <w:rPr>
                <w:rFonts w:ascii="Times New Roman" w:hAnsi="Times New Roman" w:cs="Times New Roman"/>
                <w:sz w:val="18"/>
                <w:szCs w:val="18"/>
              </w:rPr>
              <w:br/>
              <w:t xml:space="preserve">«О социальной поддержке инвалидов в Архангельской области», от 19 сентября 2001 года </w:t>
            </w:r>
            <w:r w:rsidRPr="00EC3DE7">
              <w:rPr>
                <w:rFonts w:ascii="Times New Roman" w:hAnsi="Times New Roman" w:cs="Times New Roman"/>
                <w:sz w:val="18"/>
                <w:szCs w:val="18"/>
              </w:rPr>
              <w:br/>
              <w:t xml:space="preserve">№ 63-8-ОЗ </w:t>
            </w:r>
            <w:r w:rsidRPr="00EC3DE7">
              <w:rPr>
                <w:rFonts w:ascii="Times New Roman" w:hAnsi="Times New Roman" w:cs="Times New Roman"/>
                <w:sz w:val="18"/>
                <w:szCs w:val="18"/>
              </w:rPr>
              <w:br/>
              <w:t>«О социальной защите инвалидов боевых действий в Афганистане, на Северном Кавказе и членов семей погибших (умерших) военнослужащих»)</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10 123,3</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1 570,2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1 549,7</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1 798,3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1 469,10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1 868,0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1 868,0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предоставление мер социальной поддержки </w:t>
            </w:r>
            <w:r w:rsidRPr="00EC3DE7">
              <w:rPr>
                <w:rFonts w:ascii="Times New Roman" w:hAnsi="Times New Roman" w:cs="Times New Roman"/>
                <w:sz w:val="18"/>
                <w:szCs w:val="18"/>
              </w:rPr>
              <w:br/>
              <w:t xml:space="preserve">в полном объеме в 2013 – 2014 годах не менее 400 получателям, </w:t>
            </w:r>
            <w:r w:rsidRPr="00EC3DE7">
              <w:rPr>
                <w:rFonts w:ascii="Times New Roman" w:hAnsi="Times New Roman" w:cs="Times New Roman"/>
                <w:sz w:val="18"/>
                <w:szCs w:val="18"/>
              </w:rPr>
              <w:br/>
              <w:t xml:space="preserve">в 2015 – 2018 годах </w:t>
            </w:r>
            <w:r w:rsidRPr="00EC3DE7">
              <w:rPr>
                <w:rFonts w:ascii="Times New Roman" w:hAnsi="Times New Roman" w:cs="Times New Roman"/>
                <w:sz w:val="18"/>
                <w:szCs w:val="18"/>
              </w:rPr>
              <w:br/>
              <w:t>не менее 350 получателям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10 123,3</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1 570,2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1 549,7</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1 798,3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1 469,10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1 868,0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1 868,0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1.3. Ежемесячная доплата к трудовой пенсии (областной закон от 4 апреля 1996 года </w:t>
            </w:r>
            <w:r w:rsidRPr="00EC3DE7">
              <w:rPr>
                <w:rFonts w:ascii="Times New Roman" w:hAnsi="Times New Roman" w:cs="Times New Roman"/>
                <w:sz w:val="18"/>
                <w:szCs w:val="18"/>
              </w:rPr>
              <w:br/>
              <w:t xml:space="preserve">№ 40-22-ОЗ </w:t>
            </w:r>
            <w:r w:rsidRPr="00EC3DE7">
              <w:rPr>
                <w:rFonts w:ascii="Times New Roman" w:hAnsi="Times New Roman" w:cs="Times New Roman"/>
                <w:sz w:val="18"/>
                <w:szCs w:val="18"/>
              </w:rPr>
              <w:br/>
              <w:t>«О государственной службе в Архангельской области»)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338 118,1</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53 510,4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54 469,0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53 862,4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53 766,7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61 254,8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61 254,8</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предоставление мер социальной поддержки в полном объеме – ежегодно не менее 320 получателям</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338 118,1</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53 510,4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54 469,0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53 862,4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53 766,7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61 254,8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61 254,8</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1.4. Дополнительное материальное обеспечение:</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 ежемесячное пособие писателям–профессионалам (постановление администрации Архангельской области от 15 августа 1995 года № 308 </w:t>
            </w:r>
            <w:r w:rsidRPr="00EC3DE7">
              <w:rPr>
                <w:rFonts w:ascii="Times New Roman" w:hAnsi="Times New Roman" w:cs="Times New Roman"/>
                <w:sz w:val="18"/>
                <w:szCs w:val="18"/>
              </w:rPr>
              <w:br/>
              <w:t>«О назначении ежемесячных пособий писателям-профессионалам»);</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2) дополнительное пожизненное ежемесячное материальное обеспечение работникам культуры и искусства (распоряжение главы администрации Архангельской области от 20 мая 1996 года № 292р </w:t>
            </w:r>
            <w:r w:rsidRPr="00EC3DE7">
              <w:rPr>
                <w:rFonts w:ascii="Times New Roman" w:hAnsi="Times New Roman" w:cs="Times New Roman"/>
                <w:sz w:val="18"/>
                <w:szCs w:val="18"/>
              </w:rPr>
              <w:br/>
              <w:t xml:space="preserve">«О дополнительном материальном обеспечении граждан за особые заслуги </w:t>
            </w:r>
            <w:r w:rsidRPr="00EC3DE7">
              <w:rPr>
                <w:rFonts w:ascii="Times New Roman" w:hAnsi="Times New Roman" w:cs="Times New Roman"/>
                <w:sz w:val="18"/>
                <w:szCs w:val="18"/>
              </w:rPr>
              <w:br/>
              <w:t>в развитии сферы культуры Архангельской области»);</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3) дополнительное ежемесячное материальное обеспечение за особые заслуги в развитии социальной сферы Архангельской области (областной закон от 23 сентября 2009 года № 59-5-ОЗ «О дополнительном ежемесячном материальном обеспечении граждан, имеющих особые заслуги в развитии </w:t>
            </w:r>
            <w:r w:rsidRPr="00EC3DE7">
              <w:rPr>
                <w:rFonts w:ascii="Times New Roman" w:hAnsi="Times New Roman" w:cs="Times New Roman"/>
                <w:sz w:val="18"/>
                <w:szCs w:val="18"/>
              </w:rPr>
              <w:lastRenderedPageBreak/>
              <w:t>социальной сферы Архангельской области»);</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4) дополнительное ежемесячное материальное обеспечение гражданам, имеющим государственные награды (областной закон от 26 мая 2004 года № 231-30-ОЗ </w:t>
            </w:r>
            <w:r w:rsidRPr="00EC3DE7">
              <w:rPr>
                <w:rFonts w:ascii="Times New Roman" w:hAnsi="Times New Roman" w:cs="Times New Roman"/>
                <w:sz w:val="18"/>
                <w:szCs w:val="18"/>
              </w:rPr>
              <w:br/>
              <w:t>«О дополнительном ежемесячном материальном обеспечении гражданам, имеющим государственные награды»);</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5) единовременное денежное вознаграждение гражданам при присвоении звания или награждении знаком отличия (областной закон от 23 сентября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roofErr w:type="gramStart"/>
            <w:r w:rsidRPr="00EC3DE7">
              <w:rPr>
                <w:rFonts w:ascii="Times New Roman" w:hAnsi="Times New Roman" w:cs="Times New Roman"/>
                <w:sz w:val="18"/>
                <w:szCs w:val="18"/>
              </w:rPr>
              <w:t xml:space="preserve">2008 года № 567-29-ОЗ </w:t>
            </w:r>
            <w:r w:rsidRPr="00EC3DE7">
              <w:rPr>
                <w:rFonts w:ascii="Times New Roman" w:hAnsi="Times New Roman" w:cs="Times New Roman"/>
                <w:sz w:val="18"/>
                <w:szCs w:val="18"/>
              </w:rPr>
              <w:br/>
              <w:t>«О наградах в Архангельской области»)</w:t>
            </w:r>
            <w:proofErr w:type="gramEnd"/>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119 443,8</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20 096,4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19 934,7</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18 755,6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18 535,7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21 060,7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21 060,7</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предоставление мер социальной поддержки в полном объеме – ежегодно не менее 1300 получателям</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119 443,8</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20 096,4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19 934,7</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18 755,6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18 535,7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21 060,7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21 060,7</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1.5. Субсидии на оплату жилищно-коммунальных услуг (постановление Правительства Российской Федерации от 14 декабря 2005 года № 761 </w:t>
            </w:r>
            <w:r w:rsidRPr="00EC3DE7">
              <w:rPr>
                <w:rFonts w:ascii="Times New Roman" w:hAnsi="Times New Roman" w:cs="Times New Roman"/>
                <w:sz w:val="18"/>
                <w:szCs w:val="18"/>
              </w:rPr>
              <w:br/>
              <w:t>«О предоставлении субсидий на оплату жилого помещения и коммунальных услуг») в том числе:</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3 960 498,9</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664 834,5</w:t>
            </w: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585 480,5</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638 838,1</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596 015,8</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737 665,0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737 665,0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предоставление мер социальной поддержки </w:t>
            </w:r>
            <w:r w:rsidRPr="00EC3DE7">
              <w:rPr>
                <w:rFonts w:ascii="Times New Roman" w:hAnsi="Times New Roman" w:cs="Times New Roman"/>
                <w:sz w:val="18"/>
                <w:szCs w:val="18"/>
              </w:rPr>
              <w:br/>
              <w:t xml:space="preserve">в полном объеме в 2013 – 2014 годах  не менее </w:t>
            </w:r>
            <w:r w:rsidRPr="00EC3DE7">
              <w:rPr>
                <w:rFonts w:ascii="Times New Roman" w:hAnsi="Times New Roman" w:cs="Times New Roman"/>
                <w:sz w:val="18"/>
                <w:szCs w:val="18"/>
              </w:rPr>
              <w:br/>
              <w:t>36 000 получателям,</w:t>
            </w:r>
            <w:r w:rsidRPr="00EC3DE7">
              <w:rPr>
                <w:rFonts w:ascii="Times New Roman" w:hAnsi="Times New Roman" w:cs="Times New Roman"/>
                <w:sz w:val="18"/>
                <w:szCs w:val="18"/>
              </w:rPr>
              <w:br/>
              <w:t xml:space="preserve"> в 2015 – 2018 годах </w:t>
            </w:r>
            <w:r w:rsidRPr="00EC3DE7">
              <w:rPr>
                <w:rFonts w:ascii="Times New Roman" w:hAnsi="Times New Roman" w:cs="Times New Roman"/>
                <w:sz w:val="18"/>
                <w:szCs w:val="18"/>
              </w:rPr>
              <w:br/>
              <w:t>не менее 30 500 получателям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 </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 </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3 960 498,9</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664 834,5</w:t>
            </w: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585 480,5</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638 838,1</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596 015,8</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737 665,0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737 665,0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 выплачиваемые </w:t>
            </w:r>
            <w:r w:rsidRPr="00EC3DE7">
              <w:rPr>
                <w:rFonts w:ascii="Times New Roman" w:hAnsi="Times New Roman" w:cs="Times New Roman"/>
                <w:sz w:val="18"/>
                <w:szCs w:val="18"/>
              </w:rPr>
              <w:lastRenderedPageBreak/>
              <w:t>отделениями социальной защиты населения</w:t>
            </w: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1 049 196,8</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157 713,0</w:t>
            </w: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142 750,6</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181 944,3</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173 621,9</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196 583,5</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196 583,5</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 </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 </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1 049 196,8</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157 713,0</w:t>
            </w: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142 750,6</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181 944,3</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173 621,9</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196 583,5</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196 583,5</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2) выплачиваемые муниципальными образованиями Архангельской области</w:t>
            </w: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2 911 302,1</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507 121,5</w:t>
            </w: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442 729,9</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456 893,8</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422 393,9</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541 081,5</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541 081,5</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 </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 </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2 911 302,1</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507 121,5</w:t>
            </w: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442 729,9</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456 893,8</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422 393,9</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541 081,5</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541 081,5</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1.6. Социальное пособие на погребение (Федеральный закон от 12 января 1996 года № 8-ФЗ </w:t>
            </w:r>
            <w:r w:rsidRPr="00EC3DE7">
              <w:rPr>
                <w:rFonts w:ascii="Times New Roman" w:hAnsi="Times New Roman" w:cs="Times New Roman"/>
                <w:sz w:val="18"/>
                <w:szCs w:val="18"/>
              </w:rPr>
              <w:br/>
              <w:t>«О погребении и похоронном деле»)</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67 708,9</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9 510,3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10 151,5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10 516,7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11 405,4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13 062,5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13 062,5</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предоставление мер социальной поддержки в полном объеме – ежегодно не менее 1600 получателям</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67 708,9</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9 510,3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10 151,5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10 516,7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11 405,4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13 062,5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13 062,5</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1.7. </w:t>
            </w:r>
            <w:proofErr w:type="gramStart"/>
            <w:r w:rsidRPr="00EC3DE7">
              <w:rPr>
                <w:rFonts w:ascii="Times New Roman" w:hAnsi="Times New Roman" w:cs="Times New Roman"/>
                <w:sz w:val="18"/>
                <w:szCs w:val="18"/>
              </w:rPr>
              <w:t xml:space="preserve">Меры социальной поддержки семьям, имеющим детей (областной закон от 22 июня 2005 года </w:t>
            </w:r>
            <w:r w:rsidRPr="00EC3DE7">
              <w:rPr>
                <w:rFonts w:ascii="Times New Roman" w:hAnsi="Times New Roman" w:cs="Times New Roman"/>
                <w:sz w:val="18"/>
                <w:szCs w:val="18"/>
              </w:rPr>
              <w:br/>
              <w:t xml:space="preserve">№ 55-4-ОЗ «О мерах социальной поддержки многодетных семей в Архангельской области», единовременное денежное поощрение при награждении орденом «Родительская слава», ежемесячное пособие на ребенка, ежемесячное пособие на ребенка, не посещающего дошкольную образовательную организацию (областной закон от 10 ноября 2004 года № 261-33-ОЗ </w:t>
            </w:r>
            <w:r w:rsidRPr="00EC3DE7">
              <w:rPr>
                <w:rFonts w:ascii="Times New Roman" w:hAnsi="Times New Roman" w:cs="Times New Roman"/>
                <w:sz w:val="18"/>
                <w:szCs w:val="18"/>
              </w:rPr>
              <w:br/>
              <w:t>«О социальных пособиях гражданам, имеющим детей»)</w:t>
            </w:r>
            <w:proofErr w:type="gramEnd"/>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113" w:right="-113" w:firstLine="34"/>
              <w:jc w:val="center"/>
              <w:outlineLvl w:val="1"/>
              <w:rPr>
                <w:rFonts w:ascii="Times New Roman" w:hAnsi="Times New Roman" w:cs="Times New Roman"/>
                <w:spacing w:val="-6"/>
                <w:sz w:val="18"/>
                <w:szCs w:val="18"/>
              </w:rPr>
            </w:pPr>
            <w:r w:rsidRPr="00EC3DE7">
              <w:rPr>
                <w:rFonts w:ascii="Times New Roman" w:hAnsi="Times New Roman" w:cs="Times New Roman"/>
                <w:spacing w:val="-6"/>
                <w:sz w:val="18"/>
                <w:szCs w:val="18"/>
              </w:rPr>
              <w:t>7 946 539,8</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113" w:right="-113" w:firstLine="34"/>
              <w:jc w:val="center"/>
              <w:outlineLvl w:val="1"/>
              <w:rPr>
                <w:rFonts w:ascii="Times New Roman" w:hAnsi="Times New Roman" w:cs="Times New Roman"/>
                <w:spacing w:val="-6"/>
                <w:sz w:val="18"/>
                <w:szCs w:val="18"/>
              </w:rPr>
            </w:pPr>
            <w:r w:rsidRPr="00EC3DE7">
              <w:rPr>
                <w:rFonts w:ascii="Times New Roman" w:hAnsi="Times New Roman" w:cs="Times New Roman"/>
                <w:spacing w:val="-6"/>
                <w:sz w:val="18"/>
                <w:szCs w:val="18"/>
              </w:rPr>
              <w:t>1 043 487,0</w:t>
            </w: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113" w:right="-113" w:firstLine="34"/>
              <w:jc w:val="center"/>
              <w:outlineLvl w:val="1"/>
              <w:rPr>
                <w:rFonts w:ascii="Times New Roman" w:hAnsi="Times New Roman" w:cs="Times New Roman"/>
                <w:spacing w:val="-6"/>
                <w:sz w:val="18"/>
                <w:szCs w:val="18"/>
              </w:rPr>
            </w:pPr>
            <w:r w:rsidRPr="00EC3DE7">
              <w:rPr>
                <w:rFonts w:ascii="Times New Roman" w:hAnsi="Times New Roman" w:cs="Times New Roman"/>
                <w:spacing w:val="-6"/>
                <w:sz w:val="18"/>
                <w:szCs w:val="18"/>
              </w:rPr>
              <w:t>1 078 794,9</w:t>
            </w:r>
          </w:p>
        </w:tc>
        <w:tc>
          <w:tcPr>
            <w:tcW w:w="1275" w:type="dxa"/>
            <w:tcMar>
              <w:top w:w="102" w:type="dxa"/>
              <w:left w:w="62" w:type="dxa"/>
              <w:bottom w:w="102" w:type="dxa"/>
              <w:right w:w="62" w:type="dxa"/>
            </w:tcMar>
          </w:tcPr>
          <w:p w:rsidR="008B4659" w:rsidRPr="00EC3DE7" w:rsidRDefault="008B4659" w:rsidP="008B4659">
            <w:pPr>
              <w:spacing w:after="0" w:line="240" w:lineRule="auto"/>
              <w:ind w:left="-113" w:right="-113"/>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1 308 073,</w:t>
            </w:r>
            <w:r w:rsidRPr="00EC3DE7">
              <w:rPr>
                <w:rFonts w:ascii="Times New Roman" w:hAnsi="Times New Roman" w:cs="Times New Roman"/>
                <w:spacing w:val="-6"/>
                <w:sz w:val="18"/>
                <w:szCs w:val="18"/>
                <w:lang w:val="en-US"/>
              </w:rPr>
              <w:t>8</w:t>
            </w:r>
          </w:p>
        </w:tc>
        <w:tc>
          <w:tcPr>
            <w:tcW w:w="1276" w:type="dxa"/>
            <w:tcMar>
              <w:top w:w="102" w:type="dxa"/>
              <w:left w:w="62" w:type="dxa"/>
              <w:bottom w:w="102" w:type="dxa"/>
              <w:right w:w="62" w:type="dxa"/>
            </w:tcMar>
          </w:tcPr>
          <w:p w:rsidR="008B4659" w:rsidRPr="00EC3DE7" w:rsidRDefault="008B4659" w:rsidP="008B4659">
            <w:pPr>
              <w:spacing w:after="0" w:line="240" w:lineRule="auto"/>
              <w:ind w:left="-113" w:right="-113"/>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1 587 674,1</w:t>
            </w:r>
          </w:p>
        </w:tc>
        <w:tc>
          <w:tcPr>
            <w:tcW w:w="1276" w:type="dxa"/>
            <w:tcMar>
              <w:top w:w="102" w:type="dxa"/>
              <w:left w:w="62" w:type="dxa"/>
              <w:bottom w:w="102" w:type="dxa"/>
              <w:right w:w="62" w:type="dxa"/>
            </w:tcMar>
          </w:tcPr>
          <w:p w:rsidR="008B4659" w:rsidRPr="00EC3DE7" w:rsidRDefault="008B4659" w:rsidP="008B4659">
            <w:pPr>
              <w:spacing w:after="0" w:line="240" w:lineRule="auto"/>
              <w:ind w:left="-113" w:right="-113"/>
              <w:rPr>
                <w:rFonts w:ascii="Times New Roman" w:hAnsi="Times New Roman" w:cs="Times New Roman"/>
                <w:spacing w:val="-6"/>
                <w:sz w:val="18"/>
                <w:szCs w:val="18"/>
              </w:rPr>
            </w:pPr>
            <w:r w:rsidRPr="00EC3DE7">
              <w:rPr>
                <w:rFonts w:ascii="Times New Roman" w:hAnsi="Times New Roman" w:cs="Times New Roman"/>
                <w:spacing w:val="-6"/>
                <w:sz w:val="18"/>
                <w:szCs w:val="18"/>
              </w:rPr>
              <w:t>1 464 255,0</w:t>
            </w:r>
          </w:p>
        </w:tc>
        <w:tc>
          <w:tcPr>
            <w:tcW w:w="1276" w:type="dxa"/>
            <w:tcMar>
              <w:top w:w="102" w:type="dxa"/>
              <w:left w:w="62" w:type="dxa"/>
              <w:bottom w:w="102" w:type="dxa"/>
              <w:right w:w="62" w:type="dxa"/>
            </w:tcMar>
          </w:tcPr>
          <w:p w:rsidR="008B4659" w:rsidRPr="00EC3DE7" w:rsidRDefault="008B4659" w:rsidP="008B4659">
            <w:pPr>
              <w:spacing w:after="0" w:line="240" w:lineRule="auto"/>
              <w:ind w:left="-113" w:right="-113"/>
              <w:rPr>
                <w:rFonts w:ascii="Times New Roman" w:hAnsi="Times New Roman" w:cs="Times New Roman"/>
                <w:spacing w:val="-6"/>
                <w:sz w:val="18"/>
                <w:szCs w:val="18"/>
              </w:rPr>
            </w:pPr>
            <w:r w:rsidRPr="00EC3DE7">
              <w:rPr>
                <w:rFonts w:ascii="Times New Roman" w:hAnsi="Times New Roman" w:cs="Times New Roman"/>
                <w:spacing w:val="-6"/>
                <w:sz w:val="18"/>
                <w:szCs w:val="18"/>
              </w:rPr>
              <w:t>1 464 255,0</w:t>
            </w:r>
          </w:p>
        </w:tc>
        <w:tc>
          <w:tcPr>
            <w:tcW w:w="2126" w:type="dxa"/>
            <w:vMerge w:val="restart"/>
            <w:tcMar>
              <w:top w:w="102" w:type="dxa"/>
              <w:left w:w="62" w:type="dxa"/>
              <w:bottom w:w="102" w:type="dxa"/>
              <w:right w:w="62" w:type="dxa"/>
            </w:tcMar>
          </w:tcPr>
          <w:p w:rsidR="008B4659" w:rsidRPr="00EC3DE7" w:rsidRDefault="008B4659" w:rsidP="008B4659">
            <w:pPr>
              <w:autoSpaceDE w:val="0"/>
              <w:snapToGrid w:val="0"/>
              <w:spacing w:after="0" w:line="240" w:lineRule="auto"/>
              <w:ind w:right="-113"/>
              <w:rPr>
                <w:rFonts w:ascii="Times New Roman" w:hAnsi="Times New Roman" w:cs="Times New Roman"/>
                <w:sz w:val="18"/>
                <w:szCs w:val="18"/>
              </w:rPr>
            </w:pPr>
            <w:r w:rsidRPr="00EC3DE7">
              <w:rPr>
                <w:rFonts w:ascii="Times New Roman" w:hAnsi="Times New Roman" w:cs="Times New Roman"/>
                <w:sz w:val="18"/>
                <w:szCs w:val="18"/>
              </w:rPr>
              <w:t xml:space="preserve">предоставление мер социальной поддержки </w:t>
            </w:r>
          </w:p>
          <w:p w:rsidR="008B4659" w:rsidRPr="00EC3DE7" w:rsidRDefault="008B4659" w:rsidP="008B4659">
            <w:pPr>
              <w:autoSpaceDE w:val="0"/>
              <w:snapToGrid w:val="0"/>
              <w:spacing w:after="0" w:line="240" w:lineRule="auto"/>
              <w:ind w:right="-113"/>
              <w:rPr>
                <w:rFonts w:ascii="Times New Roman" w:hAnsi="Times New Roman" w:cs="Times New Roman"/>
                <w:sz w:val="18"/>
                <w:szCs w:val="18"/>
              </w:rPr>
            </w:pPr>
            <w:r w:rsidRPr="00EC3DE7">
              <w:rPr>
                <w:rFonts w:ascii="Times New Roman" w:hAnsi="Times New Roman" w:cs="Times New Roman"/>
                <w:sz w:val="18"/>
                <w:szCs w:val="18"/>
              </w:rPr>
              <w:t>в полном объеме в 2013 – 2014 годах не менее 50 000  получателям, в 2015 – 2018 годах – не менее 30 000 получателям</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113" w:right="-113"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 </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113" w:right="-113"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113" w:right="-113"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 </w:t>
            </w:r>
          </w:p>
        </w:tc>
        <w:tc>
          <w:tcPr>
            <w:tcW w:w="1275" w:type="dxa"/>
            <w:tcMar>
              <w:top w:w="102" w:type="dxa"/>
              <w:left w:w="62" w:type="dxa"/>
              <w:bottom w:w="102" w:type="dxa"/>
              <w:right w:w="62" w:type="dxa"/>
            </w:tcMar>
          </w:tcPr>
          <w:p w:rsidR="008B4659" w:rsidRPr="00EC3DE7" w:rsidRDefault="008B4659" w:rsidP="008B4659">
            <w:pPr>
              <w:spacing w:after="0" w:line="240" w:lineRule="auto"/>
              <w:ind w:left="-113" w:right="-113"/>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ind w:left="-113" w:right="-113"/>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ind w:left="-113" w:right="-113"/>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ind w:left="-113" w:right="-113"/>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113" w:right="-113" w:firstLine="34"/>
              <w:jc w:val="center"/>
              <w:outlineLvl w:val="1"/>
              <w:rPr>
                <w:rFonts w:ascii="Times New Roman" w:hAnsi="Times New Roman" w:cs="Times New Roman"/>
                <w:sz w:val="18"/>
                <w:szCs w:val="18"/>
                <w:lang w:val="en-US"/>
              </w:rPr>
            </w:pPr>
            <w:r w:rsidRPr="00EC3DE7">
              <w:rPr>
                <w:rFonts w:ascii="Times New Roman" w:hAnsi="Times New Roman" w:cs="Times New Roman"/>
                <w:sz w:val="18"/>
                <w:szCs w:val="18"/>
              </w:rPr>
              <w:t>1 887 67</w:t>
            </w:r>
            <w:r w:rsidRPr="00EC3DE7">
              <w:rPr>
                <w:rFonts w:ascii="Times New Roman" w:hAnsi="Times New Roman" w:cs="Times New Roman"/>
                <w:sz w:val="18"/>
                <w:szCs w:val="18"/>
                <w:lang w:val="en-US"/>
              </w:rPr>
              <w:t>4</w:t>
            </w:r>
            <w:r w:rsidRPr="00EC3DE7">
              <w:rPr>
                <w:rFonts w:ascii="Times New Roman" w:hAnsi="Times New Roman" w:cs="Times New Roman"/>
                <w:sz w:val="18"/>
                <w:szCs w:val="18"/>
              </w:rPr>
              <w:t>,</w:t>
            </w:r>
            <w:r w:rsidRPr="00EC3DE7">
              <w:rPr>
                <w:rFonts w:ascii="Times New Roman" w:hAnsi="Times New Roman" w:cs="Times New Roman"/>
                <w:sz w:val="18"/>
                <w:szCs w:val="18"/>
                <w:lang w:val="en-US"/>
              </w:rPr>
              <w:t>3</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113" w:right="-113"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78 935,8</w:t>
            </w: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113" w:right="-113"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152 068,6</w:t>
            </w:r>
          </w:p>
        </w:tc>
        <w:tc>
          <w:tcPr>
            <w:tcW w:w="1275" w:type="dxa"/>
            <w:tcMar>
              <w:top w:w="102" w:type="dxa"/>
              <w:left w:w="62" w:type="dxa"/>
              <w:bottom w:w="102" w:type="dxa"/>
              <w:right w:w="62" w:type="dxa"/>
            </w:tcMar>
          </w:tcPr>
          <w:p w:rsidR="008B4659" w:rsidRPr="00EC3DE7" w:rsidRDefault="008B4659" w:rsidP="008B4659">
            <w:pPr>
              <w:spacing w:after="0" w:line="240" w:lineRule="auto"/>
              <w:ind w:left="-113" w:right="-113"/>
              <w:jc w:val="center"/>
              <w:rPr>
                <w:rFonts w:ascii="Times New Roman" w:hAnsi="Times New Roman" w:cs="Times New Roman"/>
                <w:sz w:val="18"/>
                <w:szCs w:val="18"/>
              </w:rPr>
            </w:pPr>
            <w:r w:rsidRPr="00EC3DE7">
              <w:rPr>
                <w:rFonts w:ascii="Times New Roman" w:hAnsi="Times New Roman" w:cs="Times New Roman"/>
                <w:sz w:val="18"/>
                <w:szCs w:val="18"/>
              </w:rPr>
              <w:t>310 331,9</w:t>
            </w:r>
          </w:p>
        </w:tc>
        <w:tc>
          <w:tcPr>
            <w:tcW w:w="1276" w:type="dxa"/>
            <w:tcMar>
              <w:top w:w="102" w:type="dxa"/>
              <w:left w:w="62" w:type="dxa"/>
              <w:bottom w:w="102" w:type="dxa"/>
              <w:right w:w="62" w:type="dxa"/>
            </w:tcMar>
          </w:tcPr>
          <w:p w:rsidR="008B4659" w:rsidRPr="00EC3DE7" w:rsidRDefault="008B4659" w:rsidP="008B4659">
            <w:pPr>
              <w:spacing w:after="0" w:line="240" w:lineRule="auto"/>
              <w:ind w:left="-113" w:right="-113"/>
              <w:jc w:val="center"/>
              <w:rPr>
                <w:rFonts w:ascii="Times New Roman" w:hAnsi="Times New Roman" w:cs="Times New Roman"/>
                <w:sz w:val="18"/>
                <w:szCs w:val="18"/>
                <w:lang w:val="en-US"/>
              </w:rPr>
            </w:pPr>
            <w:r w:rsidRPr="00EC3DE7">
              <w:rPr>
                <w:rFonts w:ascii="Times New Roman" w:hAnsi="Times New Roman" w:cs="Times New Roman"/>
                <w:sz w:val="18"/>
                <w:szCs w:val="18"/>
              </w:rPr>
              <w:t>496 041,</w:t>
            </w:r>
            <w:r w:rsidRPr="00EC3DE7">
              <w:rPr>
                <w:rFonts w:ascii="Times New Roman" w:hAnsi="Times New Roman" w:cs="Times New Roman"/>
                <w:sz w:val="18"/>
                <w:szCs w:val="18"/>
                <w:lang w:val="en-US"/>
              </w:rPr>
              <w:t>4</w:t>
            </w:r>
          </w:p>
        </w:tc>
        <w:tc>
          <w:tcPr>
            <w:tcW w:w="1276" w:type="dxa"/>
            <w:tcMar>
              <w:top w:w="102" w:type="dxa"/>
              <w:left w:w="62" w:type="dxa"/>
              <w:bottom w:w="102" w:type="dxa"/>
              <w:right w:w="62" w:type="dxa"/>
            </w:tcMar>
          </w:tcPr>
          <w:p w:rsidR="008B4659" w:rsidRPr="00EC3DE7" w:rsidRDefault="008B4659" w:rsidP="008B4659">
            <w:pPr>
              <w:spacing w:after="0" w:line="240" w:lineRule="auto"/>
              <w:ind w:left="-113" w:right="-113"/>
              <w:jc w:val="center"/>
              <w:rPr>
                <w:rFonts w:ascii="Times New Roman" w:hAnsi="Times New Roman" w:cs="Times New Roman"/>
                <w:sz w:val="18"/>
                <w:szCs w:val="18"/>
              </w:rPr>
            </w:pPr>
            <w:r w:rsidRPr="00EC3DE7">
              <w:rPr>
                <w:rFonts w:ascii="Times New Roman" w:hAnsi="Times New Roman" w:cs="Times New Roman"/>
                <w:sz w:val="18"/>
                <w:szCs w:val="18"/>
              </w:rPr>
              <w:t>425 148,3</w:t>
            </w:r>
          </w:p>
        </w:tc>
        <w:tc>
          <w:tcPr>
            <w:tcW w:w="1276" w:type="dxa"/>
            <w:tcMar>
              <w:top w:w="102" w:type="dxa"/>
              <w:left w:w="62" w:type="dxa"/>
              <w:bottom w:w="102" w:type="dxa"/>
              <w:right w:w="62" w:type="dxa"/>
            </w:tcMar>
          </w:tcPr>
          <w:p w:rsidR="008B4659" w:rsidRPr="00EC3DE7" w:rsidRDefault="008B4659" w:rsidP="008B4659">
            <w:pPr>
              <w:spacing w:after="0" w:line="240" w:lineRule="auto"/>
              <w:ind w:left="-113" w:right="-113"/>
              <w:jc w:val="center"/>
              <w:rPr>
                <w:rFonts w:ascii="Times New Roman" w:hAnsi="Times New Roman" w:cs="Times New Roman"/>
                <w:sz w:val="18"/>
                <w:szCs w:val="18"/>
              </w:rPr>
            </w:pPr>
            <w:r w:rsidRPr="00EC3DE7">
              <w:rPr>
                <w:rFonts w:ascii="Times New Roman" w:hAnsi="Times New Roman" w:cs="Times New Roman"/>
                <w:sz w:val="18"/>
                <w:szCs w:val="18"/>
              </w:rPr>
              <w:t>425 148,3</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113" w:right="-113" w:firstLine="34"/>
              <w:jc w:val="center"/>
              <w:outlineLvl w:val="1"/>
              <w:rPr>
                <w:rFonts w:ascii="Times New Roman" w:hAnsi="Times New Roman" w:cs="Times New Roman"/>
                <w:sz w:val="18"/>
                <w:szCs w:val="18"/>
                <w:lang w:val="en-US"/>
              </w:rPr>
            </w:pPr>
            <w:r w:rsidRPr="00EC3DE7">
              <w:rPr>
                <w:rFonts w:ascii="Times New Roman" w:hAnsi="Times New Roman" w:cs="Times New Roman"/>
                <w:sz w:val="18"/>
                <w:szCs w:val="18"/>
              </w:rPr>
              <w:t>6 058 865,</w:t>
            </w:r>
            <w:r w:rsidRPr="00EC3DE7">
              <w:rPr>
                <w:rFonts w:ascii="Times New Roman" w:hAnsi="Times New Roman" w:cs="Times New Roman"/>
                <w:sz w:val="18"/>
                <w:szCs w:val="18"/>
                <w:lang w:val="en-US"/>
              </w:rPr>
              <w:t>5</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113" w:right="-113"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964 551,2</w:t>
            </w: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113" w:right="-113"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926 726,3</w:t>
            </w:r>
          </w:p>
        </w:tc>
        <w:tc>
          <w:tcPr>
            <w:tcW w:w="1275" w:type="dxa"/>
            <w:tcMar>
              <w:top w:w="102" w:type="dxa"/>
              <w:left w:w="62" w:type="dxa"/>
              <w:bottom w:w="102" w:type="dxa"/>
              <w:right w:w="62" w:type="dxa"/>
            </w:tcMar>
          </w:tcPr>
          <w:p w:rsidR="008B4659" w:rsidRPr="00EC3DE7" w:rsidRDefault="008B4659" w:rsidP="008B4659">
            <w:pPr>
              <w:spacing w:after="0" w:line="240" w:lineRule="auto"/>
              <w:ind w:left="-113" w:right="-113"/>
              <w:jc w:val="center"/>
              <w:rPr>
                <w:rFonts w:ascii="Times New Roman" w:hAnsi="Times New Roman" w:cs="Times New Roman"/>
                <w:sz w:val="18"/>
                <w:szCs w:val="18"/>
              </w:rPr>
            </w:pPr>
            <w:r w:rsidRPr="00EC3DE7">
              <w:rPr>
                <w:rFonts w:ascii="Times New Roman" w:hAnsi="Times New Roman" w:cs="Times New Roman"/>
                <w:sz w:val="18"/>
                <w:szCs w:val="18"/>
              </w:rPr>
              <w:t>997 74</w:t>
            </w:r>
            <w:r w:rsidRPr="00EC3DE7">
              <w:rPr>
                <w:rFonts w:ascii="Times New Roman" w:hAnsi="Times New Roman" w:cs="Times New Roman"/>
                <w:sz w:val="18"/>
                <w:szCs w:val="18"/>
                <w:lang w:val="en-US"/>
              </w:rPr>
              <w:t>1</w:t>
            </w:r>
            <w:r w:rsidRPr="00EC3DE7">
              <w:rPr>
                <w:rFonts w:ascii="Times New Roman" w:hAnsi="Times New Roman" w:cs="Times New Roman"/>
                <w:sz w:val="18"/>
                <w:szCs w:val="18"/>
              </w:rPr>
              <w:t>,9</w:t>
            </w:r>
          </w:p>
        </w:tc>
        <w:tc>
          <w:tcPr>
            <w:tcW w:w="1276" w:type="dxa"/>
            <w:tcMar>
              <w:top w:w="102" w:type="dxa"/>
              <w:left w:w="62" w:type="dxa"/>
              <w:bottom w:w="102" w:type="dxa"/>
              <w:right w:w="62" w:type="dxa"/>
            </w:tcMar>
          </w:tcPr>
          <w:p w:rsidR="008B4659" w:rsidRPr="00EC3DE7" w:rsidRDefault="008B4659" w:rsidP="008B4659">
            <w:pPr>
              <w:spacing w:after="0" w:line="240" w:lineRule="auto"/>
              <w:ind w:left="-113" w:right="-113"/>
              <w:jc w:val="center"/>
              <w:rPr>
                <w:rFonts w:ascii="Times New Roman" w:hAnsi="Times New Roman" w:cs="Times New Roman"/>
                <w:sz w:val="18"/>
                <w:szCs w:val="18"/>
                <w:lang w:val="en-US"/>
              </w:rPr>
            </w:pPr>
            <w:r w:rsidRPr="00EC3DE7">
              <w:rPr>
                <w:rFonts w:ascii="Times New Roman" w:hAnsi="Times New Roman" w:cs="Times New Roman"/>
                <w:sz w:val="18"/>
                <w:szCs w:val="18"/>
              </w:rPr>
              <w:t>1 091 63</w:t>
            </w:r>
            <w:r w:rsidRPr="00EC3DE7">
              <w:rPr>
                <w:rFonts w:ascii="Times New Roman" w:hAnsi="Times New Roman" w:cs="Times New Roman"/>
                <w:sz w:val="18"/>
                <w:szCs w:val="18"/>
                <w:lang w:val="en-US"/>
              </w:rPr>
              <w:t>2</w:t>
            </w:r>
            <w:r w:rsidRPr="00EC3DE7">
              <w:rPr>
                <w:rFonts w:ascii="Times New Roman" w:hAnsi="Times New Roman" w:cs="Times New Roman"/>
                <w:sz w:val="18"/>
                <w:szCs w:val="18"/>
              </w:rPr>
              <w:t>,</w:t>
            </w:r>
            <w:r w:rsidRPr="00EC3DE7">
              <w:rPr>
                <w:rFonts w:ascii="Times New Roman" w:hAnsi="Times New Roman" w:cs="Times New Roman"/>
                <w:sz w:val="18"/>
                <w:szCs w:val="18"/>
                <w:lang w:val="en-US"/>
              </w:rPr>
              <w:t>7</w:t>
            </w:r>
          </w:p>
        </w:tc>
        <w:tc>
          <w:tcPr>
            <w:tcW w:w="1276" w:type="dxa"/>
            <w:tcMar>
              <w:top w:w="102" w:type="dxa"/>
              <w:left w:w="62" w:type="dxa"/>
              <w:bottom w:w="102" w:type="dxa"/>
              <w:right w:w="62" w:type="dxa"/>
            </w:tcMar>
          </w:tcPr>
          <w:p w:rsidR="008B4659" w:rsidRPr="00EC3DE7" w:rsidRDefault="008B4659" w:rsidP="008B4659">
            <w:pPr>
              <w:spacing w:after="0" w:line="240" w:lineRule="auto"/>
              <w:ind w:left="-113" w:right="-113"/>
              <w:rPr>
                <w:rFonts w:ascii="Times New Roman" w:hAnsi="Times New Roman" w:cs="Times New Roman"/>
                <w:sz w:val="18"/>
                <w:szCs w:val="18"/>
              </w:rPr>
            </w:pPr>
            <w:r w:rsidRPr="00EC3DE7">
              <w:rPr>
                <w:rFonts w:ascii="Times New Roman" w:hAnsi="Times New Roman" w:cs="Times New Roman"/>
                <w:sz w:val="18"/>
                <w:szCs w:val="18"/>
              </w:rPr>
              <w:t>1 039 106,7</w:t>
            </w:r>
          </w:p>
        </w:tc>
        <w:tc>
          <w:tcPr>
            <w:tcW w:w="1276" w:type="dxa"/>
            <w:tcMar>
              <w:top w:w="102" w:type="dxa"/>
              <w:left w:w="62" w:type="dxa"/>
              <w:bottom w:w="102" w:type="dxa"/>
              <w:right w:w="62" w:type="dxa"/>
            </w:tcMar>
          </w:tcPr>
          <w:p w:rsidR="008B4659" w:rsidRPr="00EC3DE7" w:rsidRDefault="008B4659" w:rsidP="008B4659">
            <w:pPr>
              <w:spacing w:after="0" w:line="240" w:lineRule="auto"/>
              <w:ind w:left="-113" w:right="-113"/>
              <w:rPr>
                <w:rFonts w:ascii="Times New Roman" w:hAnsi="Times New Roman" w:cs="Times New Roman"/>
                <w:sz w:val="18"/>
                <w:szCs w:val="18"/>
              </w:rPr>
            </w:pPr>
            <w:r w:rsidRPr="00EC3DE7">
              <w:rPr>
                <w:rFonts w:ascii="Times New Roman" w:hAnsi="Times New Roman" w:cs="Times New Roman"/>
                <w:sz w:val="18"/>
                <w:szCs w:val="18"/>
              </w:rPr>
              <w:t>1 039 106,7</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ind w:left="-113" w:right="-113"/>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ind w:left="-113" w:right="-113"/>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ind w:left="-113" w:right="-113"/>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ind w:left="-113" w:right="-113"/>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ind w:left="-113" w:right="-113"/>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ind w:left="-113" w:right="-113"/>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ind w:left="-113" w:right="-113"/>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spacing w:after="0" w:line="240" w:lineRule="auto"/>
              <w:ind w:left="-113" w:right="-113"/>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ind w:left="-113" w:right="-113"/>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ind w:left="-113" w:right="-113"/>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ind w:left="-113" w:right="-113"/>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ind w:left="-113" w:right="-113"/>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ind w:left="-113" w:right="-113"/>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ind w:left="-113" w:right="-113"/>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1.8. Региональная социальная доплата к пенсии (областной закон от 5 июня 2001 года № 38-6-ОЗ «О государственной социальной помощи на территории Архангельской области»)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3 102 621,6</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380 838,5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339 556,9</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663 381,9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961 420,1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378 712,1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378 712,1</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предоставление мер социальной поддержки в полном объеме, ежегодно не менее 16 000 получателям</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2 364 656,2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302 310,0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267 149,0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491 410,9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736 406,9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283 689,7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283 689,7</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737 965,4</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78 528,5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72 407,9</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171 971,0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225 013,2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95 022,4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95 022,4</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before="40"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lastRenderedPageBreak/>
              <w:t xml:space="preserve">1.9. </w:t>
            </w:r>
            <w:proofErr w:type="gramStart"/>
            <w:r w:rsidRPr="00EC3DE7">
              <w:rPr>
                <w:rFonts w:ascii="Times New Roman" w:hAnsi="Times New Roman" w:cs="Times New Roman"/>
                <w:spacing w:val="-6"/>
                <w:sz w:val="18"/>
                <w:szCs w:val="18"/>
              </w:rPr>
              <w:t xml:space="preserve">Предоставление мер социальной поддержки по оплате жилищно-коммунальных услуг (Федеральный закон от 12 января 1995 года </w:t>
            </w:r>
            <w:r w:rsidRPr="00EC3DE7">
              <w:rPr>
                <w:rFonts w:ascii="Times New Roman" w:hAnsi="Times New Roman" w:cs="Times New Roman"/>
                <w:spacing w:val="-6"/>
                <w:sz w:val="18"/>
                <w:szCs w:val="18"/>
              </w:rPr>
              <w:br/>
              <w:t xml:space="preserve">№ 5-ФЗ «О ветеранах», </w:t>
            </w:r>
            <w:r w:rsidRPr="00EC3DE7">
              <w:rPr>
                <w:rFonts w:ascii="Times New Roman" w:hAnsi="Times New Roman" w:cs="Times New Roman"/>
                <w:spacing w:val="-6"/>
                <w:sz w:val="18"/>
                <w:szCs w:val="18"/>
              </w:rPr>
              <w:br/>
              <w:t xml:space="preserve">от 24 ноября 1995 года </w:t>
            </w:r>
            <w:r w:rsidRPr="00EC3DE7">
              <w:rPr>
                <w:rFonts w:ascii="Times New Roman" w:hAnsi="Times New Roman" w:cs="Times New Roman"/>
                <w:spacing w:val="-6"/>
                <w:sz w:val="18"/>
                <w:szCs w:val="18"/>
              </w:rPr>
              <w:br/>
              <w:t xml:space="preserve">№ 181-ФЗ </w:t>
            </w:r>
            <w:r w:rsidRPr="00EC3DE7">
              <w:rPr>
                <w:rFonts w:ascii="Times New Roman" w:hAnsi="Times New Roman" w:cs="Times New Roman"/>
                <w:spacing w:val="-6"/>
                <w:sz w:val="18"/>
                <w:szCs w:val="18"/>
              </w:rPr>
              <w:br/>
              <w:t xml:space="preserve">«О социальной защите </w:t>
            </w:r>
            <w:r w:rsidRPr="00EC3DE7">
              <w:rPr>
                <w:rFonts w:ascii="Times New Roman" w:hAnsi="Times New Roman" w:cs="Times New Roman"/>
                <w:spacing w:val="-10"/>
                <w:sz w:val="18"/>
                <w:szCs w:val="18"/>
              </w:rPr>
              <w:t>инвалидов в Российской</w:t>
            </w:r>
            <w:r w:rsidRPr="00EC3DE7">
              <w:rPr>
                <w:rFonts w:ascii="Times New Roman" w:hAnsi="Times New Roman" w:cs="Times New Roman"/>
                <w:spacing w:val="-6"/>
                <w:sz w:val="18"/>
                <w:szCs w:val="18"/>
              </w:rPr>
              <w:t xml:space="preserve"> Федерации», Закон Российской Федерации </w:t>
            </w:r>
            <w:r w:rsidRPr="00EC3DE7">
              <w:rPr>
                <w:rFonts w:ascii="Times New Roman" w:hAnsi="Times New Roman" w:cs="Times New Roman"/>
                <w:spacing w:val="-6"/>
                <w:sz w:val="18"/>
                <w:szCs w:val="18"/>
              </w:rPr>
              <w:br/>
            </w:r>
            <w:r w:rsidRPr="00EC3DE7">
              <w:rPr>
                <w:rFonts w:ascii="Times New Roman" w:hAnsi="Times New Roman" w:cs="Times New Roman"/>
                <w:sz w:val="18"/>
                <w:szCs w:val="18"/>
              </w:rPr>
              <w:t xml:space="preserve">от 15 мая 1991 года </w:t>
            </w:r>
            <w:r w:rsidRPr="00EC3DE7">
              <w:rPr>
                <w:rFonts w:ascii="Times New Roman" w:hAnsi="Times New Roman" w:cs="Times New Roman"/>
                <w:sz w:val="18"/>
                <w:szCs w:val="18"/>
              </w:rPr>
              <w:br/>
              <w:t>№ 1244-1 «О социальной защите граждан, подвергшихся воздействию радиации</w:t>
            </w:r>
            <w:r w:rsidRPr="00EC3DE7">
              <w:rPr>
                <w:rFonts w:ascii="Times New Roman" w:hAnsi="Times New Roman" w:cs="Times New Roman"/>
                <w:spacing w:val="-10"/>
                <w:sz w:val="18"/>
                <w:szCs w:val="18"/>
              </w:rPr>
              <w:t xml:space="preserve"> вследствие катастрофы на Чернобыльской АЭС»)</w:t>
            </w:r>
            <w:proofErr w:type="gramEnd"/>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6 059 955,2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1 062 216,9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1 028 118,1</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878 495,4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880 598,6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1 105 263,1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1 105 263,1</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предоставление мер социальной поддержки </w:t>
            </w:r>
            <w:r w:rsidRPr="00EC3DE7">
              <w:rPr>
                <w:rFonts w:ascii="Times New Roman" w:hAnsi="Times New Roman" w:cs="Times New Roman"/>
                <w:sz w:val="18"/>
                <w:szCs w:val="18"/>
              </w:rPr>
              <w:br/>
              <w:t xml:space="preserve">в полном объеме – </w:t>
            </w:r>
            <w:r w:rsidRPr="00EC3DE7">
              <w:rPr>
                <w:rFonts w:ascii="Times New Roman" w:hAnsi="Times New Roman" w:cs="Times New Roman"/>
                <w:sz w:val="18"/>
                <w:szCs w:val="18"/>
              </w:rPr>
              <w:br/>
              <w:t xml:space="preserve">ежегодно не менее </w:t>
            </w:r>
            <w:r w:rsidRPr="00EC3DE7">
              <w:rPr>
                <w:rFonts w:ascii="Times New Roman" w:hAnsi="Times New Roman" w:cs="Times New Roman"/>
                <w:sz w:val="18"/>
                <w:szCs w:val="18"/>
              </w:rPr>
              <w:br/>
              <w:t>110 000 получателям</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6 059 955,2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1 062 216,9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1 028 118,1</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878 495,4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880 598,6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1 105 263,1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1 105 263,1</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1.10. Социальная поддержка граждан </w:t>
            </w:r>
            <w:r w:rsidRPr="00EC3DE7">
              <w:rPr>
                <w:rFonts w:ascii="Times New Roman" w:hAnsi="Times New Roman" w:cs="Times New Roman"/>
                <w:spacing w:val="-6"/>
                <w:sz w:val="18"/>
                <w:szCs w:val="18"/>
              </w:rPr>
              <w:br/>
              <w:t xml:space="preserve">при возникновении </w:t>
            </w:r>
            <w:proofErr w:type="spellStart"/>
            <w:r w:rsidRPr="00EC3DE7">
              <w:rPr>
                <w:rFonts w:ascii="Times New Roman" w:hAnsi="Times New Roman" w:cs="Times New Roman"/>
                <w:spacing w:val="-6"/>
                <w:sz w:val="18"/>
                <w:szCs w:val="18"/>
              </w:rPr>
              <w:t>поствакцинальных</w:t>
            </w:r>
            <w:proofErr w:type="spellEnd"/>
            <w:r w:rsidRPr="00EC3DE7">
              <w:rPr>
                <w:rFonts w:ascii="Times New Roman" w:hAnsi="Times New Roman" w:cs="Times New Roman"/>
                <w:spacing w:val="-6"/>
                <w:sz w:val="18"/>
                <w:szCs w:val="18"/>
              </w:rPr>
              <w:t xml:space="preserve"> осложнений (Федеральный закон от 17 сентября 1998 года № 157-ФЗ «</w:t>
            </w:r>
            <w:r w:rsidRPr="00EC3DE7">
              <w:rPr>
                <w:rFonts w:ascii="Times New Roman" w:hAnsi="Times New Roman" w:cs="Times New Roman"/>
                <w:spacing w:val="-10"/>
                <w:sz w:val="18"/>
                <w:szCs w:val="18"/>
              </w:rPr>
              <w:t>Об иммунопрофилактике</w:t>
            </w:r>
            <w:r w:rsidRPr="00EC3DE7">
              <w:rPr>
                <w:rFonts w:ascii="Times New Roman" w:hAnsi="Times New Roman" w:cs="Times New Roman"/>
                <w:spacing w:val="-6"/>
                <w:sz w:val="18"/>
                <w:szCs w:val="18"/>
              </w:rPr>
              <w:t xml:space="preserve"> инфекционных болезней»)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666,7</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129,9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128,6</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67,10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81,3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129,9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129,9</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предоставление мер социальной поддержки в полном объеме в 2013 – 2014 годах не менее 4 получателям, в 2015 году не менее 2 получателям, </w:t>
            </w:r>
            <w:r w:rsidRPr="00EC3DE7">
              <w:rPr>
                <w:rFonts w:ascii="Times New Roman" w:hAnsi="Times New Roman" w:cs="Times New Roman"/>
                <w:sz w:val="18"/>
                <w:szCs w:val="18"/>
              </w:rPr>
              <w:br/>
              <w:t>в 2016 – 2018 годах не менее 1 получателю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666,7</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129,9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128,6</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67,10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81,3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129,9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129,9</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1.11. Ежегодная денежная выплата Почетным донорам СССР, России (Федеральный закон от 20 июля 2012 года </w:t>
            </w:r>
            <w:r w:rsidRPr="00EC3DE7">
              <w:rPr>
                <w:rFonts w:ascii="Times New Roman" w:hAnsi="Times New Roman" w:cs="Times New Roman"/>
                <w:spacing w:val="-6"/>
                <w:sz w:val="18"/>
                <w:szCs w:val="18"/>
              </w:rPr>
              <w:br/>
            </w:r>
            <w:r w:rsidRPr="00EC3DE7">
              <w:rPr>
                <w:rFonts w:ascii="Times New Roman" w:hAnsi="Times New Roman" w:cs="Times New Roman"/>
                <w:spacing w:val="-6"/>
                <w:sz w:val="18"/>
                <w:szCs w:val="18"/>
              </w:rPr>
              <w:lastRenderedPageBreak/>
              <w:t>№ 125-ФЗ «О донорстве крови и ее компонентов»)</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lastRenderedPageBreak/>
              <w:t xml:space="preserve">министерство труда, занятости и социального </w:t>
            </w:r>
            <w:r w:rsidRPr="00EC3DE7">
              <w:rPr>
                <w:rFonts w:ascii="Times New Roman" w:hAnsi="Times New Roman" w:cs="Times New Roman"/>
                <w:sz w:val="18"/>
                <w:szCs w:val="18"/>
              </w:rPr>
              <w:lastRenderedPageBreak/>
              <w:t>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612 483,5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91 171,6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96 563,5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105 897,5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105 784,5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106 533,2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106 533,2</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предоставление мер социальной поддержки </w:t>
            </w:r>
            <w:r w:rsidRPr="00EC3DE7">
              <w:rPr>
                <w:rFonts w:ascii="Times New Roman" w:hAnsi="Times New Roman" w:cs="Times New Roman"/>
                <w:sz w:val="18"/>
                <w:szCs w:val="18"/>
              </w:rPr>
              <w:br/>
              <w:t xml:space="preserve">в полном объеме, </w:t>
            </w:r>
            <w:r w:rsidRPr="00EC3DE7">
              <w:rPr>
                <w:rFonts w:ascii="Times New Roman" w:hAnsi="Times New Roman" w:cs="Times New Roman"/>
                <w:sz w:val="18"/>
                <w:szCs w:val="18"/>
              </w:rPr>
              <w:br/>
              <w:t xml:space="preserve">в 2013 –2014 годах не </w:t>
            </w:r>
            <w:r w:rsidRPr="00EC3DE7">
              <w:rPr>
                <w:rFonts w:ascii="Times New Roman" w:hAnsi="Times New Roman" w:cs="Times New Roman"/>
                <w:sz w:val="18"/>
                <w:szCs w:val="18"/>
              </w:rPr>
              <w:lastRenderedPageBreak/>
              <w:t>менее 7800 получателям ежегодно, в 2015 – 2018 годах не менее 8300 получателям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w:t>
            </w:r>
            <w:r w:rsidRPr="00EC3DE7">
              <w:rPr>
                <w:rFonts w:ascii="Times New Roman" w:hAnsi="Times New Roman" w:cs="Times New Roman"/>
                <w:sz w:val="18"/>
                <w:szCs w:val="18"/>
              </w:rPr>
              <w:lastRenderedPageBreak/>
              <w:t>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lastRenderedPageBreak/>
              <w:t>612 483,5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91 171,6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96 563,5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105 897,5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105 784,5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106 533,2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106 533,2</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1.12. Расходы кредитных организаций по перечислению денежных средств на жилье инвалидам (Федеральный закон от 24 ноября 1995 года № 181-ФЗ </w:t>
            </w:r>
            <w:r w:rsidRPr="00EC3DE7">
              <w:rPr>
                <w:rFonts w:ascii="Times New Roman" w:hAnsi="Times New Roman" w:cs="Times New Roman"/>
                <w:sz w:val="18"/>
                <w:szCs w:val="18"/>
              </w:rPr>
              <w:br/>
              <w:t>«О социальной защите инвалидов в Российской Федерации»)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1 222,4</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365,6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245,6</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245,6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245,6</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перечисление денежных сре</w:t>
            </w:r>
            <w:proofErr w:type="gramStart"/>
            <w:r w:rsidRPr="00EC3DE7">
              <w:rPr>
                <w:rFonts w:ascii="Times New Roman" w:hAnsi="Times New Roman" w:cs="Times New Roman"/>
                <w:sz w:val="18"/>
                <w:szCs w:val="18"/>
              </w:rPr>
              <w:t>дств в п</w:t>
            </w:r>
            <w:proofErr w:type="gramEnd"/>
            <w:r w:rsidRPr="00EC3DE7">
              <w:rPr>
                <w:rFonts w:ascii="Times New Roman" w:hAnsi="Times New Roman" w:cs="Times New Roman"/>
                <w:sz w:val="18"/>
                <w:szCs w:val="18"/>
              </w:rPr>
              <w:t>олном объеме, ежегодно не менее 80 получателям</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1 222,4</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365,6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245,6</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245,6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245,6</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1.13. Обеспечение равной доступности услуг общественного транспорта (статьи 2 и 4 Федерального закона от 12 января 1995 года № 5-ФЗ </w:t>
            </w:r>
            <w:r w:rsidRPr="00EC3DE7">
              <w:rPr>
                <w:rFonts w:ascii="Times New Roman" w:hAnsi="Times New Roman" w:cs="Times New Roman"/>
                <w:sz w:val="18"/>
                <w:szCs w:val="18"/>
              </w:rPr>
              <w:br/>
              <w:t>«О ветеранах»)</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46 321,2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7 720,2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7 720,2</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7 720,2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7 720,2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7 720,2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7 720,2</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перечисление денежных сре</w:t>
            </w:r>
            <w:proofErr w:type="gramStart"/>
            <w:r w:rsidRPr="00EC3DE7">
              <w:rPr>
                <w:rFonts w:ascii="Times New Roman" w:hAnsi="Times New Roman" w:cs="Times New Roman"/>
                <w:sz w:val="18"/>
                <w:szCs w:val="18"/>
              </w:rPr>
              <w:t>дств в с</w:t>
            </w:r>
            <w:proofErr w:type="gramEnd"/>
            <w:r w:rsidRPr="00EC3DE7">
              <w:rPr>
                <w:rFonts w:ascii="Times New Roman" w:hAnsi="Times New Roman" w:cs="Times New Roman"/>
                <w:sz w:val="18"/>
                <w:szCs w:val="18"/>
              </w:rPr>
              <w:t>оответствии с областным законом об областном бюджете на 2013 – 2018 годы, ежегодно не менее 17 000 получателям</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46 321,2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7 720,2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7 720,2</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7 720,2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7 720,2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7 720,2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7 720,2</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1.14. Государственная социальная помощь (областные законы от 5 июня 2001 года </w:t>
            </w:r>
            <w:r w:rsidRPr="00EC3DE7">
              <w:rPr>
                <w:rFonts w:ascii="Times New Roman" w:hAnsi="Times New Roman" w:cs="Times New Roman"/>
                <w:sz w:val="18"/>
                <w:szCs w:val="18"/>
              </w:rPr>
              <w:br/>
              <w:t xml:space="preserve">№ 38-6-ОЗ </w:t>
            </w:r>
            <w:r w:rsidRPr="00EC3DE7">
              <w:rPr>
                <w:rFonts w:ascii="Times New Roman" w:hAnsi="Times New Roman" w:cs="Times New Roman"/>
                <w:sz w:val="18"/>
                <w:szCs w:val="18"/>
              </w:rPr>
              <w:br/>
              <w:t xml:space="preserve">«О государственной социальной помощи на территории Архангельской области», от 31 октября 2007 года </w:t>
            </w:r>
            <w:r w:rsidRPr="00EC3DE7">
              <w:rPr>
                <w:rFonts w:ascii="Times New Roman" w:hAnsi="Times New Roman" w:cs="Times New Roman"/>
                <w:sz w:val="18"/>
                <w:szCs w:val="18"/>
              </w:rPr>
              <w:br/>
              <w:t xml:space="preserve">№ 429-21-ОЗ </w:t>
            </w:r>
            <w:r w:rsidRPr="00EC3DE7">
              <w:rPr>
                <w:rFonts w:ascii="Times New Roman" w:hAnsi="Times New Roman" w:cs="Times New Roman"/>
                <w:sz w:val="18"/>
                <w:szCs w:val="18"/>
              </w:rPr>
              <w:br/>
              <w:t xml:space="preserve">«О мерах социальной поддержки жителей муниципальных образований Архангельской области, где единственным видом транспорта является </w:t>
            </w:r>
            <w:proofErr w:type="gramStart"/>
            <w:r w:rsidRPr="00EC3DE7">
              <w:rPr>
                <w:rFonts w:ascii="Times New Roman" w:hAnsi="Times New Roman" w:cs="Times New Roman"/>
                <w:sz w:val="18"/>
                <w:szCs w:val="18"/>
              </w:rPr>
              <w:t>воздушный</w:t>
            </w:r>
            <w:proofErr w:type="gramEnd"/>
            <w:r w:rsidRPr="00EC3DE7">
              <w:rPr>
                <w:rFonts w:ascii="Times New Roman" w:hAnsi="Times New Roman" w:cs="Times New Roman"/>
                <w:sz w:val="18"/>
                <w:szCs w:val="18"/>
              </w:rPr>
              <w:t>»)</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291 300,5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48 125,3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48 112,8</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48 765,6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48 765,6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48 765,6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48 765,6</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предоставление помощи </w:t>
            </w:r>
            <w:r w:rsidRPr="00EC3DE7">
              <w:rPr>
                <w:rFonts w:ascii="Times New Roman" w:hAnsi="Times New Roman" w:cs="Times New Roman"/>
                <w:sz w:val="18"/>
                <w:szCs w:val="18"/>
              </w:rPr>
              <w:br/>
              <w:t xml:space="preserve">в полном объеме в 2013 – 2014 годах  не менее </w:t>
            </w:r>
            <w:r w:rsidRPr="00EC3DE7">
              <w:rPr>
                <w:rFonts w:ascii="Times New Roman" w:hAnsi="Times New Roman" w:cs="Times New Roman"/>
                <w:sz w:val="18"/>
                <w:szCs w:val="18"/>
              </w:rPr>
              <w:br/>
              <w:t xml:space="preserve">16 000 получателям, </w:t>
            </w:r>
            <w:r w:rsidRPr="00EC3DE7">
              <w:rPr>
                <w:rFonts w:ascii="Times New Roman" w:hAnsi="Times New Roman" w:cs="Times New Roman"/>
                <w:sz w:val="18"/>
                <w:szCs w:val="18"/>
              </w:rPr>
              <w:br/>
              <w:t xml:space="preserve">в 2015 – 2018 годах ежегодно не менее 15 000 получателям </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291 300,5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48 125,3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48 112,8</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48 765,6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48 765,6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48 765,6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48 765,6</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1.15. Единовременное пособие беременной жене военнослужащего, проходящего военную службу по призыву, </w:t>
            </w:r>
            <w:r w:rsidRPr="00EC3DE7">
              <w:rPr>
                <w:rFonts w:ascii="Times New Roman" w:hAnsi="Times New Roman" w:cs="Times New Roman"/>
                <w:sz w:val="18"/>
                <w:szCs w:val="18"/>
              </w:rPr>
              <w:br/>
              <w:t xml:space="preserve">а также ежемесячное пособие на ребенка военнослужащего, проходящего военную службу по призыву (Федеральный закон </w:t>
            </w:r>
            <w:r w:rsidRPr="00EC3DE7">
              <w:rPr>
                <w:rFonts w:ascii="Times New Roman" w:hAnsi="Times New Roman" w:cs="Times New Roman"/>
                <w:sz w:val="18"/>
                <w:szCs w:val="18"/>
              </w:rPr>
              <w:br/>
              <w:t xml:space="preserve">от 19 мая 1995 года </w:t>
            </w:r>
            <w:r w:rsidRPr="00EC3DE7">
              <w:rPr>
                <w:rFonts w:ascii="Times New Roman" w:hAnsi="Times New Roman" w:cs="Times New Roman"/>
                <w:sz w:val="18"/>
                <w:szCs w:val="18"/>
              </w:rPr>
              <w:br/>
              <w:t>№ 81-ФЗ «О государственных пособиях гражданам, имеющим детей»)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184 437,1</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36 613,2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36 439,7</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17 422,6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14 746,2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39 607,7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39 607,7</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предоставление мер социальной поддержки в полном объеме, ежегодно не менее 125 получателям</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184 437,1</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36 613,2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36 439,7</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17 422,6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14 746,2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39 607,7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39 607,7</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pacing w:val="-6"/>
                <w:sz w:val="18"/>
                <w:szCs w:val="18"/>
              </w:rPr>
              <w:t xml:space="preserve">1.16. </w:t>
            </w:r>
            <w:proofErr w:type="gramStart"/>
            <w:r w:rsidRPr="00EC3DE7">
              <w:rPr>
                <w:rFonts w:ascii="Times New Roman" w:hAnsi="Times New Roman" w:cs="Times New Roman"/>
                <w:spacing w:val="-6"/>
                <w:sz w:val="18"/>
                <w:szCs w:val="18"/>
              </w:rPr>
              <w:t xml:space="preserve">Обеспечение жильем отдельных категорий граждан (федеральные законы от 12 января </w:t>
            </w:r>
            <w:r w:rsidRPr="00EC3DE7">
              <w:rPr>
                <w:rFonts w:ascii="Times New Roman" w:hAnsi="Times New Roman" w:cs="Times New Roman"/>
                <w:spacing w:val="-6"/>
                <w:sz w:val="18"/>
                <w:szCs w:val="18"/>
              </w:rPr>
              <w:br/>
            </w:r>
            <w:r w:rsidRPr="00EC3DE7">
              <w:rPr>
                <w:rFonts w:ascii="Times New Roman" w:hAnsi="Times New Roman" w:cs="Times New Roman"/>
                <w:spacing w:val="-6"/>
                <w:sz w:val="18"/>
                <w:szCs w:val="18"/>
              </w:rPr>
              <w:lastRenderedPageBreak/>
              <w:t xml:space="preserve">1995 года № 5-ФЗ «О ветеранах», </w:t>
            </w:r>
            <w:r w:rsidRPr="00EC3DE7">
              <w:rPr>
                <w:rFonts w:ascii="Times New Roman" w:hAnsi="Times New Roman" w:cs="Times New Roman"/>
                <w:spacing w:val="-6"/>
                <w:sz w:val="18"/>
                <w:szCs w:val="18"/>
              </w:rPr>
              <w:br/>
              <w:t xml:space="preserve">от 24 ноября 1995 года </w:t>
            </w:r>
            <w:r w:rsidRPr="00EC3DE7">
              <w:rPr>
                <w:rFonts w:ascii="Times New Roman" w:hAnsi="Times New Roman" w:cs="Times New Roman"/>
                <w:spacing w:val="-6"/>
                <w:sz w:val="18"/>
                <w:szCs w:val="18"/>
              </w:rPr>
              <w:br/>
              <w:t xml:space="preserve">№ 181-ФЗ «О социальной защите инвалидов </w:t>
            </w:r>
            <w:r w:rsidRPr="00EC3DE7">
              <w:rPr>
                <w:rFonts w:ascii="Times New Roman" w:hAnsi="Times New Roman" w:cs="Times New Roman"/>
                <w:spacing w:val="-6"/>
                <w:sz w:val="18"/>
                <w:szCs w:val="18"/>
              </w:rPr>
              <w:br/>
              <w:t>в Российской Федерации»</w:t>
            </w:r>
            <w:proofErr w:type="gramEnd"/>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министерство труда, занятости и социального </w:t>
            </w:r>
            <w:r w:rsidRPr="00EC3DE7">
              <w:rPr>
                <w:rFonts w:ascii="Times New Roman" w:hAnsi="Times New Roman" w:cs="Times New Roman"/>
                <w:sz w:val="18"/>
                <w:szCs w:val="18"/>
              </w:rPr>
              <w:lastRenderedPageBreak/>
              <w:t>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276 190,5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72 170,5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45 080,7</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35 663,9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33 087,2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45 094,1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45 094,1</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pacing w:val="-6"/>
                <w:sz w:val="18"/>
                <w:szCs w:val="18"/>
              </w:rPr>
              <w:t xml:space="preserve">обеспечение жильем (выдача свидетельств) </w:t>
            </w:r>
            <w:r w:rsidRPr="00EC3DE7">
              <w:rPr>
                <w:rFonts w:ascii="Times New Roman" w:hAnsi="Times New Roman" w:cs="Times New Roman"/>
                <w:spacing w:val="-6"/>
                <w:sz w:val="18"/>
                <w:szCs w:val="18"/>
              </w:rPr>
              <w:br/>
              <w:t xml:space="preserve">в полном объеме, </w:t>
            </w:r>
            <w:r w:rsidRPr="00EC3DE7">
              <w:rPr>
                <w:rFonts w:ascii="Times New Roman" w:hAnsi="Times New Roman" w:cs="Times New Roman"/>
                <w:spacing w:val="-6"/>
                <w:sz w:val="18"/>
                <w:szCs w:val="18"/>
              </w:rPr>
              <w:br/>
              <w:t xml:space="preserve">в 2013 – 2014 годах не </w:t>
            </w:r>
            <w:r w:rsidRPr="00EC3DE7">
              <w:rPr>
                <w:rFonts w:ascii="Times New Roman" w:hAnsi="Times New Roman" w:cs="Times New Roman"/>
                <w:spacing w:val="-6"/>
                <w:sz w:val="18"/>
                <w:szCs w:val="18"/>
              </w:rPr>
              <w:lastRenderedPageBreak/>
              <w:t>менее 50 человек ежегодно, в 2015 – 2018 годах не менее 40 человек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w:t>
            </w:r>
            <w:r w:rsidRPr="00EC3DE7">
              <w:rPr>
                <w:rFonts w:ascii="Times New Roman" w:hAnsi="Times New Roman" w:cs="Times New Roman"/>
                <w:sz w:val="18"/>
                <w:szCs w:val="18"/>
              </w:rPr>
              <w:lastRenderedPageBreak/>
              <w:t>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lastRenderedPageBreak/>
              <w:t>276 190,5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72 170,5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45 080,7</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35 663,9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33 087,2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45 094,1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45 094,1</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1.17. Обеспечение жильем отдельных категорий граждан, установленных Федеральным законом от 12 января 1995 года </w:t>
            </w:r>
            <w:r w:rsidRPr="00EC3DE7">
              <w:rPr>
                <w:rFonts w:ascii="Times New Roman" w:hAnsi="Times New Roman" w:cs="Times New Roman"/>
                <w:sz w:val="18"/>
                <w:szCs w:val="18"/>
              </w:rPr>
              <w:br/>
              <w:t xml:space="preserve">№ 5-ФЗ «О ветеранах» </w:t>
            </w:r>
            <w:r w:rsidRPr="00EC3DE7">
              <w:rPr>
                <w:rFonts w:ascii="Times New Roman" w:hAnsi="Times New Roman" w:cs="Times New Roman"/>
                <w:sz w:val="18"/>
                <w:szCs w:val="18"/>
              </w:rPr>
              <w:br/>
              <w:t xml:space="preserve">и Указом Президента Российской Федерации </w:t>
            </w:r>
            <w:r w:rsidRPr="00EC3DE7">
              <w:rPr>
                <w:rFonts w:ascii="Times New Roman" w:hAnsi="Times New Roman" w:cs="Times New Roman"/>
                <w:sz w:val="18"/>
                <w:szCs w:val="18"/>
              </w:rPr>
              <w:br/>
              <w:t>от 7 мая 2008 года № 714 «Об обеспечении жильем ветеранов Великой Отечественной войны 1941 – 1945 годов»</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629 132,9</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568 483,9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53 257,7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7 391,3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обеспечение жильем (выдача свидетельств) в полном объеме, не менее 100 человек в 2013 году, не менее 30 человек в 2015 году, не менее </w:t>
            </w:r>
            <w:r w:rsidRPr="00EC3DE7">
              <w:rPr>
                <w:rFonts w:ascii="Times New Roman" w:hAnsi="Times New Roman" w:cs="Times New Roman"/>
                <w:sz w:val="18"/>
                <w:szCs w:val="18"/>
              </w:rPr>
              <w:br/>
              <w:t>5 человек в 2016 году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629 132,9</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568 483,9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53 257,7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7 391,3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1.18. </w:t>
            </w:r>
            <w:proofErr w:type="gramStart"/>
            <w:r w:rsidRPr="00EC3DE7">
              <w:rPr>
                <w:rFonts w:ascii="Times New Roman" w:hAnsi="Times New Roman" w:cs="Times New Roman"/>
                <w:sz w:val="18"/>
                <w:szCs w:val="18"/>
              </w:rPr>
              <w:t xml:space="preserve">Выплаты инвалидам компенсаций страховых премий по договорам, премий по договорам обязательного страхования гражданской ответственности владельцев транспортных средств (постановление Правительства Архангельской области от 18 мая 2010 года № 143-пп «Об утверждении Правил выплаты инвалидам (в том числе детям-инвалидам), </w:t>
            </w:r>
            <w:r w:rsidRPr="00EC3DE7">
              <w:rPr>
                <w:rFonts w:ascii="Times New Roman" w:hAnsi="Times New Roman" w:cs="Times New Roman"/>
                <w:sz w:val="18"/>
                <w:szCs w:val="18"/>
              </w:rPr>
              <w:lastRenderedPageBreak/>
              <w:t>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w:t>
            </w:r>
            <w:proofErr w:type="gramEnd"/>
            <w:r w:rsidRPr="00EC3DE7">
              <w:rPr>
                <w:rFonts w:ascii="Times New Roman" w:hAnsi="Times New Roman" w:cs="Times New Roman"/>
                <w:sz w:val="18"/>
                <w:szCs w:val="18"/>
              </w:rPr>
              <w:t xml:space="preserve"> транспортных средств, </w:t>
            </w:r>
            <w:proofErr w:type="gramStart"/>
            <w:r w:rsidRPr="00EC3DE7">
              <w:rPr>
                <w:rFonts w:ascii="Times New Roman" w:hAnsi="Times New Roman" w:cs="Times New Roman"/>
                <w:sz w:val="18"/>
                <w:szCs w:val="18"/>
              </w:rPr>
              <w:t>проживающим</w:t>
            </w:r>
            <w:proofErr w:type="gramEnd"/>
            <w:r w:rsidRPr="00EC3DE7">
              <w:rPr>
                <w:rFonts w:ascii="Times New Roman" w:hAnsi="Times New Roman" w:cs="Times New Roman"/>
                <w:sz w:val="18"/>
                <w:szCs w:val="18"/>
              </w:rPr>
              <w:t xml:space="preserve"> на территории Архангельской области, включая Ненецкий автономный округ»)</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2 567,9</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468,7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468,7</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512,2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180,9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468,7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468,7</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выплата компенсаций </w:t>
            </w:r>
            <w:r w:rsidRPr="00EC3DE7">
              <w:rPr>
                <w:rFonts w:ascii="Times New Roman" w:hAnsi="Times New Roman" w:cs="Times New Roman"/>
                <w:sz w:val="18"/>
                <w:szCs w:val="18"/>
              </w:rPr>
              <w:br/>
              <w:t xml:space="preserve">в полном объеме, </w:t>
            </w:r>
            <w:r w:rsidRPr="00EC3DE7">
              <w:rPr>
                <w:rFonts w:ascii="Times New Roman" w:hAnsi="Times New Roman" w:cs="Times New Roman"/>
                <w:sz w:val="18"/>
                <w:szCs w:val="18"/>
              </w:rPr>
              <w:br/>
              <w:t xml:space="preserve">в 2013 – 2014 годах не менее 30 получателям, </w:t>
            </w:r>
            <w:r w:rsidRPr="00EC3DE7">
              <w:rPr>
                <w:rFonts w:ascii="Times New Roman" w:hAnsi="Times New Roman" w:cs="Times New Roman"/>
                <w:sz w:val="18"/>
                <w:szCs w:val="18"/>
              </w:rPr>
              <w:br/>
              <w:t>в 2015 – 2018 годах не менее 25 получателям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2 567,9</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468,7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468,7</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512,2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180,9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468,7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468,7</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1.19. </w:t>
            </w:r>
            <w:proofErr w:type="gramStart"/>
            <w:r w:rsidRPr="00EC3DE7">
              <w:rPr>
                <w:rFonts w:ascii="Times New Roman" w:hAnsi="Times New Roman" w:cs="Times New Roman"/>
                <w:sz w:val="18"/>
                <w:szCs w:val="18"/>
              </w:rPr>
              <w:t xml:space="preserve">Обеспечение бесплатного захоронения, сооружения надгробия Героям Советского Союза, Героям Российской Федерации и полным кавалерам ордена Славы, Героям Социалистического Труда и полным кавалерам ордена Трудовой Славы (Федеральный закон от 9 января 1997 года № 5-ФЗ </w:t>
            </w:r>
            <w:r w:rsidRPr="00EC3DE7">
              <w:rPr>
                <w:rFonts w:ascii="Times New Roman" w:hAnsi="Times New Roman" w:cs="Times New Roman"/>
                <w:sz w:val="18"/>
                <w:szCs w:val="18"/>
              </w:rPr>
              <w:br/>
              <w:t xml:space="preserve">«О предоставлении социальных гарантий Героям Социалистического Труда и полным кавалерам ордена Трудовой Славы», Закон Российской Федерации от 15 января 1993 года </w:t>
            </w:r>
            <w:r w:rsidRPr="00EC3DE7">
              <w:rPr>
                <w:rFonts w:ascii="Times New Roman" w:hAnsi="Times New Roman" w:cs="Times New Roman"/>
                <w:sz w:val="18"/>
                <w:szCs w:val="18"/>
              </w:rPr>
              <w:br/>
              <w:t>№ 4301-1 «О статусе Героев Советского Союза</w:t>
            </w:r>
            <w:proofErr w:type="gramEnd"/>
            <w:r w:rsidRPr="00EC3DE7">
              <w:rPr>
                <w:rFonts w:ascii="Times New Roman" w:hAnsi="Times New Roman" w:cs="Times New Roman"/>
                <w:sz w:val="18"/>
                <w:szCs w:val="18"/>
              </w:rPr>
              <w:t xml:space="preserve">, </w:t>
            </w:r>
            <w:proofErr w:type="gramStart"/>
            <w:r w:rsidRPr="00EC3DE7">
              <w:rPr>
                <w:rFonts w:ascii="Times New Roman" w:hAnsi="Times New Roman" w:cs="Times New Roman"/>
                <w:sz w:val="18"/>
                <w:szCs w:val="18"/>
              </w:rPr>
              <w:t>Героев Российской Федерации и полных кавалеров ордена Славы»)</w:t>
            </w:r>
            <w:proofErr w:type="gramEnd"/>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27,5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27,5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предоставление мер социальной поддержки не менее 1 получателю</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27,5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27,5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1.20. Предоставление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(Федеральный закон от 19 мая 1995 года № 81-ФЗ </w:t>
            </w:r>
            <w:r w:rsidRPr="00EC3DE7">
              <w:rPr>
                <w:rFonts w:ascii="Times New Roman" w:hAnsi="Times New Roman" w:cs="Times New Roman"/>
                <w:sz w:val="18"/>
                <w:szCs w:val="18"/>
              </w:rPr>
              <w:br/>
              <w:t>«О государственных пособиях гражданам, имеющим детей»)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1 950 814,4</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357 917,1</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398 885,5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420 734,6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386 638,6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386 638,6</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предоставление мер социальной поддержки не менее 4500 получателям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1 950 814,4</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357 917,1</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398 885,5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420 734,6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386 638,6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386 638,6</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66" w:name="Par4038"/>
            <w:bookmarkEnd w:id="66"/>
            <w:r w:rsidRPr="00EC3DE7">
              <w:rPr>
                <w:rFonts w:ascii="Times New Roman" w:hAnsi="Times New Roman" w:cs="Times New Roman"/>
                <w:sz w:val="18"/>
                <w:szCs w:val="18"/>
              </w:rPr>
              <w:t xml:space="preserve">1.21. </w:t>
            </w:r>
            <w:proofErr w:type="gramStart"/>
            <w:r w:rsidRPr="00EC3DE7">
              <w:rPr>
                <w:rFonts w:ascii="Times New Roman" w:hAnsi="Times New Roman" w:cs="Times New Roman"/>
                <w:sz w:val="18"/>
                <w:szCs w:val="18"/>
              </w:rPr>
              <w:t xml:space="preserve">Предоставление отдельных мер социальной поддержки гражданам, подвергшимся воздействию радиации (Закон Российской Федерации от 15 мая </w:t>
            </w:r>
            <w:r w:rsidRPr="00EC3DE7">
              <w:rPr>
                <w:rFonts w:ascii="Times New Roman" w:hAnsi="Times New Roman" w:cs="Times New Roman"/>
                <w:sz w:val="18"/>
                <w:szCs w:val="18"/>
              </w:rPr>
              <w:br/>
              <w:t xml:space="preserve">1991 года № 1244-1 </w:t>
            </w:r>
            <w:r w:rsidRPr="00EC3DE7">
              <w:rPr>
                <w:rFonts w:ascii="Times New Roman" w:hAnsi="Times New Roman" w:cs="Times New Roman"/>
                <w:sz w:val="18"/>
                <w:szCs w:val="18"/>
              </w:rPr>
              <w:br/>
              <w:t xml:space="preserve">«О социальной защите граждан, подвергшихся воздействию радиации вследствие катастрофы на Чернобыльской АЭС», Федеральный закон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w:t>
            </w:r>
            <w:r w:rsidRPr="00EC3DE7">
              <w:rPr>
                <w:rFonts w:ascii="Times New Roman" w:hAnsi="Times New Roman" w:cs="Times New Roman"/>
                <w:sz w:val="18"/>
                <w:szCs w:val="18"/>
              </w:rPr>
              <w:lastRenderedPageBreak/>
              <w:t>отходов</w:t>
            </w:r>
            <w:proofErr w:type="gramEnd"/>
            <w:r w:rsidRPr="00EC3DE7">
              <w:rPr>
                <w:rFonts w:ascii="Times New Roman" w:hAnsi="Times New Roman" w:cs="Times New Roman"/>
                <w:sz w:val="18"/>
                <w:szCs w:val="18"/>
              </w:rPr>
              <w:t xml:space="preserve"> в реку </w:t>
            </w:r>
            <w:proofErr w:type="spellStart"/>
            <w:r w:rsidRPr="00EC3DE7">
              <w:rPr>
                <w:rFonts w:ascii="Times New Roman" w:hAnsi="Times New Roman" w:cs="Times New Roman"/>
                <w:sz w:val="18"/>
                <w:szCs w:val="18"/>
              </w:rPr>
              <w:t>Теча</w:t>
            </w:r>
            <w:proofErr w:type="spellEnd"/>
            <w:r w:rsidRPr="00EC3DE7">
              <w:rPr>
                <w:rFonts w:ascii="Times New Roman" w:hAnsi="Times New Roman" w:cs="Times New Roman"/>
                <w:sz w:val="18"/>
                <w:szCs w:val="18"/>
              </w:rPr>
              <w:t xml:space="preserve">», Федеральный закон от 10 января 2002 года № 2-ФЗ </w:t>
            </w:r>
            <w:r w:rsidRPr="00EC3DE7">
              <w:rPr>
                <w:rFonts w:ascii="Times New Roman" w:hAnsi="Times New Roman" w:cs="Times New Roman"/>
                <w:sz w:val="18"/>
                <w:szCs w:val="18"/>
              </w:rPr>
              <w:br/>
              <w:t>«О социальных гарантиях гражданам, подвергшимся радиационному воздействию вследствие ядерных испытаний на Семипалатинском полигоне»)</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36 043,1</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8 556,5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8 799,2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9 343,7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9 343,7</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предоставление мер социальной поддержки не менее 600 получателям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36 043,1</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8 556,5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8 799,2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9 343,7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9 343,7</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Всего по задаче № 1</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42 364 241,0</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7 051 056,0</w:t>
            </w: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6 904 912,4</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7 351 478,6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7 907 475,0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6 574 659,5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6 574 659,5</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14 004 621,8</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2 212 500,5</w:t>
            </w: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1 983 934,0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2 300 501,2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2 703 852,1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2 401 917,0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2 401 917,0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28 359 591,7</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4 838 528,0</w:t>
            </w: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4 920 978,4</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5 050 977,4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5 203 622,9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4 172 742,5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4 172 742,5</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27,5</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27,5</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подпрограмме № 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42 364 241,0</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7 051 056,0</w:t>
            </w: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6 904 912,4</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7 351 478,6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7 907 475,0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6 574 659,5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6 574 659,5</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14 004 621,8</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2 212 500,5</w:t>
            </w: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1 983 934,0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2 300 501,2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2 703 852,1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2 401 917,0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2 401 917,0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28 359 591,7</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4 838 528,0</w:t>
            </w: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4 920 978,4</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5 050 977,4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5 203 622,9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4 172 742,5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4 172 742,5</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27,5</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27,5</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outlineLvl w:val="2"/>
              <w:rPr>
                <w:rFonts w:ascii="Times New Roman" w:hAnsi="Times New Roman" w:cs="Times New Roman"/>
                <w:sz w:val="18"/>
                <w:szCs w:val="18"/>
              </w:rPr>
            </w:pPr>
            <w:bookmarkStart w:id="67" w:name="Par4191"/>
            <w:bookmarkEnd w:id="67"/>
            <w:r w:rsidRPr="00EC3DE7">
              <w:rPr>
                <w:rFonts w:ascii="Times New Roman" w:hAnsi="Times New Roman" w:cs="Times New Roman"/>
                <w:sz w:val="18"/>
                <w:szCs w:val="18"/>
              </w:rPr>
              <w:lastRenderedPageBreak/>
              <w:t>III. Подпрограмма № 3 «Меры социальной поддержки отдельным категориям граждан, проживающим на территории Ненецкого автономного округа»</w:t>
            </w: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Цель подпрограммы № 3 – повышение уровня и качества жизни граждан, проживающих на территории Ненецкого автономного округа, нуждающихся в социальной поддержке</w:t>
            </w: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68" w:name="Par4193"/>
            <w:bookmarkEnd w:id="68"/>
            <w:r w:rsidRPr="00EC3DE7">
              <w:rPr>
                <w:rFonts w:ascii="Times New Roman" w:hAnsi="Times New Roman" w:cs="Times New Roman"/>
                <w:sz w:val="18"/>
                <w:szCs w:val="18"/>
              </w:rPr>
              <w:t>Задача № 1 – предоставление мер социальной поддержки отдельным категориям граждан, проживающим в Ненецком автономном округе, и повышение эффективности предоставления мер социальной поддержки за счет средств областного бюджета</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1.1. Предоставление мер социальной поддержки отдельным категориям граждан, проживающим на территории Ненецкого автономного округа (областной закон от 12 декабря 2007 года № 468-23-ОЗ </w:t>
            </w:r>
            <w:r w:rsidRPr="00EC3DE7">
              <w:rPr>
                <w:rFonts w:ascii="Times New Roman" w:hAnsi="Times New Roman" w:cs="Times New Roman"/>
                <w:sz w:val="18"/>
                <w:szCs w:val="18"/>
              </w:rPr>
              <w:br/>
              <w:t>«О мерах социальной поддержки отдельных категорий граждан, проживающих на территории Ненецкого автономного округа»)</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807 146,9</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807 146,9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предоставление мер социальной поддержки в полном объеме, в 2013 году не менее 32 500 получателям</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807 146,9</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807 146,9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1.2. Субсидии на оплату жилищно-коммунальных услуг (постановление Правительства Российской Федерации от 14 декабря 2005 года </w:t>
            </w:r>
            <w:r w:rsidRPr="00EC3DE7">
              <w:rPr>
                <w:rFonts w:ascii="Times New Roman" w:hAnsi="Times New Roman" w:cs="Times New Roman"/>
                <w:sz w:val="18"/>
                <w:szCs w:val="18"/>
              </w:rPr>
              <w:br/>
              <w:t>№ 761 «О предоставлении субсидий на оплату жилого помещения и коммунальных услуг»)</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82 473,8</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82 473,8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предоставление мер социальной поддержки в полном объеме, в 2013 году не менее 1600 получателям</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82 473,8</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82 473,8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1.3. Социальное пособие </w:t>
            </w:r>
            <w:r w:rsidRPr="00EC3DE7">
              <w:rPr>
                <w:rFonts w:ascii="Times New Roman" w:hAnsi="Times New Roman" w:cs="Times New Roman"/>
                <w:sz w:val="18"/>
                <w:szCs w:val="18"/>
              </w:rPr>
              <w:br/>
              <w:t xml:space="preserve">на погребение </w:t>
            </w:r>
            <w:r w:rsidRPr="00EC3DE7">
              <w:rPr>
                <w:rFonts w:ascii="Times New Roman" w:hAnsi="Times New Roman" w:cs="Times New Roman"/>
                <w:sz w:val="18"/>
                <w:szCs w:val="18"/>
              </w:rPr>
              <w:lastRenderedPageBreak/>
              <w:t xml:space="preserve">(Федеральный закон </w:t>
            </w:r>
            <w:r w:rsidRPr="00EC3DE7">
              <w:rPr>
                <w:rFonts w:ascii="Times New Roman" w:hAnsi="Times New Roman" w:cs="Times New Roman"/>
                <w:sz w:val="18"/>
                <w:szCs w:val="18"/>
              </w:rPr>
              <w:br/>
              <w:t xml:space="preserve">от 12 января 1996 года </w:t>
            </w:r>
            <w:r w:rsidRPr="00EC3DE7">
              <w:rPr>
                <w:rFonts w:ascii="Times New Roman" w:hAnsi="Times New Roman" w:cs="Times New Roman"/>
                <w:sz w:val="18"/>
                <w:szCs w:val="18"/>
              </w:rPr>
              <w:br/>
              <w:t xml:space="preserve">№ 8-ФЗ «О погребении </w:t>
            </w:r>
            <w:r w:rsidRPr="00EC3DE7">
              <w:rPr>
                <w:rFonts w:ascii="Times New Roman" w:hAnsi="Times New Roman" w:cs="Times New Roman"/>
                <w:sz w:val="18"/>
                <w:szCs w:val="18"/>
              </w:rPr>
              <w:br/>
              <w:t>и похоронном деле»)</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министерство труда, </w:t>
            </w:r>
            <w:r w:rsidRPr="00EC3DE7">
              <w:rPr>
                <w:rFonts w:ascii="Times New Roman" w:hAnsi="Times New Roman" w:cs="Times New Roman"/>
                <w:sz w:val="18"/>
                <w:szCs w:val="18"/>
              </w:rPr>
              <w:lastRenderedPageBreak/>
              <w:t>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412,9</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412,9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предоставление мер социальной поддержки в </w:t>
            </w:r>
            <w:r w:rsidRPr="00EC3DE7">
              <w:rPr>
                <w:rFonts w:ascii="Times New Roman" w:hAnsi="Times New Roman" w:cs="Times New Roman"/>
                <w:sz w:val="18"/>
                <w:szCs w:val="18"/>
              </w:rPr>
              <w:lastRenderedPageBreak/>
              <w:t>полном объеме, в 2013 году не менее 70 получателям</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412,9</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412,9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1.4. Региональная социальная доплата к пенсии (областной закон от 5 июня 2001 года </w:t>
            </w:r>
            <w:r w:rsidRPr="00EC3DE7">
              <w:rPr>
                <w:rFonts w:ascii="Times New Roman" w:hAnsi="Times New Roman" w:cs="Times New Roman"/>
                <w:sz w:val="18"/>
                <w:szCs w:val="18"/>
              </w:rPr>
              <w:br/>
              <w:t xml:space="preserve">№ 38-6-ОЗ </w:t>
            </w:r>
            <w:r w:rsidRPr="00EC3DE7">
              <w:rPr>
                <w:rFonts w:ascii="Times New Roman" w:hAnsi="Times New Roman" w:cs="Times New Roman"/>
                <w:sz w:val="18"/>
                <w:szCs w:val="18"/>
              </w:rPr>
              <w:br/>
              <w:t>«О государственной социальной помощи на территории Архангельской области»)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85 401,1</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43 716,9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41 684,2</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предоставление мер социальной поддержки в полном объеме, в 2013, 2014 годах не менее 900 получателям</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70 778,4</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29 094,2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41 684,2</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14 622,7</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14 622,7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1.5. </w:t>
            </w:r>
            <w:proofErr w:type="gramStart"/>
            <w:r w:rsidRPr="00EC3DE7">
              <w:rPr>
                <w:rFonts w:ascii="Times New Roman" w:hAnsi="Times New Roman" w:cs="Times New Roman"/>
                <w:sz w:val="18"/>
                <w:szCs w:val="18"/>
              </w:rPr>
              <w:t xml:space="preserve">Предоставление мер социальной поддержки по оплате жилищно-коммунальных услуг (федеральные законы от 12 января 1995 года № 5-ФЗ </w:t>
            </w:r>
            <w:r w:rsidRPr="00EC3DE7">
              <w:rPr>
                <w:rFonts w:ascii="Times New Roman" w:hAnsi="Times New Roman" w:cs="Times New Roman"/>
                <w:sz w:val="18"/>
                <w:szCs w:val="18"/>
              </w:rPr>
              <w:br/>
              <w:t xml:space="preserve">«О ветеранах», от 24 ноября 1995 года </w:t>
            </w:r>
            <w:r w:rsidRPr="00EC3DE7">
              <w:rPr>
                <w:rFonts w:ascii="Times New Roman" w:hAnsi="Times New Roman" w:cs="Times New Roman"/>
                <w:sz w:val="18"/>
                <w:szCs w:val="18"/>
              </w:rPr>
              <w:br/>
              <w:t xml:space="preserve">№ 181-ФЗ </w:t>
            </w:r>
            <w:r w:rsidRPr="00EC3DE7">
              <w:rPr>
                <w:rFonts w:ascii="Times New Roman" w:hAnsi="Times New Roman" w:cs="Times New Roman"/>
                <w:sz w:val="18"/>
                <w:szCs w:val="18"/>
              </w:rPr>
              <w:br/>
              <w:t xml:space="preserve">«О социальной защите инвалидов в Российской Федерации», Закон Российской Федерации от 15 мая 1991 года № 1244-1 </w:t>
            </w:r>
            <w:r w:rsidRPr="00EC3DE7">
              <w:rPr>
                <w:rFonts w:ascii="Times New Roman" w:hAnsi="Times New Roman" w:cs="Times New Roman"/>
                <w:sz w:val="18"/>
                <w:szCs w:val="18"/>
              </w:rPr>
              <w:lastRenderedPageBreak/>
              <w:t>«О социальной защите граждан, подвергшихся воздействию радиации вследствие катастрофы на Чернобыльской АЭС»)</w:t>
            </w:r>
            <w:proofErr w:type="gramEnd"/>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118 481,5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52 336,2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66 145,3</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предоставление мер социальной поддержки в полном объеме, в 2013, 2014 годах не менее 2600 получателям</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118 481,5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52 336,2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66 145,3</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w:t>
            </w:r>
            <w:r w:rsidRPr="00EC3DE7">
              <w:rPr>
                <w:rFonts w:ascii="Times New Roman" w:hAnsi="Times New Roman" w:cs="Times New Roman"/>
                <w:sz w:val="18"/>
                <w:szCs w:val="18"/>
              </w:rPr>
              <w:lastRenderedPageBreak/>
              <w:t>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lastRenderedPageBreak/>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1.6. Социальная поддержка граждан при возникновении </w:t>
            </w:r>
            <w:proofErr w:type="spellStart"/>
            <w:r w:rsidRPr="00EC3DE7">
              <w:rPr>
                <w:rFonts w:ascii="Times New Roman" w:hAnsi="Times New Roman" w:cs="Times New Roman"/>
                <w:sz w:val="18"/>
                <w:szCs w:val="18"/>
              </w:rPr>
              <w:t>поствакцинальных</w:t>
            </w:r>
            <w:proofErr w:type="spellEnd"/>
            <w:r w:rsidRPr="00EC3DE7">
              <w:rPr>
                <w:rFonts w:ascii="Times New Roman" w:hAnsi="Times New Roman" w:cs="Times New Roman"/>
                <w:sz w:val="18"/>
                <w:szCs w:val="18"/>
              </w:rPr>
              <w:t xml:space="preserve"> осложнений (Федеральный закон от 17 сентября 1998 года № 157-ФЗ «Об иммунопрофилактике инфекционных болезней»)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25,7</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12,2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13,5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предоставление мер социальной поддержки в полном объеме – в 2013, 2014 годах не менее 1 получателю</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25,7</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12,2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13,5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1.7. Ежегодная денежная выплата Почетным донорам СССР, России (Федеральный закон от 20 июля 2012 года № 125-ФЗ </w:t>
            </w:r>
            <w:r w:rsidRPr="00EC3DE7">
              <w:rPr>
                <w:rFonts w:ascii="Times New Roman" w:hAnsi="Times New Roman" w:cs="Times New Roman"/>
                <w:sz w:val="18"/>
                <w:szCs w:val="18"/>
              </w:rPr>
              <w:br/>
              <w:t>«О донорстве крови и ее компонентов»)</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1 405,0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1 405,0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предоставление мер социальной поддержки в полном объеме в 2013 году не менее 120 получателям</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1 405,0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1 405,0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1.8. Единовременное пособие беременной жене </w:t>
            </w:r>
            <w:r w:rsidRPr="00EC3DE7">
              <w:rPr>
                <w:rFonts w:ascii="Times New Roman" w:hAnsi="Times New Roman" w:cs="Times New Roman"/>
                <w:sz w:val="18"/>
                <w:szCs w:val="18"/>
              </w:rPr>
              <w:lastRenderedPageBreak/>
              <w:t xml:space="preserve">военнослужащего, проходящего военную службу по призыву, а также ежемесячное пособие на ребенка военнослужащего, проходящего военную службу по призыву (Федеральный закон от 19 мая 1995 года </w:t>
            </w:r>
            <w:r w:rsidRPr="00EC3DE7">
              <w:rPr>
                <w:rFonts w:ascii="Times New Roman" w:hAnsi="Times New Roman" w:cs="Times New Roman"/>
                <w:sz w:val="18"/>
                <w:szCs w:val="18"/>
              </w:rPr>
              <w:br/>
              <w:t>№ 81-ФЗ «О государственных пособиях гражданам, имеющим детей»)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министерство труда, </w:t>
            </w:r>
            <w:r w:rsidRPr="00EC3DE7">
              <w:rPr>
                <w:rFonts w:ascii="Times New Roman" w:hAnsi="Times New Roman" w:cs="Times New Roman"/>
                <w:sz w:val="18"/>
                <w:szCs w:val="18"/>
              </w:rPr>
              <w:lastRenderedPageBreak/>
              <w:t>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3 188,8</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1 414,7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1 774,1</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предоставление мер социальной поддержки в </w:t>
            </w:r>
            <w:r w:rsidRPr="00EC3DE7">
              <w:rPr>
                <w:rFonts w:ascii="Times New Roman" w:hAnsi="Times New Roman" w:cs="Times New Roman"/>
                <w:sz w:val="18"/>
                <w:szCs w:val="18"/>
              </w:rPr>
              <w:lastRenderedPageBreak/>
              <w:t>полном объеме, в 2013, 2014 годах не менее 7 получателям</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3 188,8</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1 414,7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1 774,1</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1.9. </w:t>
            </w:r>
            <w:proofErr w:type="gramStart"/>
            <w:r w:rsidRPr="00EC3DE7">
              <w:rPr>
                <w:rFonts w:ascii="Times New Roman" w:hAnsi="Times New Roman" w:cs="Times New Roman"/>
                <w:sz w:val="18"/>
                <w:szCs w:val="18"/>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(постановление Правительства Архангельской области от 18 мая 2010 года № 143-пп «Об утверждении Правил выплаты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 проживающим</w:t>
            </w:r>
            <w:proofErr w:type="gramEnd"/>
            <w:r w:rsidRPr="00EC3DE7">
              <w:rPr>
                <w:rFonts w:ascii="Times New Roman" w:hAnsi="Times New Roman" w:cs="Times New Roman"/>
                <w:sz w:val="18"/>
                <w:szCs w:val="18"/>
              </w:rPr>
              <w:t xml:space="preserve"> на территории Архангельской </w:t>
            </w:r>
            <w:r w:rsidRPr="00EC3DE7">
              <w:rPr>
                <w:rFonts w:ascii="Times New Roman" w:hAnsi="Times New Roman" w:cs="Times New Roman"/>
                <w:sz w:val="18"/>
                <w:szCs w:val="18"/>
              </w:rPr>
              <w:lastRenderedPageBreak/>
              <w:t>области, включая Ненецкий автономный округ»)</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выплата компенсаций в полном объеме, в 2013, 2014 годах не менее 2 получателям</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1.10. Предоставление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(Федеральный закон от 19 мая 1995 года </w:t>
            </w:r>
            <w:r w:rsidRPr="00EC3DE7">
              <w:rPr>
                <w:rFonts w:ascii="Times New Roman" w:hAnsi="Times New Roman" w:cs="Times New Roman"/>
                <w:sz w:val="18"/>
                <w:szCs w:val="18"/>
              </w:rPr>
              <w:br/>
              <w:t xml:space="preserve">№ 81-ФЗ </w:t>
            </w:r>
            <w:r w:rsidRPr="00EC3DE7">
              <w:rPr>
                <w:rFonts w:ascii="Times New Roman" w:hAnsi="Times New Roman" w:cs="Times New Roman"/>
                <w:sz w:val="18"/>
                <w:szCs w:val="18"/>
              </w:rPr>
              <w:br/>
              <w:t>«О государственных пособиях гражданам, имеющим детей»)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20 946,0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20 946,0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выплата компенсаций в полном объеме – в 2014 году не менее 200 получателям</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20 946,0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20 946,0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1.11. </w:t>
            </w:r>
            <w:proofErr w:type="gramStart"/>
            <w:r w:rsidRPr="00EC3DE7">
              <w:rPr>
                <w:rFonts w:ascii="Times New Roman" w:hAnsi="Times New Roman" w:cs="Times New Roman"/>
                <w:sz w:val="18"/>
                <w:szCs w:val="18"/>
              </w:rPr>
              <w:t xml:space="preserve">Осуществление финансового обеспечения исполнения органами государственной власти Ненецкого автономного округа на территории Ненецкого автономного округа полномочий в сфере социальной поддержки и социального обслуживания граждан (договор между органами государственной власти Архангельской области и Ненецкого автономного округа об осуществлении отдельных полномочий Архангельской области на </w:t>
            </w:r>
            <w:r w:rsidRPr="00EC3DE7">
              <w:rPr>
                <w:rFonts w:ascii="Times New Roman" w:hAnsi="Times New Roman" w:cs="Times New Roman"/>
                <w:sz w:val="18"/>
                <w:szCs w:val="18"/>
              </w:rPr>
              <w:lastRenderedPageBreak/>
              <w:t>территории Ненецкого автономного округа в сфере социальной поддержки и социального обслуживания граждан от 27 ноября 2013 года, утвержденный</w:t>
            </w:r>
            <w:proofErr w:type="gramEnd"/>
            <w:r w:rsidRPr="00EC3DE7">
              <w:rPr>
                <w:rFonts w:ascii="Times New Roman" w:hAnsi="Times New Roman" w:cs="Times New Roman"/>
                <w:sz w:val="18"/>
                <w:szCs w:val="18"/>
              </w:rPr>
              <w:t xml:space="preserve"> областным законом от 19 декабря 2013 года № 56-4-ОЗ)</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851 300,0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851 300,0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финансовое обеспечение предоставления мер социальной поддержки в полном объеме, в 2014 году не менее 32 500 получателям</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851 300,0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851 300,0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Всего по задаче № 1</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1 971 081,7</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989 068,6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982 013,1</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212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215 125,4</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84 412,3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130 713,1</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1 755 956,3</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904 656,3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851 300,0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подпрограмме № 3</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1 971 081,7</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989 068,6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982 013,1</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215 125,4</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84 412,3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130 713,1</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1 755 956,3</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904 656,3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851 300,0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outlineLvl w:val="2"/>
              <w:rPr>
                <w:rFonts w:ascii="Times New Roman" w:hAnsi="Times New Roman" w:cs="Times New Roman"/>
                <w:sz w:val="18"/>
                <w:szCs w:val="18"/>
              </w:rPr>
            </w:pPr>
            <w:bookmarkStart w:id="69" w:name="Par4865"/>
            <w:bookmarkEnd w:id="69"/>
            <w:r w:rsidRPr="00EC3DE7">
              <w:rPr>
                <w:rFonts w:ascii="Times New Roman" w:hAnsi="Times New Roman" w:cs="Times New Roman"/>
                <w:sz w:val="18"/>
                <w:szCs w:val="18"/>
              </w:rPr>
              <w:lastRenderedPageBreak/>
              <w:t>IV. Подпрограмма № 4 «Развитие системы отдыха и оздоровления детей»</w:t>
            </w: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Цель подпрограммы № 4 – реализация социальной политики Архангельской области, направленной на повышение удовлетворенности населения услугами по организации отдыха и оздоровления детей, увеличение количества детей, обеспеченных качественными услугами по организации отдыха и оздоровления</w:t>
            </w: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70" w:name="Par4867"/>
            <w:bookmarkEnd w:id="70"/>
            <w:r w:rsidRPr="00EC3DE7">
              <w:rPr>
                <w:rFonts w:ascii="Times New Roman" w:hAnsi="Times New Roman" w:cs="Times New Roman"/>
                <w:sz w:val="18"/>
                <w:szCs w:val="18"/>
              </w:rPr>
              <w:t>Задача № 1 – увеличение количества детей, обеспеченных качественными услугами по организации отдыха и оздоровления</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71" w:name="Par4868"/>
            <w:bookmarkEnd w:id="71"/>
            <w:r w:rsidRPr="00EC3DE7">
              <w:rPr>
                <w:rFonts w:ascii="Times New Roman" w:hAnsi="Times New Roman" w:cs="Times New Roman"/>
                <w:sz w:val="18"/>
                <w:szCs w:val="18"/>
              </w:rPr>
              <w:t>1.1. Круглогодичное оздоровление детей на базе государственного автономного учреждения здравоохранения Архангельской области «Санаторий "Сольвычегодск"»</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здравоохранения Архангельской области (далее – министерство здравоохранения)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8647" w:type="dxa"/>
            <w:gridSpan w:val="7"/>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финансирование предусмотрено в государственной программе «Развитие здравоохранения Архангельской области (на 2013 – 2020 годы)»</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оздоровление детей, нуждающихся в санаторном лечении, ежегодно не менее 1560 человек</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8647" w:type="dxa"/>
            <w:gridSpan w:val="7"/>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финансирование предусмотрено в государственной программе «Развитие здравоохранения Архангельской области (на 2013 – 2020 годы)»</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1.2. Круглогодичное оздоровление детей на базе государственного бюджетного учреждения здравоохранения Архангельской области «Детский туберкулезный санаторий имени М.Н.Фаворской»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здравоохранения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8647" w:type="dxa"/>
            <w:gridSpan w:val="7"/>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финансирование предусмотрено в государственной программе «Развитие здравоохранения Архангельской области (на 2013 – 2020 годы)»</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оздоровление ежегодно не менее 70 детей, нуждающихся в санаторном лечении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8647" w:type="dxa"/>
            <w:gridSpan w:val="7"/>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финансирование предусмотрено в государственной программе «Развитие здравоохранения Архангельской области (на 2013 – 2020 годы)»</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72" w:name="Par4946"/>
            <w:bookmarkEnd w:id="72"/>
            <w:r w:rsidRPr="00EC3DE7">
              <w:rPr>
                <w:rFonts w:ascii="Times New Roman" w:hAnsi="Times New Roman" w:cs="Times New Roman"/>
                <w:sz w:val="18"/>
                <w:szCs w:val="18"/>
              </w:rPr>
              <w:t xml:space="preserve">1.3. Круглогодичное </w:t>
            </w:r>
            <w:r w:rsidRPr="00EC3DE7">
              <w:rPr>
                <w:rFonts w:ascii="Times New Roman" w:hAnsi="Times New Roman" w:cs="Times New Roman"/>
                <w:sz w:val="18"/>
                <w:szCs w:val="18"/>
              </w:rPr>
              <w:lastRenderedPageBreak/>
              <w:t>оздоровление детей на базе государственного бюджетного учреждения здравоохранения Архангельской области «Детский санаторий "Лесная поляна"»</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министерство </w:t>
            </w:r>
            <w:r w:rsidRPr="00EC3DE7">
              <w:rPr>
                <w:rFonts w:ascii="Times New Roman" w:hAnsi="Times New Roman" w:cs="Times New Roman"/>
                <w:sz w:val="18"/>
                <w:szCs w:val="18"/>
              </w:rPr>
              <w:lastRenderedPageBreak/>
              <w:t>здравоохранения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итого</w:t>
            </w:r>
          </w:p>
        </w:tc>
        <w:tc>
          <w:tcPr>
            <w:tcW w:w="8647" w:type="dxa"/>
            <w:gridSpan w:val="7"/>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xml:space="preserve">финансирование предусмотрено в государственной программе «Развитие здравоохранения Архангельской </w:t>
            </w:r>
            <w:r w:rsidRPr="00EC3DE7">
              <w:rPr>
                <w:rFonts w:ascii="Times New Roman" w:hAnsi="Times New Roman" w:cs="Times New Roman"/>
                <w:sz w:val="18"/>
                <w:szCs w:val="18"/>
              </w:rPr>
              <w:lastRenderedPageBreak/>
              <w:t>области (на 2013 – 2020 годы)»</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оздоровление детей, </w:t>
            </w:r>
            <w:r w:rsidRPr="00EC3DE7">
              <w:rPr>
                <w:rFonts w:ascii="Times New Roman" w:hAnsi="Times New Roman" w:cs="Times New Roman"/>
                <w:sz w:val="18"/>
                <w:szCs w:val="18"/>
              </w:rPr>
              <w:lastRenderedPageBreak/>
              <w:t>нуждающихся в санаторном лечении, ежегодно не менее 1440 человек</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8647" w:type="dxa"/>
            <w:gridSpan w:val="7"/>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финансирование предусмотрено в государственной программе «Развитие здравоохранения Архангельской области (на 2013 – 2020 годы)»</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73" w:name="Par4985"/>
            <w:bookmarkEnd w:id="73"/>
            <w:r w:rsidRPr="00EC3DE7">
              <w:rPr>
                <w:rFonts w:ascii="Times New Roman" w:hAnsi="Times New Roman" w:cs="Times New Roman"/>
                <w:sz w:val="18"/>
                <w:szCs w:val="18"/>
              </w:rPr>
              <w:t>1.4. Оздоровление детей в детских санаториях, детских санаторных оздоровительных лагерях круглогодичного действия</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311 331,3</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50 993,2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59 980,7</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26 017,4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26 010,0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70 630,0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77 700,0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оздоровление детей, нуждающихся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в санаторном оздоровлении в детских санаториях и санаторных оздоровительных лагерях круглогодичного действия, не менее </w:t>
            </w:r>
            <w:r w:rsidRPr="00EC3DE7">
              <w:rPr>
                <w:rFonts w:ascii="Times New Roman" w:hAnsi="Times New Roman" w:cs="Times New Roman"/>
                <w:sz w:val="18"/>
                <w:szCs w:val="18"/>
              </w:rPr>
              <w:br/>
              <w:t xml:space="preserve">2 700 человек </w:t>
            </w:r>
            <w:r w:rsidRPr="00EC3DE7">
              <w:rPr>
                <w:rFonts w:ascii="Times New Roman" w:hAnsi="Times New Roman" w:cs="Times New Roman"/>
                <w:sz w:val="18"/>
                <w:szCs w:val="18"/>
              </w:rPr>
              <w:br/>
              <w:t xml:space="preserve">в 2013 – 2014 годах, </w:t>
            </w:r>
            <w:r w:rsidRPr="00EC3DE7">
              <w:rPr>
                <w:rFonts w:ascii="Times New Roman" w:hAnsi="Times New Roman" w:cs="Times New Roman"/>
                <w:sz w:val="18"/>
                <w:szCs w:val="18"/>
              </w:rPr>
              <w:br/>
              <w:t>не менее 1 312 человек –</w:t>
            </w:r>
            <w:r w:rsidRPr="00EC3DE7">
              <w:rPr>
                <w:rFonts w:ascii="Times New Roman" w:hAnsi="Times New Roman" w:cs="Times New Roman"/>
                <w:sz w:val="18"/>
                <w:szCs w:val="18"/>
              </w:rPr>
              <w:br/>
              <w:t xml:space="preserve">в 2015 году, не менее 1 227 детей в 2016 году,  в 2017 – 2018 годах не менее 3 000 детей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указанной категории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311 331,3</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50 993,2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59 980,7</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26 017,4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26 010,0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70 630,0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77 700,0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74" w:name="Par5037"/>
            <w:bookmarkEnd w:id="74"/>
            <w:r w:rsidRPr="00EC3DE7">
              <w:rPr>
                <w:rFonts w:ascii="Times New Roman" w:hAnsi="Times New Roman" w:cs="Times New Roman"/>
                <w:sz w:val="18"/>
                <w:szCs w:val="18"/>
              </w:rPr>
              <w:t>1.5. Организация отдыха и оздоровления детей в каникулярный период</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1 496 040,2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225 110,2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265 996,7</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266 318,4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231 552,7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242 506,1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264 556,1</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организация отдыха и оздоровления детей в загородных стационарных детских оздоровительных и специализированных (профильных) лагерях, </w:t>
            </w:r>
            <w:r w:rsidRPr="00EC3DE7">
              <w:rPr>
                <w:rFonts w:ascii="Times New Roman" w:hAnsi="Times New Roman" w:cs="Times New Roman"/>
                <w:sz w:val="18"/>
                <w:szCs w:val="18"/>
              </w:rPr>
              <w:lastRenderedPageBreak/>
              <w:t>оздоровительных лагерях с дневным пребыванием, не менее 43 900 человек в 2013 – 2015 годах, не менее 40 000 детей в 2016 году, не менее 44 000 детей в 2017 – 2018 годах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областной </w:t>
            </w:r>
            <w:r w:rsidRPr="00EC3DE7">
              <w:rPr>
                <w:rFonts w:ascii="Times New Roman" w:hAnsi="Times New Roman" w:cs="Times New Roman"/>
                <w:sz w:val="18"/>
                <w:szCs w:val="18"/>
              </w:rPr>
              <w:lastRenderedPageBreak/>
              <w:t>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lastRenderedPageBreak/>
              <w:t>1 320 464,0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194 025,0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234 770,0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234 770,0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199 699,0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217 200,0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240 000,0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175 576,2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31 085,2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31 226,7</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31 548,4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31 853,7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25 306,1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24 556,1</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75" w:name="Par5088"/>
            <w:bookmarkEnd w:id="75"/>
            <w:r w:rsidRPr="00EC3DE7">
              <w:rPr>
                <w:rFonts w:ascii="Times New Roman" w:hAnsi="Times New Roman" w:cs="Times New Roman"/>
                <w:sz w:val="18"/>
                <w:szCs w:val="18"/>
              </w:rPr>
              <w:t>1) организация отдыха и оздоровления детей в каникулярный период</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 Архангельской области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1 461 040,2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225 110,2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230 996,7</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266 318,4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231 552,7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242 506,1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264 556,1</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организация отдыха и оздоровления детей в загородных стационарных детских оздоровительных и специализированных (профильных) лагерях, оздоровительных лагерях с дневным пребыванием, ежегодно не менее 40 000 человек</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1 285 464,0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194 025,0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199 770,0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234 770,0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199 699,0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217 200,0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240 000,0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175 576,2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31 085,2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31 226,7</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31 548,4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31 853,7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25 306,1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24 556,1</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76" w:name="Par5139"/>
            <w:bookmarkEnd w:id="76"/>
            <w:r w:rsidRPr="00EC3DE7">
              <w:rPr>
                <w:rFonts w:ascii="Times New Roman" w:hAnsi="Times New Roman" w:cs="Times New Roman"/>
                <w:sz w:val="18"/>
                <w:szCs w:val="18"/>
              </w:rPr>
              <w:t>2) резервные средства на организацию отдыха и оздоровления детей в каникулярный период</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 Архангельской области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35 000,0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35 000,0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организация отдыха и оздоровления детей в загородных стационарных детских оздоровительных и специализированных (профильных) лагерях, оздоровительных лагерях с дневным пребыванием, не менее 3900 человек в 2014 году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35 000,0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35 000,0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77" w:name="Par5190"/>
            <w:bookmarkEnd w:id="77"/>
            <w:r w:rsidRPr="00EC3DE7">
              <w:rPr>
                <w:rFonts w:ascii="Times New Roman" w:hAnsi="Times New Roman" w:cs="Times New Roman"/>
                <w:sz w:val="18"/>
                <w:szCs w:val="18"/>
              </w:rPr>
              <w:t xml:space="preserve">1.6. Организация </w:t>
            </w:r>
            <w:r w:rsidRPr="00EC3DE7">
              <w:rPr>
                <w:rFonts w:ascii="Times New Roman" w:hAnsi="Times New Roman" w:cs="Times New Roman"/>
                <w:sz w:val="18"/>
                <w:szCs w:val="18"/>
              </w:rPr>
              <w:lastRenderedPageBreak/>
              <w:t>сопровождения групп детей, следующих к месту отдыха и обратно в детские санатории и детские санаторные оздоровительные лагеря круглогодичного действия, по путевкам, предоставляемым на безвозмездной основе</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министерство </w:t>
            </w:r>
            <w:r w:rsidRPr="00EC3DE7">
              <w:rPr>
                <w:rFonts w:ascii="Times New Roman" w:hAnsi="Times New Roman" w:cs="Times New Roman"/>
                <w:sz w:val="18"/>
                <w:szCs w:val="18"/>
              </w:rPr>
              <w:lastRenderedPageBreak/>
              <w:t>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2 009,3</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2 009,3</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организация </w:t>
            </w:r>
            <w:r w:rsidRPr="00EC3DE7">
              <w:rPr>
                <w:rFonts w:ascii="Times New Roman" w:hAnsi="Times New Roman" w:cs="Times New Roman"/>
                <w:sz w:val="18"/>
                <w:szCs w:val="18"/>
              </w:rPr>
              <w:lastRenderedPageBreak/>
              <w:t>сопровождения к местам отдыха и обратно не менее 1 700 детей в 2014 году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2 009,3</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2 009,3</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задаче № 1</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1 809 380,8</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276 103,40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327 986,70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292 335,8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257 562,7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313 136,1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342 256,1</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1 633 804,6</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245 018,20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296 760,00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260 787,4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225 709,0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287 830,0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317 700,0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175 576,20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31 085,20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31 226,70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31 548,40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31 853,70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25 306,10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24 556,10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78" w:name="Par5292"/>
            <w:bookmarkEnd w:id="78"/>
            <w:r w:rsidRPr="00EC3DE7">
              <w:rPr>
                <w:rFonts w:ascii="Times New Roman" w:hAnsi="Times New Roman" w:cs="Times New Roman"/>
                <w:sz w:val="18"/>
                <w:szCs w:val="18"/>
              </w:rPr>
              <w:t>Задача № 2 – оказание поддержки в организации отдыха и оздоровления детям, находящимся в трудной жизненной ситуации</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79" w:name="Par5293"/>
            <w:bookmarkEnd w:id="79"/>
            <w:r w:rsidRPr="00EC3DE7">
              <w:rPr>
                <w:rFonts w:ascii="Times New Roman" w:hAnsi="Times New Roman" w:cs="Times New Roman"/>
                <w:sz w:val="18"/>
                <w:szCs w:val="18"/>
              </w:rPr>
              <w:t>2.1. Оздоровление детей в загородных стационарных детских оздоровительных лагерях и детских санаторных оздоровительных лагерях круглогодичного действия</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418 088,1</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78 671,4</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68 794,1</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31 017,1</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40 029,7</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95 075,8</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104 500,0</w:t>
            </w:r>
          </w:p>
        </w:tc>
        <w:tc>
          <w:tcPr>
            <w:tcW w:w="2126"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организация  отдыха </w:t>
            </w:r>
            <w:r w:rsidRPr="00EC3DE7">
              <w:rPr>
                <w:rFonts w:ascii="Times New Roman" w:hAnsi="Times New Roman" w:cs="Times New Roman"/>
                <w:sz w:val="18"/>
                <w:szCs w:val="18"/>
              </w:rPr>
              <w:br/>
              <w:t xml:space="preserve">и оздоровления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не менее 3200 детей, находящихся в трудной жизненной ситуации, </w:t>
            </w:r>
            <w:r w:rsidRPr="00EC3DE7">
              <w:rPr>
                <w:rFonts w:ascii="Times New Roman" w:hAnsi="Times New Roman" w:cs="Times New Roman"/>
                <w:sz w:val="18"/>
                <w:szCs w:val="18"/>
              </w:rPr>
              <w:br/>
              <w:t xml:space="preserve">в 2013 – 2014 годах ежегодно, не менее                1 554 детей – в 2015  </w:t>
            </w:r>
            <w:r w:rsidRPr="00EC3DE7">
              <w:rPr>
                <w:rFonts w:ascii="Times New Roman" w:hAnsi="Times New Roman" w:cs="Times New Roman"/>
                <w:sz w:val="18"/>
                <w:szCs w:val="18"/>
              </w:rPr>
              <w:lastRenderedPageBreak/>
              <w:t>году, не менее 1 450 детей – в 2016 году,                       в 2017 – 2018 годах                      не менее  3 150 детей указанной категории ежегодно</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147 465,5</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78 671,4</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68 794,1</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270 622,6</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31 017,1</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40 029,7</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95 075,8</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104 500,0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80" w:name="Par5344"/>
            <w:bookmarkEnd w:id="80"/>
            <w:r w:rsidRPr="00EC3DE7">
              <w:rPr>
                <w:rFonts w:ascii="Times New Roman" w:hAnsi="Times New Roman" w:cs="Times New Roman"/>
                <w:sz w:val="18"/>
                <w:szCs w:val="18"/>
              </w:rPr>
              <w:t>2.2. Оздоровление детей в детских санаториях, детских санаторных оздоровительных лагерях круглогодичного действия</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347 767,3</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76 738,3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59 819,9</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31 509,1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31 347,0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70 653,0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77 700,0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оздоровление не менее </w:t>
            </w:r>
            <w:r w:rsidRPr="00EC3DE7">
              <w:rPr>
                <w:rFonts w:ascii="Times New Roman" w:hAnsi="Times New Roman" w:cs="Times New Roman"/>
                <w:sz w:val="18"/>
                <w:szCs w:val="18"/>
              </w:rPr>
              <w:br/>
              <w:t xml:space="preserve">2 700 детей, находящихся </w:t>
            </w:r>
            <w:r w:rsidRPr="00EC3DE7">
              <w:rPr>
                <w:rFonts w:ascii="Times New Roman" w:hAnsi="Times New Roman" w:cs="Times New Roman"/>
                <w:sz w:val="18"/>
                <w:szCs w:val="18"/>
              </w:rPr>
              <w:br/>
              <w:t xml:space="preserve">в трудной жизненной ситуации, нуждающихся в санаторном лечении </w:t>
            </w:r>
            <w:r w:rsidRPr="00EC3DE7">
              <w:rPr>
                <w:rFonts w:ascii="Times New Roman" w:hAnsi="Times New Roman" w:cs="Times New Roman"/>
                <w:sz w:val="18"/>
                <w:szCs w:val="18"/>
              </w:rPr>
              <w:br/>
              <w:t>в 2013 – 2014 годах,</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не менее 1 553 детей –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в 2015 году, не менее 1 450 детей в 2016 году,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2017 – 2018 годах                      не менее 2 970 детей  указанной категории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347 767,3</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76 738,3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59 819,9</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31 509,1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31 347,0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70 653,0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77 700,0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81" w:name="Par5396"/>
            <w:bookmarkEnd w:id="81"/>
            <w:r w:rsidRPr="00EC3DE7">
              <w:rPr>
                <w:rFonts w:ascii="Times New Roman" w:hAnsi="Times New Roman" w:cs="Times New Roman"/>
                <w:sz w:val="18"/>
                <w:szCs w:val="18"/>
              </w:rPr>
              <w:t>2.3. Организация сопровождения групп детей, следующих к месту отдыха и обратно в загородные стационарные детские оздоровительные лагеря и детские санаторные оздоровительные лагеря круглогодичного действия, по путевкам, предоставляемым на безвозмездной основе</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7 405,0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3 832,0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3 573,0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организация сопровождения к местам отдыха и обратно не менее 3 000 детей, находящихся в трудной жизненной ситуации, в 2013 – 2014 годах</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7 405,0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3 832,0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3 573,0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82" w:name="Par5448"/>
            <w:bookmarkEnd w:id="82"/>
            <w:r w:rsidRPr="00EC3DE7">
              <w:rPr>
                <w:rFonts w:ascii="Times New Roman" w:hAnsi="Times New Roman" w:cs="Times New Roman"/>
                <w:sz w:val="18"/>
                <w:szCs w:val="18"/>
              </w:rPr>
              <w:t xml:space="preserve">2.4. Организация отдыха и </w:t>
            </w:r>
            <w:r w:rsidRPr="00EC3DE7">
              <w:rPr>
                <w:rFonts w:ascii="Times New Roman" w:hAnsi="Times New Roman" w:cs="Times New Roman"/>
                <w:sz w:val="18"/>
                <w:szCs w:val="18"/>
              </w:rPr>
              <w:lastRenderedPageBreak/>
              <w:t>оздоровления детей в каникулярный период</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министерство </w:t>
            </w:r>
            <w:r w:rsidRPr="00EC3DE7">
              <w:rPr>
                <w:rFonts w:ascii="Times New Roman" w:hAnsi="Times New Roman" w:cs="Times New Roman"/>
                <w:sz w:val="18"/>
                <w:szCs w:val="18"/>
              </w:rPr>
              <w:lastRenderedPageBreak/>
              <w:t>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6 922,7</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6 922,7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организация отдыха и </w:t>
            </w:r>
            <w:r w:rsidRPr="00EC3DE7">
              <w:rPr>
                <w:rFonts w:ascii="Times New Roman" w:hAnsi="Times New Roman" w:cs="Times New Roman"/>
                <w:sz w:val="18"/>
                <w:szCs w:val="18"/>
              </w:rPr>
              <w:lastRenderedPageBreak/>
              <w:t>оздоровления не менее 200 детей, находящихся в трудной жизненной ситуации, в 2013 году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6 922,7</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6 922,7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83" w:name="Par5499"/>
            <w:bookmarkEnd w:id="83"/>
            <w:r w:rsidRPr="00EC3DE7">
              <w:rPr>
                <w:rFonts w:ascii="Times New Roman" w:hAnsi="Times New Roman" w:cs="Times New Roman"/>
                <w:sz w:val="18"/>
                <w:szCs w:val="18"/>
              </w:rPr>
              <w:t>2.5. Организация отдыха детей-сирот и детей, оставшихся без попечения родителей, воспитывающихся в государственных образовательных организациях Архангельской области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образования и науки Архангельской области (далее – министерство образования и науки)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240 000,0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40 000,0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организация ежегодно летнего отдыха и оздоровления не менее 1350 детей–сирот и детей, оставшихся без попечения родителей, воспитывающихся в интернатах</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240 000,0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40 000,0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84" w:name="Par5550"/>
            <w:bookmarkEnd w:id="84"/>
            <w:r w:rsidRPr="00EC3DE7">
              <w:rPr>
                <w:rFonts w:ascii="Times New Roman" w:hAnsi="Times New Roman" w:cs="Times New Roman"/>
                <w:sz w:val="18"/>
                <w:szCs w:val="18"/>
              </w:rPr>
              <w:t>2.6. Организация отдыха детей–сирот и детей, оставшихся без попечения родителей, обучающихся и завершивших обучение в текущем учебном году в государственных профессиональных образовательных организациях Архангельской области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образования и науки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22 560,0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3 760,0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3 760,0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3 760,0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3 760,0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3 760,0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3 760,0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организация ежегодно летнего отдыха и оздоровления не менее 70 детей–сирот и детей, оставшихся без попечения родителей, обучающихся и завершивших обучение в текущем учебном году в государственных профессиональных </w:t>
            </w:r>
            <w:r w:rsidRPr="00EC3DE7">
              <w:rPr>
                <w:rFonts w:ascii="Times New Roman" w:hAnsi="Times New Roman" w:cs="Times New Roman"/>
                <w:sz w:val="18"/>
                <w:szCs w:val="18"/>
              </w:rPr>
              <w:lastRenderedPageBreak/>
              <w:t>образовательных организациях Архангельской области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22 560,0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3 760,0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3 760,0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3 760,0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3 760,0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3 760,0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3 760,0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2.7. Оздоровление детей </w:t>
            </w:r>
            <w:r w:rsidRPr="00EC3DE7">
              <w:rPr>
                <w:rFonts w:ascii="Times New Roman" w:hAnsi="Times New Roman" w:cs="Times New Roman"/>
                <w:sz w:val="18"/>
                <w:szCs w:val="18"/>
              </w:rPr>
              <w:br/>
              <w:t xml:space="preserve">в оздоровительных лагерях с дневным пребыванием, </w:t>
            </w:r>
            <w:r w:rsidRPr="00EC3DE7">
              <w:rPr>
                <w:rFonts w:ascii="Times New Roman" w:hAnsi="Times New Roman" w:cs="Times New Roman"/>
                <w:sz w:val="18"/>
                <w:szCs w:val="18"/>
              </w:rPr>
              <w:br/>
              <w:t>лагерях палаточного типа, организованных государственными организациями социального обслуживания семьи и детей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pacing w:val="-6"/>
                <w:sz w:val="18"/>
                <w:szCs w:val="18"/>
              </w:rPr>
              <w:t xml:space="preserve">министерство труда, занятости </w:t>
            </w:r>
            <w:r w:rsidRPr="00EC3DE7">
              <w:rPr>
                <w:rFonts w:ascii="Times New Roman" w:hAnsi="Times New Roman" w:cs="Times New Roman"/>
                <w:spacing w:val="-6"/>
                <w:sz w:val="18"/>
                <w:szCs w:val="18"/>
              </w:rPr>
              <w:br/>
              <w:t xml:space="preserve">и социального развития </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1083,2</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394,5</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688,7</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организация в 2015 году  отдыха и оздоровления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не менее 145 детей, находящихся в трудной жизненной ситуации, в 2016 году – не менее 210 детей указанной категории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lang w:val="en-US"/>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lang w:val="en-US"/>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lang w:val="en-US"/>
              </w:rPr>
              <w:softHyphen/>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1083,2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394,5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688,7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pacing w:val="-6"/>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задаче № 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1 043 826,3</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209 924,4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175 947,0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106 680,7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115 825,4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209 488,8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225 960,0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147 465,5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78 671,4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68 794,1</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896 360,8</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131 253,0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107 152,9</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106 680,7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115 825,4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209 488,8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225 960,0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85" w:name="Par5651"/>
            <w:bookmarkEnd w:id="85"/>
            <w:r w:rsidRPr="00EC3DE7">
              <w:rPr>
                <w:rFonts w:ascii="Times New Roman" w:hAnsi="Times New Roman" w:cs="Times New Roman"/>
                <w:sz w:val="18"/>
                <w:szCs w:val="18"/>
              </w:rPr>
              <w:t>Задача № 3 – укрепление материально–технической базы загородных стационарных учреждений отдыха и оздоровления детей</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86" w:name="Par5652"/>
            <w:bookmarkEnd w:id="86"/>
            <w:r w:rsidRPr="00EC3DE7">
              <w:rPr>
                <w:rFonts w:ascii="Times New Roman" w:hAnsi="Times New Roman" w:cs="Times New Roman"/>
                <w:sz w:val="18"/>
                <w:szCs w:val="18"/>
              </w:rPr>
              <w:t xml:space="preserve">3.1. Укрепление материально-технической </w:t>
            </w:r>
            <w:r w:rsidRPr="00EC3DE7">
              <w:rPr>
                <w:rFonts w:ascii="Times New Roman" w:hAnsi="Times New Roman" w:cs="Times New Roman"/>
                <w:sz w:val="18"/>
                <w:szCs w:val="18"/>
              </w:rPr>
              <w:lastRenderedPageBreak/>
              <w:t>базы загородного стационарного детского оздоровительного лагеря «Дружба» (муниципальное образование «Онежский муниципальный район»)</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министерство труда, </w:t>
            </w:r>
            <w:r w:rsidRPr="00EC3DE7">
              <w:rPr>
                <w:rFonts w:ascii="Times New Roman" w:hAnsi="Times New Roman" w:cs="Times New Roman"/>
                <w:sz w:val="18"/>
                <w:szCs w:val="18"/>
              </w:rPr>
              <w:lastRenderedPageBreak/>
              <w:t>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2 587,5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575,0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287,5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287,5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287,5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575,0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575,0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устранение замечаний надзорных органов, </w:t>
            </w:r>
            <w:r w:rsidRPr="00EC3DE7">
              <w:rPr>
                <w:rFonts w:ascii="Times New Roman" w:hAnsi="Times New Roman" w:cs="Times New Roman"/>
                <w:sz w:val="18"/>
                <w:szCs w:val="18"/>
              </w:rPr>
              <w:lastRenderedPageBreak/>
              <w:t>обеспечение безопасных условий для отдыха не менее 200 детей в смену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862,5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287,5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287,5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287,5</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1 725,0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287,5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287,5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287,5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287,5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287,5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287,5</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3.2. Укрепление материально-технической базы загородного стационарного детского оздоровительного лагеря «Орленок» (муниципальное образование «Онежский муниципальный район»)</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2 587,5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575,0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287,5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287,5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287,5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575,0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575,0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устранение замечаний надзорных органов, обеспечение безопасных условий для отдыха не менее 180 детей в смену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862,5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287,5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287,5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287,5</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1 725,0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287,5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287,5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287,5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287,5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287,5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287,5</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3.3. Укрепление материально-технической базы загородного стационарного детского оздоровительного лагеря «Боровое» (муниципальное образование «</w:t>
            </w:r>
            <w:proofErr w:type="spellStart"/>
            <w:r w:rsidRPr="00EC3DE7">
              <w:rPr>
                <w:rFonts w:ascii="Times New Roman" w:hAnsi="Times New Roman" w:cs="Times New Roman"/>
                <w:sz w:val="18"/>
                <w:szCs w:val="18"/>
              </w:rPr>
              <w:t>Няндомский</w:t>
            </w:r>
            <w:proofErr w:type="spellEnd"/>
            <w:r w:rsidRPr="00EC3DE7">
              <w:rPr>
                <w:rFonts w:ascii="Times New Roman" w:hAnsi="Times New Roman" w:cs="Times New Roman"/>
                <w:sz w:val="18"/>
                <w:szCs w:val="18"/>
              </w:rPr>
              <w:t xml:space="preserve"> муниципальный район»)</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4 500,0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устранение замечаний надзорных органов, обеспечение безопасных условий для отдыха не менее 56 детей в смену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1 500,0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w:t>
            </w:r>
            <w:r w:rsidRPr="00EC3DE7">
              <w:rPr>
                <w:rFonts w:ascii="Times New Roman" w:hAnsi="Times New Roman" w:cs="Times New Roman"/>
                <w:sz w:val="18"/>
                <w:szCs w:val="18"/>
              </w:rPr>
              <w:lastRenderedPageBreak/>
              <w:t>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lastRenderedPageBreak/>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3.4. Укрепление материально-технической базы загородного стационарного детского оздоровительного лагеря «Заря» (муниципальное образование «</w:t>
            </w:r>
            <w:proofErr w:type="spellStart"/>
            <w:r w:rsidRPr="00EC3DE7">
              <w:rPr>
                <w:rFonts w:ascii="Times New Roman" w:hAnsi="Times New Roman" w:cs="Times New Roman"/>
                <w:sz w:val="18"/>
                <w:szCs w:val="18"/>
              </w:rPr>
              <w:t>Красноборский</w:t>
            </w:r>
            <w:proofErr w:type="spellEnd"/>
            <w:r w:rsidRPr="00EC3DE7">
              <w:rPr>
                <w:rFonts w:ascii="Times New Roman" w:hAnsi="Times New Roman" w:cs="Times New Roman"/>
                <w:sz w:val="18"/>
                <w:szCs w:val="18"/>
              </w:rPr>
              <w:t xml:space="preserve"> муниципальный район»)</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3 700,0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350,0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1 100,0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устранение замечаний надзорных органов, обеспечение безопасных условий для отдыха не менее 70 детей в смену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1 250,0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550,0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2 450,0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350,0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550,0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3.5. Укрепление материально-технической базы загородного стационарного детского оздоровительного лагеря «Колос» (муниципальное образование «</w:t>
            </w:r>
            <w:proofErr w:type="spellStart"/>
            <w:r w:rsidRPr="00EC3DE7">
              <w:rPr>
                <w:rFonts w:ascii="Times New Roman" w:hAnsi="Times New Roman" w:cs="Times New Roman"/>
                <w:sz w:val="18"/>
                <w:szCs w:val="18"/>
              </w:rPr>
              <w:t>Устьянский</w:t>
            </w:r>
            <w:proofErr w:type="spellEnd"/>
            <w:r w:rsidRPr="00EC3DE7">
              <w:rPr>
                <w:rFonts w:ascii="Times New Roman" w:hAnsi="Times New Roman" w:cs="Times New Roman"/>
                <w:sz w:val="18"/>
                <w:szCs w:val="18"/>
              </w:rPr>
              <w:t xml:space="preserve"> муниципальный район»)</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19 700,0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2 100,0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2 600,0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2 600,0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5 200,0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устранение замечаний надзорных органов, обеспечение безопасных условий для отдыха не менее 130 детей в смену, создание условий для беспрепятственного доступа детей с ограниченными возможностями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6 200,0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2 600,0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2 600,0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13 500,0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2 100,0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2 600,0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2 600,0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2 600,0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2 600,0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3.6. Укрепление материально-технической базы загородного стационарного детского оздоровительного лагеря «Малиновка» (муниципальное </w:t>
            </w:r>
            <w:r w:rsidRPr="00EC3DE7">
              <w:rPr>
                <w:rFonts w:ascii="Times New Roman" w:hAnsi="Times New Roman" w:cs="Times New Roman"/>
                <w:sz w:val="18"/>
                <w:szCs w:val="18"/>
              </w:rPr>
              <w:lastRenderedPageBreak/>
              <w:t>образование «</w:t>
            </w:r>
            <w:proofErr w:type="spellStart"/>
            <w:r w:rsidRPr="00EC3DE7">
              <w:rPr>
                <w:rFonts w:ascii="Times New Roman" w:hAnsi="Times New Roman" w:cs="Times New Roman"/>
                <w:sz w:val="18"/>
                <w:szCs w:val="18"/>
              </w:rPr>
              <w:t>Устьянский</w:t>
            </w:r>
            <w:proofErr w:type="spellEnd"/>
            <w:r w:rsidRPr="00EC3DE7">
              <w:rPr>
                <w:rFonts w:ascii="Times New Roman" w:hAnsi="Times New Roman" w:cs="Times New Roman"/>
                <w:sz w:val="18"/>
                <w:szCs w:val="18"/>
              </w:rPr>
              <w:t xml:space="preserve"> муниципальный район»)</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3 600,0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устранение замечаний надзорных органов, обеспечение безопасных условий для отдыха не менее 45 детей в смену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областной </w:t>
            </w:r>
            <w:r w:rsidRPr="00EC3DE7">
              <w:rPr>
                <w:rFonts w:ascii="Times New Roman" w:hAnsi="Times New Roman" w:cs="Times New Roman"/>
                <w:sz w:val="18"/>
                <w:szCs w:val="18"/>
              </w:rPr>
              <w:lastRenderedPageBreak/>
              <w:t>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lastRenderedPageBreak/>
              <w:t>1 200,0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2 400,0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3.7. Укрепление материально-технической базы загородного стационарного детского оздоровительного лагеря «Орленок» (муниципальное образование «Вельский муниципальный район»)</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2 700,0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устранение замечаний надзорных органов, обеспечение безопасных условий для отдыха не менее 180 детей в смену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1 800,0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3.8. Укрепление материально-технической базы загородного стационарного детского оздоровительного лагеря «Восход» («Зеленая поляна») (муниципальное образование «</w:t>
            </w:r>
            <w:proofErr w:type="spellStart"/>
            <w:r w:rsidRPr="00EC3DE7">
              <w:rPr>
                <w:rFonts w:ascii="Times New Roman" w:hAnsi="Times New Roman" w:cs="Times New Roman"/>
                <w:sz w:val="18"/>
                <w:szCs w:val="18"/>
              </w:rPr>
              <w:t>Коношский</w:t>
            </w:r>
            <w:proofErr w:type="spellEnd"/>
            <w:r w:rsidRPr="00EC3DE7">
              <w:rPr>
                <w:rFonts w:ascii="Times New Roman" w:hAnsi="Times New Roman" w:cs="Times New Roman"/>
                <w:sz w:val="18"/>
                <w:szCs w:val="18"/>
              </w:rPr>
              <w:t xml:space="preserve"> муниципальный район»)</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1 800,0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устранение замечаний надзорных органов, обеспечение безопасных условий для отдыха не менее 220 детей в смену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1 200,0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3.9. Укрепление </w:t>
            </w:r>
            <w:r w:rsidRPr="00EC3DE7">
              <w:rPr>
                <w:rFonts w:ascii="Times New Roman" w:hAnsi="Times New Roman" w:cs="Times New Roman"/>
                <w:sz w:val="18"/>
                <w:szCs w:val="18"/>
              </w:rPr>
              <w:lastRenderedPageBreak/>
              <w:t>материально-технической базы загородного стационарного детского оздоровительного лагеря «Стрела» (муниципальное образование «Мезенский муниципальный район»)</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министерство </w:t>
            </w:r>
            <w:r w:rsidRPr="00EC3DE7">
              <w:rPr>
                <w:rFonts w:ascii="Times New Roman" w:hAnsi="Times New Roman" w:cs="Times New Roman"/>
                <w:sz w:val="18"/>
                <w:szCs w:val="18"/>
              </w:rPr>
              <w:lastRenderedPageBreak/>
              <w:t>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4 100,0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устранение замечаний </w:t>
            </w:r>
            <w:r w:rsidRPr="00EC3DE7">
              <w:rPr>
                <w:rFonts w:ascii="Times New Roman" w:hAnsi="Times New Roman" w:cs="Times New Roman"/>
                <w:sz w:val="18"/>
                <w:szCs w:val="18"/>
              </w:rPr>
              <w:lastRenderedPageBreak/>
              <w:t>надзорных органов, обеспечение безопасных условий для отдыха не менее 70 детей в смену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1 300,0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2 800,0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87" w:name="Par6111"/>
            <w:bookmarkEnd w:id="87"/>
            <w:r w:rsidRPr="00EC3DE7">
              <w:rPr>
                <w:rFonts w:ascii="Times New Roman" w:hAnsi="Times New Roman" w:cs="Times New Roman"/>
                <w:sz w:val="18"/>
                <w:szCs w:val="18"/>
              </w:rPr>
              <w:t>3.10. Укрепление материально-технической базы загородного стационарного детского оздоровительного лагеря «Буревестник» (муниципальное образование «</w:t>
            </w:r>
            <w:proofErr w:type="spellStart"/>
            <w:r w:rsidRPr="00EC3DE7">
              <w:rPr>
                <w:rFonts w:ascii="Times New Roman" w:hAnsi="Times New Roman" w:cs="Times New Roman"/>
                <w:sz w:val="18"/>
                <w:szCs w:val="18"/>
              </w:rPr>
              <w:t>Плесецкий</w:t>
            </w:r>
            <w:proofErr w:type="spellEnd"/>
            <w:r w:rsidRPr="00EC3DE7">
              <w:rPr>
                <w:rFonts w:ascii="Times New Roman" w:hAnsi="Times New Roman" w:cs="Times New Roman"/>
                <w:sz w:val="18"/>
                <w:szCs w:val="18"/>
              </w:rPr>
              <w:t xml:space="preserve"> муниципальный район»)</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3 200,0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устранение замечаний надзорных органов, обеспечение безопасных условий для отдыха не менее 200 детей в смену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1 100,0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2 100,0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88" w:name="Par6162"/>
            <w:bookmarkEnd w:id="88"/>
            <w:r w:rsidRPr="00EC3DE7">
              <w:rPr>
                <w:rFonts w:ascii="Times New Roman" w:hAnsi="Times New Roman" w:cs="Times New Roman"/>
                <w:sz w:val="18"/>
                <w:szCs w:val="18"/>
              </w:rPr>
              <w:t>3.11. Укрепление материально-технической базы загородного стационарного детского оздоровительного лагеря «</w:t>
            </w:r>
            <w:proofErr w:type="spellStart"/>
            <w:r w:rsidRPr="00EC3DE7">
              <w:rPr>
                <w:rFonts w:ascii="Times New Roman" w:hAnsi="Times New Roman" w:cs="Times New Roman"/>
                <w:sz w:val="18"/>
                <w:szCs w:val="18"/>
              </w:rPr>
              <w:t>Черемушки</w:t>
            </w:r>
            <w:proofErr w:type="spellEnd"/>
            <w:r w:rsidRPr="00EC3DE7">
              <w:rPr>
                <w:rFonts w:ascii="Times New Roman" w:hAnsi="Times New Roman" w:cs="Times New Roman"/>
                <w:sz w:val="18"/>
                <w:szCs w:val="18"/>
              </w:rPr>
              <w:t xml:space="preserve">» государственного бюджетного образовательного учреждения Архангельской области для обучающихся, </w:t>
            </w:r>
            <w:r w:rsidRPr="00EC3DE7">
              <w:rPr>
                <w:rFonts w:ascii="Times New Roman" w:hAnsi="Times New Roman" w:cs="Times New Roman"/>
                <w:sz w:val="18"/>
                <w:szCs w:val="18"/>
              </w:rPr>
              <w:lastRenderedPageBreak/>
              <w:t>воспитанников с ограниченными возможностями здоровья «Вельская специальная (коррекционная) общеобразовательная школа–интернат»</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министерство образования и науки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8647" w:type="dxa"/>
            <w:gridSpan w:val="7"/>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финансирование предусмотрено в государственной программе «Развитие образования и науки Архангельской области (на 2013 – 2018 годы)»</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устранение замечаний надзорных органов, обеспечение безопасных условий для отдыха не менее 40 детей в смену, создание условий для беспрепятственного доступа детей с ограниченными возможностями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8647" w:type="dxa"/>
            <w:gridSpan w:val="7"/>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финансирование предусмотрено в государственной программе «Развитие образования и науки Архангельской области (на 2013 – 2018 годы)»</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местные </w:t>
            </w:r>
            <w:r w:rsidRPr="00EC3DE7">
              <w:rPr>
                <w:rFonts w:ascii="Times New Roman" w:hAnsi="Times New Roman" w:cs="Times New Roman"/>
                <w:sz w:val="18"/>
                <w:szCs w:val="18"/>
              </w:rPr>
              <w:lastRenderedPageBreak/>
              <w:t>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lastRenderedPageBreak/>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3.12. Укрепление материально-технической базы загородного стационарного детского оздоровительного лагеря на базе отдыха государственного бюджетного образовательного учреждения Архангельской области для детей-сирот и детей, оставшихся без попечения родителей, «</w:t>
            </w:r>
            <w:proofErr w:type="spellStart"/>
            <w:r w:rsidRPr="00EC3DE7">
              <w:rPr>
                <w:rFonts w:ascii="Times New Roman" w:hAnsi="Times New Roman" w:cs="Times New Roman"/>
                <w:sz w:val="18"/>
                <w:szCs w:val="18"/>
              </w:rPr>
              <w:t>Низовский</w:t>
            </w:r>
            <w:proofErr w:type="spellEnd"/>
            <w:r w:rsidRPr="00EC3DE7">
              <w:rPr>
                <w:rFonts w:ascii="Times New Roman" w:hAnsi="Times New Roman" w:cs="Times New Roman"/>
                <w:sz w:val="18"/>
                <w:szCs w:val="18"/>
              </w:rPr>
              <w:t xml:space="preserve"> детский дом»</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образования и науки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8647" w:type="dxa"/>
            <w:gridSpan w:val="7"/>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финансирование предусмотрено в государственной программе «Развитие образования и науки Архангельской области (на 2013 – 2018 годы)»</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устранение замечаний надзорных органов, обеспечение безопасных условий для отдыха не менее 20 детей в смену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8647" w:type="dxa"/>
            <w:gridSpan w:val="7"/>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финансирование предусмотрено в государственной программе «Развитие образования и науки Архангельской области (на 2013 – 2018 годы)»</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3.13. Укрепление материально-технической базы загородного стационарного детского оздоровительного лагеря на базе государственного бюджетного образовательного учреждения Архангельской области для детей-сирот и детей, оставшихся без попечения родителей, «</w:t>
            </w:r>
            <w:proofErr w:type="spellStart"/>
            <w:r w:rsidRPr="00EC3DE7">
              <w:rPr>
                <w:rFonts w:ascii="Times New Roman" w:hAnsi="Times New Roman" w:cs="Times New Roman"/>
                <w:sz w:val="18"/>
                <w:szCs w:val="18"/>
              </w:rPr>
              <w:t>Мошинский</w:t>
            </w:r>
            <w:proofErr w:type="spellEnd"/>
            <w:r w:rsidRPr="00EC3DE7">
              <w:rPr>
                <w:rFonts w:ascii="Times New Roman" w:hAnsi="Times New Roman" w:cs="Times New Roman"/>
                <w:sz w:val="18"/>
                <w:szCs w:val="18"/>
              </w:rPr>
              <w:t xml:space="preserve"> детский дом»</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образования и науки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8647" w:type="dxa"/>
            <w:gridSpan w:val="7"/>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финансирование предусмотрено в государственной программе «Развитие образования и науки Архангельской области (на 2013 – 2018 годы)»</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устранение замечаний надзорных органов, обеспечение безопасных условий для отдыха не менее 20 детей в смену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8647" w:type="dxa"/>
            <w:gridSpan w:val="7"/>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финансирование предусмотрено в государственной программе «Развитие образования и науки Архангельской области (на 2013 – 2018 годы)»</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3.14. Укрепление материально-технической базы загородного стационарного детского оздоровительного лагеря на базе государственного бюджетного образовательного учреждения Архангельской области для детей-сирот и детей, оставшихся без попечения родителей, «Октябрьский детский дом»</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образования и науки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8647" w:type="dxa"/>
            <w:gridSpan w:val="7"/>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финансирование предусмотрено в государственной программе «Развитие образования и науки Архангельской области (на 2013 – 2018 годы)»</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устранение замечаний надзорных органов, обеспечение безопасных условий для отдыха не менее 25 детей в смену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8647" w:type="dxa"/>
            <w:gridSpan w:val="7"/>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финансирование предусмотрено в государственной программе «Развитие образования и науки Архангельской области (на 2013 – 2018 годы)»</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3.15. Укрепление материально-технической базы загородного стационарного детского оздоровительного лагеря «Дружба» государственного бюджетного образовательного учреждения Архангельской области для обучающихся, воспитанников с ограниченными возможностями здоровья «Шенкурская специальная (коррекционная) общеобразовательная школа-интернат»</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образования и науки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8647" w:type="dxa"/>
            <w:gridSpan w:val="7"/>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финансирование предусмотрено в государственной программе «Развитие образования и науки Архангельской области (на 2013 – 2018 годы)»</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устранение замечаний надзорных органов, обеспечение безопасных условий для отдыха не менее 20 детей в смену, создание условий для беспрепятственного доступа детей с ограниченными возможностями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8647" w:type="dxa"/>
            <w:gridSpan w:val="7"/>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финансирование предусмотрено в государственной программе «Развитие образования и науки Архангельской области (на 2013 – 2018 годы)»</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3.16. Укрепление материально-технической базы загородного стационарного детского оздоровительного лагеря </w:t>
            </w:r>
            <w:r w:rsidRPr="00EC3DE7">
              <w:rPr>
                <w:rFonts w:ascii="Times New Roman" w:hAnsi="Times New Roman" w:cs="Times New Roman"/>
                <w:sz w:val="18"/>
                <w:szCs w:val="18"/>
              </w:rPr>
              <w:lastRenderedPageBreak/>
              <w:t>«Лунки» государственного бюджетного образовательного учреждения Архангельской области для детей-сирот и детей, оставшихся без попечения родителей, «</w:t>
            </w:r>
            <w:proofErr w:type="spellStart"/>
            <w:r w:rsidRPr="00EC3DE7">
              <w:rPr>
                <w:rFonts w:ascii="Times New Roman" w:hAnsi="Times New Roman" w:cs="Times New Roman"/>
                <w:sz w:val="18"/>
                <w:szCs w:val="18"/>
              </w:rPr>
              <w:t>Ровдинский</w:t>
            </w:r>
            <w:proofErr w:type="spellEnd"/>
            <w:r w:rsidRPr="00EC3DE7">
              <w:rPr>
                <w:rFonts w:ascii="Times New Roman" w:hAnsi="Times New Roman" w:cs="Times New Roman"/>
                <w:sz w:val="18"/>
                <w:szCs w:val="18"/>
              </w:rPr>
              <w:t xml:space="preserve"> детский дом»</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министерство образования и науки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8647" w:type="dxa"/>
            <w:gridSpan w:val="7"/>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финансирование предусмотрено в государственной программе «Развитие образования и науки Архангельской области (на 2013 – 2018 годы)»</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устранение замечаний надзорных органов, обеспечение безопасных условий для отдыха не менее 42 детей в смену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w:t>
            </w:r>
            <w:r w:rsidRPr="00EC3DE7">
              <w:rPr>
                <w:rFonts w:ascii="Times New Roman" w:hAnsi="Times New Roman" w:cs="Times New Roman"/>
                <w:sz w:val="18"/>
                <w:szCs w:val="18"/>
              </w:rPr>
              <w:lastRenderedPageBreak/>
              <w:t>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lastRenderedPageBreak/>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8647" w:type="dxa"/>
            <w:gridSpan w:val="7"/>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финансирование предусмотрено в государственной программе «Развитие образования и науки Архангельской области (на 2013 – 2018 годы)»</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3.17. Укрепление материально-технической базы загородного стационарного детского оздоровительного лагеря на базе отдыха государственного бюджетного образовательного учреждения Архангельской области для детей-сирот и детей, оставшихся без попечения родителей, «</w:t>
            </w:r>
            <w:proofErr w:type="spellStart"/>
            <w:r w:rsidRPr="00EC3DE7">
              <w:rPr>
                <w:rFonts w:ascii="Times New Roman" w:hAnsi="Times New Roman" w:cs="Times New Roman"/>
                <w:sz w:val="18"/>
                <w:szCs w:val="18"/>
              </w:rPr>
              <w:t>Коряжемский</w:t>
            </w:r>
            <w:proofErr w:type="spellEnd"/>
            <w:r w:rsidRPr="00EC3DE7">
              <w:rPr>
                <w:rFonts w:ascii="Times New Roman" w:hAnsi="Times New Roman" w:cs="Times New Roman"/>
                <w:sz w:val="18"/>
                <w:szCs w:val="18"/>
              </w:rPr>
              <w:t xml:space="preserve"> детский дом–школа»</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образования и науки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8647" w:type="dxa"/>
            <w:gridSpan w:val="7"/>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финансирование предусмотрено в государственной программе «Развитие образования и науки Архангельской области (на 2013 – 2018 годы)»</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устранение замечаний надзорных органов, обеспечение безопасных условий для отдыха не менее 50 детей в смену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8647" w:type="dxa"/>
            <w:gridSpan w:val="7"/>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финансирование предусмотрено в государственной программе «Развитие образования и науки Архангельской области (на 2013 – 2018 годы)»</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89" w:name="Par6435"/>
            <w:bookmarkEnd w:id="89"/>
            <w:r w:rsidRPr="00EC3DE7">
              <w:rPr>
                <w:rFonts w:ascii="Times New Roman" w:hAnsi="Times New Roman" w:cs="Times New Roman"/>
                <w:sz w:val="18"/>
                <w:szCs w:val="18"/>
              </w:rPr>
              <w:t>3.18. Укрепление материально-технической базы загородного стационарного детского оздоровительного лагеря «</w:t>
            </w:r>
            <w:proofErr w:type="spellStart"/>
            <w:r w:rsidRPr="00EC3DE7">
              <w:rPr>
                <w:rFonts w:ascii="Times New Roman" w:hAnsi="Times New Roman" w:cs="Times New Roman"/>
                <w:sz w:val="18"/>
                <w:szCs w:val="18"/>
              </w:rPr>
              <w:t>Шеговары</w:t>
            </w:r>
            <w:proofErr w:type="spellEnd"/>
            <w:r w:rsidRPr="00EC3DE7">
              <w:rPr>
                <w:rFonts w:ascii="Times New Roman" w:hAnsi="Times New Roman" w:cs="Times New Roman"/>
                <w:sz w:val="18"/>
                <w:szCs w:val="18"/>
              </w:rPr>
              <w:t xml:space="preserve">» на базе отдыха государственного бюджетного образовательного учреждения дополнительного образования детей </w:t>
            </w:r>
            <w:r w:rsidRPr="00EC3DE7">
              <w:rPr>
                <w:rFonts w:ascii="Times New Roman" w:hAnsi="Times New Roman" w:cs="Times New Roman"/>
                <w:sz w:val="18"/>
                <w:szCs w:val="18"/>
              </w:rPr>
              <w:lastRenderedPageBreak/>
              <w:t>Архангельской области «Дворец детского и юношеского творчества»</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министерство образования и науки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8647" w:type="dxa"/>
            <w:gridSpan w:val="7"/>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финансирование предусмотрено в государственной программе «Развитие образования и науки Архангельской области (на 2013 – 2018 годы)»</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устранение замечаний надзорных органов, обеспечение безопасных условий для отдыха не менее 20 детей в смену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8647" w:type="dxa"/>
            <w:gridSpan w:val="7"/>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финансирование предусмотрено в государственной программе «Развитие образования и науки Архангельской области (на 2013 – 2018 годы)»</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90" w:name="Par6474"/>
            <w:bookmarkEnd w:id="90"/>
            <w:r w:rsidRPr="00EC3DE7">
              <w:rPr>
                <w:rFonts w:ascii="Times New Roman" w:hAnsi="Times New Roman" w:cs="Times New Roman"/>
                <w:sz w:val="18"/>
                <w:szCs w:val="18"/>
              </w:rPr>
              <w:lastRenderedPageBreak/>
              <w:t>3.19. Укрепление материально-технической базы обособленного структурного подразделения государственного автономного учреждения Архангельской области «Центр детского отдыха "Северный Артек"»</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13 520,3</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13 520,3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устранение замечаний надзорных органов, обеспечение безопасных условий для отдыха не менее 265 детей за смену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13 520,3</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13 520,3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задаче № 3</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61 995,3</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21 070,3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5 225,0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5 775,0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5 925,0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11 950,0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12 050,0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29 295,3</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17 295,3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5 975,0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6 025,0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32 700,0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3 775,0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5 225,0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5 775,0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5 925,0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5 975,0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6 025,0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91" w:name="Par6575"/>
            <w:bookmarkEnd w:id="91"/>
            <w:r w:rsidRPr="00EC3DE7">
              <w:rPr>
                <w:rFonts w:ascii="Times New Roman" w:hAnsi="Times New Roman" w:cs="Times New Roman"/>
                <w:sz w:val="18"/>
                <w:szCs w:val="18"/>
              </w:rPr>
              <w:t>Задача № 4 – развитие кадрового и информационно–методического сопровождения учреждений отдыха и оздоровления детей</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92" w:name="Par6576"/>
            <w:bookmarkEnd w:id="92"/>
            <w:r w:rsidRPr="00EC3DE7">
              <w:rPr>
                <w:rFonts w:ascii="Times New Roman" w:hAnsi="Times New Roman" w:cs="Times New Roman"/>
                <w:sz w:val="18"/>
                <w:szCs w:val="18"/>
              </w:rPr>
              <w:t xml:space="preserve">4.1. Ведение реестра организаций отдыха и </w:t>
            </w:r>
            <w:r w:rsidRPr="00EC3DE7">
              <w:rPr>
                <w:rFonts w:ascii="Times New Roman" w:hAnsi="Times New Roman" w:cs="Times New Roman"/>
                <w:sz w:val="18"/>
                <w:szCs w:val="18"/>
              </w:rPr>
              <w:lastRenderedPageBreak/>
              <w:t>оздоровления детей Архангельской области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министерство труда, </w:t>
            </w:r>
            <w:r w:rsidRPr="00EC3DE7">
              <w:rPr>
                <w:rFonts w:ascii="Times New Roman" w:hAnsi="Times New Roman" w:cs="Times New Roman"/>
                <w:sz w:val="18"/>
                <w:szCs w:val="18"/>
              </w:rPr>
              <w:lastRenderedPageBreak/>
              <w:t>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повышение информированности </w:t>
            </w:r>
            <w:r w:rsidRPr="00EC3DE7">
              <w:rPr>
                <w:rFonts w:ascii="Times New Roman" w:hAnsi="Times New Roman" w:cs="Times New Roman"/>
                <w:sz w:val="18"/>
                <w:szCs w:val="18"/>
              </w:rPr>
              <w:lastRenderedPageBreak/>
              <w:t>населения об услугах, предоставляемых организациями отдыха и оздоровления детей на территории Архангельской области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93" w:name="Par6627"/>
            <w:bookmarkEnd w:id="93"/>
            <w:r w:rsidRPr="00EC3DE7">
              <w:rPr>
                <w:rFonts w:ascii="Times New Roman" w:hAnsi="Times New Roman" w:cs="Times New Roman"/>
                <w:sz w:val="18"/>
                <w:szCs w:val="18"/>
              </w:rPr>
              <w:t xml:space="preserve">4.2. Организация </w:t>
            </w:r>
            <w:proofErr w:type="gramStart"/>
            <w:r w:rsidRPr="00EC3DE7">
              <w:rPr>
                <w:rFonts w:ascii="Times New Roman" w:hAnsi="Times New Roman" w:cs="Times New Roman"/>
                <w:sz w:val="18"/>
                <w:szCs w:val="18"/>
              </w:rPr>
              <w:t>контроля за</w:t>
            </w:r>
            <w:proofErr w:type="gramEnd"/>
            <w:r w:rsidRPr="00EC3DE7">
              <w:rPr>
                <w:rFonts w:ascii="Times New Roman" w:hAnsi="Times New Roman" w:cs="Times New Roman"/>
                <w:sz w:val="18"/>
                <w:szCs w:val="18"/>
              </w:rPr>
              <w:t xml:space="preserve"> качеством оказания услуг по отдыху и оздоровлению детей в организациях отдыха детей и их оздоровления</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73,0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73,0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проведение в 2013 году не менее 13 проверок качества оказания услуг по отдыху и оздоровлению детей в организациях отдыха и их оздоровления</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73,0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73,0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94" w:name="Par6678"/>
            <w:bookmarkEnd w:id="94"/>
            <w:r w:rsidRPr="00EC3DE7">
              <w:rPr>
                <w:rFonts w:ascii="Times New Roman" w:hAnsi="Times New Roman" w:cs="Times New Roman"/>
                <w:sz w:val="18"/>
                <w:szCs w:val="18"/>
              </w:rPr>
              <w:t>4.3. Курсовая подготовка воспитателей, вожатых, работающих в организациях отдыха детей и их оздоровления</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образования и науки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8647" w:type="dxa"/>
            <w:gridSpan w:val="7"/>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финансирование предусмотрено в государственной программе «Развитие образования и науки Архангельской области (на 2013 – 2018 годы)»</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организация ежегодно курсовой подготовки не менее 600 педагогических работников организаций отдыха детей и их оздоровления</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8647" w:type="dxa"/>
            <w:gridSpan w:val="7"/>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финансирование предусмотрено в государственной программе «Развитие образования и науки Архангельской области (на 2013 – 2018 годы)»</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95" w:name="Par6717"/>
            <w:bookmarkEnd w:id="95"/>
            <w:r w:rsidRPr="00EC3DE7">
              <w:rPr>
                <w:rFonts w:ascii="Times New Roman" w:hAnsi="Times New Roman" w:cs="Times New Roman"/>
                <w:sz w:val="18"/>
                <w:szCs w:val="18"/>
              </w:rPr>
              <w:t>4.4. Организация обучения плаванию и приемам спасения на воде обучающихся в 1–</w:t>
            </w:r>
            <w:proofErr w:type="spellStart"/>
            <w:r w:rsidRPr="00EC3DE7">
              <w:rPr>
                <w:rFonts w:ascii="Times New Roman" w:hAnsi="Times New Roman" w:cs="Times New Roman"/>
                <w:sz w:val="18"/>
                <w:szCs w:val="18"/>
              </w:rPr>
              <w:t>х</w:t>
            </w:r>
            <w:proofErr w:type="spellEnd"/>
            <w:r w:rsidRPr="00EC3DE7">
              <w:rPr>
                <w:rFonts w:ascii="Times New Roman" w:hAnsi="Times New Roman" w:cs="Times New Roman"/>
                <w:sz w:val="18"/>
                <w:szCs w:val="18"/>
              </w:rPr>
              <w:t xml:space="preserve"> и 4–</w:t>
            </w:r>
            <w:proofErr w:type="spellStart"/>
            <w:r w:rsidRPr="00EC3DE7">
              <w:rPr>
                <w:rFonts w:ascii="Times New Roman" w:hAnsi="Times New Roman" w:cs="Times New Roman"/>
                <w:sz w:val="18"/>
                <w:szCs w:val="18"/>
              </w:rPr>
              <w:t>х</w:t>
            </w:r>
            <w:proofErr w:type="spellEnd"/>
            <w:r w:rsidRPr="00EC3DE7">
              <w:rPr>
                <w:rFonts w:ascii="Times New Roman" w:hAnsi="Times New Roman" w:cs="Times New Roman"/>
                <w:sz w:val="18"/>
                <w:szCs w:val="18"/>
              </w:rPr>
              <w:t xml:space="preserve"> классах общеобразовательных организаций в муниципальных образованиях Архангельской области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образования и науки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обучение плаванию и приемам спасения на воде ежегодно не менее 2000 детей</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96" w:name="Par6768"/>
            <w:bookmarkEnd w:id="96"/>
            <w:r w:rsidRPr="00EC3DE7">
              <w:rPr>
                <w:rFonts w:ascii="Times New Roman" w:hAnsi="Times New Roman" w:cs="Times New Roman"/>
                <w:sz w:val="18"/>
                <w:szCs w:val="18"/>
              </w:rPr>
              <w:t>4.5. Проведение регионального форума организаторов детского отдыха «ЛЕТО ПЛЮС»</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749,7</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69,7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210,0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обсуждение актуальных вопросов развития детского отдыха и оздоровления со специалистами органов местного самоуправления муниципальных образований Архангельской области и организаций отдыха и оздоровления</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749,7</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69,7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210,0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97" w:name="Par6819"/>
            <w:bookmarkEnd w:id="97"/>
            <w:r w:rsidRPr="00EC3DE7">
              <w:rPr>
                <w:rFonts w:ascii="Times New Roman" w:hAnsi="Times New Roman" w:cs="Times New Roman"/>
                <w:sz w:val="18"/>
                <w:szCs w:val="18"/>
              </w:rPr>
              <w:t xml:space="preserve">4.6. Создание </w:t>
            </w:r>
            <w:r w:rsidRPr="00EC3DE7">
              <w:rPr>
                <w:rFonts w:ascii="Times New Roman" w:hAnsi="Times New Roman" w:cs="Times New Roman"/>
                <w:sz w:val="18"/>
                <w:szCs w:val="18"/>
              </w:rPr>
              <w:br/>
              <w:t xml:space="preserve">и обеспечение </w:t>
            </w:r>
            <w:proofErr w:type="gramStart"/>
            <w:r w:rsidRPr="00EC3DE7">
              <w:rPr>
                <w:rFonts w:ascii="Times New Roman" w:hAnsi="Times New Roman" w:cs="Times New Roman"/>
                <w:sz w:val="18"/>
                <w:szCs w:val="18"/>
              </w:rPr>
              <w:t xml:space="preserve">деятельности </w:t>
            </w:r>
            <w:r w:rsidRPr="00EC3DE7">
              <w:rPr>
                <w:rFonts w:ascii="Times New Roman" w:hAnsi="Times New Roman" w:cs="Times New Roman"/>
                <w:sz w:val="18"/>
                <w:szCs w:val="18"/>
              </w:rPr>
              <w:br/>
              <w:t xml:space="preserve">службы организации сопровождения групп </w:t>
            </w:r>
            <w:r w:rsidRPr="00EC3DE7">
              <w:rPr>
                <w:rFonts w:ascii="Times New Roman" w:hAnsi="Times New Roman" w:cs="Times New Roman"/>
                <w:sz w:val="18"/>
                <w:szCs w:val="18"/>
              </w:rPr>
              <w:lastRenderedPageBreak/>
              <w:t>детей</w:t>
            </w:r>
            <w:proofErr w:type="gramEnd"/>
            <w:r w:rsidRPr="00EC3DE7">
              <w:rPr>
                <w:rFonts w:ascii="Times New Roman" w:hAnsi="Times New Roman" w:cs="Times New Roman"/>
                <w:sz w:val="18"/>
                <w:szCs w:val="18"/>
              </w:rPr>
              <w:t xml:space="preserve"> к местам отдыха и обратно </w:t>
            </w:r>
            <w:r w:rsidRPr="00EC3DE7">
              <w:rPr>
                <w:rFonts w:ascii="Times New Roman" w:hAnsi="Times New Roman" w:cs="Times New Roman"/>
                <w:sz w:val="18"/>
                <w:szCs w:val="18"/>
              </w:rPr>
              <w:br/>
              <w:t xml:space="preserve">на базе государственного автономного учреждения Архангельской области «Центр детского отдыха "Северный Артек"», организация сопровождения к местам отдыха </w:t>
            </w:r>
            <w:r w:rsidRPr="00EC3DE7">
              <w:rPr>
                <w:rFonts w:ascii="Times New Roman" w:hAnsi="Times New Roman" w:cs="Times New Roman"/>
                <w:sz w:val="18"/>
                <w:szCs w:val="18"/>
              </w:rPr>
              <w:br/>
              <w:t>и обратно групп детей, имеющих хронические заболевания, и детей, находящихся в трудной жизненной ситуации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53 837,8</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6 101,0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8 545,5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3 421,3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17 030,0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18 740,0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подбор сопровождающих для 8000 детей, выезжающих в составе организованной группы </w:t>
            </w:r>
            <w:r w:rsidRPr="00EC3DE7">
              <w:rPr>
                <w:rFonts w:ascii="Times New Roman" w:hAnsi="Times New Roman" w:cs="Times New Roman"/>
                <w:sz w:val="18"/>
                <w:szCs w:val="18"/>
              </w:rPr>
              <w:br/>
              <w:t xml:space="preserve">к месту отдыха и </w:t>
            </w:r>
            <w:r w:rsidRPr="00EC3DE7">
              <w:rPr>
                <w:rFonts w:ascii="Times New Roman" w:hAnsi="Times New Roman" w:cs="Times New Roman"/>
                <w:sz w:val="18"/>
                <w:szCs w:val="18"/>
              </w:rPr>
              <w:lastRenderedPageBreak/>
              <w:t>обратно, в 2014 году;</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подбор сопровождающих и обеспечение сопровождения групп детей к местам отдыха, </w:t>
            </w:r>
            <w:r w:rsidRPr="00EC3DE7">
              <w:rPr>
                <w:rFonts w:ascii="Times New Roman" w:hAnsi="Times New Roman" w:cs="Times New Roman"/>
                <w:sz w:val="18"/>
                <w:szCs w:val="18"/>
              </w:rPr>
              <w:br/>
              <w:t xml:space="preserve">в период смены и обратно от места отдыха к месту жительства </w:t>
            </w:r>
            <w:r w:rsidRPr="00EC3DE7">
              <w:rPr>
                <w:rFonts w:ascii="Times New Roman" w:hAnsi="Times New Roman" w:cs="Times New Roman"/>
                <w:sz w:val="18"/>
                <w:szCs w:val="18"/>
              </w:rPr>
              <w:br/>
              <w:t>в количестве не менее  4800 детей в 2015 году, не менее 2 890 детей – в 2016 году, не менее  6 380 детей в 2017 – 2018 годах</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53 837,8</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6 101,0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8 545,5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3 421,3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17 030,0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18 740,0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задаче № 4</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54 660,5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142,7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6 251,0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8 605,5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3 481,3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17 230,0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18 950,0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54 660,5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142,7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6 251,0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8 605,5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3 481,3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17 230,0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18 950,0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подпрограмме № 4</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2 969 862,9</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507 240,8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515 409,7</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413 397,0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382 794,4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551 804,9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599 216,1</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147 465,5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78 671,4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68 794,1</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2 614 121,2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393 709,2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410 163,9</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376 073,6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345 015,7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520 523,8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568 635,0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208 276,2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34 860,2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36 451,7</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37 323,4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37 778,7</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31 281,1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30 581,1</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outlineLvl w:val="2"/>
              <w:rPr>
                <w:rFonts w:ascii="Times New Roman" w:hAnsi="Times New Roman" w:cs="Times New Roman"/>
                <w:sz w:val="18"/>
                <w:szCs w:val="18"/>
              </w:rPr>
            </w:pPr>
            <w:bookmarkStart w:id="98" w:name="Par6971"/>
            <w:bookmarkEnd w:id="98"/>
            <w:r w:rsidRPr="00EC3DE7">
              <w:rPr>
                <w:rFonts w:ascii="Times New Roman" w:hAnsi="Times New Roman" w:cs="Times New Roman"/>
                <w:sz w:val="18"/>
                <w:szCs w:val="18"/>
              </w:rPr>
              <w:t>V. Подпрограмма № 5 «Семья и дети в Архангельской области»</w:t>
            </w: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Цель подпрограммы № 5 – повышение эффективности системы социальной защиты населения и внедрение новых форм социального обслуживания несовершеннолетних и граждан, воспитывающих детей, на территории Архангельской области</w:t>
            </w: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bookmarkStart w:id="99" w:name="Par6973"/>
            <w:bookmarkEnd w:id="99"/>
            <w:r w:rsidRPr="00EC3DE7">
              <w:rPr>
                <w:rFonts w:ascii="Times New Roman" w:hAnsi="Times New Roman" w:cs="Times New Roman"/>
                <w:spacing w:val="-4"/>
                <w:sz w:val="18"/>
                <w:szCs w:val="18"/>
              </w:rPr>
              <w:t>Задача № 1 – развитие ресурсного сопровождения государственных организаций социального обслуживания семьи и детей</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1.1. Организация и проведение межведомственных научно-профилактических семинаров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по проблемам профилактики безнадзорности и правонарушений несовершеннолетних, изучению передового опыта профилактической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и реабилитационной работы</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118"/>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w:t>
            </w:r>
          </w:p>
          <w:p w:rsidR="008B4659" w:rsidRPr="00EC3DE7" w:rsidRDefault="008B4659" w:rsidP="008B4659">
            <w:pPr>
              <w:widowControl w:val="0"/>
              <w:autoSpaceDE w:val="0"/>
              <w:autoSpaceDN w:val="0"/>
              <w:adjustRightInd w:val="0"/>
              <w:spacing w:after="0" w:line="240" w:lineRule="auto"/>
              <w:ind w:left="118"/>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труда, занятости </w:t>
            </w:r>
          </w:p>
          <w:p w:rsidR="008B4659" w:rsidRPr="00EC3DE7" w:rsidRDefault="008B4659" w:rsidP="008B4659">
            <w:pPr>
              <w:widowControl w:val="0"/>
              <w:autoSpaceDE w:val="0"/>
              <w:autoSpaceDN w:val="0"/>
              <w:adjustRightInd w:val="0"/>
              <w:spacing w:after="0" w:line="240" w:lineRule="auto"/>
              <w:ind w:left="118"/>
              <w:rPr>
                <w:rFonts w:ascii="Times New Roman" w:hAnsi="Times New Roman" w:cs="Times New Roman"/>
                <w:spacing w:val="-6"/>
                <w:sz w:val="18"/>
                <w:szCs w:val="18"/>
              </w:rPr>
            </w:pPr>
            <w:r w:rsidRPr="00EC3DE7">
              <w:rPr>
                <w:rFonts w:ascii="Times New Roman" w:hAnsi="Times New Roman" w:cs="Times New Roman"/>
                <w:spacing w:val="-6"/>
                <w:sz w:val="18"/>
                <w:szCs w:val="18"/>
              </w:rPr>
              <w:t>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b/>
                <w:spacing w:val="-4"/>
                <w:sz w:val="18"/>
                <w:szCs w:val="18"/>
              </w:rPr>
            </w:pPr>
            <w:r w:rsidRPr="00EC3DE7">
              <w:rPr>
                <w:rFonts w:ascii="Times New Roman" w:hAnsi="Times New Roman" w:cs="Times New Roman"/>
                <w:spacing w:val="-4"/>
                <w:sz w:val="18"/>
                <w:szCs w:val="18"/>
              </w:rPr>
              <w:t>450,0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w:t>
            </w:r>
            <w:r w:rsidRPr="00EC3DE7">
              <w:rPr>
                <w:rFonts w:ascii="Times New Roman" w:hAnsi="Times New Roman" w:cs="Times New Roman"/>
                <w:spacing w:val="-4"/>
                <w:sz w:val="18"/>
                <w:szCs w:val="18"/>
                <w:lang w:val="en-US"/>
              </w:rPr>
              <w:t>,0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ежегодное проведение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не менее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1 межведомственного семинара с участием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не менее 200 специалистов системы профилактики безнадзорности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pacing w:val="-4"/>
                <w:sz w:val="18"/>
                <w:szCs w:val="18"/>
              </w:rPr>
              <w:t>и правонарушений несовершеннолетних</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1.2. Организация и проведение семинаров и конференций для педагогических работников – организаторов профилактической работы в государственных образовательных организациях</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118"/>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образования </w:t>
            </w:r>
            <w:r w:rsidRPr="00EC3DE7">
              <w:rPr>
                <w:rFonts w:ascii="Times New Roman" w:hAnsi="Times New Roman" w:cs="Times New Roman"/>
                <w:spacing w:val="-6"/>
                <w:sz w:val="18"/>
                <w:szCs w:val="18"/>
              </w:rPr>
              <w:br/>
              <w:t>и науки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895,0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295,0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проведение не менее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2 обучающих семинаров </w:t>
            </w:r>
            <w:r w:rsidRPr="00EC3DE7">
              <w:rPr>
                <w:rFonts w:ascii="Times New Roman" w:hAnsi="Times New Roman" w:cs="Times New Roman"/>
                <w:spacing w:val="-4"/>
                <w:sz w:val="18"/>
                <w:szCs w:val="18"/>
              </w:rPr>
              <w:br/>
              <w:t xml:space="preserve">и 1 конференции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с участием не менее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150 педагогических работников в 2013 году, 2017 – 2018 годах</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895,0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295,0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1.3. Организация курсовой подготовки для специалистов и руководителей государственных организаций социального обслуживания семьи </w:t>
            </w:r>
            <w:r w:rsidRPr="00EC3DE7">
              <w:rPr>
                <w:rFonts w:ascii="Times New Roman" w:hAnsi="Times New Roman" w:cs="Times New Roman"/>
                <w:spacing w:val="-6"/>
                <w:sz w:val="18"/>
                <w:szCs w:val="18"/>
              </w:rPr>
              <w:br/>
              <w:t xml:space="preserve">и детей, в том числе осуществляющих профилактическую работу </w:t>
            </w:r>
            <w:r w:rsidRPr="00EC3DE7">
              <w:rPr>
                <w:rFonts w:ascii="Times New Roman" w:hAnsi="Times New Roman" w:cs="Times New Roman"/>
                <w:spacing w:val="-6"/>
                <w:sz w:val="18"/>
                <w:szCs w:val="18"/>
              </w:rPr>
              <w:br/>
              <w:t xml:space="preserve">с несовершеннолетними, находящимися </w:t>
            </w:r>
            <w:r w:rsidRPr="00EC3DE7">
              <w:rPr>
                <w:rFonts w:ascii="Times New Roman" w:hAnsi="Times New Roman" w:cs="Times New Roman"/>
                <w:spacing w:val="-6"/>
                <w:sz w:val="18"/>
                <w:szCs w:val="18"/>
              </w:rPr>
              <w:br/>
              <w:t>в социально опасном положении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118"/>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w:t>
            </w:r>
          </w:p>
          <w:p w:rsidR="008B4659" w:rsidRPr="00EC3DE7" w:rsidRDefault="008B4659" w:rsidP="008B4659">
            <w:pPr>
              <w:widowControl w:val="0"/>
              <w:autoSpaceDE w:val="0"/>
              <w:autoSpaceDN w:val="0"/>
              <w:adjustRightInd w:val="0"/>
              <w:spacing w:after="0" w:line="240" w:lineRule="auto"/>
              <w:ind w:left="118"/>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труда, занятости </w:t>
            </w:r>
          </w:p>
          <w:p w:rsidR="008B4659" w:rsidRPr="00EC3DE7" w:rsidRDefault="008B4659" w:rsidP="008B4659">
            <w:pPr>
              <w:widowControl w:val="0"/>
              <w:autoSpaceDE w:val="0"/>
              <w:autoSpaceDN w:val="0"/>
              <w:adjustRightInd w:val="0"/>
              <w:spacing w:after="0" w:line="240" w:lineRule="auto"/>
              <w:ind w:left="118"/>
              <w:rPr>
                <w:rFonts w:ascii="Times New Roman" w:hAnsi="Times New Roman" w:cs="Times New Roman"/>
                <w:spacing w:val="-6"/>
                <w:sz w:val="18"/>
                <w:szCs w:val="18"/>
              </w:rPr>
            </w:pPr>
            <w:r w:rsidRPr="00EC3DE7">
              <w:rPr>
                <w:rFonts w:ascii="Times New Roman" w:hAnsi="Times New Roman" w:cs="Times New Roman"/>
                <w:spacing w:val="-6"/>
                <w:sz w:val="18"/>
                <w:szCs w:val="18"/>
              </w:rPr>
              <w:t>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795,0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195,0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повышение профессиональной компетенции не менее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20 специалистов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и руководителей государственных организаций социального обслуживания семьи </w:t>
            </w:r>
            <w:r w:rsidRPr="00EC3DE7">
              <w:rPr>
                <w:rFonts w:ascii="Times New Roman" w:hAnsi="Times New Roman" w:cs="Times New Roman"/>
                <w:spacing w:val="-4"/>
                <w:sz w:val="18"/>
                <w:szCs w:val="18"/>
              </w:rPr>
              <w:br/>
              <w:t xml:space="preserve">и детей в 2013 году, </w:t>
            </w:r>
            <w:r w:rsidRPr="00EC3DE7">
              <w:rPr>
                <w:rFonts w:ascii="Times New Roman" w:hAnsi="Times New Roman" w:cs="Times New Roman"/>
                <w:spacing w:val="-4"/>
                <w:sz w:val="18"/>
                <w:szCs w:val="18"/>
              </w:rPr>
              <w:br/>
              <w:t>2017 – 2018 годах</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795,0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195,0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 –</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1.4. Организация и проведение обучающих семинаров по проблемам реабилитации детей с ограниченными возможностями здоровья для специалистов государственных организаций социального обслуживания семьи и детей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труда, занятости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проведение не менее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1 обучающего семинара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в 2013 – 2014 годах, повышение уровня знаний не менее 60 специалистов государственных организаций социального обслуживания семьи </w:t>
            </w:r>
            <w:r w:rsidRPr="00EC3DE7">
              <w:rPr>
                <w:rFonts w:ascii="Times New Roman" w:hAnsi="Times New Roman" w:cs="Times New Roman"/>
                <w:spacing w:val="-4"/>
                <w:sz w:val="18"/>
                <w:szCs w:val="18"/>
              </w:rPr>
              <w:br/>
              <w:t>и детей</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1.5. Организация и проведение областных конференции, форумов, круглых столов по актуальным вопросам </w:t>
            </w:r>
            <w:r w:rsidRPr="00EC3DE7">
              <w:rPr>
                <w:rFonts w:ascii="Times New Roman" w:hAnsi="Times New Roman" w:cs="Times New Roman"/>
                <w:spacing w:val="-4"/>
                <w:sz w:val="18"/>
                <w:szCs w:val="18"/>
              </w:rPr>
              <w:lastRenderedPageBreak/>
              <w:t>семейной политики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lastRenderedPageBreak/>
              <w:t xml:space="preserve">министерство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1 </w:t>
            </w:r>
            <w:r w:rsidRPr="00EC3DE7">
              <w:rPr>
                <w:rFonts w:ascii="Times New Roman" w:hAnsi="Times New Roman" w:cs="Times New Roman"/>
                <w:spacing w:val="-4"/>
                <w:sz w:val="18"/>
                <w:szCs w:val="18"/>
                <w:lang w:val="en-US"/>
              </w:rPr>
              <w:t>790</w:t>
            </w:r>
            <w:r w:rsidRPr="00EC3DE7">
              <w:rPr>
                <w:rFonts w:ascii="Times New Roman" w:hAnsi="Times New Roman" w:cs="Times New Roman"/>
                <w:spacing w:val="-4"/>
                <w:sz w:val="18"/>
                <w:szCs w:val="18"/>
              </w:rPr>
              <w:t>,0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800,0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150,0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320,0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320,0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проведение не менее одной областной конференции либо форума, круглого стола по актуальным вопросам </w:t>
            </w:r>
            <w:r w:rsidRPr="00EC3DE7">
              <w:rPr>
                <w:rFonts w:ascii="Times New Roman" w:hAnsi="Times New Roman" w:cs="Times New Roman"/>
                <w:spacing w:val="-4"/>
                <w:sz w:val="18"/>
                <w:szCs w:val="18"/>
              </w:rPr>
              <w:lastRenderedPageBreak/>
              <w:t>семейной политики, повышение уровня знаний не менее 200 специалистов государственных организаций социального обслуживания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1 </w:t>
            </w:r>
            <w:r w:rsidRPr="00EC3DE7">
              <w:rPr>
                <w:rFonts w:ascii="Times New Roman" w:hAnsi="Times New Roman" w:cs="Times New Roman"/>
                <w:spacing w:val="-4"/>
                <w:sz w:val="18"/>
                <w:szCs w:val="18"/>
                <w:lang w:val="en-US"/>
              </w:rPr>
              <w:t>790</w:t>
            </w:r>
            <w:r w:rsidRPr="00EC3DE7">
              <w:rPr>
                <w:rFonts w:ascii="Times New Roman" w:hAnsi="Times New Roman" w:cs="Times New Roman"/>
                <w:spacing w:val="-4"/>
                <w:sz w:val="18"/>
                <w:szCs w:val="18"/>
              </w:rPr>
              <w:t>,0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800,0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150,0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320,0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320,0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1.6. Организация подготовки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и размещения в средствах массовой информации материалов по вопросам социального обслуживания семьи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и детей, в том числе по профилактике безнадзорности и правонарушений несовершеннолетних</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агентство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по печати </w:t>
            </w:r>
            <w:r w:rsidRPr="00EC3DE7">
              <w:rPr>
                <w:rFonts w:ascii="Times New Roman" w:hAnsi="Times New Roman" w:cs="Times New Roman"/>
                <w:spacing w:val="-6"/>
                <w:sz w:val="18"/>
                <w:szCs w:val="18"/>
              </w:rPr>
              <w:br/>
              <w:t>и средствам массовой информации Архангельской области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3 580,0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1 680,0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950,0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950,0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изготовление и размещение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в средствах массовой информации материалов по вопросам социального обслуживания семьи и детей, в том числе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по профилактике безнадзорности </w:t>
            </w:r>
            <w:r w:rsidRPr="00EC3DE7">
              <w:rPr>
                <w:rFonts w:ascii="Times New Roman" w:hAnsi="Times New Roman" w:cs="Times New Roman"/>
                <w:spacing w:val="-4"/>
                <w:sz w:val="18"/>
                <w:szCs w:val="18"/>
              </w:rPr>
              <w:br/>
              <w:t xml:space="preserve">и правонарушений несовершеннолетних, </w:t>
            </w:r>
            <w:r w:rsidRPr="00EC3DE7">
              <w:rPr>
                <w:rFonts w:ascii="Times New Roman" w:hAnsi="Times New Roman" w:cs="Times New Roman"/>
                <w:spacing w:val="-4"/>
                <w:sz w:val="18"/>
                <w:szCs w:val="18"/>
              </w:rPr>
              <w:br/>
              <w:t xml:space="preserve">в том числе в 2013 году,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2017 – 2018 </w:t>
            </w:r>
            <w:proofErr w:type="gramStart"/>
            <w:r w:rsidRPr="00EC3DE7">
              <w:rPr>
                <w:rFonts w:ascii="Times New Roman" w:hAnsi="Times New Roman" w:cs="Times New Roman"/>
                <w:spacing w:val="-4"/>
                <w:sz w:val="18"/>
                <w:szCs w:val="18"/>
              </w:rPr>
              <w:t>годах</w:t>
            </w:r>
            <w:proofErr w:type="gramEnd"/>
            <w:r w:rsidRPr="00EC3DE7">
              <w:rPr>
                <w:rFonts w:ascii="Times New Roman" w:hAnsi="Times New Roman" w:cs="Times New Roman"/>
                <w:spacing w:val="-4"/>
                <w:sz w:val="18"/>
                <w:szCs w:val="18"/>
              </w:rPr>
              <w:t>:</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изготовление и размещение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в печатных средствах массовой информации 20 материалов в год;</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изготовление и размещение</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в телевизионных средствах массовой информации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20 сюжетов в год;</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организация и проведение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3 пресс-конференций для средств массовой информации в год;</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изготовление и прокат видеофильма в 2013 году;</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организация и проведение двух пресс-туров для региональных средств массовой информации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lastRenderedPageBreak/>
              <w:t>на территории Архангельской области в 2013 году;</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прокат трех видеороликов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на уличных видеоэкранах муниципального образования “Город Архангельск” в год;</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размещение 3 готовых видеороликов в региональных отрезках телевизионного вещания </w:t>
            </w:r>
            <w:r w:rsidRPr="00EC3DE7">
              <w:rPr>
                <w:rFonts w:ascii="Times New Roman" w:hAnsi="Times New Roman" w:cs="Times New Roman"/>
                <w:spacing w:val="-4"/>
                <w:sz w:val="18"/>
                <w:szCs w:val="18"/>
              </w:rPr>
              <w:br/>
              <w:t>в год;</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изготовление и размещение </w:t>
            </w:r>
            <w:r w:rsidRPr="00EC3DE7">
              <w:rPr>
                <w:rFonts w:ascii="Times New Roman" w:hAnsi="Times New Roman" w:cs="Times New Roman"/>
                <w:spacing w:val="-4"/>
                <w:sz w:val="18"/>
                <w:szCs w:val="18"/>
              </w:rPr>
              <w:br/>
              <w:t xml:space="preserve">в региональных отрезках телевизионного вещания </w:t>
            </w:r>
            <w:r w:rsidRPr="00EC3DE7">
              <w:rPr>
                <w:rFonts w:ascii="Times New Roman" w:hAnsi="Times New Roman" w:cs="Times New Roman"/>
                <w:spacing w:val="-4"/>
                <w:sz w:val="18"/>
                <w:szCs w:val="18"/>
              </w:rPr>
              <w:br/>
              <w:t>3 видеороликов в 2013 году</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3 580,0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1 680,0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950,0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950,0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lastRenderedPageBreak/>
              <w:t xml:space="preserve">1.7. Организация информационно-методического сопровождения государственных организаций социального обслуживания семьи </w:t>
            </w:r>
            <w:r w:rsidRPr="00EC3DE7">
              <w:rPr>
                <w:rFonts w:ascii="Times New Roman" w:hAnsi="Times New Roman" w:cs="Times New Roman"/>
                <w:spacing w:val="-4"/>
                <w:sz w:val="18"/>
                <w:szCs w:val="18"/>
              </w:rPr>
              <w:br/>
              <w:t>и детей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труда, занятости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1 300,0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380,0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120,0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выход не менее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2 информационно-методических сборников и 5 буклетов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по вопросам социального обслуживания семьи </w:t>
            </w:r>
            <w:r w:rsidRPr="00EC3DE7">
              <w:rPr>
                <w:rFonts w:ascii="Times New Roman" w:hAnsi="Times New Roman" w:cs="Times New Roman"/>
                <w:spacing w:val="-4"/>
                <w:sz w:val="18"/>
                <w:szCs w:val="18"/>
              </w:rPr>
              <w:br/>
              <w:t xml:space="preserve">и детей в 2013 – 2014 годах, </w:t>
            </w:r>
            <w:r w:rsidRPr="00EC3DE7">
              <w:rPr>
                <w:rFonts w:ascii="Times New Roman" w:hAnsi="Times New Roman" w:cs="Times New Roman"/>
                <w:spacing w:val="-4"/>
                <w:sz w:val="18"/>
                <w:szCs w:val="18"/>
              </w:rPr>
              <w:br/>
              <w:t>2017 – 2018 годах</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1 300,0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380,0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120,0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1.8. Организация информационно-методического сопровождения </w:t>
            </w:r>
            <w:r w:rsidRPr="00EC3DE7">
              <w:rPr>
                <w:rFonts w:ascii="Times New Roman" w:hAnsi="Times New Roman" w:cs="Times New Roman"/>
                <w:spacing w:val="-4"/>
                <w:sz w:val="18"/>
                <w:szCs w:val="18"/>
              </w:rPr>
              <w:lastRenderedPageBreak/>
              <w:t xml:space="preserve">государственных образовательных организаций по вопросам семьи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и детей, в том числе по профилактике безнадзорности и правонарушений несовершеннолетних</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lastRenderedPageBreak/>
              <w:t xml:space="preserve">министерство образования </w:t>
            </w:r>
            <w:r w:rsidRPr="00EC3DE7">
              <w:rPr>
                <w:rFonts w:ascii="Times New Roman" w:hAnsi="Times New Roman" w:cs="Times New Roman"/>
                <w:spacing w:val="-6"/>
                <w:sz w:val="18"/>
                <w:szCs w:val="18"/>
              </w:rPr>
              <w:br/>
              <w:t>и науки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470,0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выход не менее 1 сборника методических материалов тиражом 800 экземпляров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по вопросам семьи и </w:t>
            </w:r>
            <w:r w:rsidRPr="00EC3DE7">
              <w:rPr>
                <w:rFonts w:ascii="Times New Roman" w:hAnsi="Times New Roman" w:cs="Times New Roman"/>
                <w:spacing w:val="-4"/>
                <w:sz w:val="18"/>
                <w:szCs w:val="18"/>
              </w:rPr>
              <w:lastRenderedPageBreak/>
              <w:t xml:space="preserve">детей,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в том числе по профилактике безнадзорности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и правонарушений несовершеннолетних, в 2013 году, 2017 – 2018 годах</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w:t>
            </w:r>
            <w:r w:rsidRPr="00EC3DE7">
              <w:rPr>
                <w:rFonts w:ascii="Times New Roman" w:hAnsi="Times New Roman" w:cs="Times New Roman"/>
                <w:sz w:val="18"/>
                <w:szCs w:val="18"/>
              </w:rPr>
              <w:lastRenderedPageBreak/>
              <w:t>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lastRenderedPageBreak/>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470,0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1.9. Проведение областного конкурса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среди государственных образовательных организаций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на лучшую организацию работы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по профилактике безнадзорности несовершеннолетних</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образования </w:t>
            </w:r>
            <w:r w:rsidRPr="00EC3DE7">
              <w:rPr>
                <w:rFonts w:ascii="Times New Roman" w:hAnsi="Times New Roman" w:cs="Times New Roman"/>
                <w:spacing w:val="-6"/>
                <w:sz w:val="18"/>
                <w:szCs w:val="18"/>
              </w:rPr>
              <w:br/>
              <w:t>и науки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1 400,0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совершенствование форм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и методов профилактической работы, поддержка деятельности не менее 10 государственных образовательных организаций по результатам конкурса в 2013 году, 2017 – 2018 годах</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1 400,0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1.10. Областной фестиваль профильных лагерей и организаторов профильных лагерей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по делам молодежи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 спорту</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организация фестиваля с участием не менее 15 профильных лагерей, оказание методической помощи организаторам профильных лагерей в 2013 году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lastRenderedPageBreak/>
              <w:t xml:space="preserve">1.11. Проведение </w:t>
            </w:r>
            <w:proofErr w:type="gramStart"/>
            <w:r w:rsidRPr="00EC3DE7">
              <w:rPr>
                <w:rFonts w:ascii="Times New Roman" w:hAnsi="Times New Roman" w:cs="Times New Roman"/>
                <w:spacing w:val="-4"/>
                <w:sz w:val="18"/>
                <w:szCs w:val="18"/>
              </w:rPr>
              <w:t>областного</w:t>
            </w:r>
            <w:proofErr w:type="gramEnd"/>
            <w:r w:rsidRPr="00EC3DE7">
              <w:rPr>
                <w:rFonts w:ascii="Times New Roman" w:hAnsi="Times New Roman" w:cs="Times New Roman"/>
                <w:spacing w:val="-4"/>
                <w:sz w:val="18"/>
                <w:szCs w:val="18"/>
              </w:rPr>
              <w:t xml:space="preserve">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конкурса «Лучшая государственная организация социального обслуживания граждан, находящаяся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в ведении Архангельской области, </w:t>
            </w:r>
            <w:proofErr w:type="gramStart"/>
            <w:r w:rsidRPr="00EC3DE7">
              <w:rPr>
                <w:rFonts w:ascii="Times New Roman" w:hAnsi="Times New Roman" w:cs="Times New Roman"/>
                <w:spacing w:val="-4"/>
                <w:sz w:val="18"/>
                <w:szCs w:val="18"/>
              </w:rPr>
              <w:t>осуществляющая</w:t>
            </w:r>
            <w:proofErr w:type="gramEnd"/>
            <w:r w:rsidRPr="00EC3DE7">
              <w:rPr>
                <w:rFonts w:ascii="Times New Roman" w:hAnsi="Times New Roman" w:cs="Times New Roman"/>
                <w:spacing w:val="-4"/>
                <w:sz w:val="18"/>
                <w:szCs w:val="18"/>
              </w:rPr>
              <w:t xml:space="preserve"> социальное  обслуживание семьи и детей </w:t>
            </w:r>
            <w:r w:rsidRPr="00EC3DE7">
              <w:rPr>
                <w:rFonts w:ascii="Times New Roman" w:hAnsi="Times New Roman" w:cs="Times New Roman"/>
                <w:spacing w:val="-4"/>
                <w:sz w:val="18"/>
                <w:szCs w:val="18"/>
              </w:rPr>
              <w:br/>
              <w:t>в Архангельской области»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труда, занятости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150,0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проведение в 2017 – 2018 годах конкурса с участием не менее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18 государственных организаций социального обслуживания семьи </w:t>
            </w:r>
            <w:r w:rsidRPr="00EC3DE7">
              <w:rPr>
                <w:rFonts w:ascii="Times New Roman" w:hAnsi="Times New Roman" w:cs="Times New Roman"/>
                <w:spacing w:val="-4"/>
                <w:sz w:val="18"/>
                <w:szCs w:val="18"/>
              </w:rPr>
              <w:br/>
              <w:t>и детей;</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поощрение эффективных проектов и программ по работе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с детьми;</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распространение передового опыта работы</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150,0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задаче № 1</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11 </w:t>
            </w:r>
            <w:r w:rsidRPr="00EC3DE7">
              <w:rPr>
                <w:rFonts w:ascii="Times New Roman" w:hAnsi="Times New Roman" w:cs="Times New Roman"/>
                <w:spacing w:val="-4"/>
                <w:sz w:val="18"/>
                <w:szCs w:val="18"/>
                <w:lang w:val="en-US"/>
              </w:rPr>
              <w:t>330</w:t>
            </w:r>
            <w:r w:rsidRPr="00EC3DE7">
              <w:rPr>
                <w:rFonts w:ascii="Times New Roman" w:hAnsi="Times New Roman" w:cs="Times New Roman"/>
                <w:spacing w:val="-4"/>
                <w:sz w:val="18"/>
                <w:szCs w:val="18"/>
              </w:rPr>
              <w:t>,0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4 170,0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420,0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3 220,0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3 220,0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11 </w:t>
            </w:r>
            <w:r w:rsidRPr="00EC3DE7">
              <w:rPr>
                <w:rFonts w:ascii="Times New Roman" w:hAnsi="Times New Roman" w:cs="Times New Roman"/>
                <w:spacing w:val="-4"/>
                <w:sz w:val="18"/>
                <w:szCs w:val="18"/>
                <w:lang w:val="en-US"/>
              </w:rPr>
              <w:t>330</w:t>
            </w:r>
            <w:r w:rsidRPr="00EC3DE7">
              <w:rPr>
                <w:rFonts w:ascii="Times New Roman" w:hAnsi="Times New Roman" w:cs="Times New Roman"/>
                <w:spacing w:val="-4"/>
                <w:sz w:val="18"/>
                <w:szCs w:val="18"/>
              </w:rPr>
              <w:t>,0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4 170,0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420,0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3 220,0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3 220,0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100" w:name="Par7605"/>
            <w:bookmarkEnd w:id="100"/>
            <w:r w:rsidRPr="00EC3DE7">
              <w:rPr>
                <w:rFonts w:ascii="Times New Roman" w:hAnsi="Times New Roman" w:cs="Times New Roman"/>
                <w:spacing w:val="-4"/>
                <w:sz w:val="18"/>
                <w:szCs w:val="18"/>
              </w:rPr>
              <w:t>Задача № 2 – обеспечение доступности и повышение качества предоставления социальных услуг государственными организациями социального обслуживания семьи и детей</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2.1. Проведение ремонтных работ в государственных организациях социального обслуживания семьи и детей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труда, занятости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7 390,0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7 390,0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создание условий для социальной реабилитации не менее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200 несовершеннолетних </w:t>
            </w:r>
            <w:r w:rsidRPr="00EC3DE7">
              <w:rPr>
                <w:rFonts w:ascii="Times New Roman" w:hAnsi="Times New Roman" w:cs="Times New Roman"/>
                <w:spacing w:val="-4"/>
                <w:sz w:val="18"/>
                <w:szCs w:val="18"/>
              </w:rPr>
              <w:br/>
              <w:t>в год;</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приведение помещений не менее 7 государственных </w:t>
            </w:r>
            <w:r w:rsidRPr="00EC3DE7">
              <w:rPr>
                <w:rFonts w:ascii="Times New Roman" w:hAnsi="Times New Roman" w:cs="Times New Roman"/>
                <w:spacing w:val="-4"/>
                <w:sz w:val="18"/>
                <w:szCs w:val="18"/>
              </w:rPr>
              <w:lastRenderedPageBreak/>
              <w:t xml:space="preserve">организаций социального обслуживания семьи </w:t>
            </w:r>
            <w:r w:rsidRPr="00EC3DE7">
              <w:rPr>
                <w:rFonts w:ascii="Times New Roman" w:hAnsi="Times New Roman" w:cs="Times New Roman"/>
                <w:spacing w:val="-4"/>
                <w:sz w:val="18"/>
                <w:szCs w:val="18"/>
              </w:rPr>
              <w:br/>
              <w:t xml:space="preserve">и детей в соответствие </w:t>
            </w:r>
            <w:r w:rsidRPr="00EC3DE7">
              <w:rPr>
                <w:rFonts w:ascii="Times New Roman" w:hAnsi="Times New Roman" w:cs="Times New Roman"/>
                <w:spacing w:val="-4"/>
                <w:sz w:val="18"/>
                <w:szCs w:val="18"/>
              </w:rPr>
              <w:br/>
              <w:t>с санитарно–гигиеническими нормами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областной </w:t>
            </w:r>
            <w:r w:rsidRPr="00EC3DE7">
              <w:rPr>
                <w:rFonts w:ascii="Times New Roman" w:hAnsi="Times New Roman" w:cs="Times New Roman"/>
                <w:sz w:val="18"/>
                <w:szCs w:val="18"/>
              </w:rPr>
              <w:lastRenderedPageBreak/>
              <w:t>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lastRenderedPageBreak/>
              <w:t>7 390,0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7 390,0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2.2. Укрепление материально-технической базы государственных организаций социального обслуживания семьи и детей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9 000,0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создание условий для социальной реабилитации не менее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200 несовершеннолетних </w:t>
            </w:r>
            <w:r w:rsidRPr="00EC3DE7">
              <w:rPr>
                <w:rFonts w:ascii="Times New Roman" w:hAnsi="Times New Roman" w:cs="Times New Roman"/>
                <w:spacing w:val="-4"/>
                <w:sz w:val="18"/>
                <w:szCs w:val="18"/>
              </w:rPr>
              <w:br/>
              <w:t>в год;</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укрепление материально-технической базы не менее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8 государственных организаций социального обслуживания семьи </w:t>
            </w:r>
            <w:r w:rsidRPr="00EC3DE7">
              <w:rPr>
                <w:rFonts w:ascii="Times New Roman" w:hAnsi="Times New Roman" w:cs="Times New Roman"/>
                <w:spacing w:val="-4"/>
                <w:sz w:val="18"/>
                <w:szCs w:val="18"/>
              </w:rPr>
              <w:br/>
              <w:t>и детей к 2018 году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9 000,0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2.3. Приобретение оборудования и мебели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для оснащения комнат психологической разгрузки </w:t>
            </w:r>
            <w:r w:rsidRPr="00EC3DE7">
              <w:rPr>
                <w:rFonts w:ascii="Times New Roman" w:hAnsi="Times New Roman" w:cs="Times New Roman"/>
                <w:spacing w:val="-4"/>
                <w:sz w:val="18"/>
                <w:szCs w:val="18"/>
              </w:rPr>
              <w:br/>
              <w:t>в государственных организациях социального обслуживания семьи и детей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3 450,0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1 950,0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создание условий для психологической реабилитации более 450 детей в год, оборудование 8 комнат психологической разгрузки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в государственных организациях социального обслуживания семьи </w:t>
            </w:r>
            <w:r w:rsidRPr="00EC3DE7">
              <w:rPr>
                <w:rFonts w:ascii="Times New Roman" w:hAnsi="Times New Roman" w:cs="Times New Roman"/>
                <w:spacing w:val="-4"/>
                <w:sz w:val="18"/>
                <w:szCs w:val="18"/>
              </w:rPr>
              <w:br/>
              <w:t>и детей к 2018 году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3 450,0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1 950,0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2.4. Приобретение </w:t>
            </w:r>
            <w:r w:rsidRPr="00EC3DE7">
              <w:rPr>
                <w:rFonts w:ascii="Times New Roman" w:hAnsi="Times New Roman" w:cs="Times New Roman"/>
                <w:spacing w:val="-4"/>
                <w:sz w:val="18"/>
                <w:szCs w:val="18"/>
              </w:rPr>
              <w:lastRenderedPageBreak/>
              <w:t xml:space="preserve">оборудования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и мебели для оснащения «игровых комнат» в государственных организациях социального обслуживания семьи и детей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lastRenderedPageBreak/>
              <w:t xml:space="preserve">министерство </w:t>
            </w:r>
            <w:r w:rsidRPr="00EC3DE7">
              <w:rPr>
                <w:rFonts w:ascii="Times New Roman" w:hAnsi="Times New Roman" w:cs="Times New Roman"/>
                <w:spacing w:val="-6"/>
                <w:sz w:val="18"/>
                <w:szCs w:val="18"/>
              </w:rPr>
              <w:lastRenderedPageBreak/>
              <w:t xml:space="preserve">труда, занятости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3 305,2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305,2</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создание условий для </w:t>
            </w:r>
            <w:r w:rsidRPr="00EC3DE7">
              <w:rPr>
                <w:rFonts w:ascii="Times New Roman" w:hAnsi="Times New Roman" w:cs="Times New Roman"/>
                <w:spacing w:val="-4"/>
                <w:sz w:val="18"/>
                <w:szCs w:val="18"/>
              </w:rPr>
              <w:lastRenderedPageBreak/>
              <w:t xml:space="preserve">комплексной реабилитации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не менее 230 детей в год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в 9 государственных организациях социального обслуживания семьи </w:t>
            </w:r>
            <w:r w:rsidRPr="00EC3DE7">
              <w:rPr>
                <w:rFonts w:ascii="Times New Roman" w:hAnsi="Times New Roman" w:cs="Times New Roman"/>
                <w:spacing w:val="-4"/>
                <w:sz w:val="18"/>
                <w:szCs w:val="18"/>
              </w:rPr>
              <w:br/>
              <w:t>и детей к 2018 году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3 305,2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305,2</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2.5. Приобретение оборудования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для оснащения мастерских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в государственном бюджетном образовательном учреждении Архангельской области «Специальное профессиональное училище закрытого типа»</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(пос. </w:t>
            </w:r>
            <w:proofErr w:type="spellStart"/>
            <w:r w:rsidRPr="00EC3DE7">
              <w:rPr>
                <w:rFonts w:ascii="Times New Roman" w:hAnsi="Times New Roman" w:cs="Times New Roman"/>
                <w:spacing w:val="-4"/>
                <w:sz w:val="18"/>
                <w:szCs w:val="18"/>
              </w:rPr>
              <w:t>Североонежск</w:t>
            </w:r>
            <w:proofErr w:type="spellEnd"/>
            <w:r w:rsidRPr="00EC3DE7">
              <w:rPr>
                <w:rFonts w:ascii="Times New Roman" w:hAnsi="Times New Roman" w:cs="Times New Roman"/>
                <w:spacing w:val="-4"/>
                <w:sz w:val="18"/>
                <w:szCs w:val="18"/>
              </w:rPr>
              <w:t xml:space="preserve">, </w:t>
            </w:r>
            <w:proofErr w:type="spellStart"/>
            <w:r w:rsidRPr="00EC3DE7">
              <w:rPr>
                <w:rFonts w:ascii="Times New Roman" w:hAnsi="Times New Roman" w:cs="Times New Roman"/>
                <w:spacing w:val="-4"/>
                <w:sz w:val="18"/>
                <w:szCs w:val="18"/>
              </w:rPr>
              <w:t>Плесецкий</w:t>
            </w:r>
            <w:proofErr w:type="spellEnd"/>
            <w:r w:rsidRPr="00EC3DE7">
              <w:rPr>
                <w:rFonts w:ascii="Times New Roman" w:hAnsi="Times New Roman" w:cs="Times New Roman"/>
                <w:spacing w:val="-4"/>
                <w:sz w:val="18"/>
                <w:szCs w:val="18"/>
              </w:rPr>
              <w:t xml:space="preserve"> район)</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образования </w:t>
            </w:r>
            <w:r w:rsidRPr="00EC3DE7">
              <w:rPr>
                <w:rFonts w:ascii="Times New Roman" w:hAnsi="Times New Roman" w:cs="Times New Roman"/>
                <w:spacing w:val="-6"/>
                <w:sz w:val="18"/>
                <w:szCs w:val="18"/>
              </w:rPr>
              <w:br/>
              <w:t>и науки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обеспечение профессиональной подготовки не менее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50 подростков с </w:t>
            </w:r>
            <w:proofErr w:type="spellStart"/>
            <w:r w:rsidRPr="00EC3DE7">
              <w:rPr>
                <w:rFonts w:ascii="Times New Roman" w:hAnsi="Times New Roman" w:cs="Times New Roman"/>
                <w:spacing w:val="-4"/>
                <w:sz w:val="18"/>
                <w:szCs w:val="18"/>
              </w:rPr>
              <w:t>девиантным</w:t>
            </w:r>
            <w:proofErr w:type="spellEnd"/>
            <w:r w:rsidRPr="00EC3DE7">
              <w:rPr>
                <w:rFonts w:ascii="Times New Roman" w:hAnsi="Times New Roman" w:cs="Times New Roman"/>
                <w:spacing w:val="-4"/>
                <w:sz w:val="18"/>
                <w:szCs w:val="18"/>
              </w:rPr>
              <w:t xml:space="preserve"> поведением (общественно опасным) в 2013 году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2.6. Приобретение оборудования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для оснащения компьютерных классов в государственном бюджетном учебно-воспитательном учреждении Архангельской области для детей и подростков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с </w:t>
            </w:r>
            <w:proofErr w:type="spellStart"/>
            <w:r w:rsidRPr="00EC3DE7">
              <w:rPr>
                <w:rFonts w:ascii="Times New Roman" w:hAnsi="Times New Roman" w:cs="Times New Roman"/>
                <w:spacing w:val="-4"/>
                <w:sz w:val="18"/>
                <w:szCs w:val="18"/>
              </w:rPr>
              <w:t>девиантным</w:t>
            </w:r>
            <w:proofErr w:type="spellEnd"/>
            <w:r w:rsidRPr="00EC3DE7">
              <w:rPr>
                <w:rFonts w:ascii="Times New Roman" w:hAnsi="Times New Roman" w:cs="Times New Roman"/>
                <w:spacing w:val="-4"/>
                <w:sz w:val="18"/>
                <w:szCs w:val="18"/>
              </w:rPr>
              <w:t xml:space="preserve"> поведением «</w:t>
            </w:r>
            <w:proofErr w:type="spellStart"/>
            <w:r w:rsidRPr="00EC3DE7">
              <w:rPr>
                <w:rFonts w:ascii="Times New Roman" w:hAnsi="Times New Roman" w:cs="Times New Roman"/>
                <w:spacing w:val="-4"/>
                <w:sz w:val="18"/>
                <w:szCs w:val="18"/>
              </w:rPr>
              <w:t>Няндомская</w:t>
            </w:r>
            <w:proofErr w:type="spellEnd"/>
            <w:r w:rsidRPr="00EC3DE7">
              <w:rPr>
                <w:rFonts w:ascii="Times New Roman" w:hAnsi="Times New Roman" w:cs="Times New Roman"/>
                <w:spacing w:val="-4"/>
                <w:sz w:val="18"/>
                <w:szCs w:val="18"/>
              </w:rPr>
              <w:t xml:space="preserve"> специальная </w:t>
            </w:r>
            <w:r w:rsidRPr="00EC3DE7">
              <w:rPr>
                <w:rFonts w:ascii="Times New Roman" w:hAnsi="Times New Roman" w:cs="Times New Roman"/>
                <w:spacing w:val="-4"/>
                <w:sz w:val="18"/>
                <w:szCs w:val="18"/>
              </w:rPr>
              <w:lastRenderedPageBreak/>
              <w:t xml:space="preserve">общеобразовательная школа закрытого типа» и государственном бюджетном образовательном </w:t>
            </w:r>
            <w:proofErr w:type="gramStart"/>
            <w:r w:rsidRPr="00EC3DE7">
              <w:rPr>
                <w:rFonts w:ascii="Times New Roman" w:hAnsi="Times New Roman" w:cs="Times New Roman"/>
                <w:spacing w:val="-4"/>
                <w:sz w:val="18"/>
                <w:szCs w:val="18"/>
              </w:rPr>
              <w:t>учреждении</w:t>
            </w:r>
            <w:proofErr w:type="gramEnd"/>
            <w:r w:rsidRPr="00EC3DE7">
              <w:rPr>
                <w:rFonts w:ascii="Times New Roman" w:hAnsi="Times New Roman" w:cs="Times New Roman"/>
                <w:spacing w:val="-4"/>
                <w:sz w:val="18"/>
                <w:szCs w:val="18"/>
              </w:rPr>
              <w:t xml:space="preserve"> Архангельской области «Специальное профессиональное училище закрытого типа»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(пос. </w:t>
            </w:r>
            <w:proofErr w:type="spellStart"/>
            <w:r w:rsidRPr="00EC3DE7">
              <w:rPr>
                <w:rFonts w:ascii="Times New Roman" w:hAnsi="Times New Roman" w:cs="Times New Roman"/>
                <w:spacing w:val="-4"/>
                <w:sz w:val="18"/>
                <w:szCs w:val="18"/>
              </w:rPr>
              <w:t>Североонежск</w:t>
            </w:r>
            <w:proofErr w:type="spellEnd"/>
            <w:r w:rsidRPr="00EC3DE7">
              <w:rPr>
                <w:rFonts w:ascii="Times New Roman" w:hAnsi="Times New Roman" w:cs="Times New Roman"/>
                <w:spacing w:val="-4"/>
                <w:sz w:val="18"/>
                <w:szCs w:val="18"/>
              </w:rPr>
              <w:t xml:space="preserve">, </w:t>
            </w:r>
            <w:proofErr w:type="spellStart"/>
            <w:r w:rsidRPr="00EC3DE7">
              <w:rPr>
                <w:rFonts w:ascii="Times New Roman" w:hAnsi="Times New Roman" w:cs="Times New Roman"/>
                <w:spacing w:val="-4"/>
                <w:sz w:val="18"/>
                <w:szCs w:val="18"/>
              </w:rPr>
              <w:t>Плесецкий</w:t>
            </w:r>
            <w:proofErr w:type="spellEnd"/>
            <w:r w:rsidRPr="00EC3DE7">
              <w:rPr>
                <w:rFonts w:ascii="Times New Roman" w:hAnsi="Times New Roman" w:cs="Times New Roman"/>
                <w:spacing w:val="-4"/>
                <w:sz w:val="18"/>
                <w:szCs w:val="18"/>
              </w:rPr>
              <w:t xml:space="preserve"> район)</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lastRenderedPageBreak/>
              <w:t xml:space="preserve">министерство образования </w:t>
            </w:r>
            <w:r w:rsidRPr="00EC3DE7">
              <w:rPr>
                <w:rFonts w:ascii="Times New Roman" w:hAnsi="Times New Roman" w:cs="Times New Roman"/>
                <w:spacing w:val="-6"/>
                <w:sz w:val="18"/>
                <w:szCs w:val="18"/>
              </w:rPr>
              <w:br/>
              <w:t>и науки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обучение не менее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120 несовершеннолетних </w:t>
            </w:r>
            <w:r w:rsidRPr="00EC3DE7">
              <w:rPr>
                <w:rFonts w:ascii="Times New Roman" w:hAnsi="Times New Roman" w:cs="Times New Roman"/>
                <w:spacing w:val="-4"/>
                <w:sz w:val="18"/>
                <w:szCs w:val="18"/>
              </w:rPr>
              <w:br/>
              <w:t xml:space="preserve">с </w:t>
            </w:r>
            <w:proofErr w:type="spellStart"/>
            <w:r w:rsidRPr="00EC3DE7">
              <w:rPr>
                <w:rFonts w:ascii="Times New Roman" w:hAnsi="Times New Roman" w:cs="Times New Roman"/>
                <w:spacing w:val="-4"/>
                <w:sz w:val="18"/>
                <w:szCs w:val="18"/>
              </w:rPr>
              <w:t>девиантным</w:t>
            </w:r>
            <w:proofErr w:type="spellEnd"/>
            <w:r w:rsidRPr="00EC3DE7">
              <w:rPr>
                <w:rFonts w:ascii="Times New Roman" w:hAnsi="Times New Roman" w:cs="Times New Roman"/>
                <w:spacing w:val="-4"/>
                <w:sz w:val="18"/>
                <w:szCs w:val="18"/>
              </w:rPr>
              <w:t xml:space="preserve"> поведением основам работы на компьютере, в 2013 году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lastRenderedPageBreak/>
              <w:t xml:space="preserve">2.7. Приобретение оборудования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и мебели для оснащения государственного бюджетного специализированного учреждения Архангельской области для несовершеннолетних, нуждающихся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в социальной реабилитации «Архангельский социально-реабилитационный центр для несовершеннолетних»</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труда, занятости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создание условий для реабилитации не менее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150 несовершеннолетних, находящихся в трудной жизненной ситуации,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в 2013 году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2.8. Приобретение оборудования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и мебели для оснащения отделения помощи семье и детям государственного бюджетного учреждения социального обслуживания населения Архангельской области «</w:t>
            </w:r>
            <w:proofErr w:type="spellStart"/>
            <w:r w:rsidRPr="00EC3DE7">
              <w:rPr>
                <w:rFonts w:ascii="Times New Roman" w:hAnsi="Times New Roman" w:cs="Times New Roman"/>
                <w:spacing w:val="-4"/>
                <w:sz w:val="18"/>
                <w:szCs w:val="18"/>
              </w:rPr>
              <w:t>Няндомский</w:t>
            </w:r>
            <w:proofErr w:type="spellEnd"/>
            <w:r w:rsidRPr="00EC3DE7">
              <w:rPr>
                <w:rFonts w:ascii="Times New Roman" w:hAnsi="Times New Roman" w:cs="Times New Roman"/>
                <w:spacing w:val="-4"/>
                <w:sz w:val="18"/>
                <w:szCs w:val="18"/>
              </w:rPr>
              <w:t xml:space="preserve"> комплексный центр социального обслуживания»</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труда, занятости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создание условий для социальной реабилитации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не менее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60 несовершеннолетних </w:t>
            </w:r>
            <w:proofErr w:type="spellStart"/>
            <w:r w:rsidRPr="00EC3DE7">
              <w:rPr>
                <w:rFonts w:ascii="Times New Roman" w:hAnsi="Times New Roman" w:cs="Times New Roman"/>
                <w:spacing w:val="-4"/>
                <w:sz w:val="18"/>
                <w:szCs w:val="18"/>
              </w:rPr>
              <w:t>Няндомского</w:t>
            </w:r>
            <w:proofErr w:type="spellEnd"/>
            <w:r w:rsidRPr="00EC3DE7">
              <w:rPr>
                <w:rFonts w:ascii="Times New Roman" w:hAnsi="Times New Roman" w:cs="Times New Roman"/>
                <w:spacing w:val="-4"/>
                <w:sz w:val="18"/>
                <w:szCs w:val="18"/>
              </w:rPr>
              <w:t xml:space="preserve"> района, находящихся в трудной жизненной ситуации </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2.9. Проведение ремонтных работ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в государственном бюджетном образовательном учреждении Архангельской области «Специальное профессиональное училище закрытого типа» (пос. </w:t>
            </w:r>
            <w:proofErr w:type="spellStart"/>
            <w:r w:rsidRPr="00EC3DE7">
              <w:rPr>
                <w:rFonts w:ascii="Times New Roman" w:hAnsi="Times New Roman" w:cs="Times New Roman"/>
                <w:spacing w:val="-4"/>
                <w:sz w:val="18"/>
                <w:szCs w:val="18"/>
              </w:rPr>
              <w:t>Североонежск</w:t>
            </w:r>
            <w:proofErr w:type="spellEnd"/>
            <w:r w:rsidRPr="00EC3DE7">
              <w:rPr>
                <w:rFonts w:ascii="Times New Roman" w:hAnsi="Times New Roman" w:cs="Times New Roman"/>
                <w:spacing w:val="-4"/>
                <w:sz w:val="18"/>
                <w:szCs w:val="18"/>
              </w:rPr>
              <w:t xml:space="preserve">, </w:t>
            </w:r>
            <w:proofErr w:type="spellStart"/>
            <w:r w:rsidRPr="00EC3DE7">
              <w:rPr>
                <w:rFonts w:ascii="Times New Roman" w:hAnsi="Times New Roman" w:cs="Times New Roman"/>
                <w:spacing w:val="-4"/>
                <w:sz w:val="18"/>
                <w:szCs w:val="18"/>
              </w:rPr>
              <w:t>Плесецкий</w:t>
            </w:r>
            <w:proofErr w:type="spellEnd"/>
            <w:r w:rsidRPr="00EC3DE7">
              <w:rPr>
                <w:rFonts w:ascii="Times New Roman" w:hAnsi="Times New Roman" w:cs="Times New Roman"/>
                <w:spacing w:val="-4"/>
                <w:sz w:val="18"/>
                <w:szCs w:val="18"/>
              </w:rPr>
              <w:t xml:space="preserve"> район)</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образования </w:t>
            </w:r>
            <w:r w:rsidRPr="00EC3DE7">
              <w:rPr>
                <w:rFonts w:ascii="Times New Roman" w:hAnsi="Times New Roman" w:cs="Times New Roman"/>
                <w:spacing w:val="-6"/>
                <w:sz w:val="18"/>
                <w:szCs w:val="18"/>
              </w:rPr>
              <w:br/>
              <w:t>и науки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3 834,0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3 834,0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обеспечение профессиональной подготовки не менее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50 подростков с </w:t>
            </w:r>
            <w:proofErr w:type="spellStart"/>
            <w:r w:rsidRPr="00EC3DE7">
              <w:rPr>
                <w:rFonts w:ascii="Times New Roman" w:hAnsi="Times New Roman" w:cs="Times New Roman"/>
                <w:spacing w:val="-4"/>
                <w:sz w:val="18"/>
                <w:szCs w:val="18"/>
              </w:rPr>
              <w:t>девиантным</w:t>
            </w:r>
            <w:proofErr w:type="spellEnd"/>
            <w:r w:rsidRPr="00EC3DE7">
              <w:rPr>
                <w:rFonts w:ascii="Times New Roman" w:hAnsi="Times New Roman" w:cs="Times New Roman"/>
                <w:spacing w:val="-4"/>
                <w:sz w:val="18"/>
                <w:szCs w:val="18"/>
              </w:rPr>
              <w:t xml:space="preserve"> поведением (общественно опасным), в 2013 году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3 834,0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3 834,0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2.10. Проведение ремонтных работ ограждения территории государственного бюджетного учебно-воспитательного учреждения Архангельской области для детей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и подростков с </w:t>
            </w:r>
            <w:proofErr w:type="spellStart"/>
            <w:r w:rsidRPr="00EC3DE7">
              <w:rPr>
                <w:rFonts w:ascii="Times New Roman" w:hAnsi="Times New Roman" w:cs="Times New Roman"/>
                <w:spacing w:val="-4"/>
                <w:sz w:val="18"/>
                <w:szCs w:val="18"/>
              </w:rPr>
              <w:t>девиантным</w:t>
            </w:r>
            <w:proofErr w:type="spellEnd"/>
            <w:r w:rsidRPr="00EC3DE7">
              <w:rPr>
                <w:rFonts w:ascii="Times New Roman" w:hAnsi="Times New Roman" w:cs="Times New Roman"/>
                <w:spacing w:val="-4"/>
                <w:sz w:val="18"/>
                <w:szCs w:val="18"/>
              </w:rPr>
              <w:t xml:space="preserve"> поведением «</w:t>
            </w:r>
            <w:proofErr w:type="spellStart"/>
            <w:r w:rsidRPr="00EC3DE7">
              <w:rPr>
                <w:rFonts w:ascii="Times New Roman" w:hAnsi="Times New Roman" w:cs="Times New Roman"/>
                <w:spacing w:val="-4"/>
                <w:sz w:val="18"/>
                <w:szCs w:val="18"/>
              </w:rPr>
              <w:t>Няндомская</w:t>
            </w:r>
            <w:proofErr w:type="spellEnd"/>
            <w:r w:rsidRPr="00EC3DE7">
              <w:rPr>
                <w:rFonts w:ascii="Times New Roman" w:hAnsi="Times New Roman" w:cs="Times New Roman"/>
                <w:spacing w:val="-4"/>
                <w:sz w:val="18"/>
                <w:szCs w:val="18"/>
              </w:rPr>
              <w:t xml:space="preserve"> специальная общеобразовательная школа закрытого типа»</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образования </w:t>
            </w:r>
            <w:r w:rsidRPr="00EC3DE7">
              <w:rPr>
                <w:rFonts w:ascii="Times New Roman" w:hAnsi="Times New Roman" w:cs="Times New Roman"/>
                <w:spacing w:val="-6"/>
                <w:sz w:val="18"/>
                <w:szCs w:val="18"/>
              </w:rPr>
              <w:br/>
              <w:t>и науки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2 500,0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2 500,0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улучшение условий проживания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48 несовершеннолетних </w:t>
            </w:r>
            <w:r w:rsidRPr="00EC3DE7">
              <w:rPr>
                <w:rFonts w:ascii="Times New Roman" w:hAnsi="Times New Roman" w:cs="Times New Roman"/>
                <w:spacing w:val="-4"/>
                <w:sz w:val="18"/>
                <w:szCs w:val="18"/>
              </w:rPr>
              <w:br/>
              <w:t xml:space="preserve">с </w:t>
            </w:r>
            <w:proofErr w:type="spellStart"/>
            <w:r w:rsidRPr="00EC3DE7">
              <w:rPr>
                <w:rFonts w:ascii="Times New Roman" w:hAnsi="Times New Roman" w:cs="Times New Roman"/>
                <w:spacing w:val="-4"/>
                <w:sz w:val="18"/>
                <w:szCs w:val="18"/>
              </w:rPr>
              <w:t>девиантным</w:t>
            </w:r>
            <w:proofErr w:type="spellEnd"/>
            <w:r w:rsidRPr="00EC3DE7">
              <w:rPr>
                <w:rFonts w:ascii="Times New Roman" w:hAnsi="Times New Roman" w:cs="Times New Roman"/>
                <w:spacing w:val="-4"/>
                <w:sz w:val="18"/>
                <w:szCs w:val="18"/>
              </w:rPr>
              <w:t xml:space="preserve"> поведением, приведение ограждения территории в соответствие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с санитарно-гигиеническими нормами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2 500,0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2 500,0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2.11. Проведение </w:t>
            </w:r>
            <w:proofErr w:type="gramStart"/>
            <w:r w:rsidRPr="00EC3DE7">
              <w:rPr>
                <w:rFonts w:ascii="Times New Roman" w:hAnsi="Times New Roman" w:cs="Times New Roman"/>
                <w:spacing w:val="-4"/>
                <w:sz w:val="18"/>
                <w:szCs w:val="18"/>
              </w:rPr>
              <w:t>ремонтных</w:t>
            </w:r>
            <w:proofErr w:type="gramEnd"/>
            <w:r w:rsidRPr="00EC3DE7">
              <w:rPr>
                <w:rFonts w:ascii="Times New Roman" w:hAnsi="Times New Roman" w:cs="Times New Roman"/>
                <w:spacing w:val="-4"/>
                <w:sz w:val="18"/>
                <w:szCs w:val="18"/>
              </w:rPr>
              <w:t xml:space="preserve">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работ в учебных и жилых </w:t>
            </w:r>
            <w:r w:rsidRPr="00EC3DE7">
              <w:rPr>
                <w:rFonts w:ascii="Times New Roman" w:hAnsi="Times New Roman" w:cs="Times New Roman"/>
                <w:spacing w:val="-4"/>
                <w:sz w:val="18"/>
                <w:szCs w:val="18"/>
              </w:rPr>
              <w:lastRenderedPageBreak/>
              <w:t xml:space="preserve">помещениях государственного бюджетного учебно-воспитательного учреждения Архангельской области для детей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и подростков с </w:t>
            </w:r>
            <w:proofErr w:type="spellStart"/>
            <w:r w:rsidRPr="00EC3DE7">
              <w:rPr>
                <w:rFonts w:ascii="Times New Roman" w:hAnsi="Times New Roman" w:cs="Times New Roman"/>
                <w:spacing w:val="-4"/>
                <w:sz w:val="18"/>
                <w:szCs w:val="18"/>
              </w:rPr>
              <w:t>девиантным</w:t>
            </w:r>
            <w:proofErr w:type="spellEnd"/>
            <w:r w:rsidRPr="00EC3DE7">
              <w:rPr>
                <w:rFonts w:ascii="Times New Roman" w:hAnsi="Times New Roman" w:cs="Times New Roman"/>
                <w:spacing w:val="-4"/>
                <w:sz w:val="18"/>
                <w:szCs w:val="18"/>
              </w:rPr>
              <w:t xml:space="preserve"> поведением «</w:t>
            </w:r>
            <w:proofErr w:type="spellStart"/>
            <w:r w:rsidRPr="00EC3DE7">
              <w:rPr>
                <w:rFonts w:ascii="Times New Roman" w:hAnsi="Times New Roman" w:cs="Times New Roman"/>
                <w:spacing w:val="-4"/>
                <w:sz w:val="18"/>
                <w:szCs w:val="18"/>
              </w:rPr>
              <w:t>Няндомская</w:t>
            </w:r>
            <w:proofErr w:type="spellEnd"/>
            <w:r w:rsidRPr="00EC3DE7">
              <w:rPr>
                <w:rFonts w:ascii="Times New Roman" w:hAnsi="Times New Roman" w:cs="Times New Roman"/>
                <w:spacing w:val="-4"/>
                <w:sz w:val="18"/>
                <w:szCs w:val="18"/>
              </w:rPr>
              <w:t xml:space="preserve"> специальная общеобразовательная школа закрытого типа»</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lastRenderedPageBreak/>
              <w:t xml:space="preserve">министерство образования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lastRenderedPageBreak/>
              <w:t>и науки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1 342,2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1 342,2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улучшение условий проживания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lastRenderedPageBreak/>
              <w:t xml:space="preserve">48 несовершеннолетних </w:t>
            </w:r>
            <w:r w:rsidRPr="00EC3DE7">
              <w:rPr>
                <w:rFonts w:ascii="Times New Roman" w:hAnsi="Times New Roman" w:cs="Times New Roman"/>
                <w:spacing w:val="-4"/>
                <w:sz w:val="18"/>
                <w:szCs w:val="18"/>
              </w:rPr>
              <w:br/>
              <w:t xml:space="preserve">с </w:t>
            </w:r>
            <w:proofErr w:type="spellStart"/>
            <w:r w:rsidRPr="00EC3DE7">
              <w:rPr>
                <w:rFonts w:ascii="Times New Roman" w:hAnsi="Times New Roman" w:cs="Times New Roman"/>
                <w:spacing w:val="-4"/>
                <w:sz w:val="18"/>
                <w:szCs w:val="18"/>
              </w:rPr>
              <w:t>девиантным</w:t>
            </w:r>
            <w:proofErr w:type="spellEnd"/>
            <w:r w:rsidRPr="00EC3DE7">
              <w:rPr>
                <w:rFonts w:ascii="Times New Roman" w:hAnsi="Times New Roman" w:cs="Times New Roman"/>
                <w:spacing w:val="-4"/>
                <w:sz w:val="18"/>
                <w:szCs w:val="18"/>
              </w:rPr>
              <w:t xml:space="preserve"> поведением</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1 342,2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1 342,2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2.12. Приобретение автотранспорта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и комплектующих для оснащения государственных организаций социального обслуживания семьи </w:t>
            </w:r>
            <w:r w:rsidRPr="00EC3DE7">
              <w:rPr>
                <w:rFonts w:ascii="Times New Roman" w:hAnsi="Times New Roman" w:cs="Times New Roman"/>
                <w:spacing w:val="-4"/>
                <w:sz w:val="18"/>
                <w:szCs w:val="18"/>
              </w:rPr>
              <w:br/>
              <w:t xml:space="preserve">и детей, в том числе отделений профилактики безнадзорности </w:t>
            </w:r>
            <w:r w:rsidRPr="00EC3DE7">
              <w:rPr>
                <w:rFonts w:ascii="Times New Roman" w:hAnsi="Times New Roman" w:cs="Times New Roman"/>
                <w:spacing w:val="-4"/>
                <w:sz w:val="18"/>
                <w:szCs w:val="18"/>
              </w:rPr>
              <w:br/>
              <w:t xml:space="preserve">и семейного неблагополучия государственных организаций социального обслуживания </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труда, занятости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18 517,0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5 010,0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3 757,0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2 750,0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приобретение не менее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13 единиц автотранспорта для повышения качества социального обслуживания семей и детей, находящихся </w:t>
            </w:r>
            <w:r w:rsidRPr="00EC3DE7">
              <w:rPr>
                <w:rFonts w:ascii="Times New Roman" w:hAnsi="Times New Roman" w:cs="Times New Roman"/>
                <w:spacing w:val="-4"/>
                <w:sz w:val="18"/>
                <w:szCs w:val="18"/>
              </w:rPr>
              <w:br/>
              <w:t xml:space="preserve">в трудной жизненной ситуации, в том числе проживающих в отдаленных, труднодоступных </w:t>
            </w:r>
            <w:r w:rsidRPr="00EC3DE7">
              <w:rPr>
                <w:rFonts w:ascii="Times New Roman" w:hAnsi="Times New Roman" w:cs="Times New Roman"/>
                <w:spacing w:val="-4"/>
                <w:sz w:val="18"/>
                <w:szCs w:val="18"/>
              </w:rPr>
              <w:br/>
              <w:t>и малонаселенных пунктах Архангельской области</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18 517,0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5 010,0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3 757,0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2 750,0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2.13. Приобретение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компьютеров, ноутбуков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и оргтехники для оснащения государственных организаций социального обслуживания семьи и детей, в том числе отделений профилактики безнадзорности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и семейного неблагополучия государственных организаций социального обслуживания </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труда, занятости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1 248,0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49,0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49,0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повышение качества социального обслуживания семей и детей Архангельской области, создание условий для ведения компьютерных баз данных</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1 248,0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49,0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49,0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w:t>
            </w:r>
            <w:r w:rsidRPr="00EC3DE7">
              <w:rPr>
                <w:rFonts w:ascii="Times New Roman" w:hAnsi="Times New Roman" w:cs="Times New Roman"/>
                <w:sz w:val="18"/>
                <w:szCs w:val="18"/>
              </w:rPr>
              <w:lastRenderedPageBreak/>
              <w:t>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lastRenderedPageBreak/>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lastRenderedPageBreak/>
              <w:t>2.14. Разработка проектно-</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сметной документации</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на строительство автоматизированной газовой котельной на территории государственного бюджетного комплексного учреждения Архангельской области общего типа «Вельский центр социальной помощи семье и детям «Скворушка»</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промышленности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 строительства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разработка проектно-сметной документации на строительство автоматизированной газовой котельной</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2.15. Строительство автоматизированной газовой котельной на территории государственного бюджетного комплексного учреждения Архангельской области общего типа «Вельский центр социальной помощи семье и детям «Скворушка»</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промышленности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 строительства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8 000,0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8 000,0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завершение строительства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и ввод в эксплуатацию автоматизированной газовой котельной в 2018 году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8 000,0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8 000,0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2.16. Внедрение </w:t>
            </w:r>
            <w:proofErr w:type="gramStart"/>
            <w:r w:rsidRPr="00EC3DE7">
              <w:rPr>
                <w:rFonts w:ascii="Times New Roman" w:hAnsi="Times New Roman" w:cs="Times New Roman"/>
                <w:spacing w:val="-4"/>
                <w:sz w:val="18"/>
                <w:szCs w:val="18"/>
              </w:rPr>
              <w:t>современных</w:t>
            </w:r>
            <w:proofErr w:type="gramEnd"/>
            <w:r w:rsidRPr="00EC3DE7">
              <w:rPr>
                <w:rFonts w:ascii="Times New Roman" w:hAnsi="Times New Roman" w:cs="Times New Roman"/>
                <w:spacing w:val="-4"/>
                <w:sz w:val="18"/>
                <w:szCs w:val="18"/>
              </w:rPr>
              <w:t xml:space="preserve"> </w:t>
            </w:r>
            <w:proofErr w:type="spellStart"/>
            <w:r w:rsidRPr="00EC3DE7">
              <w:rPr>
                <w:rFonts w:ascii="Times New Roman" w:hAnsi="Times New Roman" w:cs="Times New Roman"/>
                <w:spacing w:val="-4"/>
                <w:sz w:val="18"/>
                <w:szCs w:val="18"/>
              </w:rPr>
              <w:t>здоровьесберегающих</w:t>
            </w:r>
            <w:proofErr w:type="spellEnd"/>
            <w:r w:rsidRPr="00EC3DE7">
              <w:rPr>
                <w:rFonts w:ascii="Times New Roman" w:hAnsi="Times New Roman" w:cs="Times New Roman"/>
                <w:spacing w:val="-4"/>
                <w:sz w:val="18"/>
                <w:szCs w:val="18"/>
              </w:rPr>
              <w:t xml:space="preserve">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технологий в государственных организациях социального обслуживания семьи и детей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труда, занятости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3 </w:t>
            </w:r>
            <w:r w:rsidRPr="00EC3DE7">
              <w:rPr>
                <w:rFonts w:ascii="Times New Roman" w:hAnsi="Times New Roman" w:cs="Times New Roman"/>
                <w:spacing w:val="-4"/>
                <w:sz w:val="18"/>
                <w:szCs w:val="18"/>
                <w:lang w:val="en-US"/>
              </w:rPr>
              <w:t>4</w:t>
            </w:r>
            <w:r w:rsidRPr="00EC3DE7">
              <w:rPr>
                <w:rFonts w:ascii="Times New Roman" w:hAnsi="Times New Roman" w:cs="Times New Roman"/>
                <w:spacing w:val="-4"/>
                <w:sz w:val="18"/>
                <w:szCs w:val="18"/>
              </w:rPr>
              <w:t>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1 100,0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оснащение кабинетов биологической обратной связи, тренажерных залов, спортивно–игровых площадок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pacing w:val="-4"/>
                <w:sz w:val="18"/>
                <w:szCs w:val="18"/>
              </w:rPr>
              <w:t xml:space="preserve">в 4 государственных организациях социального </w:t>
            </w:r>
            <w:r w:rsidRPr="00EC3DE7">
              <w:rPr>
                <w:rFonts w:ascii="Times New Roman" w:hAnsi="Times New Roman" w:cs="Times New Roman"/>
                <w:spacing w:val="-4"/>
                <w:sz w:val="18"/>
                <w:szCs w:val="18"/>
              </w:rPr>
              <w:lastRenderedPageBreak/>
              <w:t xml:space="preserve">обслуживания семьи </w:t>
            </w:r>
            <w:r w:rsidRPr="00EC3DE7">
              <w:rPr>
                <w:rFonts w:ascii="Times New Roman" w:hAnsi="Times New Roman" w:cs="Times New Roman"/>
                <w:spacing w:val="-4"/>
                <w:sz w:val="18"/>
                <w:szCs w:val="18"/>
              </w:rPr>
              <w:br/>
              <w:t>и детей, улучшение условий проживания несовершеннолетних, нуждающихся в социальной реабилитации, формирование навыков здорового образа жизни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областной </w:t>
            </w:r>
            <w:r w:rsidRPr="00EC3DE7">
              <w:rPr>
                <w:rFonts w:ascii="Times New Roman" w:hAnsi="Times New Roman" w:cs="Times New Roman"/>
                <w:sz w:val="18"/>
                <w:szCs w:val="18"/>
              </w:rPr>
              <w:lastRenderedPageBreak/>
              <w:t>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lastRenderedPageBreak/>
              <w:t xml:space="preserve">3 </w:t>
            </w:r>
            <w:r w:rsidRPr="00EC3DE7">
              <w:rPr>
                <w:rFonts w:ascii="Times New Roman" w:hAnsi="Times New Roman" w:cs="Times New Roman"/>
                <w:spacing w:val="-4"/>
                <w:sz w:val="18"/>
                <w:szCs w:val="18"/>
                <w:lang w:val="en-US"/>
              </w:rPr>
              <w:t>4</w:t>
            </w:r>
            <w:r w:rsidRPr="00EC3DE7">
              <w:rPr>
                <w:rFonts w:ascii="Times New Roman" w:hAnsi="Times New Roman" w:cs="Times New Roman"/>
                <w:spacing w:val="-4"/>
                <w:sz w:val="18"/>
                <w:szCs w:val="18"/>
              </w:rPr>
              <w:t>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1 100,0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задаче № 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65 736,4</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28 776,2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4 562,2</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2 799,0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3 049,0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9 550,0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17 000,0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65 736,4</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28 776,2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4 562,2</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2 799,0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3 049,0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9 550,0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17 000,0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101" w:name="Par8482"/>
            <w:bookmarkEnd w:id="101"/>
            <w:r w:rsidRPr="00EC3DE7">
              <w:rPr>
                <w:rFonts w:ascii="Times New Roman" w:hAnsi="Times New Roman" w:cs="Times New Roman"/>
                <w:spacing w:val="-4"/>
                <w:sz w:val="18"/>
                <w:szCs w:val="18"/>
              </w:rPr>
              <w:t xml:space="preserve">Задача № 3 – внедрение эффективных технологий по профилактике безнадзорности и правонарушений несовершеннолетних в Архангельской области, направленных на защиту и улучшение положения </w:t>
            </w:r>
            <w:r w:rsidRPr="00EC3DE7">
              <w:rPr>
                <w:rFonts w:ascii="Times New Roman" w:hAnsi="Times New Roman" w:cs="Times New Roman"/>
                <w:spacing w:val="-4"/>
                <w:sz w:val="18"/>
                <w:szCs w:val="18"/>
              </w:rPr>
              <w:br/>
              <w:t>семей и детей, находящихся в социально опасном положении</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3.1. Организация и развитие деятельности служб социализации несовершеннолетних, вступивших в конфликт </w:t>
            </w:r>
            <w:r w:rsidRPr="00EC3DE7">
              <w:rPr>
                <w:rFonts w:ascii="Times New Roman" w:hAnsi="Times New Roman" w:cs="Times New Roman"/>
                <w:spacing w:val="-4"/>
                <w:sz w:val="18"/>
                <w:szCs w:val="18"/>
              </w:rPr>
              <w:br/>
              <w:t>с законом, в государственных организациях  социального обслуживания семьи и детей</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2 750,0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650,0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850,0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850,0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создание 5 служб  социализации несовершеннолетних, вступивших в конфликт </w:t>
            </w:r>
            <w:r w:rsidRPr="00EC3DE7">
              <w:rPr>
                <w:rFonts w:ascii="Times New Roman" w:hAnsi="Times New Roman" w:cs="Times New Roman"/>
                <w:spacing w:val="-4"/>
                <w:sz w:val="18"/>
                <w:szCs w:val="18"/>
              </w:rPr>
              <w:br/>
              <w:t xml:space="preserve">с законом, в государственных организациях социального обслуживания семьи </w:t>
            </w:r>
            <w:r w:rsidRPr="00EC3DE7">
              <w:rPr>
                <w:rFonts w:ascii="Times New Roman" w:hAnsi="Times New Roman" w:cs="Times New Roman"/>
                <w:spacing w:val="-4"/>
                <w:sz w:val="18"/>
                <w:szCs w:val="18"/>
              </w:rPr>
              <w:br/>
              <w:t xml:space="preserve">и детей, организация непрерывного социального сопровождения не менее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150 несовершеннолетних, вступивших в конфликт </w:t>
            </w:r>
            <w:r w:rsidRPr="00EC3DE7">
              <w:rPr>
                <w:rFonts w:ascii="Times New Roman" w:hAnsi="Times New Roman" w:cs="Times New Roman"/>
                <w:spacing w:val="-4"/>
                <w:sz w:val="18"/>
                <w:szCs w:val="18"/>
              </w:rPr>
              <w:br/>
            </w:r>
            <w:r w:rsidRPr="00EC3DE7">
              <w:rPr>
                <w:rFonts w:ascii="Times New Roman" w:hAnsi="Times New Roman" w:cs="Times New Roman"/>
                <w:spacing w:val="-4"/>
                <w:sz w:val="18"/>
                <w:szCs w:val="18"/>
              </w:rPr>
              <w:lastRenderedPageBreak/>
              <w:t>с законом, в год</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2 750,0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650,0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850,0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850,0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w:t>
            </w:r>
            <w:r w:rsidRPr="00EC3DE7">
              <w:rPr>
                <w:rFonts w:ascii="Times New Roman" w:hAnsi="Times New Roman" w:cs="Times New Roman"/>
                <w:sz w:val="18"/>
                <w:szCs w:val="18"/>
              </w:rPr>
              <w:lastRenderedPageBreak/>
              <w:t>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lastRenderedPageBreak/>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lastRenderedPageBreak/>
              <w:t>3.2. Организация и развитие работы служб примирения в государственных организациях социального обслуживания семьи и детей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620,0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120,0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создание 5 служб примирения между несовершеннолетними преступниками и жертвами преступлений, ежегодное проведение </w:t>
            </w:r>
            <w:r w:rsidRPr="00EC3DE7">
              <w:rPr>
                <w:rFonts w:ascii="Times New Roman" w:hAnsi="Times New Roman" w:cs="Times New Roman"/>
                <w:spacing w:val="-4"/>
                <w:sz w:val="18"/>
                <w:szCs w:val="18"/>
              </w:rPr>
              <w:br/>
              <w:t xml:space="preserve">не менее 20 программ примирения между преступниками </w:t>
            </w:r>
            <w:r w:rsidRPr="00EC3DE7">
              <w:rPr>
                <w:rFonts w:ascii="Times New Roman" w:hAnsi="Times New Roman" w:cs="Times New Roman"/>
                <w:spacing w:val="-4"/>
                <w:sz w:val="18"/>
                <w:szCs w:val="18"/>
              </w:rPr>
              <w:br/>
              <w:t>и жертвами преступлений</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620,0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120,0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3.3. Оснащение мебелью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и оборудованием социальной гостиницы в государственном бюджетном специализированном учреждении Архангельской области для несовершеннолетних, нуждающихся в социальной реабилитации, «</w:t>
            </w:r>
            <w:proofErr w:type="spellStart"/>
            <w:r w:rsidRPr="00EC3DE7">
              <w:rPr>
                <w:rFonts w:ascii="Times New Roman" w:hAnsi="Times New Roman" w:cs="Times New Roman"/>
                <w:spacing w:val="-4"/>
                <w:sz w:val="18"/>
                <w:szCs w:val="18"/>
              </w:rPr>
              <w:t>Каргопольский</w:t>
            </w:r>
            <w:proofErr w:type="spellEnd"/>
            <w:r w:rsidRPr="00EC3DE7">
              <w:rPr>
                <w:rFonts w:ascii="Times New Roman" w:hAnsi="Times New Roman" w:cs="Times New Roman"/>
                <w:spacing w:val="-4"/>
                <w:sz w:val="18"/>
                <w:szCs w:val="18"/>
              </w:rPr>
              <w:t xml:space="preserve"> социально-реабилитационный центр для  несовершеннолетних»</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 400,0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создание условий для временного проживания женщин, находящихся </w:t>
            </w:r>
            <w:r w:rsidRPr="00EC3DE7">
              <w:rPr>
                <w:rFonts w:ascii="Times New Roman" w:hAnsi="Times New Roman" w:cs="Times New Roman"/>
                <w:spacing w:val="-4"/>
                <w:sz w:val="18"/>
                <w:szCs w:val="18"/>
              </w:rPr>
              <w:br/>
              <w:t>в трудной жизненной ситуации, с детьми</w:t>
            </w:r>
            <w:r w:rsidRPr="00EC3DE7">
              <w:rPr>
                <w:rFonts w:ascii="Times New Roman" w:hAnsi="Times New Roman" w:cs="Times New Roman"/>
                <w:spacing w:val="-4"/>
                <w:sz w:val="18"/>
                <w:szCs w:val="18"/>
              </w:rPr>
              <w:br/>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3.4. Организация и развитие работы отделений профилактики безнадзорности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и семейного неблагополучия </w:t>
            </w:r>
            <w:r w:rsidRPr="00EC3DE7">
              <w:rPr>
                <w:rFonts w:ascii="Times New Roman" w:hAnsi="Times New Roman" w:cs="Times New Roman"/>
                <w:spacing w:val="-4"/>
                <w:sz w:val="18"/>
                <w:szCs w:val="18"/>
              </w:rPr>
              <w:br/>
              <w:t xml:space="preserve">государственных организаций социального </w:t>
            </w:r>
            <w:r w:rsidRPr="00EC3DE7">
              <w:rPr>
                <w:rFonts w:ascii="Times New Roman" w:hAnsi="Times New Roman" w:cs="Times New Roman"/>
                <w:spacing w:val="-4"/>
                <w:sz w:val="18"/>
                <w:szCs w:val="18"/>
              </w:rPr>
              <w:lastRenderedPageBreak/>
              <w:t xml:space="preserve">обслуживания </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lastRenderedPageBreak/>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19 029,2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798,0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450,0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14 381,2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1 700,0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1 700,0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создание 23 отделений профилактики безнадзорности </w:t>
            </w:r>
            <w:r w:rsidRPr="00EC3DE7">
              <w:rPr>
                <w:rFonts w:ascii="Times New Roman" w:hAnsi="Times New Roman" w:cs="Times New Roman"/>
                <w:spacing w:val="-4"/>
                <w:sz w:val="18"/>
                <w:szCs w:val="18"/>
              </w:rPr>
              <w:br/>
              <w:t>и семейного неблагополучия</w:t>
            </w:r>
            <w:r w:rsidRPr="00EC3DE7">
              <w:rPr>
                <w:rFonts w:ascii="Times New Roman" w:hAnsi="Times New Roman" w:cs="Times New Roman"/>
                <w:spacing w:val="-4"/>
                <w:sz w:val="18"/>
                <w:szCs w:val="18"/>
              </w:rPr>
              <w:br/>
              <w:t xml:space="preserve">в государственных организациях социального </w:t>
            </w:r>
            <w:r w:rsidRPr="00EC3DE7">
              <w:rPr>
                <w:rFonts w:ascii="Times New Roman" w:hAnsi="Times New Roman" w:cs="Times New Roman"/>
                <w:spacing w:val="-4"/>
                <w:sz w:val="18"/>
                <w:szCs w:val="18"/>
              </w:rPr>
              <w:lastRenderedPageBreak/>
              <w:t>обслуживания к 2018 году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областной </w:t>
            </w:r>
            <w:r w:rsidRPr="00EC3DE7">
              <w:rPr>
                <w:rFonts w:ascii="Times New Roman" w:hAnsi="Times New Roman" w:cs="Times New Roman"/>
                <w:sz w:val="18"/>
                <w:szCs w:val="18"/>
              </w:rPr>
              <w:lastRenderedPageBreak/>
              <w:t>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lastRenderedPageBreak/>
              <w:t>19 029,2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798,0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450,0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14 381,2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1 700,0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1 700,0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3.5. Развитие деятельности отделений </w:t>
            </w:r>
            <w:proofErr w:type="gramStart"/>
            <w:r w:rsidRPr="00EC3DE7">
              <w:rPr>
                <w:rFonts w:ascii="Times New Roman" w:hAnsi="Times New Roman" w:cs="Times New Roman"/>
                <w:spacing w:val="-4"/>
                <w:sz w:val="18"/>
                <w:szCs w:val="18"/>
              </w:rPr>
              <w:t>дневного</w:t>
            </w:r>
            <w:proofErr w:type="gramEnd"/>
            <w:r w:rsidRPr="00EC3DE7">
              <w:rPr>
                <w:rFonts w:ascii="Times New Roman" w:hAnsi="Times New Roman" w:cs="Times New Roman"/>
                <w:spacing w:val="-4"/>
                <w:sz w:val="18"/>
                <w:szCs w:val="18"/>
              </w:rPr>
              <w:t xml:space="preserve">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пребывания несовершеннолетних, находящихся в трудной жизненной ситуации,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в государственных организациях социального обслуживания семьи и детей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создание условий для социальной реабилитации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в условиях дневного стационара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160 несовершеннолетних, находящихся в трудной жизненной ситуации, </w:t>
            </w:r>
            <w:r w:rsidRPr="00EC3DE7">
              <w:rPr>
                <w:rFonts w:ascii="Times New Roman" w:hAnsi="Times New Roman" w:cs="Times New Roman"/>
                <w:spacing w:val="-4"/>
                <w:sz w:val="18"/>
                <w:szCs w:val="18"/>
              </w:rPr>
              <w:br/>
              <w:t xml:space="preserve">в 2 государственных организациях социального обслуживания семьи </w:t>
            </w:r>
            <w:r w:rsidRPr="00EC3DE7">
              <w:rPr>
                <w:rFonts w:ascii="Times New Roman" w:hAnsi="Times New Roman" w:cs="Times New Roman"/>
                <w:spacing w:val="-4"/>
                <w:sz w:val="18"/>
                <w:szCs w:val="18"/>
              </w:rPr>
              <w:br/>
              <w:t>и детей</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3.6. Реализация программы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по поддержке несовершеннолетних беременных и матерей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«Юная мама»</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по делам молодежи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 спорту</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770,0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170,0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охват работой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по профилактике нежелательной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беременности не менее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200 несовершеннолетних девушек в 2013 году, </w:t>
            </w:r>
            <w:r w:rsidRPr="00EC3DE7">
              <w:rPr>
                <w:rFonts w:ascii="Times New Roman" w:hAnsi="Times New Roman" w:cs="Times New Roman"/>
                <w:spacing w:val="-4"/>
                <w:sz w:val="18"/>
                <w:szCs w:val="18"/>
              </w:rPr>
              <w:br/>
              <w:t>2017 – 2018 годах</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770,0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170,0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3.7. Повышение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lastRenderedPageBreak/>
              <w:t xml:space="preserve">компьютерной грамотности несовершеннолетних, проходящих курс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реабилитации </w:t>
            </w:r>
            <w:r w:rsidRPr="00EC3DE7">
              <w:rPr>
                <w:rFonts w:ascii="Times New Roman" w:hAnsi="Times New Roman" w:cs="Times New Roman"/>
                <w:spacing w:val="-4"/>
                <w:sz w:val="18"/>
                <w:szCs w:val="18"/>
              </w:rPr>
              <w:br/>
              <w:t>в государственных организациях социального обслуживания семьи и детей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lastRenderedPageBreak/>
              <w:t xml:space="preserve">министерство </w:t>
            </w:r>
            <w:r w:rsidRPr="00EC3DE7">
              <w:rPr>
                <w:rFonts w:ascii="Times New Roman" w:hAnsi="Times New Roman" w:cs="Times New Roman"/>
                <w:spacing w:val="-6"/>
                <w:sz w:val="18"/>
                <w:szCs w:val="18"/>
              </w:rPr>
              <w:lastRenderedPageBreak/>
              <w:t>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обучение основам работы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lastRenderedPageBreak/>
              <w:t xml:space="preserve">на компьютере не менее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30 несовершеннолетних, находящихся в трудной жизненной ситуации, ежегодно;</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создание 1 компьютерного класса в государственных организациях социального обслуживания семьи </w:t>
            </w:r>
            <w:r w:rsidRPr="00EC3DE7">
              <w:rPr>
                <w:rFonts w:ascii="Times New Roman" w:hAnsi="Times New Roman" w:cs="Times New Roman"/>
                <w:spacing w:val="-4"/>
                <w:sz w:val="18"/>
                <w:szCs w:val="18"/>
              </w:rPr>
              <w:br/>
              <w:t>и детей</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3.8. Проведение областной акции «Выходи во двор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играть!»</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по делам молодежи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 спорту</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5 960,0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1 960,0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организация досуга </w:t>
            </w:r>
            <w:r w:rsidRPr="00EC3DE7">
              <w:rPr>
                <w:rFonts w:ascii="Times New Roman" w:hAnsi="Times New Roman" w:cs="Times New Roman"/>
                <w:spacing w:val="-4"/>
                <w:sz w:val="18"/>
                <w:szCs w:val="18"/>
              </w:rPr>
              <w:br/>
              <w:t xml:space="preserve">10 000 детей и подростков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на придомовых территориях в летний период силами социальных аниматоров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из числа молодежи </w:t>
            </w:r>
            <w:r w:rsidRPr="00EC3DE7">
              <w:rPr>
                <w:rFonts w:ascii="Times New Roman" w:hAnsi="Times New Roman" w:cs="Times New Roman"/>
                <w:spacing w:val="-4"/>
                <w:sz w:val="18"/>
                <w:szCs w:val="18"/>
              </w:rPr>
              <w:br/>
              <w:t xml:space="preserve">в 2013 году,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pacing w:val="-4"/>
                <w:sz w:val="18"/>
                <w:szCs w:val="18"/>
              </w:rPr>
              <w:t xml:space="preserve">2017 – 2018 </w:t>
            </w:r>
            <w:proofErr w:type="gramStart"/>
            <w:r w:rsidRPr="00EC3DE7">
              <w:rPr>
                <w:rFonts w:ascii="Times New Roman" w:hAnsi="Times New Roman" w:cs="Times New Roman"/>
                <w:spacing w:val="-4"/>
                <w:sz w:val="18"/>
                <w:szCs w:val="18"/>
              </w:rPr>
              <w:t>годах</w:t>
            </w:r>
            <w:proofErr w:type="gramEnd"/>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5 960,0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1 960,0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3.9. Обеспечение работы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служб детского телефона доверия в государственных организациях социального обслуживания семьи и детей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4 900,0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900,0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900,0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600,0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900,0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900,0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создание условий для оказания экстренной консультативно–психологической помощи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по телефону детям </w:t>
            </w:r>
            <w:r w:rsidRPr="00EC3DE7">
              <w:rPr>
                <w:rFonts w:ascii="Times New Roman" w:hAnsi="Times New Roman" w:cs="Times New Roman"/>
                <w:spacing w:val="-4"/>
                <w:sz w:val="18"/>
                <w:szCs w:val="18"/>
              </w:rPr>
              <w:br/>
              <w:t xml:space="preserve">и родителям, находящимся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в трудной жизненной ситуации, в круглосуточном режиме</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4 900,0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900,0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900,0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600,0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900,0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900,0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3.10. Внедрение социальной технологии «</w:t>
            </w:r>
            <w:proofErr w:type="gramStart"/>
            <w:r w:rsidRPr="00EC3DE7">
              <w:rPr>
                <w:rFonts w:ascii="Times New Roman" w:hAnsi="Times New Roman" w:cs="Times New Roman"/>
                <w:spacing w:val="-4"/>
                <w:sz w:val="18"/>
                <w:szCs w:val="18"/>
              </w:rPr>
              <w:t>мобильная</w:t>
            </w:r>
            <w:proofErr w:type="gramEnd"/>
            <w:r w:rsidRPr="00EC3DE7">
              <w:rPr>
                <w:rFonts w:ascii="Times New Roman" w:hAnsi="Times New Roman" w:cs="Times New Roman"/>
                <w:spacing w:val="-4"/>
                <w:sz w:val="18"/>
                <w:szCs w:val="18"/>
              </w:rPr>
              <w:t xml:space="preserve">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уличная работа» </w:t>
            </w:r>
            <w:r w:rsidRPr="00EC3DE7">
              <w:rPr>
                <w:rFonts w:ascii="Times New Roman" w:hAnsi="Times New Roman" w:cs="Times New Roman"/>
                <w:spacing w:val="-4"/>
                <w:sz w:val="18"/>
                <w:szCs w:val="18"/>
              </w:rPr>
              <w:br/>
              <w:t xml:space="preserve">в деятельность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государственных организаций социального обслуживания семьи и детей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780,0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780,0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уменьшение количества семей, находящихся </w:t>
            </w:r>
            <w:r w:rsidRPr="00EC3DE7">
              <w:rPr>
                <w:rFonts w:ascii="Times New Roman" w:hAnsi="Times New Roman" w:cs="Times New Roman"/>
                <w:spacing w:val="-4"/>
                <w:sz w:val="18"/>
                <w:szCs w:val="18"/>
              </w:rPr>
              <w:br/>
              <w:t xml:space="preserve">в социально опасном положении, не менее чем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на 10 процентов ежегодно, открытие 3 служб «мобильной уличной работы»</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780,0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780,0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3.11. Внедрение технологии «служба социальных участковых» в деятельность государственных организаций социального обслуживания семьи и детей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4 200,0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1 400,0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организация работы по раннему выявлению семей, находящихся в социально опасном положении, создание 3 служб «социальных участковых»</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4 200,0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1 400,0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задаче № 3</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40 109,2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7 678,0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1 350,0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900,0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15 481,2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7 350,0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7 350,0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40 109,2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7 678,0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1 350,0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900,0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15 481,2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7 350,0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7 350,0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102" w:name="Par9095"/>
            <w:bookmarkEnd w:id="102"/>
            <w:r w:rsidRPr="00EC3DE7">
              <w:rPr>
                <w:rFonts w:ascii="Times New Roman" w:hAnsi="Times New Roman" w:cs="Times New Roman"/>
                <w:spacing w:val="-4"/>
                <w:sz w:val="18"/>
                <w:szCs w:val="18"/>
              </w:rPr>
              <w:t>Задача № 4 – обеспечение социальной поддержки семей с детьми–инвалидами для обеспечения максимально возможного развития таких детей в условиях семейного воспитания, их социализации, подготовки к самостоятельной жизни и интеграции в общество</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4.1. Обеспечение деятельности методических кабинетов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по организации работы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с семьями, воспитывающими детей-инвалидов, </w:t>
            </w:r>
            <w:r w:rsidRPr="00EC3DE7">
              <w:rPr>
                <w:rFonts w:ascii="Times New Roman" w:hAnsi="Times New Roman" w:cs="Times New Roman"/>
                <w:spacing w:val="-4"/>
                <w:sz w:val="18"/>
                <w:szCs w:val="18"/>
              </w:rPr>
              <w:br/>
              <w:t>в государственных организациях  социального обслуживания семьи и детей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650,0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приобретение мебели </w:t>
            </w:r>
            <w:r w:rsidRPr="00EC3DE7">
              <w:rPr>
                <w:rFonts w:ascii="Times New Roman" w:hAnsi="Times New Roman" w:cs="Times New Roman"/>
                <w:spacing w:val="-4"/>
                <w:sz w:val="18"/>
                <w:szCs w:val="18"/>
              </w:rPr>
              <w:br/>
              <w:t xml:space="preserve">и оборудования для открытия 4 методических кабинетов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в целях методического </w:t>
            </w:r>
            <w:proofErr w:type="gramStart"/>
            <w:r w:rsidRPr="00EC3DE7">
              <w:rPr>
                <w:rFonts w:ascii="Times New Roman" w:hAnsi="Times New Roman" w:cs="Times New Roman"/>
                <w:spacing w:val="-4"/>
                <w:sz w:val="18"/>
                <w:szCs w:val="18"/>
              </w:rPr>
              <w:t>сопровождения специалистов государственных организаций социального обслуживания семьи</w:t>
            </w:r>
            <w:proofErr w:type="gramEnd"/>
            <w:r w:rsidRPr="00EC3DE7">
              <w:rPr>
                <w:rFonts w:ascii="Times New Roman" w:hAnsi="Times New Roman" w:cs="Times New Roman"/>
                <w:spacing w:val="-4"/>
                <w:sz w:val="18"/>
                <w:szCs w:val="18"/>
              </w:rPr>
              <w:t xml:space="preserve"> </w:t>
            </w:r>
            <w:r w:rsidRPr="00EC3DE7">
              <w:rPr>
                <w:rFonts w:ascii="Times New Roman" w:hAnsi="Times New Roman" w:cs="Times New Roman"/>
                <w:spacing w:val="-4"/>
                <w:sz w:val="18"/>
                <w:szCs w:val="18"/>
              </w:rPr>
              <w:br/>
              <w:t>и детей, оказывающих услуги детям–инвалидам</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650,0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4.2. Приобретение мебели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и реабилитационного оборудования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в государственное бюджетное стационарное учреждение социального обслуживания системы социальной защиты населения Архангельской области «</w:t>
            </w:r>
            <w:proofErr w:type="spellStart"/>
            <w:r w:rsidRPr="00EC3DE7">
              <w:rPr>
                <w:rFonts w:ascii="Times New Roman" w:hAnsi="Times New Roman" w:cs="Times New Roman"/>
                <w:spacing w:val="-4"/>
                <w:sz w:val="18"/>
                <w:szCs w:val="18"/>
              </w:rPr>
              <w:t>Новодвинский</w:t>
            </w:r>
            <w:proofErr w:type="spellEnd"/>
            <w:r w:rsidRPr="00EC3DE7">
              <w:rPr>
                <w:rFonts w:ascii="Times New Roman" w:hAnsi="Times New Roman" w:cs="Times New Roman"/>
                <w:spacing w:val="-4"/>
                <w:sz w:val="18"/>
                <w:szCs w:val="18"/>
              </w:rPr>
              <w:t xml:space="preserve"> детский дом-интернат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для детей с серьезными нарушениями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в интеллектуальном </w:t>
            </w:r>
            <w:r w:rsidRPr="00EC3DE7">
              <w:rPr>
                <w:rFonts w:ascii="Times New Roman" w:hAnsi="Times New Roman" w:cs="Times New Roman"/>
                <w:spacing w:val="-4"/>
                <w:sz w:val="18"/>
                <w:szCs w:val="18"/>
              </w:rPr>
              <w:lastRenderedPageBreak/>
              <w:t>развитии»</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lastRenderedPageBreak/>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2 900,0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1 900,0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1 000,0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улучшение условий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для комплексной реабилитации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240 детей-инвалидов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в 2013 – 2014 годах</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2 900,0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1 900,0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1 000,0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w:t>
            </w:r>
            <w:r w:rsidRPr="00EC3DE7">
              <w:rPr>
                <w:rFonts w:ascii="Times New Roman" w:hAnsi="Times New Roman" w:cs="Times New Roman"/>
                <w:sz w:val="18"/>
                <w:szCs w:val="18"/>
              </w:rPr>
              <w:lastRenderedPageBreak/>
              <w:t>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lastRenderedPageBreak/>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lastRenderedPageBreak/>
              <w:t xml:space="preserve">4.3. Организация работы служб раннего вмешательства </w:t>
            </w:r>
            <w:r w:rsidRPr="00EC3DE7">
              <w:rPr>
                <w:rFonts w:ascii="Times New Roman" w:hAnsi="Times New Roman" w:cs="Times New Roman"/>
                <w:spacing w:val="-4"/>
                <w:sz w:val="18"/>
                <w:szCs w:val="18"/>
              </w:rPr>
              <w:br/>
              <w:t xml:space="preserve">в государственных организациях социального обслуживания семьи </w:t>
            </w:r>
            <w:r w:rsidRPr="00EC3DE7">
              <w:rPr>
                <w:rFonts w:ascii="Times New Roman" w:hAnsi="Times New Roman" w:cs="Times New Roman"/>
                <w:spacing w:val="-4"/>
                <w:sz w:val="18"/>
                <w:szCs w:val="18"/>
              </w:rPr>
              <w:br/>
              <w:t>и детей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1 400,0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600,0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800,0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создание условий для работы 4 служб раннего вмешательства, улучшение качества социального обслуживания семей, воспитывающих детей–инвалидов</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1 400,0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600,0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800,0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4.4. Развитие отделений срочной социальной помощи семьям, воспитывающим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детей-инвалидов </w:t>
            </w:r>
            <w:r w:rsidRPr="00EC3DE7">
              <w:rPr>
                <w:rFonts w:ascii="Times New Roman" w:hAnsi="Times New Roman" w:cs="Times New Roman"/>
                <w:spacing w:val="-4"/>
                <w:sz w:val="18"/>
                <w:szCs w:val="18"/>
              </w:rPr>
              <w:br/>
              <w:t>в государственных организациях социального обслуживания семьи и детей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1 200,0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450,0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оснащение оборудованием 3 отделений срочной социальной помощи семьям, воспитывающим детей-инвалидов, увеличение количества обслуженных семей, воспитывающих детей-инвалидов, до 250 в год</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1 200,0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450,0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4.5. Создание условий для функционирования отделения дневного пребывания </w:t>
            </w:r>
            <w:proofErr w:type="gramStart"/>
            <w:r w:rsidRPr="00EC3DE7">
              <w:rPr>
                <w:rFonts w:ascii="Times New Roman" w:hAnsi="Times New Roman" w:cs="Times New Roman"/>
                <w:spacing w:val="-4"/>
                <w:sz w:val="18"/>
                <w:szCs w:val="18"/>
              </w:rPr>
              <w:t>для</w:t>
            </w:r>
            <w:proofErr w:type="gramEnd"/>
            <w:r w:rsidRPr="00EC3DE7">
              <w:rPr>
                <w:rFonts w:ascii="Times New Roman" w:hAnsi="Times New Roman" w:cs="Times New Roman"/>
                <w:spacing w:val="-4"/>
                <w:sz w:val="18"/>
                <w:szCs w:val="18"/>
              </w:rPr>
              <w:t xml:space="preserve">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детей-инвалидов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lastRenderedPageBreak/>
              <w:t xml:space="preserve">в государственном бюджетном специализированном учреждении Архангельской области для несовершеннолетних, нуждающихся в социальной реабилитации,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w:t>
            </w:r>
            <w:proofErr w:type="spellStart"/>
            <w:r w:rsidRPr="00EC3DE7">
              <w:rPr>
                <w:rFonts w:ascii="Times New Roman" w:hAnsi="Times New Roman" w:cs="Times New Roman"/>
                <w:spacing w:val="-4"/>
                <w:sz w:val="18"/>
                <w:szCs w:val="18"/>
              </w:rPr>
              <w:t>Каргопольский</w:t>
            </w:r>
            <w:proofErr w:type="spellEnd"/>
            <w:r w:rsidRPr="00EC3DE7">
              <w:rPr>
                <w:rFonts w:ascii="Times New Roman" w:hAnsi="Times New Roman" w:cs="Times New Roman"/>
                <w:spacing w:val="-4"/>
                <w:sz w:val="18"/>
                <w:szCs w:val="18"/>
              </w:rPr>
              <w:t xml:space="preserve"> социально-реабилитационный центр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для несовершеннолетних»</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lastRenderedPageBreak/>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улучшение качества социального обслуживания </w:t>
            </w:r>
            <w:r w:rsidRPr="00EC3DE7">
              <w:rPr>
                <w:rFonts w:ascii="Times New Roman" w:hAnsi="Times New Roman" w:cs="Times New Roman"/>
                <w:spacing w:val="-4"/>
                <w:sz w:val="18"/>
                <w:szCs w:val="18"/>
              </w:rPr>
              <w:br/>
              <w:t xml:space="preserve">и реабилитации более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20 детей-инвалидов</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4.6. Организация деятельности отделений медико-социальной реабилитации с подразделением восстановительного лечения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в государственных организациях социального обслуживания семьи и детей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6 300,0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5 300,0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1 000,0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улучшение качества медико-социального обслуживания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и реабилитации 230 детей-инвалидов ежегодно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в 3 государственных организациях социального обслуживания семьи </w:t>
            </w:r>
            <w:r w:rsidRPr="00EC3DE7">
              <w:rPr>
                <w:rFonts w:ascii="Times New Roman" w:hAnsi="Times New Roman" w:cs="Times New Roman"/>
                <w:spacing w:val="-4"/>
                <w:sz w:val="18"/>
                <w:szCs w:val="18"/>
              </w:rPr>
              <w:br/>
              <w:t>и детей</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6 300,0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5 300,0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1 000,0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4.7. Организация ведения баз данных детей-инвалидов </w:t>
            </w:r>
            <w:r w:rsidRPr="00EC3DE7">
              <w:rPr>
                <w:rFonts w:ascii="Times New Roman" w:hAnsi="Times New Roman" w:cs="Times New Roman"/>
                <w:spacing w:val="-4"/>
                <w:sz w:val="18"/>
                <w:szCs w:val="18"/>
              </w:rPr>
              <w:br/>
              <w:t>и граждан, осуществляющих уход за ними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370,0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370,0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ввод в действие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в 2013 году базы данных;</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систематизация количественных </w:t>
            </w:r>
            <w:r w:rsidRPr="00EC3DE7">
              <w:rPr>
                <w:rFonts w:ascii="Times New Roman" w:hAnsi="Times New Roman" w:cs="Times New Roman"/>
                <w:spacing w:val="-4"/>
                <w:sz w:val="18"/>
                <w:szCs w:val="18"/>
              </w:rPr>
              <w:br/>
              <w:t xml:space="preserve">и качественных показателей по детям, имеющим инвалидность </w:t>
            </w:r>
            <w:r w:rsidRPr="00EC3DE7">
              <w:rPr>
                <w:rFonts w:ascii="Times New Roman" w:hAnsi="Times New Roman" w:cs="Times New Roman"/>
                <w:spacing w:val="-4"/>
                <w:sz w:val="18"/>
                <w:szCs w:val="18"/>
              </w:rPr>
              <w:br/>
              <w:t>и проживающим на территории Архангельской области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370,0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370,0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4.8. Проведение фестиваля творчества для детей </w:t>
            </w:r>
            <w:r w:rsidRPr="00EC3DE7">
              <w:rPr>
                <w:rFonts w:ascii="Times New Roman" w:hAnsi="Times New Roman" w:cs="Times New Roman"/>
                <w:spacing w:val="-4"/>
                <w:sz w:val="18"/>
                <w:szCs w:val="18"/>
              </w:rPr>
              <w:br/>
              <w:t>с ограниченными возможностями здоровья</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реабилитация посредством творчества более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200 детей-инвалидов </w:t>
            </w:r>
            <w:r w:rsidRPr="00EC3DE7">
              <w:rPr>
                <w:rFonts w:ascii="Times New Roman" w:hAnsi="Times New Roman" w:cs="Times New Roman"/>
                <w:spacing w:val="-4"/>
                <w:sz w:val="18"/>
                <w:szCs w:val="18"/>
              </w:rPr>
              <w:br/>
              <w:t>в 2013 году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4.9. Проведение ежегодных акций «Завтра в школу!» совместно с общественным движением «Совет отцов Архангельской области»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для детей, находящихся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в трудной жизненной ситуации, в том числе детей-инвалидов</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помощь 30 семьям, воспитывающим детей-инвалидов, в подготовке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к учебному году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с привлечением социально ответственного бизнеса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в 2013 году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4.10. Оснащение </w:t>
            </w:r>
            <w:proofErr w:type="gramStart"/>
            <w:r w:rsidRPr="00EC3DE7">
              <w:rPr>
                <w:rFonts w:ascii="Times New Roman" w:hAnsi="Times New Roman" w:cs="Times New Roman"/>
                <w:spacing w:val="-4"/>
                <w:sz w:val="18"/>
                <w:szCs w:val="18"/>
              </w:rPr>
              <w:t>специализированных</w:t>
            </w:r>
            <w:proofErr w:type="gramEnd"/>
            <w:r w:rsidRPr="00EC3DE7">
              <w:rPr>
                <w:rFonts w:ascii="Times New Roman" w:hAnsi="Times New Roman" w:cs="Times New Roman"/>
                <w:spacing w:val="-4"/>
                <w:sz w:val="18"/>
                <w:szCs w:val="18"/>
              </w:rPr>
              <w:t xml:space="preserve"> </w:t>
            </w:r>
            <w:proofErr w:type="spellStart"/>
            <w:r w:rsidRPr="00EC3DE7">
              <w:rPr>
                <w:rFonts w:ascii="Times New Roman" w:hAnsi="Times New Roman" w:cs="Times New Roman"/>
                <w:spacing w:val="-4"/>
                <w:sz w:val="18"/>
                <w:szCs w:val="18"/>
              </w:rPr>
              <w:t>лекотек</w:t>
            </w:r>
            <w:proofErr w:type="spellEnd"/>
            <w:r w:rsidRPr="00EC3DE7">
              <w:rPr>
                <w:rFonts w:ascii="Times New Roman" w:hAnsi="Times New Roman" w:cs="Times New Roman"/>
                <w:spacing w:val="-4"/>
                <w:sz w:val="18"/>
                <w:szCs w:val="18"/>
              </w:rPr>
              <w:t xml:space="preserve">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в государственных организациях социального </w:t>
            </w:r>
            <w:r w:rsidRPr="00EC3DE7">
              <w:rPr>
                <w:rFonts w:ascii="Times New Roman" w:hAnsi="Times New Roman" w:cs="Times New Roman"/>
                <w:spacing w:val="-4"/>
                <w:sz w:val="18"/>
                <w:szCs w:val="18"/>
              </w:rPr>
              <w:lastRenderedPageBreak/>
              <w:t>обслуживания семьи и детей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lastRenderedPageBreak/>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внедрение инновационной технологии </w:t>
            </w:r>
            <w:r w:rsidRPr="00EC3DE7">
              <w:rPr>
                <w:rFonts w:ascii="Times New Roman" w:hAnsi="Times New Roman" w:cs="Times New Roman"/>
                <w:spacing w:val="-4"/>
                <w:sz w:val="18"/>
                <w:szCs w:val="18"/>
              </w:rPr>
              <w:br/>
              <w:t xml:space="preserve">в 4 государственных организациях социального обслуживания семьи </w:t>
            </w:r>
            <w:r w:rsidRPr="00EC3DE7">
              <w:rPr>
                <w:rFonts w:ascii="Times New Roman" w:hAnsi="Times New Roman" w:cs="Times New Roman"/>
                <w:spacing w:val="-4"/>
                <w:sz w:val="18"/>
                <w:szCs w:val="18"/>
              </w:rPr>
              <w:br/>
            </w:r>
            <w:r w:rsidRPr="00EC3DE7">
              <w:rPr>
                <w:rFonts w:ascii="Times New Roman" w:hAnsi="Times New Roman" w:cs="Times New Roman"/>
                <w:spacing w:val="-4"/>
                <w:sz w:val="18"/>
                <w:szCs w:val="18"/>
              </w:rPr>
              <w:lastRenderedPageBreak/>
              <w:t>и детей:</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создание условий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для комплексной реабилитации более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700 детей-инвалидов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и детей с ограниченными возможностями здоровья</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4.11. Внедрение инновационной технологии «</w:t>
            </w:r>
            <w:proofErr w:type="spellStart"/>
            <w:r w:rsidRPr="00EC3DE7">
              <w:rPr>
                <w:rFonts w:ascii="Times New Roman" w:hAnsi="Times New Roman" w:cs="Times New Roman"/>
                <w:spacing w:val="-4"/>
                <w:sz w:val="18"/>
                <w:szCs w:val="18"/>
              </w:rPr>
              <w:t>Иппотерапия</w:t>
            </w:r>
            <w:proofErr w:type="spellEnd"/>
            <w:r w:rsidRPr="00EC3DE7">
              <w:rPr>
                <w:rFonts w:ascii="Times New Roman" w:hAnsi="Times New Roman" w:cs="Times New Roman"/>
                <w:spacing w:val="-4"/>
                <w:sz w:val="18"/>
                <w:szCs w:val="18"/>
              </w:rPr>
              <w:t xml:space="preserve">» </w:t>
            </w:r>
            <w:r w:rsidRPr="00EC3DE7">
              <w:rPr>
                <w:rFonts w:ascii="Times New Roman" w:hAnsi="Times New Roman" w:cs="Times New Roman"/>
                <w:spacing w:val="-4"/>
                <w:sz w:val="18"/>
                <w:szCs w:val="18"/>
              </w:rPr>
              <w:br/>
              <w:t xml:space="preserve">в государственных организациях социального обслуживания семьи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и детей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министерство труда, занятости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эффективная реабилитация 90 детей-инвалидов посредством занятий в конных клубах по методике </w:t>
            </w:r>
            <w:proofErr w:type="spellStart"/>
            <w:r w:rsidRPr="00EC3DE7">
              <w:rPr>
                <w:rFonts w:ascii="Times New Roman" w:hAnsi="Times New Roman" w:cs="Times New Roman"/>
                <w:spacing w:val="-4"/>
                <w:sz w:val="18"/>
                <w:szCs w:val="18"/>
              </w:rPr>
              <w:t>иппотерапии</w:t>
            </w:r>
            <w:proofErr w:type="spellEnd"/>
            <w:r w:rsidRPr="00EC3DE7">
              <w:rPr>
                <w:rFonts w:ascii="Times New Roman" w:hAnsi="Times New Roman" w:cs="Times New Roman"/>
                <w:spacing w:val="-4"/>
                <w:sz w:val="18"/>
                <w:szCs w:val="18"/>
              </w:rPr>
              <w:t xml:space="preserve"> в 3 государственных организациях социального обслуживания семьи </w:t>
            </w:r>
            <w:r w:rsidRPr="00EC3DE7">
              <w:rPr>
                <w:rFonts w:ascii="Times New Roman" w:hAnsi="Times New Roman" w:cs="Times New Roman"/>
                <w:spacing w:val="-4"/>
                <w:sz w:val="18"/>
                <w:szCs w:val="18"/>
              </w:rPr>
              <w:br/>
              <w:t>и детей</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4.12. Обследование объекта незавершенного строительства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здания водолечебницы и здания хозяйственного </w:t>
            </w:r>
            <w:proofErr w:type="gramStart"/>
            <w:r w:rsidRPr="00EC3DE7">
              <w:rPr>
                <w:rFonts w:ascii="Times New Roman" w:hAnsi="Times New Roman" w:cs="Times New Roman"/>
                <w:spacing w:val="-4"/>
                <w:sz w:val="18"/>
                <w:szCs w:val="18"/>
              </w:rPr>
              <w:t>блока государственного бюджетного учреждения Архангельской области социального обслуживания детей</w:t>
            </w:r>
            <w:proofErr w:type="gramEnd"/>
            <w:r w:rsidRPr="00EC3DE7">
              <w:rPr>
                <w:rFonts w:ascii="Times New Roman" w:hAnsi="Times New Roman" w:cs="Times New Roman"/>
                <w:spacing w:val="-4"/>
                <w:sz w:val="18"/>
                <w:szCs w:val="18"/>
              </w:rPr>
              <w:t xml:space="preserve">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с ограниченными возможностями «</w:t>
            </w:r>
            <w:proofErr w:type="spellStart"/>
            <w:r w:rsidRPr="00EC3DE7">
              <w:rPr>
                <w:rFonts w:ascii="Times New Roman" w:hAnsi="Times New Roman" w:cs="Times New Roman"/>
                <w:spacing w:val="-4"/>
                <w:sz w:val="18"/>
                <w:szCs w:val="18"/>
              </w:rPr>
              <w:t>Котласский</w:t>
            </w:r>
            <w:proofErr w:type="spellEnd"/>
            <w:r w:rsidRPr="00EC3DE7">
              <w:rPr>
                <w:rFonts w:ascii="Times New Roman" w:hAnsi="Times New Roman" w:cs="Times New Roman"/>
                <w:spacing w:val="-4"/>
                <w:sz w:val="18"/>
                <w:szCs w:val="18"/>
              </w:rPr>
              <w:t xml:space="preserve"> </w:t>
            </w:r>
            <w:proofErr w:type="gramStart"/>
            <w:r w:rsidRPr="00EC3DE7">
              <w:rPr>
                <w:rFonts w:ascii="Times New Roman" w:hAnsi="Times New Roman" w:cs="Times New Roman"/>
                <w:spacing w:val="-4"/>
                <w:sz w:val="18"/>
                <w:szCs w:val="18"/>
              </w:rPr>
              <w:t>реабилитационный</w:t>
            </w:r>
            <w:proofErr w:type="gramEnd"/>
            <w:r w:rsidRPr="00EC3DE7">
              <w:rPr>
                <w:rFonts w:ascii="Times New Roman" w:hAnsi="Times New Roman" w:cs="Times New Roman"/>
                <w:spacing w:val="-4"/>
                <w:sz w:val="18"/>
                <w:szCs w:val="18"/>
              </w:rPr>
              <w:t xml:space="preserve">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центр для детей с ограниченными возможностями», </w:t>
            </w:r>
            <w:r w:rsidRPr="00EC3DE7">
              <w:rPr>
                <w:rFonts w:ascii="Times New Roman" w:hAnsi="Times New Roman" w:cs="Times New Roman"/>
                <w:spacing w:val="-4"/>
                <w:sz w:val="18"/>
                <w:szCs w:val="18"/>
              </w:rPr>
              <w:lastRenderedPageBreak/>
              <w:t>проведение государственной экспертизы проектно-сметной документации</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4"/>
                <w:sz w:val="18"/>
                <w:szCs w:val="18"/>
              </w:rPr>
              <w:lastRenderedPageBreak/>
              <w:t xml:space="preserve">министерство </w:t>
            </w:r>
            <w:r w:rsidRPr="00EC3DE7">
              <w:rPr>
                <w:rFonts w:ascii="Times New Roman" w:hAnsi="Times New Roman" w:cs="Times New Roman"/>
                <w:spacing w:val="-6"/>
                <w:sz w:val="18"/>
                <w:szCs w:val="18"/>
              </w:rPr>
              <w:t xml:space="preserve">промышленности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6"/>
                <w:sz w:val="18"/>
                <w:szCs w:val="18"/>
              </w:rPr>
              <w:t>и</w:t>
            </w:r>
            <w:r w:rsidRPr="00EC3DE7">
              <w:rPr>
                <w:rFonts w:ascii="Times New Roman" w:hAnsi="Times New Roman" w:cs="Times New Roman"/>
                <w:spacing w:val="-4"/>
                <w:sz w:val="18"/>
                <w:szCs w:val="18"/>
              </w:rPr>
              <w:t xml:space="preserve"> строительства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231,8</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231,8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проведение обследования здания водолечебницы </w:t>
            </w:r>
            <w:r w:rsidRPr="00EC3DE7">
              <w:rPr>
                <w:rFonts w:ascii="Times New Roman" w:hAnsi="Times New Roman" w:cs="Times New Roman"/>
                <w:spacing w:val="-4"/>
                <w:sz w:val="18"/>
                <w:szCs w:val="18"/>
              </w:rPr>
              <w:br/>
              <w:t>и здания хозяйственного блока в 2013 году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231,8</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231,8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lastRenderedPageBreak/>
              <w:t xml:space="preserve">4.13. Погашение кредиторской задолженности </w:t>
            </w:r>
            <w:proofErr w:type="gramStart"/>
            <w:r w:rsidRPr="00EC3DE7">
              <w:rPr>
                <w:rFonts w:ascii="Times New Roman" w:hAnsi="Times New Roman" w:cs="Times New Roman"/>
                <w:spacing w:val="-4"/>
                <w:sz w:val="18"/>
                <w:szCs w:val="18"/>
              </w:rPr>
              <w:t>за</w:t>
            </w:r>
            <w:proofErr w:type="gramEnd"/>
            <w:r w:rsidRPr="00EC3DE7">
              <w:rPr>
                <w:rFonts w:ascii="Times New Roman" w:hAnsi="Times New Roman" w:cs="Times New Roman"/>
                <w:spacing w:val="-4"/>
                <w:sz w:val="18"/>
                <w:szCs w:val="18"/>
              </w:rPr>
              <w:t xml:space="preserve"> выполненные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работы по завершению первого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этапа </w:t>
            </w:r>
            <w:proofErr w:type="gramStart"/>
            <w:r w:rsidRPr="00EC3DE7">
              <w:rPr>
                <w:rFonts w:ascii="Times New Roman" w:hAnsi="Times New Roman" w:cs="Times New Roman"/>
                <w:spacing w:val="-4"/>
                <w:sz w:val="18"/>
                <w:szCs w:val="18"/>
              </w:rPr>
              <w:t>строительства государственного бюджетного учреждения Архангельской области социального обслуживания детей</w:t>
            </w:r>
            <w:proofErr w:type="gramEnd"/>
            <w:r w:rsidRPr="00EC3DE7">
              <w:rPr>
                <w:rFonts w:ascii="Times New Roman" w:hAnsi="Times New Roman" w:cs="Times New Roman"/>
                <w:spacing w:val="-4"/>
                <w:sz w:val="18"/>
                <w:szCs w:val="18"/>
              </w:rPr>
              <w:t xml:space="preserve">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с ограниченными возможностями «</w:t>
            </w:r>
            <w:proofErr w:type="spellStart"/>
            <w:r w:rsidRPr="00EC3DE7">
              <w:rPr>
                <w:rFonts w:ascii="Times New Roman" w:hAnsi="Times New Roman" w:cs="Times New Roman"/>
                <w:spacing w:val="-4"/>
                <w:sz w:val="18"/>
                <w:szCs w:val="18"/>
              </w:rPr>
              <w:t>Котласский</w:t>
            </w:r>
            <w:proofErr w:type="spellEnd"/>
            <w:r w:rsidRPr="00EC3DE7">
              <w:rPr>
                <w:rFonts w:ascii="Times New Roman" w:hAnsi="Times New Roman" w:cs="Times New Roman"/>
                <w:spacing w:val="-4"/>
                <w:sz w:val="18"/>
                <w:szCs w:val="18"/>
              </w:rPr>
              <w:t xml:space="preserve"> </w:t>
            </w:r>
            <w:proofErr w:type="gramStart"/>
            <w:r w:rsidRPr="00EC3DE7">
              <w:rPr>
                <w:rFonts w:ascii="Times New Roman" w:hAnsi="Times New Roman" w:cs="Times New Roman"/>
                <w:spacing w:val="-4"/>
                <w:sz w:val="18"/>
                <w:szCs w:val="18"/>
              </w:rPr>
              <w:t>реабилитационный</w:t>
            </w:r>
            <w:proofErr w:type="gramEnd"/>
            <w:r w:rsidRPr="00EC3DE7">
              <w:rPr>
                <w:rFonts w:ascii="Times New Roman" w:hAnsi="Times New Roman" w:cs="Times New Roman"/>
                <w:spacing w:val="-4"/>
                <w:sz w:val="18"/>
                <w:szCs w:val="18"/>
              </w:rPr>
              <w:t xml:space="preserve">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центр для детей с ограниченными возможностями»</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промышленности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 строительства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616,3</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616,3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погашение кредиторской задолженности за ранее выполненные работы</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616,3</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616,3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4.14. Реализация социального проекта «Сервисное жилье»</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министерство труда, занятости и социального развития</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76,0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76,0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обеспечение </w:t>
            </w:r>
            <w:proofErr w:type="spellStart"/>
            <w:r w:rsidRPr="00EC3DE7">
              <w:rPr>
                <w:rFonts w:ascii="Times New Roman" w:hAnsi="Times New Roman" w:cs="Times New Roman"/>
                <w:spacing w:val="-4"/>
                <w:sz w:val="18"/>
                <w:szCs w:val="18"/>
              </w:rPr>
              <w:t>постинтернатного</w:t>
            </w:r>
            <w:proofErr w:type="spellEnd"/>
            <w:r w:rsidRPr="00EC3DE7">
              <w:rPr>
                <w:rFonts w:ascii="Times New Roman" w:hAnsi="Times New Roman" w:cs="Times New Roman"/>
                <w:spacing w:val="-4"/>
                <w:sz w:val="18"/>
                <w:szCs w:val="18"/>
              </w:rPr>
              <w:t xml:space="preserve"> социального сопровождения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не менее 11 выпускников </w:t>
            </w:r>
            <w:r w:rsidRPr="00EC3DE7">
              <w:rPr>
                <w:rFonts w:ascii="Times New Roman" w:hAnsi="Times New Roman" w:cs="Times New Roman"/>
                <w:sz w:val="18"/>
                <w:szCs w:val="18"/>
              </w:rPr>
              <w:t xml:space="preserve">государственного бюджетного стационарного </w:t>
            </w:r>
            <w:proofErr w:type="gramStart"/>
            <w:r w:rsidRPr="00EC3DE7">
              <w:rPr>
                <w:rFonts w:ascii="Times New Roman" w:hAnsi="Times New Roman" w:cs="Times New Roman"/>
                <w:sz w:val="18"/>
                <w:szCs w:val="18"/>
              </w:rPr>
              <w:t>учреждения социального обслуживания системы социальной защиты населения Архангельской</w:t>
            </w:r>
            <w:proofErr w:type="gramEnd"/>
            <w:r w:rsidRPr="00EC3DE7">
              <w:rPr>
                <w:rFonts w:ascii="Times New Roman" w:hAnsi="Times New Roman" w:cs="Times New Roman"/>
                <w:sz w:val="18"/>
                <w:szCs w:val="18"/>
              </w:rPr>
              <w:t xml:space="preserve"> области «</w:t>
            </w:r>
            <w:proofErr w:type="spellStart"/>
            <w:r w:rsidRPr="00EC3DE7">
              <w:rPr>
                <w:rFonts w:ascii="Times New Roman" w:hAnsi="Times New Roman" w:cs="Times New Roman"/>
                <w:sz w:val="18"/>
                <w:szCs w:val="18"/>
              </w:rPr>
              <w:t>Новодвинский</w:t>
            </w:r>
            <w:proofErr w:type="spellEnd"/>
            <w:r w:rsidRPr="00EC3DE7">
              <w:rPr>
                <w:rFonts w:ascii="Times New Roman" w:hAnsi="Times New Roman" w:cs="Times New Roman"/>
                <w:sz w:val="18"/>
                <w:szCs w:val="18"/>
              </w:rPr>
              <w:t xml:space="preserve"> детский дом-интернат для детей с серьезными </w:t>
            </w:r>
            <w:r w:rsidRPr="00EC3DE7">
              <w:rPr>
                <w:rFonts w:ascii="Times New Roman" w:hAnsi="Times New Roman" w:cs="Times New Roman"/>
                <w:sz w:val="18"/>
                <w:szCs w:val="18"/>
              </w:rPr>
              <w:lastRenderedPageBreak/>
              <w:t xml:space="preserve">нарушениями </w:t>
            </w:r>
            <w:r w:rsidRPr="00EC3DE7">
              <w:rPr>
                <w:rFonts w:ascii="Times New Roman" w:hAnsi="Times New Roman" w:cs="Times New Roman"/>
                <w:sz w:val="18"/>
                <w:szCs w:val="18"/>
              </w:rPr>
              <w:br w:type="textWrapping" w:clear="all"/>
              <w:t xml:space="preserve">в интеллектуальном развитии» </w:t>
            </w:r>
            <w:r w:rsidRPr="00EC3DE7">
              <w:rPr>
                <w:rFonts w:ascii="Times New Roman" w:hAnsi="Times New Roman" w:cs="Times New Roman"/>
                <w:spacing w:val="-4"/>
                <w:sz w:val="18"/>
                <w:szCs w:val="18"/>
              </w:rPr>
              <w:t xml:space="preserve">в 2014 году </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76,0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76,0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lastRenderedPageBreak/>
              <w:t xml:space="preserve">4.15. Обеспечение участия представителей Архангельской области (детей-инвалидов </w:t>
            </w:r>
            <w:r w:rsidRPr="00EC3DE7">
              <w:rPr>
                <w:rFonts w:ascii="Times New Roman" w:hAnsi="Times New Roman" w:cs="Times New Roman"/>
                <w:spacing w:val="-4"/>
                <w:sz w:val="18"/>
                <w:szCs w:val="18"/>
              </w:rPr>
              <w:br/>
              <w:t xml:space="preserve">и сопровождающих их лиц) в международных </w:t>
            </w:r>
            <w:r w:rsidRPr="00EC3DE7">
              <w:rPr>
                <w:rFonts w:ascii="Times New Roman" w:hAnsi="Times New Roman" w:cs="Times New Roman"/>
                <w:spacing w:val="-4"/>
                <w:sz w:val="18"/>
                <w:szCs w:val="18"/>
              </w:rPr>
              <w:br/>
              <w:t>и межрегиональных творческих фестивалях для детей с ограниченными возможностями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труда, занятости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218,8</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218,8</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представление Архангельской области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на международных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и межрегиональных творческих </w:t>
            </w:r>
            <w:proofErr w:type="gramStart"/>
            <w:r w:rsidRPr="00EC3DE7">
              <w:rPr>
                <w:rFonts w:ascii="Times New Roman" w:hAnsi="Times New Roman" w:cs="Times New Roman"/>
                <w:spacing w:val="-4"/>
                <w:sz w:val="18"/>
                <w:szCs w:val="18"/>
              </w:rPr>
              <w:t>фестивалях</w:t>
            </w:r>
            <w:proofErr w:type="gramEnd"/>
            <w:r w:rsidRPr="00EC3DE7">
              <w:rPr>
                <w:rFonts w:ascii="Times New Roman" w:hAnsi="Times New Roman" w:cs="Times New Roman"/>
                <w:spacing w:val="-4"/>
                <w:sz w:val="18"/>
                <w:szCs w:val="18"/>
              </w:rPr>
              <w:t xml:space="preserve">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для детей с ограниченными возможностями, участие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в фестивале не менее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7 детей-инвалидов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и сопровождающих их лиц</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218,8</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218,8</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задаче № 4</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16 112,9</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11 268,1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4 844,8</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16 112,9</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11 268,1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4 844,8</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103" w:name="Par10382"/>
            <w:bookmarkEnd w:id="103"/>
            <w:r w:rsidRPr="00EC3DE7">
              <w:rPr>
                <w:rFonts w:ascii="Times New Roman" w:hAnsi="Times New Roman" w:cs="Times New Roman"/>
                <w:spacing w:val="-4"/>
                <w:sz w:val="18"/>
                <w:szCs w:val="18"/>
              </w:rPr>
              <w:t>Задача № 5 – повышение эффективности мер по укреплению института семьи</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5.1. Организация работы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клубов многодетных семей </w:t>
            </w:r>
            <w:r w:rsidRPr="00EC3DE7">
              <w:rPr>
                <w:rFonts w:ascii="Times New Roman" w:hAnsi="Times New Roman" w:cs="Times New Roman"/>
                <w:spacing w:val="-4"/>
                <w:sz w:val="18"/>
                <w:szCs w:val="18"/>
              </w:rPr>
              <w:br/>
            </w:r>
            <w:r w:rsidRPr="00EC3DE7">
              <w:rPr>
                <w:rFonts w:ascii="Times New Roman" w:hAnsi="Times New Roman" w:cs="Times New Roman"/>
                <w:spacing w:val="-4"/>
                <w:sz w:val="18"/>
                <w:szCs w:val="18"/>
              </w:rPr>
              <w:lastRenderedPageBreak/>
              <w:t>в государственных организациях социального обслуживания семьи и детей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lastRenderedPageBreak/>
              <w:t xml:space="preserve">министерство труда, </w:t>
            </w:r>
            <w:r w:rsidRPr="00EC3DE7">
              <w:rPr>
                <w:rFonts w:ascii="Times New Roman" w:hAnsi="Times New Roman" w:cs="Times New Roman"/>
                <w:spacing w:val="-4"/>
                <w:sz w:val="18"/>
                <w:szCs w:val="18"/>
              </w:rPr>
              <w:lastRenderedPageBreak/>
              <w:t>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1 820,0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600,0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310,0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310,0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открытие не менее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pacing w:val="-4"/>
                <w:sz w:val="18"/>
                <w:szCs w:val="18"/>
              </w:rPr>
              <w:t xml:space="preserve">5 клубов многодетных </w:t>
            </w:r>
            <w:r w:rsidRPr="00EC3DE7">
              <w:rPr>
                <w:rFonts w:ascii="Times New Roman" w:hAnsi="Times New Roman" w:cs="Times New Roman"/>
                <w:spacing w:val="-4"/>
                <w:sz w:val="18"/>
                <w:szCs w:val="18"/>
              </w:rPr>
              <w:lastRenderedPageBreak/>
              <w:t xml:space="preserve">семей в государственных организациях социального обслуживания семьи </w:t>
            </w:r>
            <w:r w:rsidRPr="00EC3DE7">
              <w:rPr>
                <w:rFonts w:ascii="Times New Roman" w:hAnsi="Times New Roman" w:cs="Times New Roman"/>
                <w:spacing w:val="-4"/>
                <w:sz w:val="18"/>
                <w:szCs w:val="18"/>
              </w:rPr>
              <w:br/>
              <w:t>и детей, обеспечение их деятельности</w:t>
            </w:r>
            <w:r w:rsidRPr="00EC3DE7">
              <w:rPr>
                <w:rFonts w:ascii="Times New Roman" w:hAnsi="Times New Roman" w:cs="Times New Roman"/>
                <w:sz w:val="18"/>
                <w:szCs w:val="18"/>
              </w:rPr>
              <w:t xml:space="preserve"> </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1 820,0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600,0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310,0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310,0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5.2. Организация ежегодного областного конкурса «Лучшая семья Архангельской области»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1 150,0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ежегодное проведение областного конкурса «Лучшая семья Архангельской области», определение лучших семей, проживающих </w:t>
            </w:r>
            <w:r w:rsidRPr="00EC3DE7">
              <w:rPr>
                <w:rFonts w:ascii="Times New Roman" w:hAnsi="Times New Roman" w:cs="Times New Roman"/>
                <w:spacing w:val="-4"/>
                <w:sz w:val="18"/>
                <w:szCs w:val="18"/>
              </w:rPr>
              <w:br/>
              <w:t>в Архангельской области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1 150,0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5.3. Внедрение проекта «Реклама счастья» (наружная реклама) в муниципальных районах и городских округах Архангельской области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870,0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170,0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размещение наружной рекламы, пропагандирующей семейные ценности, </w:t>
            </w:r>
            <w:r w:rsidRPr="00EC3DE7">
              <w:rPr>
                <w:rFonts w:ascii="Times New Roman" w:hAnsi="Times New Roman" w:cs="Times New Roman"/>
                <w:spacing w:val="-4"/>
                <w:sz w:val="18"/>
                <w:szCs w:val="18"/>
              </w:rPr>
              <w:br/>
              <w:t xml:space="preserve">не менее чем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в 16 муниципальных районах и 7 городских округах Архангельской области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870,0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170,0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w:t>
            </w:r>
            <w:r w:rsidRPr="00EC3DE7">
              <w:rPr>
                <w:rFonts w:ascii="Times New Roman" w:hAnsi="Times New Roman" w:cs="Times New Roman"/>
                <w:sz w:val="18"/>
                <w:szCs w:val="18"/>
              </w:rPr>
              <w:lastRenderedPageBreak/>
              <w:t>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lastRenderedPageBreak/>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lastRenderedPageBreak/>
              <w:t xml:space="preserve">5.4. Реализация комплекса мер направленных </w:t>
            </w:r>
            <w:r w:rsidRPr="00EC3DE7">
              <w:rPr>
                <w:rFonts w:ascii="Times New Roman" w:hAnsi="Times New Roman" w:cs="Times New Roman"/>
                <w:spacing w:val="-4"/>
                <w:sz w:val="18"/>
                <w:szCs w:val="18"/>
              </w:rPr>
              <w:br/>
              <w:t xml:space="preserve">на повышение педагогической компетентности родителей или лиц из заменяющих, </w:t>
            </w:r>
            <w:r w:rsidRPr="00EC3DE7">
              <w:rPr>
                <w:rFonts w:ascii="Times New Roman" w:hAnsi="Times New Roman" w:cs="Times New Roman"/>
                <w:spacing w:val="-4"/>
                <w:sz w:val="18"/>
                <w:szCs w:val="18"/>
              </w:rPr>
              <w:br/>
              <w:t>на базе организаций социального обслуживания семьи и детей Архангельской области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3 186,0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2 986,0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pacing w:val="-4"/>
                <w:sz w:val="18"/>
                <w:szCs w:val="18"/>
              </w:rPr>
              <w:t>повышение педагогической компетентности не менее 200 родителей или лиц их заменяющих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3 186,0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2 986,0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задаче № 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7 026,0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970,0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150,0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3 786,0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910,0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910,0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7 026,0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970,0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150,0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3 786,0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910,0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910,0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подпрограмме № 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140 314,5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52 862,3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11 327,0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4 149,0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22 466,2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21 030,0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28 480,0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областной </w:t>
            </w:r>
            <w:r w:rsidRPr="00EC3DE7">
              <w:rPr>
                <w:rFonts w:ascii="Times New Roman" w:hAnsi="Times New Roman" w:cs="Times New Roman"/>
                <w:sz w:val="18"/>
                <w:szCs w:val="18"/>
              </w:rPr>
              <w:lastRenderedPageBreak/>
              <w:t>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lastRenderedPageBreak/>
              <w:t>140 314,5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52 862,3</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11 327,0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4 149,0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22 466,2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21 030,0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28 480,0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18"/>
                <w:szCs w:val="18"/>
              </w:rPr>
            </w:pPr>
            <w:r w:rsidRPr="00EC3DE7">
              <w:rPr>
                <w:rFonts w:ascii="Times New Roman"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outlineLvl w:val="2"/>
              <w:rPr>
                <w:rFonts w:ascii="Times New Roman" w:hAnsi="Times New Roman" w:cs="Times New Roman"/>
                <w:sz w:val="18"/>
                <w:szCs w:val="18"/>
              </w:rPr>
            </w:pPr>
            <w:bookmarkStart w:id="104" w:name="Par10687"/>
            <w:bookmarkEnd w:id="104"/>
            <w:r w:rsidRPr="00EC3DE7">
              <w:rPr>
                <w:rFonts w:ascii="Times New Roman" w:hAnsi="Times New Roman" w:cs="Times New Roman"/>
                <w:sz w:val="18"/>
                <w:szCs w:val="18"/>
              </w:rPr>
              <w:t>VI. Подпрограмма № 6 «Повышение качества жизни граждан пожилого возраста и инвалидов в Архангельской области»</w:t>
            </w: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Цели подпрограммы № 6 – формирование условий для осуществления мер по улучшению качества жизни граждан пожилого возраста и инвалидов в Архангельской области и внедрение новых форм социального обслуживания пожилых людей и инвалидов в Архангельской области</w:t>
            </w: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105" w:name="Par10689"/>
            <w:bookmarkEnd w:id="105"/>
            <w:r w:rsidRPr="00EC3DE7">
              <w:rPr>
                <w:rFonts w:ascii="Times New Roman" w:hAnsi="Times New Roman" w:cs="Times New Roman"/>
                <w:sz w:val="18"/>
                <w:szCs w:val="18"/>
              </w:rPr>
              <w:t>Задача № 1 – совершенствование профессиональной подготовки специалистов государственных организаций социального обслуживания для граждан пожилого возраста и инвалидов</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1.1. Организация </w:t>
            </w:r>
            <w:r w:rsidRPr="00EC3DE7">
              <w:rPr>
                <w:rFonts w:ascii="Times New Roman" w:hAnsi="Times New Roman" w:cs="Times New Roman"/>
                <w:sz w:val="18"/>
                <w:szCs w:val="18"/>
              </w:rPr>
              <w:br/>
              <w:t xml:space="preserve">и проведение областной научно-практической конференции по вопросам организации стационарного, нестационарного </w:t>
            </w:r>
            <w:r w:rsidRPr="00EC3DE7">
              <w:rPr>
                <w:rFonts w:ascii="Times New Roman" w:hAnsi="Times New Roman" w:cs="Times New Roman"/>
                <w:sz w:val="18"/>
                <w:szCs w:val="18"/>
              </w:rPr>
              <w:br/>
              <w:t xml:space="preserve">и </w:t>
            </w:r>
            <w:proofErr w:type="spellStart"/>
            <w:r w:rsidRPr="00EC3DE7">
              <w:rPr>
                <w:rFonts w:ascii="Times New Roman" w:hAnsi="Times New Roman" w:cs="Times New Roman"/>
                <w:sz w:val="18"/>
                <w:szCs w:val="18"/>
              </w:rPr>
              <w:t>полустационарного</w:t>
            </w:r>
            <w:proofErr w:type="spellEnd"/>
            <w:r w:rsidRPr="00EC3DE7">
              <w:rPr>
                <w:rFonts w:ascii="Times New Roman" w:hAnsi="Times New Roman" w:cs="Times New Roman"/>
                <w:sz w:val="18"/>
                <w:szCs w:val="18"/>
              </w:rPr>
              <w:t xml:space="preserve"> социального обслуживания, </w:t>
            </w:r>
            <w:r w:rsidRPr="00EC3DE7">
              <w:rPr>
                <w:rFonts w:ascii="Times New Roman" w:hAnsi="Times New Roman" w:cs="Times New Roman"/>
                <w:sz w:val="18"/>
                <w:szCs w:val="18"/>
              </w:rPr>
              <w:br/>
              <w:t xml:space="preserve">в том числе по вопросам социальной реабилитации лиц, осужденных без изоляции от общества, оказавшихся </w:t>
            </w:r>
            <w:r w:rsidRPr="00EC3DE7">
              <w:rPr>
                <w:rFonts w:ascii="Times New Roman" w:hAnsi="Times New Roman" w:cs="Times New Roman"/>
                <w:sz w:val="18"/>
                <w:szCs w:val="18"/>
              </w:rPr>
              <w:br/>
              <w:t xml:space="preserve">в трудной жизненной ситуации, из числа граждан пожилого возраста и инвалидов </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1 592,3</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280,0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202,3</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220,0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220,0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320,0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350,0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повышение уровня знаний не менее </w:t>
            </w:r>
            <w:r w:rsidRPr="00EC3DE7">
              <w:rPr>
                <w:rFonts w:ascii="Times New Roman" w:hAnsi="Times New Roman" w:cs="Times New Roman"/>
                <w:sz w:val="18"/>
                <w:szCs w:val="18"/>
              </w:rPr>
              <w:br/>
              <w:t xml:space="preserve">900 специалистов государственных организаций социального обслуживания, распространение передового опыта </w:t>
            </w:r>
            <w:r w:rsidRPr="00EC3DE7">
              <w:rPr>
                <w:rFonts w:ascii="Times New Roman" w:hAnsi="Times New Roman" w:cs="Times New Roman"/>
                <w:sz w:val="18"/>
                <w:szCs w:val="18"/>
              </w:rPr>
              <w:br/>
              <w:t xml:space="preserve">в сфере предоставления социальных услуг, проведение в 2013 – 2018 годах не менее </w:t>
            </w:r>
            <w:r w:rsidRPr="00EC3DE7">
              <w:rPr>
                <w:rFonts w:ascii="Times New Roman" w:hAnsi="Times New Roman" w:cs="Times New Roman"/>
                <w:sz w:val="18"/>
                <w:szCs w:val="18"/>
              </w:rPr>
              <w:br/>
              <w:t>1 конференции в год</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1 592,3</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280,0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202,3</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220,0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220,0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320,0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350,0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1.2. Организация и проведение обучающих семинаров для руководителей и специалистов </w:t>
            </w:r>
            <w:r w:rsidRPr="00EC3DE7">
              <w:rPr>
                <w:rFonts w:ascii="Times New Roman" w:hAnsi="Times New Roman" w:cs="Times New Roman"/>
                <w:sz w:val="18"/>
                <w:szCs w:val="18"/>
              </w:rPr>
              <w:lastRenderedPageBreak/>
              <w:t>государственных организаций социального обслуживания, опеки и попечительства, общественных объединений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1 650,0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450,0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повышение уровня знаний не менее 50 руководителей и их заместителей и 400 специалистов </w:t>
            </w:r>
            <w:r w:rsidRPr="00EC3DE7">
              <w:rPr>
                <w:rFonts w:ascii="Times New Roman" w:hAnsi="Times New Roman" w:cs="Times New Roman"/>
                <w:sz w:val="18"/>
                <w:szCs w:val="18"/>
              </w:rPr>
              <w:lastRenderedPageBreak/>
              <w:t>государственных организаций социального обслуживания, опеки и попечительства, общественных объединений, проведение в 2013 – 2018 годах 6 семинаров</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1 650,0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450,0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1.3. Информационное сопровождение мероприятий подпрограммы</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агентство по печати и средствам массовой информации Архангельской области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1 680,0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560,0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560,0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560,0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подготовка и размещение печатных и видеоматериалов по вопросам социального обслуживания граждан пожилого возраста и инвалидов в средствах массовой информации;</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организация и проведение </w:t>
            </w:r>
            <w:proofErr w:type="gramStart"/>
            <w:r w:rsidRPr="00EC3DE7">
              <w:rPr>
                <w:rFonts w:ascii="Times New Roman" w:hAnsi="Times New Roman" w:cs="Times New Roman"/>
                <w:sz w:val="18"/>
                <w:szCs w:val="18"/>
              </w:rPr>
              <w:t>пресс–конференции</w:t>
            </w:r>
            <w:proofErr w:type="gramEnd"/>
            <w:r w:rsidRPr="00EC3DE7">
              <w:rPr>
                <w:rFonts w:ascii="Times New Roman" w:hAnsi="Times New Roman" w:cs="Times New Roman"/>
                <w:sz w:val="18"/>
                <w:szCs w:val="18"/>
              </w:rPr>
              <w:t xml:space="preserve"> для региональных средств массовой информации;</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изготовление стендов, баннеров и плакатов по вопросам социального обслуживания граждан пожилого возраста и инвалидов</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1 680,0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560,0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560,0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560,0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1.4. Организация информационно–методического сопровождения государственных организаций социального обслуживания по вопросам организации стационарного, нестационарного и </w:t>
            </w:r>
            <w:proofErr w:type="spellStart"/>
            <w:r w:rsidRPr="00EC3DE7">
              <w:rPr>
                <w:rFonts w:ascii="Times New Roman" w:hAnsi="Times New Roman" w:cs="Times New Roman"/>
                <w:sz w:val="18"/>
                <w:szCs w:val="18"/>
              </w:rPr>
              <w:t>полустационарного</w:t>
            </w:r>
            <w:proofErr w:type="spellEnd"/>
            <w:r w:rsidRPr="00EC3DE7">
              <w:rPr>
                <w:rFonts w:ascii="Times New Roman" w:hAnsi="Times New Roman" w:cs="Times New Roman"/>
                <w:sz w:val="18"/>
                <w:szCs w:val="18"/>
              </w:rPr>
              <w:t xml:space="preserve"> </w:t>
            </w:r>
            <w:r w:rsidRPr="00EC3DE7">
              <w:rPr>
                <w:rFonts w:ascii="Times New Roman" w:hAnsi="Times New Roman" w:cs="Times New Roman"/>
                <w:sz w:val="18"/>
                <w:szCs w:val="18"/>
              </w:rPr>
              <w:lastRenderedPageBreak/>
              <w:t>социального обслуживания. Организация и проведение обучения руководителей и специалистов государственных организаций социального обслуживания</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1 637,7</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187,7</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450,0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выход не менее 2 информационно–методических сборников и буклетов ежегодно по вопросам организации стационарного, нестационарного и </w:t>
            </w:r>
            <w:proofErr w:type="spellStart"/>
            <w:r w:rsidRPr="00EC3DE7">
              <w:rPr>
                <w:rFonts w:ascii="Times New Roman" w:hAnsi="Times New Roman" w:cs="Times New Roman"/>
                <w:sz w:val="18"/>
                <w:szCs w:val="18"/>
              </w:rPr>
              <w:t>полустационарного</w:t>
            </w:r>
            <w:proofErr w:type="spellEnd"/>
            <w:r w:rsidRPr="00EC3DE7">
              <w:rPr>
                <w:rFonts w:ascii="Times New Roman" w:hAnsi="Times New Roman" w:cs="Times New Roman"/>
                <w:sz w:val="18"/>
                <w:szCs w:val="18"/>
              </w:rPr>
              <w:t xml:space="preserve"> социального обслуживания.</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Повышение уровня </w:t>
            </w:r>
            <w:r w:rsidRPr="00EC3DE7">
              <w:rPr>
                <w:rFonts w:ascii="Times New Roman" w:hAnsi="Times New Roman" w:cs="Times New Roman"/>
                <w:sz w:val="18"/>
                <w:szCs w:val="18"/>
              </w:rPr>
              <w:lastRenderedPageBreak/>
              <w:t>знаний руководителей и специалистов государственных организаций социального обслуживания</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1 637,7</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187,7</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450,0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1.5. Формирование областного регистра отдельных категорий граждан из числа граждан пожилого возраста и инвалидов, получивших социальные услуги </w:t>
            </w:r>
            <w:r w:rsidRPr="00EC3DE7">
              <w:rPr>
                <w:rFonts w:ascii="Times New Roman" w:hAnsi="Times New Roman" w:cs="Times New Roman"/>
                <w:sz w:val="18"/>
                <w:szCs w:val="18"/>
              </w:rPr>
              <w:br/>
              <w:t>в государственных организациях социального обслуживания</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1 236,7</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115,0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821,7</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создание </w:t>
            </w:r>
            <w:r w:rsidRPr="00EC3DE7">
              <w:rPr>
                <w:rFonts w:ascii="Times New Roman" w:hAnsi="Times New Roman" w:cs="Times New Roman"/>
                <w:sz w:val="18"/>
                <w:szCs w:val="18"/>
              </w:rPr>
              <w:br/>
              <w:t xml:space="preserve">и усовершенствование системы учета категорий граждан, получивших социальные услуги </w:t>
            </w:r>
            <w:r w:rsidRPr="00EC3DE7">
              <w:rPr>
                <w:rFonts w:ascii="Times New Roman" w:hAnsi="Times New Roman" w:cs="Times New Roman"/>
                <w:sz w:val="18"/>
                <w:szCs w:val="18"/>
              </w:rPr>
              <w:br/>
              <w:t>в государственных организациях социального обслуживания</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1 236,7</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115,0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821,7</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задаче № 1</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7 796,7</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1 655,0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1 211,7</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520,0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520,0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1 930,0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1 960,0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7 796,7</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1 655,0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1 211,7</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520,0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520,0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1 930,0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1 960,0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106" w:name="Par11000"/>
            <w:bookmarkEnd w:id="106"/>
            <w:r w:rsidRPr="00EC3DE7">
              <w:rPr>
                <w:rFonts w:ascii="Times New Roman" w:hAnsi="Times New Roman" w:cs="Times New Roman"/>
                <w:sz w:val="18"/>
                <w:szCs w:val="18"/>
              </w:rPr>
              <w:t xml:space="preserve">Задача № 2 – развитие </w:t>
            </w:r>
            <w:proofErr w:type="gramStart"/>
            <w:r w:rsidRPr="00EC3DE7">
              <w:rPr>
                <w:rFonts w:ascii="Times New Roman" w:hAnsi="Times New Roman" w:cs="Times New Roman"/>
                <w:sz w:val="18"/>
                <w:szCs w:val="18"/>
              </w:rPr>
              <w:t>информатизации системы социального обслуживания граждан пожилого возраста</w:t>
            </w:r>
            <w:proofErr w:type="gramEnd"/>
            <w:r w:rsidRPr="00EC3DE7">
              <w:rPr>
                <w:rFonts w:ascii="Times New Roman" w:hAnsi="Times New Roman" w:cs="Times New Roman"/>
                <w:sz w:val="18"/>
                <w:szCs w:val="18"/>
              </w:rPr>
              <w:t xml:space="preserve"> и инвалидов в Архангельской области</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2.1. Проведение мониторинга социально-экономического положения граждан пожилого возраста и инвалидов</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выработка предложений для улучшения социально-экономического положения граждан пожилого возраста и инвалидов, проведение не менее одного мониторинга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2.2. Проведение мониторинга участия некоммерческих организаций </w:t>
            </w:r>
            <w:r w:rsidRPr="00EC3DE7">
              <w:rPr>
                <w:rFonts w:ascii="Times New Roman" w:hAnsi="Times New Roman" w:cs="Times New Roman"/>
                <w:sz w:val="18"/>
                <w:szCs w:val="18"/>
              </w:rPr>
              <w:br/>
              <w:t>в предоставлении социальных услуг гражданам пожилого возраста и инвалидам</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определение некоммерческих организаций, предоставляющих социальные услуги гражданам пожилого возраста и инвалидам </w:t>
            </w:r>
            <w:r w:rsidRPr="00EC3DE7">
              <w:rPr>
                <w:rFonts w:ascii="Times New Roman" w:hAnsi="Times New Roman" w:cs="Times New Roman"/>
                <w:sz w:val="18"/>
                <w:szCs w:val="18"/>
              </w:rPr>
              <w:br/>
              <w:t>на дому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2.3. Привлечение социально ориентированных некоммерческих организаций к оказанию информационных и консультативных услуг для граждан пожилого возраста </w:t>
            </w:r>
            <w:r w:rsidRPr="00EC3DE7">
              <w:rPr>
                <w:rFonts w:ascii="Times New Roman" w:hAnsi="Times New Roman" w:cs="Times New Roman"/>
                <w:sz w:val="18"/>
                <w:szCs w:val="18"/>
              </w:rPr>
              <w:lastRenderedPageBreak/>
              <w:t>и инвалидов</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проведение конкурса с целью определения не менее одной социально ориентированной некоммерческой организации для оказания информационных и </w:t>
            </w:r>
            <w:r w:rsidRPr="00EC3DE7">
              <w:rPr>
                <w:rFonts w:ascii="Times New Roman" w:hAnsi="Times New Roman" w:cs="Times New Roman"/>
                <w:sz w:val="18"/>
                <w:szCs w:val="18"/>
              </w:rPr>
              <w:lastRenderedPageBreak/>
              <w:t>консультативных услуг гражданам пожилого возраста и инвалидам через организацию групп взаимопомощи, прямого информирования и консультирований по месту расположения организации и на дому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задаче № 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1 500,0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1 500,0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107" w:name="Par11204"/>
            <w:bookmarkEnd w:id="107"/>
            <w:r w:rsidRPr="00EC3DE7">
              <w:rPr>
                <w:rFonts w:ascii="Times New Roman" w:hAnsi="Times New Roman" w:cs="Times New Roman"/>
                <w:sz w:val="18"/>
                <w:szCs w:val="18"/>
              </w:rPr>
              <w:t xml:space="preserve">Задача № 3 – осуществление социального обслуживания граждан в соответствии с порядками </w:t>
            </w:r>
            <w:r w:rsidRPr="00EC3DE7">
              <w:rPr>
                <w:rFonts w:ascii="Times New Roman" w:hAnsi="Times New Roman" w:cs="Times New Roman"/>
                <w:spacing w:val="-4"/>
                <w:sz w:val="18"/>
                <w:szCs w:val="18"/>
              </w:rPr>
              <w:t xml:space="preserve">предоставления социальных услуг поставщиками социальных услуг в Архангельской области, </w:t>
            </w:r>
            <w:r w:rsidRPr="00EC3DE7">
              <w:rPr>
                <w:rFonts w:ascii="Times New Roman" w:hAnsi="Times New Roman" w:cs="Times New Roman"/>
                <w:spacing w:val="-4"/>
                <w:sz w:val="18"/>
                <w:szCs w:val="18"/>
              </w:rPr>
              <w:br/>
              <w:t>в объемах не менее установленных стандартами социальных услуг в соответствующей форме социального обслуживания, сокращение очередности в стационарные государственные организации социального обслуживания</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3.1. Проведение ремонтных работ в государственном бюджетном учреждении социального обслуживания населения Архангельской области «</w:t>
            </w:r>
            <w:proofErr w:type="spellStart"/>
            <w:r w:rsidRPr="00EC3DE7">
              <w:rPr>
                <w:rFonts w:ascii="Times New Roman" w:hAnsi="Times New Roman" w:cs="Times New Roman"/>
                <w:sz w:val="18"/>
                <w:szCs w:val="18"/>
              </w:rPr>
              <w:t>Плесецкий</w:t>
            </w:r>
            <w:proofErr w:type="spellEnd"/>
            <w:r w:rsidRPr="00EC3DE7">
              <w:rPr>
                <w:rFonts w:ascii="Times New Roman" w:hAnsi="Times New Roman" w:cs="Times New Roman"/>
                <w:sz w:val="18"/>
                <w:szCs w:val="18"/>
              </w:rPr>
              <w:t xml:space="preserve"> комплексный центр социального обслуживания» </w:t>
            </w:r>
            <w:r w:rsidRPr="00EC3DE7">
              <w:rPr>
                <w:rFonts w:ascii="Times New Roman" w:hAnsi="Times New Roman" w:cs="Times New Roman"/>
                <w:sz w:val="18"/>
                <w:szCs w:val="18"/>
              </w:rPr>
              <w:br/>
              <w:t xml:space="preserve">для открытия отделения временного проживания </w:t>
            </w:r>
            <w:r w:rsidRPr="00EC3DE7">
              <w:rPr>
                <w:rFonts w:ascii="Times New Roman" w:hAnsi="Times New Roman" w:cs="Times New Roman"/>
                <w:sz w:val="18"/>
                <w:szCs w:val="18"/>
              </w:rPr>
              <w:lastRenderedPageBreak/>
              <w:t xml:space="preserve">граждан пожилого возраста и инвалидов на 70 мест в поселке </w:t>
            </w:r>
            <w:proofErr w:type="spellStart"/>
            <w:r w:rsidRPr="00EC3DE7">
              <w:rPr>
                <w:rFonts w:ascii="Times New Roman" w:hAnsi="Times New Roman" w:cs="Times New Roman"/>
                <w:sz w:val="18"/>
                <w:szCs w:val="18"/>
              </w:rPr>
              <w:t>Североонежск</w:t>
            </w:r>
            <w:proofErr w:type="spellEnd"/>
            <w:r w:rsidRPr="00EC3DE7">
              <w:rPr>
                <w:rFonts w:ascii="Times New Roman" w:hAnsi="Times New Roman" w:cs="Times New Roman"/>
                <w:sz w:val="18"/>
                <w:szCs w:val="18"/>
              </w:rPr>
              <w:t xml:space="preserve"> </w:t>
            </w:r>
            <w:proofErr w:type="spellStart"/>
            <w:r w:rsidRPr="00EC3DE7">
              <w:rPr>
                <w:rFonts w:ascii="Times New Roman" w:hAnsi="Times New Roman" w:cs="Times New Roman"/>
                <w:sz w:val="18"/>
                <w:szCs w:val="18"/>
              </w:rPr>
              <w:t>Плесецкого</w:t>
            </w:r>
            <w:proofErr w:type="spellEnd"/>
            <w:r w:rsidRPr="00EC3DE7">
              <w:rPr>
                <w:rFonts w:ascii="Times New Roman" w:hAnsi="Times New Roman" w:cs="Times New Roman"/>
                <w:sz w:val="18"/>
                <w:szCs w:val="18"/>
              </w:rPr>
              <w:t xml:space="preserve"> района</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8 200,0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8 200,0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создание условий для стационарного обслуживания не менее 90 граждан пожилого возраста и инвалидов </w:t>
            </w:r>
            <w:r w:rsidRPr="00EC3DE7">
              <w:rPr>
                <w:rFonts w:ascii="Times New Roman" w:hAnsi="Times New Roman" w:cs="Times New Roman"/>
                <w:sz w:val="18"/>
                <w:szCs w:val="18"/>
              </w:rPr>
              <w:br/>
            </w:r>
            <w:proofErr w:type="gramStart"/>
            <w:r w:rsidRPr="00EC3DE7">
              <w:rPr>
                <w:rFonts w:ascii="Times New Roman" w:hAnsi="Times New Roman" w:cs="Times New Roman"/>
                <w:sz w:val="18"/>
                <w:szCs w:val="18"/>
              </w:rPr>
              <w:t>в</w:t>
            </w:r>
            <w:proofErr w:type="gramEnd"/>
            <w:r w:rsidRPr="00EC3DE7">
              <w:rPr>
                <w:rFonts w:ascii="Times New Roman" w:hAnsi="Times New Roman" w:cs="Times New Roman"/>
                <w:sz w:val="18"/>
                <w:szCs w:val="18"/>
              </w:rPr>
              <w:t xml:space="preserve"> </w:t>
            </w:r>
            <w:proofErr w:type="gramStart"/>
            <w:r w:rsidRPr="00EC3DE7">
              <w:rPr>
                <w:rFonts w:ascii="Times New Roman" w:hAnsi="Times New Roman" w:cs="Times New Roman"/>
                <w:sz w:val="18"/>
                <w:szCs w:val="18"/>
              </w:rPr>
              <w:t>Плесецком</w:t>
            </w:r>
            <w:proofErr w:type="gramEnd"/>
            <w:r w:rsidRPr="00EC3DE7">
              <w:rPr>
                <w:rFonts w:ascii="Times New Roman" w:hAnsi="Times New Roman" w:cs="Times New Roman"/>
                <w:sz w:val="18"/>
                <w:szCs w:val="18"/>
              </w:rPr>
              <w:t xml:space="preserve"> районе Архангельской области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8 200,0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8 200,0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3.2. Проведение ремонтных работ в государственном бюджетном учреждении социального обслуживания населения Архангельской области «</w:t>
            </w:r>
            <w:proofErr w:type="spellStart"/>
            <w:r w:rsidRPr="00EC3DE7">
              <w:rPr>
                <w:rFonts w:ascii="Times New Roman" w:hAnsi="Times New Roman" w:cs="Times New Roman"/>
                <w:sz w:val="18"/>
                <w:szCs w:val="18"/>
              </w:rPr>
              <w:t>Коряжемский</w:t>
            </w:r>
            <w:proofErr w:type="spellEnd"/>
            <w:r w:rsidRPr="00EC3DE7">
              <w:rPr>
                <w:rFonts w:ascii="Times New Roman" w:hAnsi="Times New Roman" w:cs="Times New Roman"/>
                <w:sz w:val="18"/>
                <w:szCs w:val="18"/>
              </w:rPr>
              <w:t xml:space="preserve"> комплексный центр социального обслуживания» для открытия геронтопсихиатрического отделения на 30 мест</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создание условий для стационарного обслуживания не менее 50 граждан пожилого возраста в муниципальных образованиях «Город Коряжма», «Ленский муниципальный район», «</w:t>
            </w:r>
            <w:proofErr w:type="spellStart"/>
            <w:r w:rsidRPr="00EC3DE7">
              <w:rPr>
                <w:rFonts w:ascii="Times New Roman" w:hAnsi="Times New Roman" w:cs="Times New Roman"/>
                <w:sz w:val="18"/>
                <w:szCs w:val="18"/>
              </w:rPr>
              <w:t>Вилегодский</w:t>
            </w:r>
            <w:proofErr w:type="spellEnd"/>
            <w:r w:rsidRPr="00EC3DE7">
              <w:rPr>
                <w:rFonts w:ascii="Times New Roman" w:hAnsi="Times New Roman" w:cs="Times New Roman"/>
                <w:sz w:val="18"/>
                <w:szCs w:val="18"/>
              </w:rPr>
              <w:t xml:space="preserve"> муниципальный район»</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3.3. Разработка проектно-сметной документации и проведение ремонтных работ в государственных организациях социального обслуживания</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16 950,0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4 950,0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5 000,0</w:t>
            </w:r>
          </w:p>
        </w:tc>
        <w:tc>
          <w:tcPr>
            <w:tcW w:w="2126"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проведение ремонтных работ не менее чем в одной организации в год</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16 950,0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4 950,0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5 000,0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3.4. Проведение ремонтных работ в государственном бюджетном учреждении Архангельской области </w:t>
            </w:r>
            <w:r w:rsidRPr="00EC3DE7">
              <w:rPr>
                <w:rFonts w:ascii="Times New Roman" w:hAnsi="Times New Roman" w:cs="Times New Roman"/>
                <w:sz w:val="18"/>
                <w:szCs w:val="18"/>
              </w:rPr>
              <w:lastRenderedPageBreak/>
              <w:t>«Центр социальной адаптации для лиц без определенного места жительства и занятий»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министерство труда, занятости и социального </w:t>
            </w:r>
            <w:r w:rsidRPr="00EC3DE7">
              <w:rPr>
                <w:rFonts w:ascii="Times New Roman" w:hAnsi="Times New Roman" w:cs="Times New Roman"/>
                <w:sz w:val="18"/>
                <w:szCs w:val="18"/>
              </w:rPr>
              <w:lastRenderedPageBreak/>
              <w:t>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создание условий для комплексной реабилитации не менее 30 лиц без определенного </w:t>
            </w:r>
            <w:r w:rsidRPr="00EC3DE7">
              <w:rPr>
                <w:rFonts w:ascii="Times New Roman" w:hAnsi="Times New Roman" w:cs="Times New Roman"/>
                <w:sz w:val="18"/>
                <w:szCs w:val="18"/>
              </w:rPr>
              <w:lastRenderedPageBreak/>
              <w:t>места жительства</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w:t>
            </w:r>
            <w:r w:rsidRPr="00EC3DE7">
              <w:rPr>
                <w:rFonts w:ascii="Times New Roman" w:hAnsi="Times New Roman" w:cs="Times New Roman"/>
                <w:sz w:val="18"/>
                <w:szCs w:val="18"/>
              </w:rPr>
              <w:lastRenderedPageBreak/>
              <w:t>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lastRenderedPageBreak/>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3.5. Капитальный ремонт государственного бюджетного стационарного </w:t>
            </w:r>
            <w:proofErr w:type="gramStart"/>
            <w:r w:rsidRPr="00EC3DE7">
              <w:rPr>
                <w:rFonts w:ascii="Times New Roman" w:hAnsi="Times New Roman" w:cs="Times New Roman"/>
                <w:sz w:val="18"/>
                <w:szCs w:val="18"/>
              </w:rPr>
              <w:t>учреждения социального обслуживания системы социальной защиты населения Архангельской</w:t>
            </w:r>
            <w:proofErr w:type="gramEnd"/>
            <w:r w:rsidRPr="00EC3DE7">
              <w:rPr>
                <w:rFonts w:ascii="Times New Roman" w:hAnsi="Times New Roman" w:cs="Times New Roman"/>
                <w:sz w:val="18"/>
                <w:szCs w:val="18"/>
              </w:rPr>
              <w:t xml:space="preserve"> области «</w:t>
            </w:r>
            <w:proofErr w:type="spellStart"/>
            <w:r w:rsidRPr="00EC3DE7">
              <w:rPr>
                <w:rFonts w:ascii="Times New Roman" w:hAnsi="Times New Roman" w:cs="Times New Roman"/>
                <w:sz w:val="18"/>
                <w:szCs w:val="18"/>
              </w:rPr>
              <w:t>Ширшинский</w:t>
            </w:r>
            <w:proofErr w:type="spellEnd"/>
            <w:r w:rsidRPr="00EC3DE7">
              <w:rPr>
                <w:rFonts w:ascii="Times New Roman" w:hAnsi="Times New Roman" w:cs="Times New Roman"/>
                <w:sz w:val="18"/>
                <w:szCs w:val="18"/>
              </w:rPr>
              <w:t xml:space="preserve"> психоневрологический интернат»</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промышленности и строительства Архангельской области (далее – министерство промышленности и строительства)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улучшение условий проживания не менее 450 обслуживаемых граждан</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3.6. Проведение ремонтных работ в государственном бюджетном стационарном учреждении социального обслуживания системы социальной защиты населения Архангельской области «</w:t>
            </w:r>
            <w:proofErr w:type="spellStart"/>
            <w:r w:rsidRPr="00EC3DE7">
              <w:rPr>
                <w:rFonts w:ascii="Times New Roman" w:hAnsi="Times New Roman" w:cs="Times New Roman"/>
                <w:sz w:val="18"/>
                <w:szCs w:val="18"/>
              </w:rPr>
              <w:t>Маймаксанский</w:t>
            </w:r>
            <w:proofErr w:type="spellEnd"/>
            <w:r w:rsidRPr="00EC3DE7">
              <w:rPr>
                <w:rFonts w:ascii="Times New Roman" w:hAnsi="Times New Roman" w:cs="Times New Roman"/>
                <w:sz w:val="18"/>
                <w:szCs w:val="18"/>
              </w:rPr>
              <w:t xml:space="preserve"> психоневрологический интернат»</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создание условий для предоставления стационарного социального обслуживания ежегодно для граждан, страдающих психическими расстройствами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3.7. Разработка проектно-сметной документации и капитальный ремонт зданий имущественного комплекса негосударственного учреждения здравоохранения «Узловая больница» на станции </w:t>
            </w:r>
            <w:proofErr w:type="spellStart"/>
            <w:r w:rsidRPr="00EC3DE7">
              <w:rPr>
                <w:rFonts w:ascii="Times New Roman" w:hAnsi="Times New Roman" w:cs="Times New Roman"/>
                <w:sz w:val="18"/>
                <w:szCs w:val="18"/>
              </w:rPr>
              <w:t>Няндома</w:t>
            </w:r>
            <w:proofErr w:type="spellEnd"/>
            <w:r w:rsidRPr="00EC3DE7">
              <w:rPr>
                <w:rFonts w:ascii="Times New Roman" w:hAnsi="Times New Roman" w:cs="Times New Roman"/>
                <w:sz w:val="18"/>
                <w:szCs w:val="18"/>
              </w:rPr>
              <w:t xml:space="preserve"> открытого акционерного общества «Российские железные дороги», передаваемых в государственную собственность Архангельской области для государственного бюджетного учреждения социального обслуживания населения Архангельской области «</w:t>
            </w:r>
            <w:proofErr w:type="spellStart"/>
            <w:r w:rsidRPr="00EC3DE7">
              <w:rPr>
                <w:rFonts w:ascii="Times New Roman" w:hAnsi="Times New Roman" w:cs="Times New Roman"/>
                <w:sz w:val="18"/>
                <w:szCs w:val="18"/>
              </w:rPr>
              <w:t>Няндомский</w:t>
            </w:r>
            <w:proofErr w:type="spellEnd"/>
            <w:r w:rsidRPr="00EC3DE7">
              <w:rPr>
                <w:rFonts w:ascii="Times New Roman" w:hAnsi="Times New Roman" w:cs="Times New Roman"/>
                <w:sz w:val="18"/>
                <w:szCs w:val="18"/>
              </w:rPr>
              <w:t xml:space="preserve"> комплексный центр социального обслуживания», с целью увеличения количества мест</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промышленности и строительства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создание условий для стационарного обслуживания не менее 50 граждан пожилого возраста и инвалидов в </w:t>
            </w:r>
            <w:proofErr w:type="spellStart"/>
            <w:r w:rsidRPr="00EC3DE7">
              <w:rPr>
                <w:rFonts w:ascii="Times New Roman" w:hAnsi="Times New Roman" w:cs="Times New Roman"/>
                <w:sz w:val="18"/>
                <w:szCs w:val="18"/>
              </w:rPr>
              <w:t>Няндомском</w:t>
            </w:r>
            <w:proofErr w:type="spellEnd"/>
            <w:r w:rsidRPr="00EC3DE7">
              <w:rPr>
                <w:rFonts w:ascii="Times New Roman" w:hAnsi="Times New Roman" w:cs="Times New Roman"/>
                <w:sz w:val="18"/>
                <w:szCs w:val="18"/>
              </w:rPr>
              <w:t xml:space="preserve"> районе Архангельской области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3.8. Разработка проектно-сметной документации и капитальный ремонт здания школы в поселке Таежный </w:t>
            </w:r>
            <w:proofErr w:type="spellStart"/>
            <w:r w:rsidRPr="00EC3DE7">
              <w:rPr>
                <w:rFonts w:ascii="Times New Roman" w:hAnsi="Times New Roman" w:cs="Times New Roman"/>
                <w:sz w:val="18"/>
                <w:szCs w:val="18"/>
              </w:rPr>
              <w:t>Пинежского</w:t>
            </w:r>
            <w:proofErr w:type="spellEnd"/>
            <w:r w:rsidRPr="00EC3DE7">
              <w:rPr>
                <w:rFonts w:ascii="Times New Roman" w:hAnsi="Times New Roman" w:cs="Times New Roman"/>
                <w:sz w:val="18"/>
                <w:szCs w:val="18"/>
              </w:rPr>
              <w:t xml:space="preserve"> района Архангельской области, передаваемого в государственную собственность Архангельской области, для увеличения количества мест в государственном бюджетном стационарном учреждении социального обслуживания системы </w:t>
            </w:r>
            <w:r w:rsidRPr="00EC3DE7">
              <w:rPr>
                <w:rFonts w:ascii="Times New Roman" w:hAnsi="Times New Roman" w:cs="Times New Roman"/>
                <w:sz w:val="18"/>
                <w:szCs w:val="18"/>
              </w:rPr>
              <w:lastRenderedPageBreak/>
              <w:t>социальной защиты населения Архангельской области «</w:t>
            </w:r>
            <w:proofErr w:type="spellStart"/>
            <w:r w:rsidRPr="00EC3DE7">
              <w:rPr>
                <w:rFonts w:ascii="Times New Roman" w:hAnsi="Times New Roman" w:cs="Times New Roman"/>
                <w:sz w:val="18"/>
                <w:szCs w:val="18"/>
              </w:rPr>
              <w:t>Пинежский</w:t>
            </w:r>
            <w:proofErr w:type="spellEnd"/>
            <w:r w:rsidRPr="00EC3DE7">
              <w:rPr>
                <w:rFonts w:ascii="Times New Roman" w:hAnsi="Times New Roman" w:cs="Times New Roman"/>
                <w:sz w:val="18"/>
                <w:szCs w:val="18"/>
              </w:rPr>
              <w:t xml:space="preserve"> специальный дом-интернат»</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министерство промышленности и строительства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создание условий для дополнительного стационарного обслуживания не менее 40 граждан пожилого возраста и инвалидов в </w:t>
            </w:r>
            <w:proofErr w:type="spellStart"/>
            <w:r w:rsidRPr="00EC3DE7">
              <w:rPr>
                <w:rFonts w:ascii="Times New Roman" w:hAnsi="Times New Roman" w:cs="Times New Roman"/>
                <w:sz w:val="18"/>
                <w:szCs w:val="18"/>
              </w:rPr>
              <w:t>Пинежском</w:t>
            </w:r>
            <w:proofErr w:type="spellEnd"/>
            <w:r w:rsidRPr="00EC3DE7">
              <w:rPr>
                <w:rFonts w:ascii="Times New Roman" w:hAnsi="Times New Roman" w:cs="Times New Roman"/>
                <w:sz w:val="18"/>
                <w:szCs w:val="18"/>
              </w:rPr>
              <w:t xml:space="preserve"> районе Архангельской области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3.9. Разработка проектно-сметной документации и строительство сервисного жилья с целью реализации проекта «Сервисное жилье» в государственном автономном стационарном учреждении социального обслуживания системы социальной защиты населения Архангельской области «Вельский психоневрологический интернат» и государственном бюджетном стационарном учреждении социального обслуживания системы социальной защиты населения Архангельской области «</w:t>
            </w:r>
            <w:proofErr w:type="spellStart"/>
            <w:r w:rsidRPr="00EC3DE7">
              <w:rPr>
                <w:rFonts w:ascii="Times New Roman" w:hAnsi="Times New Roman" w:cs="Times New Roman"/>
                <w:sz w:val="18"/>
                <w:szCs w:val="18"/>
              </w:rPr>
              <w:t>Туровецкий</w:t>
            </w:r>
            <w:proofErr w:type="spellEnd"/>
            <w:r w:rsidRPr="00EC3DE7">
              <w:rPr>
                <w:rFonts w:ascii="Times New Roman" w:hAnsi="Times New Roman" w:cs="Times New Roman"/>
                <w:sz w:val="18"/>
                <w:szCs w:val="18"/>
              </w:rPr>
              <w:t xml:space="preserve"> психоневрологический интернат»</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60 000,0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адаптация граждан с ментальными нарушениями, прошедших курс реабилитации и способных проживать самостоятельно под наблюдением специалистов, создание условий для проживания вне стен государственной организации социального обслуживания с 2018 года</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60 000,0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3.10. Разработка проектно-сметной документации и строительство здания медицинского изолятора для государственного бюджетного стационарного учреждения социального обслуживания системы социальной защиты населения Архангельской области «</w:t>
            </w:r>
            <w:proofErr w:type="spellStart"/>
            <w:r w:rsidRPr="00EC3DE7">
              <w:rPr>
                <w:rFonts w:ascii="Times New Roman" w:hAnsi="Times New Roman" w:cs="Times New Roman"/>
                <w:sz w:val="18"/>
                <w:szCs w:val="18"/>
              </w:rPr>
              <w:t>Каргопольский</w:t>
            </w:r>
            <w:proofErr w:type="spellEnd"/>
            <w:r w:rsidRPr="00EC3DE7">
              <w:rPr>
                <w:rFonts w:ascii="Times New Roman" w:hAnsi="Times New Roman" w:cs="Times New Roman"/>
                <w:sz w:val="18"/>
                <w:szCs w:val="18"/>
              </w:rPr>
              <w:t xml:space="preserve"> </w:t>
            </w:r>
            <w:r w:rsidRPr="00EC3DE7">
              <w:rPr>
                <w:rFonts w:ascii="Times New Roman" w:hAnsi="Times New Roman" w:cs="Times New Roman"/>
                <w:sz w:val="18"/>
                <w:szCs w:val="18"/>
              </w:rPr>
              <w:lastRenderedPageBreak/>
              <w:t>дом-интернат для престарелых и инвалидов»</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министерство промышленности и строительства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36 000,0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16 000,0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обеспечение с 2018 года безопасных условий для граждан при оказании им социальных услуг</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36 000,0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16 000,0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3.11. Разработка проектно-сметной документации и строительство здания столовой с производственными помещениями кухни для государственного бюджетного стационарного учреждения социального обслуживания системы социальной защиты населения Архангельской области «</w:t>
            </w:r>
            <w:proofErr w:type="spellStart"/>
            <w:r w:rsidRPr="00EC3DE7">
              <w:rPr>
                <w:rFonts w:ascii="Times New Roman" w:hAnsi="Times New Roman" w:cs="Times New Roman"/>
                <w:sz w:val="18"/>
                <w:szCs w:val="18"/>
              </w:rPr>
              <w:t>Няндомский</w:t>
            </w:r>
            <w:proofErr w:type="spellEnd"/>
            <w:r w:rsidRPr="00EC3DE7">
              <w:rPr>
                <w:rFonts w:ascii="Times New Roman" w:hAnsi="Times New Roman" w:cs="Times New Roman"/>
                <w:sz w:val="18"/>
                <w:szCs w:val="18"/>
              </w:rPr>
              <w:t xml:space="preserve"> дом-интернат для престарелых и инвалидов»</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промышленности и строительства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приведение материально-технической базы учреждения в соответствие с требованиями санитарных норм и правил и увеличение количества мест не менее чем на 10 человек</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3.12. Разработка проектно-сметной документации и капитальный ремонт здания, передаваемого в собственность Архангельской области, расположенного по адресу: Архангельская область, </w:t>
            </w:r>
            <w:proofErr w:type="gramStart"/>
            <w:r w:rsidRPr="00EC3DE7">
              <w:rPr>
                <w:rFonts w:ascii="Times New Roman" w:hAnsi="Times New Roman" w:cs="Times New Roman"/>
                <w:sz w:val="18"/>
                <w:szCs w:val="18"/>
              </w:rPr>
              <w:t>г</w:t>
            </w:r>
            <w:proofErr w:type="gramEnd"/>
            <w:r w:rsidRPr="00EC3DE7">
              <w:rPr>
                <w:rFonts w:ascii="Times New Roman" w:hAnsi="Times New Roman" w:cs="Times New Roman"/>
                <w:sz w:val="18"/>
                <w:szCs w:val="18"/>
              </w:rPr>
              <w:t>. Коряжма, ул. Набережная им. Н.Островского, д. 32, для открытия стационарного отделения в государственном бюджетном учреждении социального обслуживания населения Архангельской области «</w:t>
            </w:r>
            <w:proofErr w:type="spellStart"/>
            <w:r w:rsidRPr="00EC3DE7">
              <w:rPr>
                <w:rFonts w:ascii="Times New Roman" w:hAnsi="Times New Roman" w:cs="Times New Roman"/>
                <w:sz w:val="18"/>
                <w:szCs w:val="18"/>
              </w:rPr>
              <w:t>Коряжемский</w:t>
            </w:r>
            <w:proofErr w:type="spellEnd"/>
            <w:r w:rsidRPr="00EC3DE7">
              <w:rPr>
                <w:rFonts w:ascii="Times New Roman" w:hAnsi="Times New Roman" w:cs="Times New Roman"/>
                <w:sz w:val="18"/>
                <w:szCs w:val="18"/>
              </w:rPr>
              <w:t xml:space="preserve"> комплексный центр социального обслуживания»</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промышленности и строительства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создание условий для стационарного обслуживания не менее 80 граждан пожилого возраста и инвалидов в городе Коряжме Архангельской области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3.13. Разработка проектно–</w:t>
            </w:r>
            <w:r w:rsidRPr="00EC3DE7">
              <w:rPr>
                <w:rFonts w:ascii="Times New Roman" w:hAnsi="Times New Roman" w:cs="Times New Roman"/>
                <w:sz w:val="18"/>
                <w:szCs w:val="18"/>
              </w:rPr>
              <w:lastRenderedPageBreak/>
              <w:t>сметной документации и строительство здания для государственного бюджетного стационарного учреждения социального обслуживания системы социальной защиты населения Архангельской области «Мезенский дом-интернат для престарелых и инвалидов» на 50 мест</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министерство </w:t>
            </w:r>
            <w:r w:rsidRPr="00EC3DE7">
              <w:rPr>
                <w:rFonts w:ascii="Times New Roman" w:hAnsi="Times New Roman" w:cs="Times New Roman"/>
                <w:sz w:val="18"/>
                <w:szCs w:val="18"/>
              </w:rPr>
              <w:lastRenderedPageBreak/>
              <w:t>промышленности и строительства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создание условий для </w:t>
            </w:r>
            <w:r w:rsidRPr="00EC3DE7">
              <w:rPr>
                <w:rFonts w:ascii="Times New Roman" w:hAnsi="Times New Roman" w:cs="Times New Roman"/>
                <w:sz w:val="18"/>
                <w:szCs w:val="18"/>
              </w:rPr>
              <w:lastRenderedPageBreak/>
              <w:t>стационарного обслуживания не менее 50 граждан пожилого возраста и инвалидов в Мезенском районе Архангельской области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задаче № 3</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316 200,0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17 250,0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2 000,0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4 950,0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148 000,0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144 000,0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316 200,0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17 250,0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2 000,0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4 950,0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148 000,0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144 000,0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108" w:name="Par11919"/>
            <w:bookmarkEnd w:id="108"/>
            <w:r w:rsidRPr="00EC3DE7">
              <w:rPr>
                <w:rFonts w:ascii="Times New Roman" w:hAnsi="Times New Roman" w:cs="Times New Roman"/>
                <w:sz w:val="18"/>
                <w:szCs w:val="18"/>
              </w:rPr>
              <w:t>Задача № 4 – обеспечение доступности и улучшение качества социального обслуживания, внедрение новых форм социального обслуживания и социально–бытовых услуг для граждан пожилого возраста и инвалидов в Архангельской области</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4.1. Организация работы «Школы социализации» </w:t>
            </w:r>
          </w:p>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для граждан </w:t>
            </w:r>
          </w:p>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с ментальными нарушениями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на базе ГБУ СОН  «Северодвинский КЦСО»</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1 150,0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200,0</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pacing w:val="-4"/>
                <w:sz w:val="18"/>
                <w:szCs w:val="18"/>
              </w:rPr>
              <w:t>развитие службы социального сопровождения молодых граждан с ментальными особенностями здоровья</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1 150,0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200,0</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4.2. Организация работы «мобильной бригады» по предоставлению выездных социальных услуг</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13 241,5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1 800,0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1 736,5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приобретение в 2013 году 1 автотранспортного средства, в 2014 году – </w:t>
            </w:r>
            <w:r w:rsidRPr="00EC3DE7">
              <w:rPr>
                <w:rFonts w:ascii="Times New Roman" w:hAnsi="Times New Roman" w:cs="Times New Roman"/>
                <w:sz w:val="18"/>
                <w:szCs w:val="18"/>
              </w:rPr>
              <w:br/>
              <w:t xml:space="preserve"> 3 автотранспортных средств, в 2015 году – </w:t>
            </w:r>
            <w:r w:rsidRPr="00EC3DE7">
              <w:rPr>
                <w:rFonts w:ascii="Times New Roman" w:hAnsi="Times New Roman" w:cs="Times New Roman"/>
                <w:sz w:val="18"/>
                <w:szCs w:val="18"/>
              </w:rPr>
              <w:br/>
              <w:t xml:space="preserve"> 2 автотранспортных средств в 2016 – 2018 годах не менее 1 автотранспортного средства в год комплексным центрам социального обслуживания для предоставления социальной помощи гражданам, проживающим </w:t>
            </w:r>
            <w:r w:rsidRPr="00EC3DE7">
              <w:rPr>
                <w:rFonts w:ascii="Times New Roman" w:hAnsi="Times New Roman" w:cs="Times New Roman"/>
                <w:sz w:val="18"/>
                <w:szCs w:val="18"/>
              </w:rPr>
              <w:br/>
              <w:t>в отдаленных территориях муниципальных образований Архангельской области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13 241,5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1 800,0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1 736,5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4.3. Модернизация материально-технической базы государственных организаций социального обслуживания Архангельской области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14 248,3</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928,3</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1 620,0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приобретение ежегодно не менее 3</w:t>
            </w:r>
            <w:r w:rsidRPr="00EC3DE7">
              <w:rPr>
                <w:rFonts w:ascii="Times New Roman" w:hAnsi="Times New Roman" w:cs="Times New Roman"/>
                <w:sz w:val="18"/>
                <w:szCs w:val="18"/>
              </w:rPr>
              <w:br/>
              <w:t xml:space="preserve">государственными организациями социального обслуживания Архангельской области технологического, реабилитационного оборудования, медицинского </w:t>
            </w:r>
            <w:r w:rsidRPr="00EC3DE7">
              <w:rPr>
                <w:rFonts w:ascii="Times New Roman" w:hAnsi="Times New Roman" w:cs="Times New Roman"/>
                <w:sz w:val="18"/>
                <w:szCs w:val="18"/>
              </w:rPr>
              <w:lastRenderedPageBreak/>
              <w:t xml:space="preserve">оборудования и приборов, оборудования для котельных </w:t>
            </w:r>
            <w:r w:rsidRPr="00EC3DE7">
              <w:rPr>
                <w:rFonts w:ascii="Times New Roman" w:hAnsi="Times New Roman" w:cs="Times New Roman"/>
                <w:sz w:val="18"/>
                <w:szCs w:val="18"/>
              </w:rPr>
              <w:br/>
              <w:t>и прачечных</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14 248,3</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928,3</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1 620,0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5 000,0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109" w:name="Par12074"/>
            <w:bookmarkEnd w:id="109"/>
            <w:r w:rsidRPr="00EC3DE7">
              <w:rPr>
                <w:rFonts w:ascii="Times New Roman" w:hAnsi="Times New Roman" w:cs="Times New Roman"/>
                <w:sz w:val="18"/>
                <w:szCs w:val="18"/>
              </w:rPr>
              <w:lastRenderedPageBreak/>
              <w:t>4.4. Организация работы справочной службы «Информационный киоск»</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2 400,0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приобретение не менее 2 специализированных информационных киосков в год для оказания информационных услуг по предоставлению мер социальной поддержки гражданам пожилого возраста и инвалидам</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2 400,0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4.5. Реализация социальных проектов на конкурсной основе, направленных на решение проблем населения, нуждающегося в социальной защите</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4 700,0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повышение эффективности оказания социальных услуг комплексными центрами социального обслуживания путем реализации инновационных социальных проектов в 2013 году, 2017 – 2018 годах</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4 700,0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4.6. Организация работы геронтопсихиатрических отделений в государственных </w:t>
            </w:r>
            <w:r w:rsidRPr="00EC3DE7">
              <w:rPr>
                <w:rFonts w:ascii="Times New Roman" w:hAnsi="Times New Roman" w:cs="Times New Roman"/>
                <w:sz w:val="18"/>
                <w:szCs w:val="18"/>
              </w:rPr>
              <w:lastRenderedPageBreak/>
              <w:t>организациях социального обслуживания</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министерство труда, занятости и социального </w:t>
            </w:r>
            <w:r w:rsidRPr="00EC3DE7">
              <w:rPr>
                <w:rFonts w:ascii="Times New Roman" w:hAnsi="Times New Roman" w:cs="Times New Roman"/>
                <w:sz w:val="18"/>
                <w:szCs w:val="18"/>
              </w:rPr>
              <w:lastRenderedPageBreak/>
              <w:t>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2 400,0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приобретение оборудования и мебели к 2018 году для геронтопсихиатрических </w:t>
            </w:r>
            <w:r w:rsidRPr="00EC3DE7">
              <w:rPr>
                <w:rFonts w:ascii="Times New Roman" w:hAnsi="Times New Roman" w:cs="Times New Roman"/>
                <w:sz w:val="18"/>
                <w:szCs w:val="18"/>
              </w:rPr>
              <w:lastRenderedPageBreak/>
              <w:t>отделений для последующего обслуживания не менее 400 граждан пожилого возраста и инвалидов</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w:t>
            </w:r>
            <w:r w:rsidRPr="00EC3DE7">
              <w:rPr>
                <w:rFonts w:ascii="Times New Roman" w:hAnsi="Times New Roman" w:cs="Times New Roman"/>
                <w:sz w:val="18"/>
                <w:szCs w:val="18"/>
              </w:rPr>
              <w:lastRenderedPageBreak/>
              <w:t>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lastRenderedPageBreak/>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2 400,0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4.7. Организация туристических и экскурсионных выездов граждан пожилого возраста, обслуживаемых государственными организациями социального обслуживания – комплексными центрами социального обслуживания</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1 600,0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приобретение туристических путевок и экскурсионных билетов для пожилых людей не менее чем 6 комплексными центрами социального обслуживания в год</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1 600,0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4.8. Развитие службы проката технических средств реабилитации и ухода за гражданами пожилого возраста </w:t>
            </w:r>
            <w:r w:rsidRPr="00EC3DE7">
              <w:rPr>
                <w:rFonts w:ascii="Times New Roman" w:hAnsi="Times New Roman" w:cs="Times New Roman"/>
                <w:sz w:val="18"/>
                <w:szCs w:val="18"/>
              </w:rPr>
              <w:br/>
              <w:t xml:space="preserve">и инвалидами </w:t>
            </w:r>
            <w:r w:rsidRPr="00EC3DE7">
              <w:rPr>
                <w:rFonts w:ascii="Times New Roman" w:hAnsi="Times New Roman" w:cs="Times New Roman"/>
                <w:sz w:val="18"/>
                <w:szCs w:val="18"/>
              </w:rPr>
              <w:br/>
              <w:t>в государственных организациях социального обслуживания </w:t>
            </w:r>
            <w:proofErr w:type="gramStart"/>
            <w:r w:rsidRPr="00EC3DE7">
              <w:rPr>
                <w:rFonts w:ascii="Times New Roman" w:hAnsi="Times New Roman" w:cs="Times New Roman"/>
                <w:sz w:val="18"/>
                <w:szCs w:val="18"/>
              </w:rPr>
              <w:t>–к</w:t>
            </w:r>
            <w:proofErr w:type="gramEnd"/>
            <w:r w:rsidRPr="00EC3DE7">
              <w:rPr>
                <w:rFonts w:ascii="Times New Roman" w:hAnsi="Times New Roman" w:cs="Times New Roman"/>
                <w:sz w:val="18"/>
                <w:szCs w:val="18"/>
              </w:rPr>
              <w:t>омплексных центрах социального</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2 560,0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160,0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обеспечение доступности гражданам пожилого возраста и инвалидам технических средств реабилитации в каждом муниципальном образовании Архангельской области, уменьшение степени ограничения жизнедеятельности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2 560,0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160,0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4.9. Приобретение оборудования для оснащения спортивных залов и физкультурно-оздоровительных площадок в государственных организациях социального обслуживания</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lang w:val="en-US"/>
              </w:rPr>
            </w:pPr>
            <w:r w:rsidRPr="00EC3DE7">
              <w:rPr>
                <w:rFonts w:ascii="Times New Roman" w:hAnsi="Times New Roman" w:cs="Times New Roman"/>
                <w:sz w:val="18"/>
                <w:szCs w:val="18"/>
              </w:rPr>
              <w:t>10</w:t>
            </w:r>
            <w:r w:rsidRPr="00EC3DE7">
              <w:rPr>
                <w:rFonts w:ascii="Times New Roman" w:hAnsi="Times New Roman" w:cs="Times New Roman"/>
                <w:sz w:val="18"/>
                <w:szCs w:val="18"/>
                <w:lang w:val="en-US"/>
              </w:rPr>
              <w:t> </w:t>
            </w:r>
            <w:r w:rsidRPr="00EC3DE7">
              <w:rPr>
                <w:rFonts w:ascii="Times New Roman" w:hAnsi="Times New Roman" w:cs="Times New Roman"/>
                <w:sz w:val="18"/>
                <w:szCs w:val="18"/>
              </w:rPr>
              <w:t>45</w:t>
            </w:r>
            <w:r w:rsidRPr="00EC3DE7">
              <w:rPr>
                <w:rFonts w:ascii="Times New Roman" w:hAnsi="Times New Roman" w:cs="Times New Roman"/>
                <w:sz w:val="18"/>
                <w:szCs w:val="18"/>
                <w:lang w:val="en-US"/>
              </w:rPr>
              <w:t>0</w:t>
            </w:r>
            <w:r w:rsidRPr="00EC3DE7">
              <w:rPr>
                <w:rFonts w:ascii="Times New Roman" w:hAnsi="Times New Roman" w:cs="Times New Roman"/>
                <w:sz w:val="18"/>
                <w:szCs w:val="18"/>
              </w:rPr>
              <w:t>,</w:t>
            </w:r>
            <w:r w:rsidRPr="00EC3DE7">
              <w:rPr>
                <w:rFonts w:ascii="Times New Roman" w:hAnsi="Times New Roman" w:cs="Times New Roman"/>
                <w:sz w:val="18"/>
                <w:szCs w:val="18"/>
                <w:lang w:val="en-US"/>
              </w:rPr>
              <w:t>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lang w:val="en-US"/>
              </w:rPr>
            </w:pPr>
            <w:r w:rsidRPr="00EC3DE7">
              <w:rPr>
                <w:rFonts w:ascii="Times New Roman" w:hAnsi="Times New Roman" w:cs="Times New Roman"/>
                <w:sz w:val="18"/>
                <w:szCs w:val="18"/>
              </w:rPr>
              <w:t>80</w:t>
            </w:r>
            <w:r w:rsidRPr="00EC3DE7">
              <w:rPr>
                <w:rFonts w:ascii="Times New Roman" w:hAnsi="Times New Roman" w:cs="Times New Roman"/>
                <w:sz w:val="18"/>
                <w:szCs w:val="18"/>
                <w:lang w:val="en-US"/>
              </w:rPr>
              <w:t>0</w:t>
            </w:r>
            <w:r w:rsidRPr="00EC3DE7">
              <w:rPr>
                <w:rFonts w:ascii="Times New Roman" w:hAnsi="Times New Roman" w:cs="Times New Roman"/>
                <w:sz w:val="18"/>
                <w:szCs w:val="18"/>
              </w:rPr>
              <w:t>,</w:t>
            </w:r>
            <w:r w:rsidRPr="00EC3DE7">
              <w:rPr>
                <w:rFonts w:ascii="Times New Roman" w:hAnsi="Times New Roman" w:cs="Times New Roman"/>
                <w:sz w:val="18"/>
                <w:szCs w:val="18"/>
                <w:lang w:val="en-US"/>
              </w:rPr>
              <w:t>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lang w:val="en-US"/>
              </w:rPr>
            </w:pPr>
            <w:r w:rsidRPr="00EC3DE7">
              <w:rPr>
                <w:rFonts w:ascii="Times New Roman" w:hAnsi="Times New Roman" w:cs="Times New Roman"/>
                <w:sz w:val="18"/>
                <w:szCs w:val="18"/>
              </w:rPr>
              <w:t>80</w:t>
            </w:r>
            <w:r w:rsidRPr="00EC3DE7">
              <w:rPr>
                <w:rFonts w:ascii="Times New Roman" w:hAnsi="Times New Roman" w:cs="Times New Roman"/>
                <w:sz w:val="18"/>
                <w:szCs w:val="18"/>
                <w:lang w:val="en-US"/>
              </w:rPr>
              <w:t>0</w:t>
            </w:r>
            <w:r w:rsidRPr="00EC3DE7">
              <w:rPr>
                <w:rFonts w:ascii="Times New Roman" w:hAnsi="Times New Roman" w:cs="Times New Roman"/>
                <w:sz w:val="18"/>
                <w:szCs w:val="18"/>
              </w:rPr>
              <w:t>,</w:t>
            </w:r>
            <w:r w:rsidRPr="00EC3DE7">
              <w:rPr>
                <w:rFonts w:ascii="Times New Roman" w:hAnsi="Times New Roman" w:cs="Times New Roman"/>
                <w:sz w:val="18"/>
                <w:szCs w:val="18"/>
                <w:lang w:val="en-US"/>
              </w:rPr>
              <w:t>0</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35</w:t>
            </w:r>
            <w:r w:rsidRPr="00EC3DE7">
              <w:rPr>
                <w:rFonts w:ascii="Times New Roman" w:hAnsi="Times New Roman" w:cs="Times New Roman"/>
                <w:sz w:val="18"/>
                <w:szCs w:val="18"/>
                <w:lang w:val="en-US"/>
              </w:rPr>
              <w:t>0</w:t>
            </w:r>
            <w:r w:rsidRPr="00EC3DE7">
              <w:rPr>
                <w:rFonts w:ascii="Times New Roman" w:hAnsi="Times New Roman" w:cs="Times New Roman"/>
                <w:sz w:val="18"/>
                <w:szCs w:val="18"/>
              </w:rPr>
              <w:t>,</w:t>
            </w:r>
            <w:r w:rsidRPr="00EC3DE7">
              <w:rPr>
                <w:rFonts w:ascii="Times New Roman" w:hAnsi="Times New Roman" w:cs="Times New Roman"/>
                <w:sz w:val="18"/>
                <w:szCs w:val="18"/>
                <w:lang w:val="en-US"/>
              </w:rPr>
              <w:t>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4 000,0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4 200,0</w:t>
            </w:r>
          </w:p>
        </w:tc>
        <w:tc>
          <w:tcPr>
            <w:tcW w:w="2126" w:type="dxa"/>
            <w:vMerge w:val="restart"/>
            <w:tcMar>
              <w:top w:w="102" w:type="dxa"/>
              <w:left w:w="62" w:type="dxa"/>
              <w:bottom w:w="102" w:type="dxa"/>
              <w:right w:w="62" w:type="dxa"/>
            </w:tcMar>
          </w:tcPr>
          <w:p w:rsidR="008B4659" w:rsidRPr="00EC3DE7" w:rsidRDefault="008B4659" w:rsidP="008B4659">
            <w:pPr>
              <w:pStyle w:val="ConsPlusNormal"/>
              <w:rPr>
                <w:rFonts w:ascii="Times New Roman" w:eastAsia="Times New Roman" w:hAnsi="Times New Roman" w:cs="Times New Roman"/>
                <w:sz w:val="18"/>
                <w:szCs w:val="18"/>
              </w:rPr>
            </w:pPr>
            <w:r w:rsidRPr="00EC3DE7">
              <w:rPr>
                <w:rFonts w:ascii="Times New Roman" w:eastAsia="Times New Roman" w:hAnsi="Times New Roman" w:cs="Times New Roman"/>
                <w:sz w:val="18"/>
                <w:szCs w:val="18"/>
              </w:rPr>
              <w:t xml:space="preserve">создание условий для занятий физкультурой и спортом находящихся в </w:t>
            </w:r>
            <w:r w:rsidRPr="00EC3DE7">
              <w:rPr>
                <w:rFonts w:ascii="Times New Roman" w:hAnsi="Times New Roman" w:cs="Times New Roman"/>
                <w:sz w:val="18"/>
                <w:szCs w:val="18"/>
              </w:rPr>
              <w:t>государственных организациях социального обслуживания</w:t>
            </w:r>
            <w:r w:rsidRPr="00EC3DE7">
              <w:rPr>
                <w:rFonts w:ascii="Times New Roman" w:eastAsia="Times New Roman" w:hAnsi="Times New Roman" w:cs="Times New Roman"/>
                <w:sz w:val="18"/>
                <w:szCs w:val="18"/>
              </w:rPr>
              <w:t xml:space="preserve"> граждан пожилого возраста и инвалидов,</w:t>
            </w:r>
          </w:p>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оборудование спортивных залов и физкультурно-оздоровительных площадок не менее 3 государственных организаций социального обслуживания в год</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w:t>
            </w:r>
            <w:r w:rsidRPr="00EC3DE7">
              <w:rPr>
                <w:rFonts w:ascii="Times New Roman" w:hAnsi="Times New Roman" w:cs="Times New Roman"/>
                <w:sz w:val="18"/>
                <w:szCs w:val="18"/>
                <w:lang w:val="en-US"/>
              </w:rPr>
              <w:t> </w:t>
            </w:r>
            <w:r w:rsidRPr="00EC3DE7">
              <w:rPr>
                <w:rFonts w:ascii="Times New Roman" w:hAnsi="Times New Roman" w:cs="Times New Roman"/>
                <w:sz w:val="18"/>
                <w:szCs w:val="18"/>
              </w:rPr>
              <w:t>45</w:t>
            </w:r>
            <w:r w:rsidRPr="00EC3DE7">
              <w:rPr>
                <w:rFonts w:ascii="Times New Roman" w:hAnsi="Times New Roman" w:cs="Times New Roman"/>
                <w:sz w:val="18"/>
                <w:szCs w:val="18"/>
                <w:lang w:val="en-US"/>
              </w:rPr>
              <w:t>0</w:t>
            </w:r>
            <w:r w:rsidRPr="00EC3DE7">
              <w:rPr>
                <w:rFonts w:ascii="Times New Roman" w:hAnsi="Times New Roman" w:cs="Times New Roman"/>
                <w:sz w:val="18"/>
                <w:szCs w:val="18"/>
              </w:rPr>
              <w:t>,</w:t>
            </w:r>
            <w:r w:rsidRPr="00EC3DE7">
              <w:rPr>
                <w:rFonts w:ascii="Times New Roman" w:hAnsi="Times New Roman" w:cs="Times New Roman"/>
                <w:sz w:val="18"/>
                <w:szCs w:val="18"/>
                <w:lang w:val="en-US"/>
              </w:rPr>
              <w:t>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80</w:t>
            </w:r>
            <w:r w:rsidRPr="00EC3DE7">
              <w:rPr>
                <w:rFonts w:ascii="Times New Roman" w:hAnsi="Times New Roman" w:cs="Times New Roman"/>
                <w:sz w:val="18"/>
                <w:szCs w:val="18"/>
                <w:lang w:val="en-US"/>
              </w:rPr>
              <w:t>0</w:t>
            </w:r>
            <w:r w:rsidRPr="00EC3DE7">
              <w:rPr>
                <w:rFonts w:ascii="Times New Roman" w:hAnsi="Times New Roman" w:cs="Times New Roman"/>
                <w:sz w:val="18"/>
                <w:szCs w:val="18"/>
              </w:rPr>
              <w:t>,</w:t>
            </w:r>
            <w:r w:rsidRPr="00EC3DE7">
              <w:rPr>
                <w:rFonts w:ascii="Times New Roman" w:hAnsi="Times New Roman" w:cs="Times New Roman"/>
                <w:sz w:val="18"/>
                <w:szCs w:val="18"/>
                <w:lang w:val="en-US"/>
              </w:rPr>
              <w:t>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800,0</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350,0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4 000,0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4 200,0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5A7B61">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4.10. Организация сопровождения совершеннолетних граждан, нуждающихся в посторонней помощи, государственным бюджетным учреждением социального обслуживания населения Архангельской области «Центр помощи совершеннолетним гражданам с ментальными особенностями»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7 272,9</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7 272,9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shd w:val="clear" w:color="auto" w:fill="auto"/>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Профилактика обстоятельств, обуславливающих нуждаемость граждан в социальном обслуживании, социализация ежегодно не менее 130 совершеннолетних граждан </w:t>
            </w:r>
          </w:p>
        </w:tc>
      </w:tr>
      <w:tr w:rsidR="008B4659" w:rsidRPr="00EC3DE7" w:rsidTr="005A7B61">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shd w:val="clear" w:color="auto" w:fill="auto"/>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5A7B61">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shd w:val="clear" w:color="auto" w:fill="auto"/>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5A7B61">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7 272,9</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7 272,9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shd w:val="clear" w:color="auto" w:fill="auto"/>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5A7B61">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shd w:val="clear" w:color="auto" w:fill="auto"/>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5A7B61">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shd w:val="clear" w:color="auto" w:fill="auto"/>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4.11. Приобретение оборудования для оснащения швейных мастерских в государственных организациях социального обслуживания</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1 900,0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450,0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обеспечение обучения доступной профессии и вовлечение в профессиональную деятельность инвалидов в целях профессиональной реабилитации не менее </w:t>
            </w:r>
            <w:r w:rsidRPr="00EC3DE7">
              <w:rPr>
                <w:rFonts w:ascii="Times New Roman" w:hAnsi="Times New Roman" w:cs="Times New Roman"/>
                <w:sz w:val="18"/>
                <w:szCs w:val="18"/>
              </w:rPr>
              <w:lastRenderedPageBreak/>
              <w:t>чем в 3 государственных организациях социального обслуживания в год</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областной </w:t>
            </w:r>
            <w:r w:rsidRPr="00EC3DE7">
              <w:rPr>
                <w:rFonts w:ascii="Times New Roman" w:hAnsi="Times New Roman" w:cs="Times New Roman"/>
                <w:sz w:val="18"/>
                <w:szCs w:val="18"/>
              </w:rPr>
              <w:lastRenderedPageBreak/>
              <w:t>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lastRenderedPageBreak/>
              <w:t>1 900,0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450,0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4.12. Приобретение мебели и оборудования для оснащения кабинетов по трудовой реабилитации </w:t>
            </w:r>
            <w:r w:rsidRPr="00EC3DE7">
              <w:rPr>
                <w:rFonts w:ascii="Times New Roman" w:hAnsi="Times New Roman" w:cs="Times New Roman"/>
                <w:sz w:val="18"/>
                <w:szCs w:val="18"/>
              </w:rPr>
              <w:br/>
              <w:t xml:space="preserve">и социализации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для государственных организаций социального обслуживания</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lang w:val="en-US"/>
              </w:rPr>
            </w:pPr>
            <w:r w:rsidRPr="00EC3DE7">
              <w:rPr>
                <w:rFonts w:ascii="Times New Roman" w:hAnsi="Times New Roman" w:cs="Times New Roman"/>
                <w:sz w:val="18"/>
                <w:szCs w:val="18"/>
              </w:rPr>
              <w:t>2</w:t>
            </w:r>
            <w:r w:rsidRPr="00EC3DE7">
              <w:rPr>
                <w:rFonts w:ascii="Times New Roman" w:hAnsi="Times New Roman" w:cs="Times New Roman"/>
                <w:sz w:val="18"/>
                <w:szCs w:val="18"/>
                <w:lang w:val="en-US"/>
              </w:rPr>
              <w:t> </w:t>
            </w:r>
            <w:r w:rsidRPr="00EC3DE7">
              <w:rPr>
                <w:rFonts w:ascii="Times New Roman" w:hAnsi="Times New Roman" w:cs="Times New Roman"/>
                <w:sz w:val="18"/>
                <w:szCs w:val="18"/>
              </w:rPr>
              <w:t>75</w:t>
            </w:r>
            <w:r w:rsidRPr="00EC3DE7">
              <w:rPr>
                <w:rFonts w:ascii="Times New Roman" w:hAnsi="Times New Roman" w:cs="Times New Roman"/>
                <w:sz w:val="18"/>
                <w:szCs w:val="18"/>
                <w:lang w:val="en-US"/>
              </w:rPr>
              <w:t>0</w:t>
            </w:r>
            <w:r w:rsidRPr="00EC3DE7">
              <w:rPr>
                <w:rFonts w:ascii="Times New Roman" w:hAnsi="Times New Roman" w:cs="Times New Roman"/>
                <w:sz w:val="18"/>
                <w:szCs w:val="18"/>
              </w:rPr>
              <w:t>,</w:t>
            </w:r>
            <w:r w:rsidRPr="00EC3DE7">
              <w:rPr>
                <w:rFonts w:ascii="Times New Roman" w:hAnsi="Times New Roman" w:cs="Times New Roman"/>
                <w:sz w:val="18"/>
                <w:szCs w:val="18"/>
                <w:lang w:val="en-US"/>
              </w:rPr>
              <w:t>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lang w:val="en-US"/>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lang w:val="en-US"/>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75</w:t>
            </w:r>
            <w:r w:rsidRPr="00EC3DE7">
              <w:rPr>
                <w:rFonts w:ascii="Times New Roman" w:hAnsi="Times New Roman" w:cs="Times New Roman"/>
                <w:sz w:val="18"/>
                <w:szCs w:val="18"/>
                <w:lang w:val="en-US"/>
              </w:rPr>
              <w:t>0</w:t>
            </w:r>
            <w:r w:rsidRPr="00EC3DE7">
              <w:rPr>
                <w:rFonts w:ascii="Times New Roman" w:hAnsi="Times New Roman" w:cs="Times New Roman"/>
                <w:sz w:val="18"/>
                <w:szCs w:val="18"/>
              </w:rPr>
              <w:t>,</w:t>
            </w:r>
            <w:r w:rsidRPr="00EC3DE7">
              <w:rPr>
                <w:rFonts w:ascii="Times New Roman" w:hAnsi="Times New Roman" w:cs="Times New Roman"/>
                <w:sz w:val="18"/>
                <w:szCs w:val="18"/>
                <w:lang w:val="en-US"/>
              </w:rPr>
              <w:t>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2126"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обеспечение возможности обучения граждан пожилого возраста </w:t>
            </w:r>
          </w:p>
          <w:p w:rsidR="008B4659" w:rsidRPr="00EC3DE7" w:rsidRDefault="008B4659" w:rsidP="008B4659">
            <w:pPr>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и инвалидов социально-бытовым навыкам </w:t>
            </w:r>
          </w:p>
          <w:p w:rsidR="008B4659" w:rsidRPr="00EC3DE7" w:rsidRDefault="008B4659" w:rsidP="008B4659">
            <w:pPr>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 xml:space="preserve">и прикладному творчеству. Приобретение мебели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pacing w:val="-4"/>
                <w:sz w:val="18"/>
                <w:szCs w:val="18"/>
              </w:rPr>
              <w:t>и оборудования не менее чем в 1 организации в год</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2 750,0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750,0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4.13. Повышение комплексной безопасности (установление систем видеонаблюдения) проживания граждан в государственных организациях социального обслуживания</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7 163,0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1 333,0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1 080,0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обеспечение комплексной безопасности обеспечиваемых граждан, оборудование системами видеонаблюдения не менее чем в одной государственной организации социального обслуживания в Архангельской области год</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7 163,0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1 333,0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1 080,0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110" w:name="Par12585"/>
            <w:bookmarkEnd w:id="110"/>
            <w:r w:rsidRPr="00EC3DE7">
              <w:rPr>
                <w:rFonts w:ascii="Times New Roman" w:hAnsi="Times New Roman" w:cs="Times New Roman"/>
                <w:sz w:val="18"/>
                <w:szCs w:val="18"/>
              </w:rPr>
              <w:t xml:space="preserve">4.14. Внедрение единой </w:t>
            </w:r>
            <w:r w:rsidRPr="00EC3DE7">
              <w:rPr>
                <w:rFonts w:ascii="Times New Roman" w:hAnsi="Times New Roman" w:cs="Times New Roman"/>
                <w:sz w:val="18"/>
                <w:szCs w:val="18"/>
              </w:rPr>
              <w:lastRenderedPageBreak/>
              <w:t>информационной системы по предоставлению государственных услуг (выполнение работ) государственными организациями социального обслуживания и приобретение программного обеспечения</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министерство </w:t>
            </w:r>
            <w:r w:rsidRPr="00EC3DE7">
              <w:rPr>
                <w:rFonts w:ascii="Times New Roman" w:hAnsi="Times New Roman" w:cs="Times New Roman"/>
                <w:sz w:val="18"/>
                <w:szCs w:val="18"/>
              </w:rPr>
              <w:lastRenderedPageBreak/>
              <w:t>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предоставление </w:t>
            </w:r>
            <w:r w:rsidRPr="00EC3DE7">
              <w:rPr>
                <w:rFonts w:ascii="Times New Roman" w:hAnsi="Times New Roman" w:cs="Times New Roman"/>
                <w:sz w:val="18"/>
                <w:szCs w:val="18"/>
              </w:rPr>
              <w:lastRenderedPageBreak/>
              <w:t>государственной статистической отчетности по социальному обслуживанию в 2014 году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bookmarkStart w:id="111" w:name="Par12636"/>
            <w:bookmarkEnd w:id="111"/>
            <w:r w:rsidRPr="00EC3DE7">
              <w:rPr>
                <w:rFonts w:ascii="Times New Roman" w:hAnsi="Times New Roman" w:cs="Times New Roman"/>
                <w:sz w:val="18"/>
                <w:szCs w:val="18"/>
              </w:rPr>
              <w:t xml:space="preserve">4.15. Улучшение социально-бытового положения отдельных категорий ветеранов Великой Отечественной войны, не имеющих оснований для обеспечения жильем в соответствии </w:t>
            </w:r>
            <w:r w:rsidRPr="00EC3DE7">
              <w:rPr>
                <w:rFonts w:ascii="Times New Roman" w:hAnsi="Times New Roman" w:cs="Times New Roman"/>
                <w:sz w:val="18"/>
                <w:szCs w:val="18"/>
              </w:rPr>
              <w:br/>
              <w:t xml:space="preserve">с </w:t>
            </w:r>
            <w:hyperlink r:id="rId61" w:history="1">
              <w:r w:rsidRPr="00EC3DE7">
                <w:rPr>
                  <w:rFonts w:ascii="Times New Roman" w:hAnsi="Times New Roman" w:cs="Times New Roman"/>
                  <w:sz w:val="18"/>
                  <w:szCs w:val="18"/>
                </w:rPr>
                <w:t>Указом</w:t>
              </w:r>
            </w:hyperlink>
            <w:r w:rsidRPr="00EC3DE7">
              <w:rPr>
                <w:rFonts w:ascii="Times New Roman" w:hAnsi="Times New Roman" w:cs="Times New Roman"/>
                <w:sz w:val="18"/>
                <w:szCs w:val="18"/>
              </w:rPr>
              <w:t xml:space="preserve"> Президента Российской Федерации </w:t>
            </w:r>
            <w:r w:rsidRPr="00EC3DE7">
              <w:rPr>
                <w:rFonts w:ascii="Times New Roman" w:hAnsi="Times New Roman" w:cs="Times New Roman"/>
                <w:sz w:val="18"/>
                <w:szCs w:val="18"/>
              </w:rPr>
              <w:br/>
              <w:t xml:space="preserve">от 07 мая 2008 года № 714 “Об обеспечении жильем ветеранов Великой Отечественной войны </w:t>
            </w:r>
            <w:r w:rsidRPr="00EC3DE7">
              <w:rPr>
                <w:rFonts w:ascii="Times New Roman" w:hAnsi="Times New Roman" w:cs="Times New Roman"/>
                <w:sz w:val="18"/>
                <w:szCs w:val="18"/>
              </w:rPr>
              <w:br/>
              <w:t>1941 – 1945 годов”, и ветеранов боевых действий</w:t>
            </w:r>
          </w:p>
        </w:tc>
        <w:tc>
          <w:tcPr>
            <w:tcW w:w="1276" w:type="dxa"/>
            <w:vMerge w:val="restart"/>
            <w:tcMar>
              <w:top w:w="102" w:type="dxa"/>
              <w:left w:w="62" w:type="dxa"/>
              <w:bottom w:w="102" w:type="dxa"/>
              <w:right w:w="62" w:type="dxa"/>
            </w:tcMar>
          </w:tcPr>
          <w:p w:rsidR="008B4659" w:rsidRPr="00EC3DE7" w:rsidRDefault="008B4659" w:rsidP="008B4659">
            <w:pPr>
              <w:pStyle w:val="ConsPlusNormal"/>
              <w:rPr>
                <w:rFonts w:ascii="Times New Roman" w:hAnsi="Times New Roman" w:cs="Times New Roman"/>
                <w:sz w:val="18"/>
                <w:szCs w:val="18"/>
              </w:rPr>
            </w:pPr>
            <w:r w:rsidRPr="00EC3DE7">
              <w:rPr>
                <w:rFonts w:ascii="Times New Roman" w:hAnsi="Times New Roman" w:cs="Times New Roman"/>
                <w:sz w:val="18"/>
                <w:szCs w:val="18"/>
              </w:rPr>
              <w:t xml:space="preserve">министерство труда, занятости </w:t>
            </w:r>
            <w:r w:rsidRPr="00EC3DE7">
              <w:rPr>
                <w:rFonts w:ascii="Times New Roman" w:hAnsi="Times New Roman" w:cs="Times New Roman"/>
                <w:sz w:val="18"/>
                <w:szCs w:val="18"/>
              </w:rPr>
              <w:br/>
              <w:t>и социального развития</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189 306,2</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129 714,0</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59 592,2</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оказание адресной социальной помощи незащищенным категориям граждан, а именно:</w:t>
            </w:r>
          </w:p>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отдельным категориям ветеранов Великой Отечественной войны, </w:t>
            </w:r>
          </w:p>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не </w:t>
            </w:r>
            <w:proofErr w:type="gramStart"/>
            <w:r w:rsidRPr="00EC3DE7">
              <w:rPr>
                <w:rFonts w:ascii="Times New Roman" w:hAnsi="Times New Roman" w:cs="Times New Roman"/>
                <w:sz w:val="18"/>
                <w:szCs w:val="18"/>
              </w:rPr>
              <w:t>имеющим</w:t>
            </w:r>
            <w:proofErr w:type="gramEnd"/>
            <w:r w:rsidRPr="00EC3DE7">
              <w:rPr>
                <w:rFonts w:ascii="Times New Roman" w:hAnsi="Times New Roman" w:cs="Times New Roman"/>
                <w:sz w:val="18"/>
                <w:szCs w:val="18"/>
              </w:rPr>
              <w:t xml:space="preserve"> оснований </w:t>
            </w:r>
          </w:p>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для обеспечения жильем</w:t>
            </w:r>
          </w:p>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 в соответствии с Указом Президента Российской Федерации от 07 мая </w:t>
            </w:r>
          </w:p>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2008 года № 714 </w:t>
            </w:r>
          </w:p>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«Об обеспечении жильем ветеранов Великой Отечественной войны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1941 – 1945 годов»,</w:t>
            </w:r>
            <w:r w:rsidRPr="00EC3DE7">
              <w:rPr>
                <w:rFonts w:ascii="Times New Roman" w:hAnsi="Times New Roman" w:cs="Times New Roman"/>
                <w:sz w:val="18"/>
                <w:szCs w:val="18"/>
              </w:rPr>
              <w:br/>
              <w:t>и ветеранам боевых действий</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189 306,2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129 714,0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59 592,2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112" w:name="Par12688"/>
            <w:bookmarkEnd w:id="112"/>
            <w:r w:rsidRPr="00EC3DE7">
              <w:rPr>
                <w:rFonts w:ascii="Times New Roman" w:hAnsi="Times New Roman" w:cs="Times New Roman"/>
                <w:sz w:val="18"/>
                <w:szCs w:val="18"/>
              </w:rPr>
              <w:t xml:space="preserve">4.16 Развитие службы «Социальное такси» для организации предоставления транспортных услуг </w:t>
            </w:r>
            <w:r w:rsidRPr="00EC3DE7">
              <w:rPr>
                <w:rFonts w:ascii="Times New Roman" w:hAnsi="Times New Roman" w:cs="Times New Roman"/>
                <w:sz w:val="18"/>
                <w:szCs w:val="18"/>
              </w:rPr>
              <w:lastRenderedPageBreak/>
              <w:t>инвалидам и детям-инвалидам</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9 482,0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3 032,0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1 700,0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1 750,0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1 800,0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приобретение не менее 1 специализированного автотранспортного средства в год </w:t>
            </w:r>
            <w:r w:rsidRPr="00EC3DE7">
              <w:rPr>
                <w:rFonts w:ascii="Times New Roman" w:hAnsi="Times New Roman" w:cs="Times New Roman"/>
                <w:sz w:val="18"/>
                <w:szCs w:val="18"/>
              </w:rPr>
              <w:br/>
              <w:t>в 2013 – 2014 и в 2016 –</w:t>
            </w:r>
            <w:r w:rsidRPr="00EC3DE7">
              <w:rPr>
                <w:rFonts w:ascii="Times New Roman" w:hAnsi="Times New Roman" w:cs="Times New Roman"/>
                <w:sz w:val="18"/>
                <w:szCs w:val="18"/>
              </w:rPr>
              <w:lastRenderedPageBreak/>
              <w:t>2018 годах комплексным центрам социального обслуживания для осуществления транспортного обслуживания инвалидов и детей-инвалидов</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9 482,0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3 032,0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1 700,0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1 750,0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1 800,0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4.17. Приобретение специализированного автотранспорта для стационарных государственных организаций социального обслуживания</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7 560,0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1 560,0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обеспечение специализированным транспортом с 2016 года не менее 1 стационарной государственной организации социального обслуживания в год для повышения качества социального обслуживания граждан пожилого возраста и инвалидов</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7 560,0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1 560,0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4.18. Повышение </w:t>
            </w:r>
            <w:proofErr w:type="spellStart"/>
            <w:r w:rsidRPr="00EC3DE7">
              <w:rPr>
                <w:rFonts w:ascii="Times New Roman" w:hAnsi="Times New Roman" w:cs="Times New Roman"/>
                <w:sz w:val="18"/>
                <w:szCs w:val="18"/>
              </w:rPr>
              <w:t>энергоэффективности</w:t>
            </w:r>
            <w:proofErr w:type="spellEnd"/>
            <w:r w:rsidRPr="00EC3DE7">
              <w:rPr>
                <w:rFonts w:ascii="Times New Roman" w:hAnsi="Times New Roman" w:cs="Times New Roman"/>
                <w:sz w:val="18"/>
                <w:szCs w:val="18"/>
              </w:rPr>
              <w:t xml:space="preserve"> </w:t>
            </w:r>
            <w:r w:rsidRPr="00EC3DE7">
              <w:rPr>
                <w:rFonts w:ascii="Times New Roman" w:hAnsi="Times New Roman" w:cs="Times New Roman"/>
                <w:sz w:val="18"/>
                <w:szCs w:val="18"/>
              </w:rPr>
              <w:br/>
              <w:t>в государственных организациях социального обслуживания</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3 763,5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913,5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установка тепловых пунктов и проведение энергосберегающих мероприятий не менее чем в 1 государственной организации социального обслуживания в год</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3 763,5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913,5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4.19. Приобретение мебели </w:t>
            </w:r>
          </w:p>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и оборудования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для пищеблоков</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министерство </w:t>
            </w:r>
            <w:r w:rsidRPr="00EC3DE7">
              <w:rPr>
                <w:rFonts w:ascii="Times New Roman" w:hAnsi="Times New Roman" w:cs="Times New Roman"/>
                <w:sz w:val="18"/>
                <w:szCs w:val="18"/>
              </w:rPr>
              <w:lastRenderedPageBreak/>
              <w:t>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итого</w:t>
            </w:r>
          </w:p>
        </w:tc>
        <w:tc>
          <w:tcPr>
            <w:tcW w:w="1134"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14 100,0</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2 800,0</w:t>
            </w: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2 800,0</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3 500,0</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4 000,0</w:t>
            </w:r>
          </w:p>
        </w:tc>
        <w:tc>
          <w:tcPr>
            <w:tcW w:w="2126"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ind w:right="-57"/>
              <w:rPr>
                <w:rFonts w:ascii="Times New Roman" w:hAnsi="Times New Roman" w:cs="Times New Roman"/>
                <w:sz w:val="18"/>
                <w:szCs w:val="18"/>
              </w:rPr>
            </w:pPr>
            <w:r w:rsidRPr="00EC3DE7">
              <w:rPr>
                <w:rFonts w:ascii="Times New Roman" w:hAnsi="Times New Roman" w:cs="Times New Roman"/>
                <w:sz w:val="18"/>
                <w:szCs w:val="18"/>
              </w:rPr>
              <w:t xml:space="preserve">обеспечение питания </w:t>
            </w:r>
            <w:r w:rsidRPr="00EC3DE7">
              <w:rPr>
                <w:rFonts w:ascii="Times New Roman" w:hAnsi="Times New Roman" w:cs="Times New Roman"/>
                <w:sz w:val="18"/>
                <w:szCs w:val="18"/>
              </w:rPr>
              <w:br/>
            </w:r>
            <w:r w:rsidRPr="00EC3DE7">
              <w:rPr>
                <w:rFonts w:ascii="Times New Roman" w:hAnsi="Times New Roman" w:cs="Times New Roman"/>
                <w:sz w:val="18"/>
                <w:szCs w:val="18"/>
              </w:rPr>
              <w:lastRenderedPageBreak/>
              <w:t xml:space="preserve">и проживания граждан пожилого возраста </w:t>
            </w:r>
            <w:r w:rsidRPr="00EC3DE7">
              <w:rPr>
                <w:rFonts w:ascii="Times New Roman" w:hAnsi="Times New Roman" w:cs="Times New Roman"/>
                <w:sz w:val="18"/>
                <w:szCs w:val="18"/>
              </w:rPr>
              <w:br/>
              <w:t xml:space="preserve">и инвалидов </w:t>
            </w:r>
          </w:p>
          <w:p w:rsidR="008B4659" w:rsidRPr="00EC3DE7" w:rsidRDefault="008B4659" w:rsidP="008B4659">
            <w:pPr>
              <w:autoSpaceDE w:val="0"/>
              <w:autoSpaceDN w:val="0"/>
              <w:adjustRightInd w:val="0"/>
              <w:spacing w:after="0" w:line="240" w:lineRule="auto"/>
              <w:ind w:right="-57"/>
              <w:rPr>
                <w:rFonts w:ascii="Times New Roman" w:hAnsi="Times New Roman" w:cs="Times New Roman"/>
                <w:sz w:val="18"/>
                <w:szCs w:val="18"/>
              </w:rPr>
            </w:pPr>
            <w:r w:rsidRPr="00EC3DE7">
              <w:rPr>
                <w:rFonts w:ascii="Times New Roman" w:hAnsi="Times New Roman" w:cs="Times New Roman"/>
                <w:sz w:val="18"/>
                <w:szCs w:val="18"/>
              </w:rPr>
              <w:t xml:space="preserve">в соответствии </w:t>
            </w:r>
            <w:r w:rsidRPr="00EC3DE7">
              <w:rPr>
                <w:rFonts w:ascii="Times New Roman" w:hAnsi="Times New Roman" w:cs="Times New Roman"/>
                <w:sz w:val="18"/>
                <w:szCs w:val="18"/>
              </w:rPr>
              <w:br/>
              <w:t xml:space="preserve">с требованиями санитарно-гигиенических правил </w:t>
            </w:r>
            <w:r w:rsidRPr="00EC3DE7">
              <w:rPr>
                <w:rFonts w:ascii="Times New Roman" w:hAnsi="Times New Roman" w:cs="Times New Roman"/>
                <w:sz w:val="18"/>
                <w:szCs w:val="18"/>
              </w:rPr>
              <w:br/>
              <w:t xml:space="preserve">и нормативов, приобретение оборудования не менее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чем 2 учреждениям в год</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14 100,0</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2 800,0</w:t>
            </w: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2 800,0</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3 500,0</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4 000,0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4.20. Организация </w:t>
            </w:r>
            <w:proofErr w:type="gramStart"/>
            <w:r w:rsidRPr="00EC3DE7">
              <w:rPr>
                <w:rFonts w:ascii="Times New Roman" w:hAnsi="Times New Roman" w:cs="Times New Roman"/>
                <w:sz w:val="18"/>
                <w:szCs w:val="18"/>
              </w:rPr>
              <w:t>работы государственного бюджетного стационарного учреждения социального обслуживания системы социальной защиты населения Архангельской</w:t>
            </w:r>
            <w:proofErr w:type="gramEnd"/>
            <w:r w:rsidRPr="00EC3DE7">
              <w:rPr>
                <w:rFonts w:ascii="Times New Roman" w:hAnsi="Times New Roman" w:cs="Times New Roman"/>
                <w:sz w:val="18"/>
                <w:szCs w:val="18"/>
              </w:rPr>
              <w:t xml:space="preserve"> области «</w:t>
            </w:r>
            <w:proofErr w:type="spellStart"/>
            <w:r w:rsidRPr="00EC3DE7">
              <w:rPr>
                <w:rFonts w:ascii="Times New Roman" w:hAnsi="Times New Roman" w:cs="Times New Roman"/>
                <w:sz w:val="18"/>
                <w:szCs w:val="18"/>
              </w:rPr>
              <w:t>Маймаксанский</w:t>
            </w:r>
            <w:proofErr w:type="spellEnd"/>
            <w:r w:rsidRPr="00EC3DE7">
              <w:rPr>
                <w:rFonts w:ascii="Times New Roman" w:hAnsi="Times New Roman" w:cs="Times New Roman"/>
                <w:sz w:val="18"/>
                <w:szCs w:val="18"/>
              </w:rPr>
              <w:t xml:space="preserve"> психоневрологический интернат»</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создание условий для стационарного социального обслуживания для граждан, страдающих психическими расстройствами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4.21. Обеспечение работы геронтопсихиатрического отделения на 30 мест </w:t>
            </w:r>
            <w:r w:rsidRPr="00EC3DE7">
              <w:rPr>
                <w:rFonts w:ascii="Times New Roman" w:hAnsi="Times New Roman" w:cs="Times New Roman"/>
                <w:sz w:val="18"/>
                <w:szCs w:val="18"/>
              </w:rPr>
              <w:br/>
              <w:t xml:space="preserve">в государственном </w:t>
            </w:r>
            <w:r w:rsidRPr="00EC3DE7">
              <w:rPr>
                <w:rFonts w:ascii="Times New Roman" w:hAnsi="Times New Roman" w:cs="Times New Roman"/>
                <w:spacing w:val="-6"/>
                <w:sz w:val="18"/>
                <w:szCs w:val="18"/>
              </w:rPr>
              <w:t>бюджетном учреждении социального обслуживания населения</w:t>
            </w:r>
            <w:r w:rsidRPr="00EC3DE7">
              <w:rPr>
                <w:rFonts w:ascii="Times New Roman" w:hAnsi="Times New Roman" w:cs="Times New Roman"/>
                <w:sz w:val="18"/>
                <w:szCs w:val="18"/>
              </w:rPr>
              <w:t xml:space="preserve"> Архангельской области «</w:t>
            </w:r>
            <w:proofErr w:type="spellStart"/>
            <w:r w:rsidRPr="00EC3DE7">
              <w:rPr>
                <w:rFonts w:ascii="Times New Roman" w:hAnsi="Times New Roman" w:cs="Times New Roman"/>
                <w:sz w:val="18"/>
                <w:szCs w:val="18"/>
              </w:rPr>
              <w:t>Коряжемский</w:t>
            </w:r>
            <w:proofErr w:type="spellEnd"/>
            <w:r w:rsidRPr="00EC3DE7">
              <w:rPr>
                <w:rFonts w:ascii="Times New Roman" w:hAnsi="Times New Roman" w:cs="Times New Roman"/>
                <w:sz w:val="18"/>
                <w:szCs w:val="18"/>
              </w:rPr>
              <w:t xml:space="preserve"> комплексный центр социального обслуживания»</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1 245,4</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745,4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создание условий для предоставления стационарного социального обслуживания ежегодно для 30 граждан, страдающих психическими расстройствами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1 245,4</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745,4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4.22. Обеспечение </w:t>
            </w:r>
            <w:proofErr w:type="gramStart"/>
            <w:r w:rsidRPr="00EC3DE7">
              <w:rPr>
                <w:rFonts w:ascii="Times New Roman" w:hAnsi="Times New Roman" w:cs="Times New Roman"/>
                <w:sz w:val="18"/>
                <w:szCs w:val="18"/>
              </w:rPr>
              <w:t>работы филиала государственного бюджетного стационарного учреждения социального обслуживания системы социальной защиты населения Архангельской</w:t>
            </w:r>
            <w:proofErr w:type="gramEnd"/>
            <w:r w:rsidRPr="00EC3DE7">
              <w:rPr>
                <w:rFonts w:ascii="Times New Roman" w:hAnsi="Times New Roman" w:cs="Times New Roman"/>
                <w:sz w:val="18"/>
                <w:szCs w:val="18"/>
              </w:rPr>
              <w:t xml:space="preserve"> области «</w:t>
            </w:r>
            <w:proofErr w:type="spellStart"/>
            <w:r w:rsidRPr="00EC3DE7">
              <w:rPr>
                <w:rFonts w:ascii="Times New Roman" w:hAnsi="Times New Roman" w:cs="Times New Roman"/>
                <w:sz w:val="18"/>
                <w:szCs w:val="18"/>
              </w:rPr>
              <w:t>Пинежский</w:t>
            </w:r>
            <w:proofErr w:type="spellEnd"/>
            <w:r w:rsidRPr="00EC3DE7">
              <w:rPr>
                <w:rFonts w:ascii="Times New Roman" w:hAnsi="Times New Roman" w:cs="Times New Roman"/>
                <w:sz w:val="18"/>
                <w:szCs w:val="18"/>
              </w:rPr>
              <w:t xml:space="preserve"> специальный дом-интернат»</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создание условий для предоставления стационарного социального обслуживания в условиях специального дома-интерната для 40 граждан </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4.23. Организация работы сервисного жилья для обеспечиваемых граждан, прошедших курс реабилитации и способных проживать самостоятельно под наблюдением специалистов, в государственном автономном стационарном учреждении социального обслуживания системы социальной защиты населения Архангельской области «Вельский психоневрологический интернат» и государственном бюджетном стационарном учреждении социального обслуживания системы социальной защиты населения Архангельской </w:t>
            </w:r>
            <w:r w:rsidRPr="00EC3DE7">
              <w:rPr>
                <w:rFonts w:ascii="Times New Roman" w:hAnsi="Times New Roman" w:cs="Times New Roman"/>
                <w:sz w:val="18"/>
                <w:szCs w:val="18"/>
              </w:rPr>
              <w:lastRenderedPageBreak/>
              <w:t>области «</w:t>
            </w:r>
            <w:proofErr w:type="spellStart"/>
            <w:r w:rsidRPr="00EC3DE7">
              <w:rPr>
                <w:rFonts w:ascii="Times New Roman" w:hAnsi="Times New Roman" w:cs="Times New Roman"/>
                <w:sz w:val="18"/>
                <w:szCs w:val="18"/>
              </w:rPr>
              <w:t>Туровецкий</w:t>
            </w:r>
            <w:proofErr w:type="spellEnd"/>
            <w:r w:rsidRPr="00EC3DE7">
              <w:rPr>
                <w:rFonts w:ascii="Times New Roman" w:hAnsi="Times New Roman" w:cs="Times New Roman"/>
                <w:sz w:val="18"/>
                <w:szCs w:val="18"/>
              </w:rPr>
              <w:t xml:space="preserve"> психоневрологический интернат»</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14 000,0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создание условий для обеспечиваемых граждан, прошедших курс реабилитации и способных проживать самостоятельно, в 2017 – 2018 годах</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14 000,0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4.24. Приобретение мебели и медицинского оборудования в медицинский изолятор для государственного бюджетного стационарного учреждения социального обслуживания системы социальной защиты населения Архангельской области «</w:t>
            </w:r>
            <w:proofErr w:type="spellStart"/>
            <w:r w:rsidRPr="00EC3DE7">
              <w:rPr>
                <w:rFonts w:ascii="Times New Roman" w:hAnsi="Times New Roman" w:cs="Times New Roman"/>
                <w:sz w:val="18"/>
                <w:szCs w:val="18"/>
              </w:rPr>
              <w:t>Каргопольский</w:t>
            </w:r>
            <w:proofErr w:type="spellEnd"/>
            <w:r w:rsidRPr="00EC3DE7">
              <w:rPr>
                <w:rFonts w:ascii="Times New Roman" w:hAnsi="Times New Roman" w:cs="Times New Roman"/>
                <w:sz w:val="18"/>
                <w:szCs w:val="18"/>
              </w:rPr>
              <w:t xml:space="preserve"> дом-интернат для престарелых и инвалидов»</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создание условий для обеспечения медицинского и социального обслуживания обеспечиваемых граждан в 2017 – 2018 годах</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4.25. Приобретение мебели и оборудования в столовую и производственные помещения кухни для государственного бюджетного стационарного учреждения социального обслуживания системы социальной защиты населения Архангельской области «</w:t>
            </w:r>
            <w:proofErr w:type="spellStart"/>
            <w:r w:rsidRPr="00EC3DE7">
              <w:rPr>
                <w:rFonts w:ascii="Times New Roman" w:hAnsi="Times New Roman" w:cs="Times New Roman"/>
                <w:sz w:val="18"/>
                <w:szCs w:val="18"/>
              </w:rPr>
              <w:t>Няндомский</w:t>
            </w:r>
            <w:proofErr w:type="spellEnd"/>
            <w:r w:rsidRPr="00EC3DE7">
              <w:rPr>
                <w:rFonts w:ascii="Times New Roman" w:hAnsi="Times New Roman" w:cs="Times New Roman"/>
                <w:sz w:val="18"/>
                <w:szCs w:val="18"/>
              </w:rPr>
              <w:t xml:space="preserve"> дом-интернат для престарелых и инвалидов»</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создание условий для обеспечения санитарно-гигиенических требований к организации питания обеспечиваемых граждан в 2017 – 2018 годах</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4.26. Организация работы психоневрологического отделения на 80 мест в государственном бюджетном учреждении </w:t>
            </w:r>
            <w:r w:rsidRPr="00EC3DE7">
              <w:rPr>
                <w:rFonts w:ascii="Times New Roman" w:hAnsi="Times New Roman" w:cs="Times New Roman"/>
                <w:sz w:val="18"/>
                <w:szCs w:val="18"/>
              </w:rPr>
              <w:lastRenderedPageBreak/>
              <w:t>социального обслуживания населения Архангельской области «</w:t>
            </w:r>
            <w:proofErr w:type="spellStart"/>
            <w:r w:rsidRPr="00EC3DE7">
              <w:rPr>
                <w:rFonts w:ascii="Times New Roman" w:hAnsi="Times New Roman" w:cs="Times New Roman"/>
                <w:sz w:val="18"/>
                <w:szCs w:val="18"/>
              </w:rPr>
              <w:t>Коряжемский</w:t>
            </w:r>
            <w:proofErr w:type="spellEnd"/>
            <w:r w:rsidRPr="00EC3DE7">
              <w:rPr>
                <w:rFonts w:ascii="Times New Roman" w:hAnsi="Times New Roman" w:cs="Times New Roman"/>
                <w:sz w:val="18"/>
                <w:szCs w:val="18"/>
              </w:rPr>
              <w:t xml:space="preserve"> комплексный центр социального обслуживания»</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создание условий для предоставления стационарного социального обслуживания ежегодно </w:t>
            </w:r>
            <w:r w:rsidRPr="00EC3DE7">
              <w:rPr>
                <w:rFonts w:ascii="Times New Roman" w:hAnsi="Times New Roman" w:cs="Times New Roman"/>
                <w:sz w:val="18"/>
                <w:szCs w:val="18"/>
              </w:rPr>
              <w:lastRenderedPageBreak/>
              <w:t>для 80 граждан, страдающих психическими расстройствами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4.27. Транспортное обслуживание инвалидов и детей-инвалидов специализированным транспортом государственных бюджетных учреждений социального обслуживания населения Архангельской области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4 500,0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транспортное обслуживание не менее 250 инвалидов и детей-инвалидов специализированным транспортом государственными организациями социального обслуживания </w:t>
            </w:r>
            <w:proofErr w:type="gramStart"/>
            <w:r w:rsidRPr="00EC3DE7">
              <w:rPr>
                <w:rFonts w:ascii="Times New Roman" w:hAnsi="Times New Roman" w:cs="Times New Roman"/>
                <w:sz w:val="18"/>
                <w:szCs w:val="18"/>
              </w:rPr>
              <w:t>–к</w:t>
            </w:r>
            <w:proofErr w:type="gramEnd"/>
            <w:r w:rsidRPr="00EC3DE7">
              <w:rPr>
                <w:rFonts w:ascii="Times New Roman" w:hAnsi="Times New Roman" w:cs="Times New Roman"/>
                <w:sz w:val="18"/>
                <w:szCs w:val="18"/>
              </w:rPr>
              <w:t>омплексными центрами социального обслуживания</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4 500,0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задаче № 4</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341 792,8</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7 505,0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13 003,3</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140 559,4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79 175,1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51 550,0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50 000,0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341 792,8</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7 505,0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13 003,3</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140 559,4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79 175,1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51 550,0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50 000,0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113" w:name="Par13261"/>
            <w:bookmarkEnd w:id="113"/>
            <w:r w:rsidRPr="00EC3DE7">
              <w:rPr>
                <w:rFonts w:ascii="Times New Roman" w:hAnsi="Times New Roman" w:cs="Times New Roman"/>
                <w:sz w:val="18"/>
                <w:szCs w:val="18"/>
              </w:rPr>
              <w:t>Задача № 5 – развитие коммуникационных связей и интеллектуального потенциала граждан пожилого возраста и инвалидов в Архангельской области</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5.1. Развитие информационно-методической службы государственного </w:t>
            </w:r>
            <w:r w:rsidRPr="00EC3DE7">
              <w:rPr>
                <w:rFonts w:ascii="Times New Roman" w:hAnsi="Times New Roman" w:cs="Times New Roman"/>
                <w:spacing w:val="-4"/>
                <w:sz w:val="18"/>
                <w:szCs w:val="18"/>
              </w:rPr>
              <w:t>бюджетного учреждения социального обслуживания населения</w:t>
            </w:r>
            <w:r w:rsidRPr="00EC3DE7">
              <w:rPr>
                <w:rFonts w:ascii="Times New Roman" w:hAnsi="Times New Roman" w:cs="Times New Roman"/>
                <w:sz w:val="18"/>
                <w:szCs w:val="18"/>
              </w:rPr>
              <w:t xml:space="preserve"> Архангельской области «Социальный консультативный центр»</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2 550,0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приобретение </w:t>
            </w:r>
            <w:proofErr w:type="spellStart"/>
            <w:r w:rsidRPr="00EC3DE7">
              <w:rPr>
                <w:rFonts w:ascii="Times New Roman" w:hAnsi="Times New Roman" w:cs="Times New Roman"/>
                <w:sz w:val="18"/>
                <w:szCs w:val="18"/>
              </w:rPr>
              <w:t>мультимедийного</w:t>
            </w:r>
            <w:proofErr w:type="spellEnd"/>
            <w:r w:rsidRPr="00EC3DE7">
              <w:rPr>
                <w:rFonts w:ascii="Times New Roman" w:hAnsi="Times New Roman" w:cs="Times New Roman"/>
                <w:sz w:val="18"/>
                <w:szCs w:val="18"/>
              </w:rPr>
              <w:t xml:space="preserve"> проектора, экрана, доски, мебели, программного обеспечения, методической литературы для реализации новых форм работы с инвалидами, гражданами пожилого возраста</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2 550,0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5.2. Организация и оснащение компьютерных классов для граждан пожилого возраста и инвалидов в государственных организациях социального обслуживания </w:t>
            </w:r>
            <w:proofErr w:type="gramStart"/>
            <w:r w:rsidRPr="00EC3DE7">
              <w:rPr>
                <w:rFonts w:ascii="Times New Roman" w:hAnsi="Times New Roman" w:cs="Times New Roman"/>
                <w:sz w:val="18"/>
                <w:szCs w:val="18"/>
              </w:rPr>
              <w:t>–к</w:t>
            </w:r>
            <w:proofErr w:type="gramEnd"/>
            <w:r w:rsidRPr="00EC3DE7">
              <w:rPr>
                <w:rFonts w:ascii="Times New Roman" w:hAnsi="Times New Roman" w:cs="Times New Roman"/>
                <w:sz w:val="18"/>
                <w:szCs w:val="18"/>
              </w:rPr>
              <w:t>омплексных центрах социального обслуживания</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11 500,0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создание компьютерных классов для совершенствования коммуникационных связей и развития интеллектуального потенциала граждан пожилого возраста и инвалидов не менее чем в 2 организациях в год</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11 500,0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5.3. Развитие социального обслуживания по уходу на дому за гражданами пожилого возраста и инвалидами («Служба сиделок»)</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предоставление услуг профессиональных сиделок по социальному и медицинскому уходу </w:t>
            </w:r>
            <w:r w:rsidRPr="00EC3DE7">
              <w:rPr>
                <w:rFonts w:ascii="Times New Roman" w:hAnsi="Times New Roman" w:cs="Times New Roman"/>
                <w:sz w:val="18"/>
                <w:szCs w:val="18"/>
              </w:rPr>
              <w:br/>
              <w:t xml:space="preserve">на дому не менее чем 150 гражданам пожилого возраста и инвалидам </w:t>
            </w:r>
            <w:r w:rsidRPr="00EC3DE7">
              <w:rPr>
                <w:rFonts w:ascii="Times New Roman" w:hAnsi="Times New Roman" w:cs="Times New Roman"/>
                <w:sz w:val="18"/>
                <w:szCs w:val="18"/>
              </w:rPr>
              <w:br/>
              <w:t>в год с 2015 года</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5.4. Субвенция бюджетам муниципальных образований Архангельской области на осуществление государственных полномочий по организации деятельности по профессиональной опеке над недееспособными гражданами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42 635,7</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2 598,8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2 700,5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3 060,8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3 063,1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14 623,6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16 588,9</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осуществление государственных полномочий по осуществлению деятельности по профессиональной опеке над недееспособными гражданами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42 635,7</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2 598,8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2 700,5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3 060,8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3 063,1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14 623,6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16 588,9</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5.5. Внедрение в работу государственных организаций социального обслуживания новой формы социального обслуживания по оказанию экстренной помощи гражданам пожилого возраста и инвалидам – «Тревожная кнопка»</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3 823,6</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823,6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оснащение не менее 1 государственной организации социального обслуживания в год системой экстренного вызова специалистов</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3 823,6</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823,6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задаче № 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62 509,3</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3 698,8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3 800,5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5 234,4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4 063,1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21 623,6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24 088,9</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62 509,3</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3 698,8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3 800,5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5 234,4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4 063,1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21 623,6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24 088,9</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подпрограмме № 6</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731 298,8</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30 108,8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20 015,5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151 263,8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83 758,2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224 603,6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221 548,9</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731 298,8</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30 108,8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20 015,5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151 263,8</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83 758,2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224 603,6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221 548,9</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outlineLvl w:val="2"/>
              <w:rPr>
                <w:rFonts w:ascii="Times New Roman" w:hAnsi="Times New Roman" w:cs="Times New Roman"/>
                <w:sz w:val="18"/>
                <w:szCs w:val="18"/>
              </w:rPr>
            </w:pPr>
            <w:bookmarkStart w:id="114" w:name="Par13619"/>
            <w:bookmarkEnd w:id="114"/>
            <w:r w:rsidRPr="00EC3DE7">
              <w:rPr>
                <w:rFonts w:ascii="Times New Roman" w:hAnsi="Times New Roman" w:cs="Times New Roman"/>
                <w:sz w:val="18"/>
                <w:szCs w:val="18"/>
              </w:rPr>
              <w:t>VII. Подпрограмма № 7 «Приоритетные социально значимые мероприятия в сфере социальной политики Архангельской области»</w:t>
            </w: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Цель подпрограммы № 7 – обеспечение доступности и повышения качества социального обслуживания граждан, проживающих в Архангельской области</w:t>
            </w: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115" w:name="Par13621"/>
            <w:bookmarkEnd w:id="115"/>
            <w:r w:rsidRPr="00EC3DE7">
              <w:rPr>
                <w:rFonts w:ascii="Times New Roman" w:hAnsi="Times New Roman" w:cs="Times New Roman"/>
                <w:sz w:val="18"/>
                <w:szCs w:val="18"/>
              </w:rPr>
              <w:t>Задача № 1 – развитие информационно–методического, научно–практического и организационного сопровождения государственных организаций социального обслуживания</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1.1. Научно-практическое, информационно-методическое и организационное обеспечение системы социальной помощи населению Архангельской </w:t>
            </w:r>
            <w:r w:rsidRPr="00EC3DE7">
              <w:rPr>
                <w:rFonts w:ascii="Times New Roman" w:hAnsi="Times New Roman" w:cs="Times New Roman"/>
                <w:sz w:val="18"/>
                <w:szCs w:val="18"/>
              </w:rPr>
              <w:lastRenderedPageBreak/>
              <w:t>области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948,0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948,0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организация и проведение обучающих семинаров и конференций;</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обучение, повышение профессиональной компетенции более 1500 </w:t>
            </w:r>
            <w:r w:rsidRPr="00EC3DE7">
              <w:rPr>
                <w:rFonts w:ascii="Times New Roman" w:hAnsi="Times New Roman" w:cs="Times New Roman"/>
                <w:sz w:val="18"/>
                <w:szCs w:val="18"/>
              </w:rPr>
              <w:lastRenderedPageBreak/>
              <w:t>специалистов государственных организаций социального обслуживания, занимающихся вопросами семейной политики и социального обслуживания населения, в 2013 году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областной </w:t>
            </w:r>
            <w:r w:rsidRPr="00EC3DE7">
              <w:rPr>
                <w:rFonts w:ascii="Times New Roman" w:hAnsi="Times New Roman" w:cs="Times New Roman"/>
                <w:sz w:val="18"/>
                <w:szCs w:val="18"/>
              </w:rPr>
              <w:lastRenderedPageBreak/>
              <w:t>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lastRenderedPageBreak/>
              <w:t>948,0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948,0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задаче № 1</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948,0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948,0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948,0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948,0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116" w:name="Par13724"/>
            <w:bookmarkEnd w:id="116"/>
            <w:r w:rsidRPr="00EC3DE7">
              <w:rPr>
                <w:rFonts w:ascii="Times New Roman" w:hAnsi="Times New Roman" w:cs="Times New Roman"/>
                <w:sz w:val="18"/>
                <w:szCs w:val="18"/>
              </w:rPr>
              <w:t>Задача № 2 – повышение уровня социально–культурного обслуживания граждан пожилого возраста, инвалидов, семей и детей, находящихся в трудной жизненной ситуации</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2.1. Организация и проведение областных социально значимых мероприятий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16 931,2</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2 486,2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1 759,4</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2 487,4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2 099,4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4 049,4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4 049,4</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right="-57"/>
              <w:rPr>
                <w:rFonts w:ascii="Times New Roman" w:hAnsi="Times New Roman" w:cs="Times New Roman"/>
                <w:sz w:val="18"/>
                <w:szCs w:val="18"/>
              </w:rPr>
            </w:pPr>
            <w:proofErr w:type="gramStart"/>
            <w:r w:rsidRPr="00EC3DE7">
              <w:rPr>
                <w:rFonts w:ascii="Times New Roman" w:hAnsi="Times New Roman" w:cs="Times New Roman"/>
                <w:bCs/>
                <w:sz w:val="18"/>
                <w:szCs w:val="18"/>
              </w:rPr>
              <w:t xml:space="preserve">вовлечение детей-инвалидов, детей, находящихся в трудной жизненной ситуации, </w:t>
            </w:r>
            <w:r w:rsidRPr="00EC3DE7">
              <w:rPr>
                <w:rFonts w:ascii="Times New Roman" w:hAnsi="Times New Roman" w:cs="Times New Roman"/>
                <w:sz w:val="18"/>
                <w:szCs w:val="18"/>
              </w:rPr>
              <w:t>граждан пожилого возраста и инвалидов, м</w:t>
            </w:r>
            <w:r w:rsidRPr="00EC3DE7">
              <w:rPr>
                <w:rFonts w:ascii="Times New Roman" w:hAnsi="Times New Roman" w:cs="Times New Roman"/>
                <w:bCs/>
                <w:sz w:val="18"/>
                <w:szCs w:val="18"/>
              </w:rPr>
              <w:t xml:space="preserve">ногодетных семей </w:t>
            </w:r>
            <w:r w:rsidRPr="00EC3DE7">
              <w:rPr>
                <w:rFonts w:ascii="Times New Roman" w:hAnsi="Times New Roman" w:cs="Times New Roman"/>
                <w:bCs/>
                <w:sz w:val="18"/>
                <w:szCs w:val="18"/>
              </w:rPr>
              <w:br/>
              <w:t>в социально значимые мероприятия, проводимые в рамках государственной подпрограммы с целью ф</w:t>
            </w:r>
            <w:r w:rsidRPr="00EC3DE7">
              <w:rPr>
                <w:rFonts w:ascii="Times New Roman" w:hAnsi="Times New Roman" w:cs="Times New Roman"/>
                <w:sz w:val="18"/>
                <w:szCs w:val="18"/>
              </w:rPr>
              <w:t xml:space="preserve">ормирования </w:t>
            </w:r>
            <w:r w:rsidRPr="00EC3DE7">
              <w:rPr>
                <w:rFonts w:ascii="Times New Roman" w:hAnsi="Times New Roman" w:cs="Times New Roman"/>
                <w:sz w:val="18"/>
                <w:szCs w:val="18"/>
              </w:rPr>
              <w:br/>
            </w:r>
            <w:r w:rsidRPr="00EC3DE7">
              <w:rPr>
                <w:rFonts w:ascii="Times New Roman" w:hAnsi="Times New Roman" w:cs="Times New Roman"/>
                <w:spacing w:val="-4"/>
                <w:sz w:val="18"/>
                <w:szCs w:val="18"/>
              </w:rPr>
              <w:t>и укрепления в обществе</w:t>
            </w:r>
            <w:r w:rsidRPr="00EC3DE7">
              <w:rPr>
                <w:rFonts w:ascii="Times New Roman" w:hAnsi="Times New Roman" w:cs="Times New Roman"/>
                <w:sz w:val="18"/>
                <w:szCs w:val="18"/>
              </w:rPr>
              <w:t xml:space="preserve"> нравственных ценностей, </w:t>
            </w:r>
            <w:r w:rsidRPr="00EC3DE7">
              <w:rPr>
                <w:rFonts w:ascii="Times New Roman" w:hAnsi="Times New Roman" w:cs="Times New Roman"/>
                <w:sz w:val="18"/>
                <w:szCs w:val="18"/>
              </w:rPr>
              <w:lastRenderedPageBreak/>
              <w:t xml:space="preserve">повышения уровня социально-культурного обслуживания граждан пожилого возраста, инвалидов, семей и детей, находящихся в трудной жизненной ситуации </w:t>
            </w:r>
            <w:proofErr w:type="gramEnd"/>
          </w:p>
          <w:p w:rsidR="008B4659" w:rsidRPr="00EC3DE7" w:rsidRDefault="008B4659" w:rsidP="008B4659">
            <w:pPr>
              <w:widowControl w:val="0"/>
              <w:autoSpaceDE w:val="0"/>
              <w:autoSpaceDN w:val="0"/>
              <w:adjustRightInd w:val="0"/>
              <w:spacing w:after="0" w:line="240" w:lineRule="auto"/>
              <w:ind w:right="-57"/>
              <w:rPr>
                <w:rFonts w:ascii="Times New Roman" w:hAnsi="Times New Roman" w:cs="Times New Roman"/>
                <w:sz w:val="18"/>
                <w:szCs w:val="18"/>
              </w:rPr>
            </w:pPr>
            <w:r w:rsidRPr="00EC3DE7">
              <w:rPr>
                <w:rFonts w:ascii="Times New Roman" w:hAnsi="Times New Roman" w:cs="Times New Roman"/>
                <w:sz w:val="18"/>
                <w:szCs w:val="18"/>
              </w:rPr>
              <w:t xml:space="preserve">(не менее 5000 человек ежегодно);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повышение социальной привлекательности </w:t>
            </w:r>
            <w:r w:rsidRPr="00EC3DE7">
              <w:rPr>
                <w:rFonts w:ascii="Times New Roman" w:hAnsi="Times New Roman" w:cs="Times New Roman"/>
                <w:sz w:val="18"/>
                <w:szCs w:val="18"/>
              </w:rPr>
              <w:br/>
              <w:t>и престижа</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16 931,2</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2 486,2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1 759,4</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2 487,4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2 099,4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4 049,4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4 049,4</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w:t>
            </w:r>
            <w:r w:rsidRPr="00EC3DE7">
              <w:rPr>
                <w:rFonts w:ascii="Times New Roman" w:hAnsi="Times New Roman" w:cs="Times New Roman"/>
                <w:sz w:val="18"/>
                <w:szCs w:val="18"/>
              </w:rPr>
              <w:lastRenderedPageBreak/>
              <w:t>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2.2. Организация и проведение областных специальных летних и зимних Беломорских игр для лиц с нарушением интеллекта – воспитанников организаций для детей-сирот и детей, оставшихся без попечения родителей, специальных учебно-воспитательных учреждений открытого типа или иных организаций, осуществляющих образовательную деятельность</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по делам молодежи и спорту</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686,0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140,0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140,0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126,0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140,0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140,0</w:t>
            </w:r>
          </w:p>
        </w:tc>
        <w:tc>
          <w:tcPr>
            <w:tcW w:w="2126"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участие ежегодно не менее 400 лиц </w:t>
            </w:r>
            <w:r w:rsidRPr="00EC3DE7">
              <w:rPr>
                <w:rFonts w:ascii="Times New Roman" w:hAnsi="Times New Roman" w:cs="Times New Roman"/>
                <w:sz w:val="18"/>
                <w:szCs w:val="18"/>
              </w:rPr>
              <w:br/>
              <w:t xml:space="preserve">с нарушением интеллекта </w:t>
            </w:r>
            <w:proofErr w:type="gramStart"/>
            <w:r w:rsidRPr="00EC3DE7">
              <w:rPr>
                <w:rFonts w:ascii="Times New Roman" w:hAnsi="Times New Roman" w:cs="Times New Roman"/>
                <w:sz w:val="18"/>
                <w:szCs w:val="18"/>
              </w:rPr>
              <w:t>в</w:t>
            </w:r>
            <w:proofErr w:type="gramEnd"/>
            <w:r w:rsidRPr="00EC3DE7">
              <w:rPr>
                <w:rFonts w:ascii="Times New Roman" w:hAnsi="Times New Roman" w:cs="Times New Roman"/>
                <w:sz w:val="18"/>
                <w:szCs w:val="18"/>
              </w:rPr>
              <w:t xml:space="preserve"> областных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специальных летних и зимних Беломорских </w:t>
            </w:r>
            <w:proofErr w:type="gramStart"/>
            <w:r w:rsidRPr="00EC3DE7">
              <w:rPr>
                <w:rFonts w:ascii="Times New Roman" w:hAnsi="Times New Roman" w:cs="Times New Roman"/>
                <w:sz w:val="18"/>
                <w:szCs w:val="18"/>
              </w:rPr>
              <w:t>играх</w:t>
            </w:r>
            <w:proofErr w:type="gramEnd"/>
            <w:r w:rsidRPr="00EC3DE7">
              <w:rPr>
                <w:rFonts w:ascii="Times New Roman" w:hAnsi="Times New Roman" w:cs="Times New Roman"/>
                <w:sz w:val="18"/>
                <w:szCs w:val="18"/>
              </w:rPr>
              <w:t>, обеспечение их социальной реабилитации посредством физической культуры и спорта</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686,0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140,0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140,0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126,0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140,0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140,0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2.3. . Обеспечение отделений социальной защиты населения бланочной продукцией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1 005,5</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125,5</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290,0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290,0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right="-113"/>
              <w:rPr>
                <w:rFonts w:ascii="Times New Roman" w:hAnsi="Times New Roman" w:cs="Times New Roman"/>
                <w:sz w:val="18"/>
                <w:szCs w:val="18"/>
              </w:rPr>
            </w:pPr>
            <w:r w:rsidRPr="00EC3DE7">
              <w:rPr>
                <w:rFonts w:ascii="Times New Roman" w:hAnsi="Times New Roman" w:cs="Times New Roman"/>
                <w:sz w:val="18"/>
                <w:szCs w:val="18"/>
              </w:rPr>
              <w:t xml:space="preserve">обеспечение удостоверениями «Ветеран труда Архангельской области», бланками удостоверений многодетных семей Архангельской </w:t>
            </w:r>
          </w:p>
          <w:p w:rsidR="008B4659" w:rsidRPr="00EC3DE7" w:rsidRDefault="008B4659" w:rsidP="008B4659">
            <w:pPr>
              <w:widowControl w:val="0"/>
              <w:autoSpaceDE w:val="0"/>
              <w:autoSpaceDN w:val="0"/>
              <w:adjustRightInd w:val="0"/>
              <w:spacing w:after="0" w:line="240" w:lineRule="auto"/>
              <w:ind w:right="-113"/>
              <w:rPr>
                <w:rFonts w:ascii="Times New Roman" w:hAnsi="Times New Roman" w:cs="Times New Roman"/>
                <w:sz w:val="18"/>
                <w:szCs w:val="18"/>
              </w:rPr>
            </w:pPr>
            <w:r w:rsidRPr="00EC3DE7">
              <w:rPr>
                <w:rFonts w:ascii="Times New Roman" w:hAnsi="Times New Roman" w:cs="Times New Roman"/>
                <w:sz w:val="18"/>
                <w:szCs w:val="18"/>
              </w:rPr>
              <w:t xml:space="preserve">области не менее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4000 граждан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1 005,5</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125,5</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290,0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290,0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задаче № 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18 622,7</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2 486,2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2 024,9</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2 777,4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2 375,4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4 479,4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4 479,4</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18 622,7</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2 486,2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2 024,9</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2 777,4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2 375,4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4 479,4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4 479,4</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подпрограмме № 7</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19 570,7</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3 434,2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2 024,9</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2 777,4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2 375,4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4 479,4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4 479,4</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keepNext/>
              <w:spacing w:after="0" w:line="240" w:lineRule="auto"/>
              <w:ind w:left="-57" w:right="-57" w:firstLine="34"/>
              <w:jc w:val="center"/>
              <w:outlineLvl w:val="1"/>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left="-57" w:right="-57"/>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19 570,7</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3 434,2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2 024,9</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2 777,4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2 375,4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4 479,4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4 479,4</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outlineLvl w:val="2"/>
              <w:rPr>
                <w:rFonts w:ascii="Times New Roman" w:hAnsi="Times New Roman" w:cs="Times New Roman"/>
                <w:sz w:val="18"/>
                <w:szCs w:val="18"/>
              </w:rPr>
            </w:pPr>
            <w:bookmarkStart w:id="117" w:name="Par13979"/>
            <w:bookmarkEnd w:id="117"/>
            <w:r w:rsidRPr="00EC3DE7">
              <w:rPr>
                <w:rFonts w:ascii="Times New Roman" w:hAnsi="Times New Roman" w:cs="Times New Roman"/>
                <w:sz w:val="18"/>
                <w:szCs w:val="18"/>
              </w:rPr>
              <w:t>VIII. Подпрограмма № 8 «Доступная среда»</w:t>
            </w: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Цель подпрограммы № 8 – создание условий для интеграции инвалидов в общество, обеспечение равного доступа приоритетных объектов и услуг в приоритетных сферах жизнедеятельности инвалидов  и других </w:t>
            </w:r>
            <w:proofErr w:type="spellStart"/>
            <w:r w:rsidRPr="00EC3DE7">
              <w:rPr>
                <w:rFonts w:ascii="Times New Roman" w:hAnsi="Times New Roman" w:cs="Times New Roman"/>
                <w:sz w:val="18"/>
                <w:szCs w:val="18"/>
              </w:rPr>
              <w:t>маломобильных</w:t>
            </w:r>
            <w:proofErr w:type="spellEnd"/>
            <w:r w:rsidRPr="00EC3DE7">
              <w:rPr>
                <w:rFonts w:ascii="Times New Roman" w:hAnsi="Times New Roman" w:cs="Times New Roman"/>
                <w:sz w:val="18"/>
                <w:szCs w:val="18"/>
              </w:rPr>
              <w:t xml:space="preserve"> групп населения (далее – МГН) Архангельской области  </w:t>
            </w: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118" w:name="Par13981"/>
            <w:bookmarkEnd w:id="118"/>
            <w:r w:rsidRPr="00EC3DE7">
              <w:rPr>
                <w:rFonts w:ascii="Times New Roman" w:hAnsi="Times New Roman" w:cs="Times New Roman"/>
                <w:sz w:val="18"/>
                <w:szCs w:val="18"/>
              </w:rPr>
              <w:lastRenderedPageBreak/>
              <w:t>1. Формирование беспрепятственного доступа к объектам социальной инфраструктуры, повышение доступности и качества реабилитационных услуг, предоставляемых инвалидам и другим МГН в Архангельской области</w:t>
            </w: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119" w:name="Par13982"/>
            <w:bookmarkEnd w:id="119"/>
            <w:r w:rsidRPr="00EC3DE7">
              <w:rPr>
                <w:rFonts w:ascii="Times New Roman" w:hAnsi="Times New Roman" w:cs="Times New Roman"/>
                <w:sz w:val="18"/>
                <w:szCs w:val="18"/>
              </w:rPr>
              <w:t>1.1. Комплекс мероприятий по повышению уровня доступности приоритетных объектов и услуг в приоритетных сферах жизнедеятельности инвалидов и других МГН Архангельской области</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1.1.1. Обеспечение беспрепятственного доступа (приспособление входных групп, лестниц, </w:t>
            </w:r>
            <w:proofErr w:type="spellStart"/>
            <w:r w:rsidRPr="00EC3DE7">
              <w:rPr>
                <w:rFonts w:ascii="Times New Roman" w:hAnsi="Times New Roman" w:cs="Times New Roman"/>
                <w:sz w:val="18"/>
                <w:szCs w:val="18"/>
              </w:rPr>
              <w:t>пандусных</w:t>
            </w:r>
            <w:proofErr w:type="spellEnd"/>
            <w:r w:rsidRPr="00EC3DE7">
              <w:rPr>
                <w:rFonts w:ascii="Times New Roman" w:hAnsi="Times New Roman" w:cs="Times New Roman"/>
                <w:sz w:val="18"/>
                <w:szCs w:val="18"/>
              </w:rPr>
              <w:t xml:space="preserve"> съездов, путей движения внутри зданий, зон оказания услуг, санитарно-гигиенических помещений, прилегающих территорий, установка индукционных петель, установка световых и звуковых маячков) в том числе:</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78 340,9</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13 443,5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28 338,4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7 159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14 700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14 700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обеспечение доступности предоставляемых услуг</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18 072,4</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4 800,0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13 272,4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48 835,0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4 800,0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7 476,0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7 159</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14 700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14 700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11 433,5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3 843,5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7 590,0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а) к государственным медицинским организациям Архангельской области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здравоохранения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12 775,0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4 600,0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5 175,0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xml:space="preserve"> 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оборудование доступа </w:t>
            </w:r>
            <w:r w:rsidRPr="00EC3DE7">
              <w:rPr>
                <w:rFonts w:ascii="Times New Roman" w:hAnsi="Times New Roman" w:cs="Times New Roman"/>
                <w:sz w:val="18"/>
                <w:szCs w:val="18"/>
              </w:rPr>
              <w:br/>
              <w:t xml:space="preserve">в здания для инвалидов </w:t>
            </w:r>
            <w:r w:rsidRPr="00EC3DE7">
              <w:rPr>
                <w:rFonts w:ascii="Times New Roman" w:hAnsi="Times New Roman" w:cs="Times New Roman"/>
                <w:sz w:val="18"/>
                <w:szCs w:val="18"/>
              </w:rPr>
              <w:br/>
              <w:t>и других МГН, установка специальных санузлов, оснащение подъемно-транспортным устройством и так далее (не менее 2 объектов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5 300,0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2 300,0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7 475,0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2 300,0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2 175,0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б) к государственным организациям социального обслуживания</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министерство труда, занятости и социального </w:t>
            </w:r>
            <w:r w:rsidRPr="00EC3DE7">
              <w:rPr>
                <w:rFonts w:ascii="Times New Roman" w:hAnsi="Times New Roman" w:cs="Times New Roman"/>
                <w:sz w:val="18"/>
                <w:szCs w:val="18"/>
              </w:rPr>
              <w:lastRenderedPageBreak/>
              <w:t>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16 167,0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3 000,0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5 735,0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1 432,0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оборудование доступа </w:t>
            </w:r>
            <w:r w:rsidRPr="00EC3DE7">
              <w:rPr>
                <w:rFonts w:ascii="Times New Roman" w:hAnsi="Times New Roman" w:cs="Times New Roman"/>
                <w:sz w:val="18"/>
                <w:szCs w:val="18"/>
              </w:rPr>
              <w:br/>
              <w:t xml:space="preserve">в здания для инвалидов </w:t>
            </w:r>
            <w:r w:rsidRPr="00EC3DE7">
              <w:rPr>
                <w:rFonts w:ascii="Times New Roman" w:hAnsi="Times New Roman" w:cs="Times New Roman"/>
                <w:sz w:val="18"/>
                <w:szCs w:val="18"/>
              </w:rPr>
              <w:br/>
              <w:t xml:space="preserve">и других МГН, установка специальных санузлов, </w:t>
            </w:r>
            <w:r w:rsidRPr="00EC3DE7">
              <w:rPr>
                <w:rFonts w:ascii="Times New Roman" w:hAnsi="Times New Roman" w:cs="Times New Roman"/>
                <w:sz w:val="18"/>
                <w:szCs w:val="18"/>
              </w:rPr>
              <w:lastRenderedPageBreak/>
              <w:t>оснащение подъемно-транспортным устройством и так далее (не менее 3 объектов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w:t>
            </w:r>
            <w:r w:rsidRPr="00EC3DE7">
              <w:rPr>
                <w:rFonts w:ascii="Times New Roman" w:hAnsi="Times New Roman" w:cs="Times New Roman"/>
                <w:sz w:val="18"/>
                <w:szCs w:val="18"/>
              </w:rPr>
              <w:lastRenderedPageBreak/>
              <w:t>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lastRenderedPageBreak/>
              <w:t>5 500,0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1 500,0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10 667,0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1 500,0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1 735,0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1 432,0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к государственным образовательным организациям</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образования и науки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13 442,6</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4 438,4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1 004,2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оборудование доступа </w:t>
            </w:r>
            <w:r w:rsidRPr="00EC3DE7">
              <w:rPr>
                <w:rFonts w:ascii="Times New Roman" w:hAnsi="Times New Roman" w:cs="Times New Roman"/>
                <w:sz w:val="18"/>
                <w:szCs w:val="18"/>
              </w:rPr>
              <w:br/>
              <w:t xml:space="preserve">в здания для инвалидов </w:t>
            </w:r>
            <w:r w:rsidRPr="00EC3DE7">
              <w:rPr>
                <w:rFonts w:ascii="Times New Roman" w:hAnsi="Times New Roman" w:cs="Times New Roman"/>
                <w:sz w:val="18"/>
                <w:szCs w:val="18"/>
              </w:rPr>
              <w:br/>
              <w:t>и других МГН, установка специальных санузлов, оснащение подъемно-транспортным устройством и так далее (не менее 3 объектов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4 572,4</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3 572,4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8 870,2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866,0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1 004,2</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120" w:name="Par14187"/>
            <w:bookmarkEnd w:id="120"/>
            <w:r w:rsidRPr="00EC3DE7">
              <w:rPr>
                <w:rFonts w:ascii="Times New Roman" w:hAnsi="Times New Roman" w:cs="Times New Roman"/>
                <w:sz w:val="18"/>
                <w:szCs w:val="18"/>
              </w:rPr>
              <w:t>г) к спортивным объектам</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 министерство по делам молодежи и спорту</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6 988,9</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3 843,5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1 145,4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оборудование доступа </w:t>
            </w:r>
            <w:r w:rsidRPr="00EC3DE7">
              <w:rPr>
                <w:rFonts w:ascii="Times New Roman" w:hAnsi="Times New Roman" w:cs="Times New Roman"/>
                <w:sz w:val="18"/>
                <w:szCs w:val="18"/>
              </w:rPr>
              <w:br/>
              <w:t xml:space="preserve">в здания для инвалидов </w:t>
            </w:r>
            <w:r w:rsidRPr="00EC3DE7">
              <w:rPr>
                <w:rFonts w:ascii="Times New Roman" w:hAnsi="Times New Roman" w:cs="Times New Roman"/>
                <w:sz w:val="18"/>
                <w:szCs w:val="18"/>
              </w:rPr>
              <w:br/>
              <w:t>и других МГН, установка специальных санузлов, оснащение подъемно-транспортным устройством и так далее (не менее 3 объектов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3 145,4</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1 145,4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3 843,5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3 843,5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121" w:name="Par14238"/>
            <w:bookmarkEnd w:id="121"/>
            <w:proofErr w:type="spellStart"/>
            <w:r w:rsidRPr="00EC3DE7">
              <w:rPr>
                <w:rFonts w:ascii="Times New Roman" w:hAnsi="Times New Roman" w:cs="Times New Roman"/>
                <w:sz w:val="18"/>
                <w:szCs w:val="18"/>
              </w:rPr>
              <w:lastRenderedPageBreak/>
              <w:t>д</w:t>
            </w:r>
            <w:proofErr w:type="spellEnd"/>
            <w:r w:rsidRPr="00EC3DE7">
              <w:rPr>
                <w:rFonts w:ascii="Times New Roman" w:hAnsi="Times New Roman" w:cs="Times New Roman"/>
                <w:sz w:val="18"/>
                <w:szCs w:val="18"/>
              </w:rPr>
              <w:t>) к учреждениям культуры, в том числе:</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культуры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25 335,4</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12 900,0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1 145,4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5 600,0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5 600,0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оборудование доступа </w:t>
            </w:r>
            <w:r w:rsidRPr="00EC3DE7">
              <w:rPr>
                <w:rFonts w:ascii="Times New Roman" w:hAnsi="Times New Roman" w:cs="Times New Roman"/>
                <w:sz w:val="18"/>
                <w:szCs w:val="18"/>
              </w:rPr>
              <w:br/>
              <w:t xml:space="preserve">в здания для инвалидов </w:t>
            </w:r>
            <w:r w:rsidRPr="00EC3DE7">
              <w:rPr>
                <w:rFonts w:ascii="Times New Roman" w:hAnsi="Times New Roman" w:cs="Times New Roman"/>
                <w:sz w:val="18"/>
                <w:szCs w:val="18"/>
              </w:rPr>
              <w:br/>
              <w:t>и других МГН, установка специальных санузлов, оснащение подъемно-транспортным устройством и так далее (не менее 2 объектов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2 700,0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2 700,0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15 045,4</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2 700,0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1 145,4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5 600,0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5 600,0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7 590,0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7 590,0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к государственным учреждениям культуры</w:t>
            </w: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w:t>
            </w:r>
            <w:r w:rsidRPr="00EC3DE7">
              <w:rPr>
                <w:rFonts w:ascii="Times New Roman" w:hAnsi="Times New Roman" w:cs="Times New Roman"/>
                <w:sz w:val="18"/>
                <w:szCs w:val="18"/>
                <w:lang w:val="en-US"/>
              </w:rPr>
              <w:t>500,</w:t>
            </w:r>
            <w:r w:rsidRPr="00EC3DE7">
              <w:rPr>
                <w:rFonts w:ascii="Times New Roman" w:hAnsi="Times New Roman" w:cs="Times New Roman"/>
                <w:sz w:val="18"/>
                <w:szCs w:val="18"/>
              </w:rPr>
              <w:t>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lang w:val="en-US"/>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2 700,0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2 700,0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к муниципальным учреждениям культуры</w:t>
            </w: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12 545,4</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845,4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4 600,0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4 600,0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7 590,0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7590,0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е) к объектам транспортной инфраструктуры в том числе:</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приобретение специализированного автотранспорта </w:t>
            </w:r>
            <w:proofErr w:type="gramStart"/>
            <w:r w:rsidRPr="00EC3DE7">
              <w:rPr>
                <w:rFonts w:ascii="Times New Roman" w:hAnsi="Times New Roman" w:cs="Times New Roman"/>
                <w:sz w:val="18"/>
                <w:szCs w:val="18"/>
              </w:rPr>
              <w:t>для</w:t>
            </w:r>
            <w:proofErr w:type="gramEnd"/>
            <w:r w:rsidRPr="00EC3DE7">
              <w:rPr>
                <w:rFonts w:ascii="Times New Roman" w:hAnsi="Times New Roman" w:cs="Times New Roman"/>
                <w:sz w:val="18"/>
                <w:szCs w:val="18"/>
              </w:rPr>
              <w:t xml:space="preserve">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осуществления </w:t>
            </w:r>
            <w:r w:rsidRPr="00EC3DE7">
              <w:rPr>
                <w:rFonts w:ascii="Times New Roman" w:hAnsi="Times New Roman" w:cs="Times New Roman"/>
                <w:sz w:val="18"/>
                <w:szCs w:val="18"/>
              </w:rPr>
              <w:lastRenderedPageBreak/>
              <w:t>пассажирских перевозок</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агентство по транспорту и связи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3 632,0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1 432,0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lang w:val="en-US"/>
              </w:rPr>
            </w:pPr>
            <w:r w:rsidRPr="00EC3DE7">
              <w:rPr>
                <w:rFonts w:ascii="Times New Roman" w:hAnsi="Times New Roman" w:cs="Times New Roman"/>
                <w:sz w:val="18"/>
                <w:szCs w:val="18"/>
              </w:rPr>
              <w:t>1 100,0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lang w:val="en-US"/>
              </w:rPr>
            </w:pPr>
            <w:r w:rsidRPr="00EC3DE7">
              <w:rPr>
                <w:rFonts w:ascii="Times New Roman" w:hAnsi="Times New Roman" w:cs="Times New Roman"/>
                <w:sz w:val="18"/>
                <w:szCs w:val="18"/>
              </w:rPr>
              <w:t>1 100,0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приобретение не менее </w:t>
            </w:r>
            <w:r w:rsidRPr="00EC3DE7">
              <w:rPr>
                <w:rFonts w:ascii="Times New Roman" w:hAnsi="Times New Roman" w:cs="Times New Roman"/>
                <w:sz w:val="18"/>
                <w:szCs w:val="18"/>
              </w:rPr>
              <w:br/>
              <w:t xml:space="preserve">1 единицы в год автомобильного транспорта для организации пассажирских перевозок, в том числе для </w:t>
            </w:r>
            <w:r w:rsidRPr="00EC3DE7">
              <w:rPr>
                <w:rFonts w:ascii="Times New Roman" w:hAnsi="Times New Roman" w:cs="Times New Roman"/>
                <w:sz w:val="18"/>
                <w:szCs w:val="18"/>
              </w:rPr>
              <w:lastRenderedPageBreak/>
              <w:t>инвалидов и других МГН</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областной </w:t>
            </w:r>
            <w:r w:rsidRPr="00EC3DE7">
              <w:rPr>
                <w:rFonts w:ascii="Times New Roman" w:hAnsi="Times New Roman" w:cs="Times New Roman"/>
                <w:sz w:val="18"/>
                <w:szCs w:val="18"/>
              </w:rPr>
              <w:lastRenderedPageBreak/>
              <w:t>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lastRenderedPageBreak/>
              <w:t>3 632,0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1 432,0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1 100,0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1.1.2. Обеспечение доступности транспортной инфраструктуры в том числе:</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обеспечение доступности предоставляемых услуг</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приобретение для государственного автономного образовательного учреждения среднего профессионального образования Архангельской области «Архангельский политехнический техникум» специализированного автотранспорта</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образования и науки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обновление парка автомобилей для организации подвоза обучающихся с ограниченными возможностями здоровья (1 единица транспорта)</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122" w:name="Par14452"/>
            <w:bookmarkEnd w:id="122"/>
            <w:r w:rsidRPr="00EC3DE7">
              <w:rPr>
                <w:rFonts w:ascii="Times New Roman" w:hAnsi="Times New Roman" w:cs="Times New Roman"/>
                <w:sz w:val="18"/>
                <w:szCs w:val="18"/>
              </w:rPr>
              <w:t>1.1.3. Формирование доступной среды в муниципальных образованиях Архангельской области (в соответствии с заключенными соглашениями)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5 400,0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2700,0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2 700,0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формирование доступной среды в 22 муниципальных образованиях Архангельской области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5 400,0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2700,0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2 700,0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1.1.4. Проведение мониторинга за доступностью среды для инвалидов к объектам социальной инфраструктуры и жилью</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в рамках текущей деятельности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обеспечение функционирования областного банка данных о доступной среде (1 раз в год)</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подразделу 1.1</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84 290,9</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16 143,5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28 888,4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7 159,0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14 700,0,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17 400,0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18 072,4</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4 800,0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13 272,4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54 785,0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7 500,0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8 026,0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7 159,0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14 700,0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17 400,0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11 433,5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3 843,5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7 590,0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123" w:name="Par14604"/>
            <w:bookmarkEnd w:id="123"/>
            <w:r w:rsidRPr="00EC3DE7">
              <w:rPr>
                <w:rFonts w:ascii="Times New Roman" w:hAnsi="Times New Roman" w:cs="Times New Roman"/>
                <w:sz w:val="18"/>
                <w:szCs w:val="18"/>
              </w:rPr>
              <w:t>1.2. Комплекс мероприятий по повышению доступности и качества реабилитационных услуг в Архангельской области, расширение спектра и организационных форм их предоставления</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1.2.1. Создание </w:t>
            </w:r>
            <w:r w:rsidRPr="00EC3DE7">
              <w:rPr>
                <w:rFonts w:ascii="Times New Roman" w:hAnsi="Times New Roman" w:cs="Times New Roman"/>
                <w:sz w:val="18"/>
                <w:szCs w:val="18"/>
              </w:rPr>
              <w:lastRenderedPageBreak/>
              <w:t>диспетчерского центра видеотелефонной связи для инвалидов на базе государственного бюджетного учреждения социального обслуживания населения Архангельской области «Архангельский центр социального обслуживания»</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министерство </w:t>
            </w:r>
            <w:r w:rsidRPr="00EC3DE7">
              <w:rPr>
                <w:rFonts w:ascii="Times New Roman" w:hAnsi="Times New Roman" w:cs="Times New Roman"/>
                <w:sz w:val="18"/>
                <w:szCs w:val="18"/>
              </w:rPr>
              <w:lastRenderedPageBreak/>
              <w:t>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2 015,0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450,0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315,0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создание условий для </w:t>
            </w:r>
            <w:r w:rsidRPr="00EC3DE7">
              <w:rPr>
                <w:rFonts w:ascii="Times New Roman" w:hAnsi="Times New Roman" w:cs="Times New Roman"/>
                <w:sz w:val="18"/>
                <w:szCs w:val="18"/>
              </w:rPr>
              <w:lastRenderedPageBreak/>
              <w:t>общения глухих и слабослышащих (ежегодно не менее 50 человек)</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2 015,0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450,0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315,0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1.2.2. Оснащение государственных библиотек системой «говорящая» книга</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культуры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lang w:val="en-US"/>
              </w:rPr>
            </w:pPr>
            <w:r w:rsidRPr="00EC3DE7">
              <w:rPr>
                <w:rFonts w:ascii="Times New Roman" w:hAnsi="Times New Roman" w:cs="Times New Roman"/>
                <w:sz w:val="18"/>
                <w:szCs w:val="18"/>
                <w:lang w:val="en-US"/>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приобретение оборудования  для государственных библиотек: оснащение не менее двух государственных библиотек системой  «говорящая» книга,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lang w:val="en-US"/>
              </w:rPr>
            </w:pPr>
            <w:r w:rsidRPr="00EC3DE7">
              <w:rPr>
                <w:rFonts w:ascii="Times New Roman" w:hAnsi="Times New Roman" w:cs="Times New Roman"/>
                <w:sz w:val="18"/>
                <w:szCs w:val="18"/>
                <w:lang w:val="en-US"/>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1.2.3. </w:t>
            </w:r>
            <w:proofErr w:type="gramStart"/>
            <w:r w:rsidRPr="00EC3DE7">
              <w:rPr>
                <w:rFonts w:ascii="Times New Roman" w:hAnsi="Times New Roman" w:cs="Times New Roman"/>
                <w:sz w:val="18"/>
                <w:szCs w:val="18"/>
              </w:rPr>
              <w:t xml:space="preserve">Оснащение муниципальных кинотеатров оборудованием для осуществления </w:t>
            </w:r>
            <w:proofErr w:type="spellStart"/>
            <w:r w:rsidRPr="00EC3DE7">
              <w:rPr>
                <w:rFonts w:ascii="Times New Roman" w:hAnsi="Times New Roman" w:cs="Times New Roman"/>
                <w:sz w:val="18"/>
                <w:szCs w:val="18"/>
              </w:rPr>
              <w:t>кинопоказов</w:t>
            </w:r>
            <w:proofErr w:type="spellEnd"/>
            <w:r w:rsidRPr="00EC3DE7">
              <w:rPr>
                <w:rFonts w:ascii="Times New Roman" w:hAnsi="Times New Roman" w:cs="Times New Roman"/>
                <w:sz w:val="18"/>
                <w:szCs w:val="18"/>
              </w:rPr>
              <w:t xml:space="preserve"> с подготовленным </w:t>
            </w:r>
            <w:proofErr w:type="spellStart"/>
            <w:r w:rsidRPr="00EC3DE7">
              <w:rPr>
                <w:rFonts w:ascii="Times New Roman" w:hAnsi="Times New Roman" w:cs="Times New Roman"/>
                <w:sz w:val="18"/>
                <w:szCs w:val="18"/>
              </w:rPr>
              <w:t>субтитрированием</w:t>
            </w:r>
            <w:proofErr w:type="spellEnd"/>
            <w:r w:rsidRPr="00EC3DE7">
              <w:rPr>
                <w:rFonts w:ascii="Times New Roman" w:hAnsi="Times New Roman" w:cs="Times New Roman"/>
                <w:sz w:val="18"/>
                <w:szCs w:val="18"/>
              </w:rPr>
              <w:t xml:space="preserve"> и </w:t>
            </w:r>
            <w:proofErr w:type="spellStart"/>
            <w:r w:rsidRPr="00EC3DE7">
              <w:rPr>
                <w:rFonts w:ascii="Times New Roman" w:hAnsi="Times New Roman" w:cs="Times New Roman"/>
                <w:sz w:val="18"/>
                <w:szCs w:val="18"/>
              </w:rPr>
              <w:t>тифлокомментированием</w:t>
            </w:r>
            <w:proofErr w:type="spellEnd"/>
            <w:r w:rsidRPr="00EC3DE7">
              <w:rPr>
                <w:rFonts w:ascii="Times New Roman" w:hAnsi="Times New Roman" w:cs="Times New Roman"/>
                <w:sz w:val="18"/>
                <w:szCs w:val="18"/>
              </w:rPr>
              <w:t xml:space="preserve"> (в соответствии с заключенными </w:t>
            </w:r>
            <w:r w:rsidRPr="00EC3DE7">
              <w:rPr>
                <w:rFonts w:ascii="Times New Roman" w:hAnsi="Times New Roman" w:cs="Times New Roman"/>
                <w:sz w:val="18"/>
                <w:szCs w:val="18"/>
              </w:rPr>
              <w:lastRenderedPageBreak/>
              <w:t>соглашениями</w:t>
            </w:r>
            <w:proofErr w:type="gramEnd"/>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министерство культуры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lang w:val="en-US"/>
              </w:rPr>
            </w:pPr>
            <w:r w:rsidRPr="00EC3DE7">
              <w:rPr>
                <w:rFonts w:ascii="Times New Roman" w:hAnsi="Times New Roman" w:cs="Times New Roman"/>
                <w:sz w:val="18"/>
                <w:szCs w:val="18"/>
                <w:lang w:val="en-US"/>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roofErr w:type="gramStart"/>
            <w:r w:rsidRPr="00EC3DE7">
              <w:rPr>
                <w:rFonts w:ascii="Times New Roman" w:hAnsi="Times New Roman" w:cs="Times New Roman"/>
                <w:sz w:val="18"/>
                <w:szCs w:val="18"/>
              </w:rPr>
              <w:t xml:space="preserve">оснащение муниципальных кинотеатров Архангельской области оборудованием для осуществления </w:t>
            </w:r>
            <w:proofErr w:type="spellStart"/>
            <w:r w:rsidRPr="00EC3DE7">
              <w:rPr>
                <w:rFonts w:ascii="Times New Roman" w:hAnsi="Times New Roman" w:cs="Times New Roman"/>
                <w:sz w:val="18"/>
                <w:szCs w:val="18"/>
              </w:rPr>
              <w:t>кинопоказов</w:t>
            </w:r>
            <w:proofErr w:type="spellEnd"/>
            <w:r w:rsidRPr="00EC3DE7">
              <w:rPr>
                <w:rFonts w:ascii="Times New Roman" w:hAnsi="Times New Roman" w:cs="Times New Roman"/>
                <w:sz w:val="18"/>
                <w:szCs w:val="18"/>
              </w:rPr>
              <w:t xml:space="preserve"> с подготовленным </w:t>
            </w:r>
            <w:proofErr w:type="spellStart"/>
            <w:r w:rsidRPr="00EC3DE7">
              <w:rPr>
                <w:rFonts w:ascii="Times New Roman" w:hAnsi="Times New Roman" w:cs="Times New Roman"/>
                <w:sz w:val="18"/>
                <w:szCs w:val="18"/>
              </w:rPr>
              <w:t>субтитрированием</w:t>
            </w:r>
            <w:proofErr w:type="spellEnd"/>
            <w:r w:rsidRPr="00EC3DE7">
              <w:rPr>
                <w:rFonts w:ascii="Times New Roman" w:hAnsi="Times New Roman" w:cs="Times New Roman"/>
                <w:sz w:val="18"/>
                <w:szCs w:val="18"/>
              </w:rPr>
              <w:t xml:space="preserve"> и </w:t>
            </w:r>
            <w:proofErr w:type="spellStart"/>
            <w:r w:rsidRPr="00EC3DE7">
              <w:rPr>
                <w:rFonts w:ascii="Times New Roman" w:hAnsi="Times New Roman" w:cs="Times New Roman"/>
                <w:sz w:val="18"/>
                <w:szCs w:val="18"/>
              </w:rPr>
              <w:t>тифлокомментированием</w:t>
            </w:r>
            <w:proofErr w:type="spellEnd"/>
            <w:r w:rsidRPr="00EC3DE7">
              <w:rPr>
                <w:rFonts w:ascii="Times New Roman" w:hAnsi="Times New Roman" w:cs="Times New Roman"/>
                <w:sz w:val="18"/>
                <w:szCs w:val="18"/>
              </w:rPr>
              <w:t xml:space="preserve"> (не менее 2 кинотеатра </w:t>
            </w:r>
            <w:r w:rsidRPr="00EC3DE7">
              <w:rPr>
                <w:rFonts w:ascii="Times New Roman" w:hAnsi="Times New Roman" w:cs="Times New Roman"/>
                <w:sz w:val="18"/>
                <w:szCs w:val="18"/>
              </w:rPr>
              <w:lastRenderedPageBreak/>
              <w:t>ежегодно)</w:t>
            </w:r>
            <w:proofErr w:type="gramEnd"/>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lang w:val="en-US"/>
              </w:rPr>
            </w:pPr>
            <w:r w:rsidRPr="00EC3DE7">
              <w:rPr>
                <w:rFonts w:ascii="Times New Roman" w:hAnsi="Times New Roman" w:cs="Times New Roman"/>
                <w:sz w:val="18"/>
                <w:szCs w:val="18"/>
                <w:lang w:val="en-US"/>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Всего по подразделу 1.2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2 615,0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450,0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315,0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2 615,0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450,0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315,0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550,0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разделу 1</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86 905,9</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16 593,5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29 203,4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7 409,0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15 500,0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18 200,0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18 072,4</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4 800,0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13 272,4</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57 400,0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7 950,0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8 341,0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7 409,0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15 500,0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18 200,0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11 433,5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3 843,5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7 590,0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124" w:name="Par14756"/>
            <w:bookmarkEnd w:id="124"/>
            <w:r w:rsidRPr="00EC3DE7">
              <w:rPr>
                <w:rFonts w:ascii="Times New Roman" w:hAnsi="Times New Roman" w:cs="Times New Roman"/>
                <w:sz w:val="18"/>
                <w:szCs w:val="18"/>
              </w:rPr>
              <w:t>2. Информационно-методическое и кадровое обеспечение системы реабилитации и социальной интеграции инвалидов в Архангельской области</w:t>
            </w: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125" w:name="Par14757"/>
            <w:bookmarkEnd w:id="125"/>
            <w:r w:rsidRPr="00EC3DE7">
              <w:rPr>
                <w:rFonts w:ascii="Times New Roman" w:hAnsi="Times New Roman" w:cs="Times New Roman"/>
                <w:sz w:val="18"/>
                <w:szCs w:val="18"/>
              </w:rPr>
              <w:t>2.1. Мероприятия по информационно–методическому и кадровому обеспечению системы реабилитации и социальной интеграции инвалидов в Архангельской области</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2.1.1. Подготовка и проведение научно-</w:t>
            </w:r>
            <w:r w:rsidRPr="00EC3DE7">
              <w:rPr>
                <w:rFonts w:ascii="Times New Roman" w:hAnsi="Times New Roman" w:cs="Times New Roman"/>
                <w:sz w:val="18"/>
                <w:szCs w:val="18"/>
              </w:rPr>
              <w:lastRenderedPageBreak/>
              <w:t>практических конференций и семинаров для специалистов государственных организаций и учреждений Архангельской области и муниципальных организаций и учреждений муниципальных образований Архангельской области по вопросам преобразования среды жизнедеятельности инвалидов и других МГН</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министерство труда, </w:t>
            </w:r>
            <w:r w:rsidRPr="00EC3DE7">
              <w:rPr>
                <w:rFonts w:ascii="Times New Roman" w:hAnsi="Times New Roman" w:cs="Times New Roman"/>
                <w:sz w:val="18"/>
                <w:szCs w:val="18"/>
              </w:rPr>
              <w:lastRenderedPageBreak/>
              <w:t>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125,0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125,0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175,0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175,0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повышение уровня знаний специалистов, </w:t>
            </w:r>
            <w:r w:rsidRPr="00EC3DE7">
              <w:rPr>
                <w:rFonts w:ascii="Times New Roman" w:hAnsi="Times New Roman" w:cs="Times New Roman"/>
                <w:sz w:val="18"/>
                <w:szCs w:val="18"/>
              </w:rPr>
              <w:lastRenderedPageBreak/>
              <w:t>распространение опыта работы, подготовка и проведение научно-практических конференций (не менее 1 раза в год) и семинаров (не менее 2 раз в год)</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125,0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125,0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175,0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175,0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2.1.2. Подготовка и публикация учебных, информационных, справочных, методических пособий, руководств по доступной среде на базе государственного бюджетного учреждения социального обслуживания населения Архангельской области «Социальный консультативный центр»</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повышение уровня знаний специалистов в области доступной среды, подготовка и публикация пособий (не менее 3 пособий тиражом 200 экземпляров)</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2.1.3. Создание на базе государственного автономного образовательного учреждения Архангельской области «Архангельский областной институт открытого образования» банка данных о лучших практиках ведения </w:t>
            </w:r>
            <w:r w:rsidRPr="00EC3DE7">
              <w:rPr>
                <w:rFonts w:ascii="Times New Roman" w:hAnsi="Times New Roman" w:cs="Times New Roman"/>
                <w:sz w:val="18"/>
                <w:szCs w:val="18"/>
              </w:rPr>
              <w:lastRenderedPageBreak/>
              <w:t>инклюзивного образования в Архангельской области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министерство образования и науки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105,0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35,0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обеспечение функционирования областного банка данных об опыте реализации инклюзивного образования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2016 году в рамках текущей деятельности)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105,3</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35,0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местные </w:t>
            </w:r>
            <w:r w:rsidRPr="00EC3DE7">
              <w:rPr>
                <w:rFonts w:ascii="Times New Roman" w:hAnsi="Times New Roman" w:cs="Times New Roman"/>
                <w:sz w:val="18"/>
                <w:szCs w:val="18"/>
              </w:rPr>
              <w:lastRenderedPageBreak/>
              <w:t>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lastRenderedPageBreak/>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2.1.4. Проведение </w:t>
            </w:r>
            <w:r w:rsidRPr="00EC3DE7">
              <w:rPr>
                <w:rFonts w:ascii="Times New Roman" w:hAnsi="Times New Roman" w:cs="Times New Roman"/>
                <w:sz w:val="18"/>
                <w:szCs w:val="18"/>
              </w:rPr>
              <w:br/>
              <w:t>на базе государственного автономного образовательного учреждения Архангельской области «Архангельский областной институт открытого образования» конкурса научных исследований, социальных проектов, направленных на разработку моделей инклюзивного образования, коррекционно-развивающих технологий, формирование толерантного отношения общества к проблеме инвалидности</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образования и науки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проведение конкурса проектов, направленных на разработку моделей инклюзивного образования, коррекционно-развивающих технологий, формирование толерантного отношения общества к проблеме инвалидности, поддержка не менее 3 проектов, выполняемых более чем 9 педагогами в 2015, 2017, 2018 годах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2.1.5 Обучение (профессиональная подготовка, повышение квалификации) русскому жестовому языку переводчиков в сфере профессиональной коммуникации </w:t>
            </w:r>
            <w:proofErr w:type="spellStart"/>
            <w:r w:rsidRPr="00EC3DE7">
              <w:rPr>
                <w:rFonts w:ascii="Times New Roman" w:hAnsi="Times New Roman" w:cs="Times New Roman"/>
                <w:sz w:val="18"/>
                <w:szCs w:val="18"/>
              </w:rPr>
              <w:t>неслышащих</w:t>
            </w:r>
            <w:proofErr w:type="spellEnd"/>
            <w:r w:rsidRPr="00EC3DE7">
              <w:rPr>
                <w:rFonts w:ascii="Times New Roman" w:hAnsi="Times New Roman" w:cs="Times New Roman"/>
                <w:sz w:val="18"/>
                <w:szCs w:val="18"/>
              </w:rPr>
              <w:t xml:space="preserve"> (переводчик жестового языка) и переводчиков в сфере профессиональной коммуникации лиц с нарушениями слуха и зрения (слепоглухих), в </w:t>
            </w:r>
            <w:r w:rsidRPr="00EC3DE7">
              <w:rPr>
                <w:rFonts w:ascii="Times New Roman" w:hAnsi="Times New Roman" w:cs="Times New Roman"/>
                <w:sz w:val="18"/>
                <w:szCs w:val="18"/>
              </w:rPr>
              <w:lastRenderedPageBreak/>
              <w:t xml:space="preserve">том числе </w:t>
            </w:r>
            <w:proofErr w:type="spellStart"/>
            <w:r w:rsidRPr="00EC3DE7">
              <w:rPr>
                <w:rFonts w:ascii="Times New Roman" w:hAnsi="Times New Roman" w:cs="Times New Roman"/>
                <w:sz w:val="18"/>
                <w:szCs w:val="18"/>
              </w:rPr>
              <w:t>тифлокомментаторов</w:t>
            </w:r>
            <w:proofErr w:type="spellEnd"/>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министерство труда, занятости и социального развития</w:t>
            </w:r>
          </w:p>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обучение не менее двух человек ежегодно</w:t>
            </w:r>
          </w:p>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2.1.6. Мониторинг отношения населения к проблемам инвалидов и других </w:t>
            </w:r>
            <w:proofErr w:type="spellStart"/>
            <w:r w:rsidRPr="00EC3DE7">
              <w:rPr>
                <w:rFonts w:ascii="Times New Roman" w:hAnsi="Times New Roman" w:cs="Times New Roman"/>
                <w:sz w:val="18"/>
                <w:szCs w:val="18"/>
              </w:rPr>
              <w:t>маломобильных</w:t>
            </w:r>
            <w:proofErr w:type="spellEnd"/>
            <w:r w:rsidRPr="00EC3DE7">
              <w:rPr>
                <w:rFonts w:ascii="Times New Roman" w:hAnsi="Times New Roman" w:cs="Times New Roman"/>
                <w:sz w:val="18"/>
                <w:szCs w:val="18"/>
              </w:rPr>
              <w:t xml:space="preserve"> групп населения в Архангельской области (изучение мнения инвалидов о доступности объектов и услуг; об отношении населения к проблемам инвалидов)</w:t>
            </w:r>
          </w:p>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анкетирование не менее 200 граждан  на 1 000 человек населения Архангельской области;</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анкетирование не менее 200 инвалидов на 1 000 совершеннолетних граждан</w:t>
            </w:r>
          </w:p>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подразделу 2.1</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1 305,0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210,0</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225,0</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360,0</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410,0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1 305,0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100,0</w:t>
            </w:r>
          </w:p>
        </w:tc>
        <w:tc>
          <w:tcPr>
            <w:tcW w:w="1275"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210,0</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225,0</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360,0</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410,0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126" w:name="Par15063"/>
            <w:bookmarkEnd w:id="126"/>
            <w:r w:rsidRPr="00EC3DE7">
              <w:rPr>
                <w:rFonts w:ascii="Times New Roman" w:hAnsi="Times New Roman" w:cs="Times New Roman"/>
                <w:sz w:val="18"/>
                <w:szCs w:val="18"/>
              </w:rPr>
              <w:t>2.2. Мероприятия, направленные на преодоление социальной разобщенности в обществе и формирование позитивного отношения населения к инвалидам и к проблеме обеспечения доступной среды жизнедеятельности для инвалидов и других МГН в Архангельской области</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2.2.1. Размещение на региональных отрезках </w:t>
            </w:r>
            <w:r w:rsidRPr="00EC3DE7">
              <w:rPr>
                <w:rFonts w:ascii="Times New Roman" w:hAnsi="Times New Roman" w:cs="Times New Roman"/>
                <w:sz w:val="18"/>
                <w:szCs w:val="18"/>
              </w:rPr>
              <w:lastRenderedPageBreak/>
              <w:t>телевизионного вещания видеороликов, предоставленных Министерством труда и социальной защиты Российской Федерации, об услугах для инвалидов и других МГН</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агентство по печати и </w:t>
            </w:r>
            <w:r w:rsidRPr="00EC3DE7">
              <w:rPr>
                <w:rFonts w:ascii="Times New Roman" w:hAnsi="Times New Roman" w:cs="Times New Roman"/>
                <w:sz w:val="18"/>
                <w:szCs w:val="18"/>
              </w:rPr>
              <w:lastRenderedPageBreak/>
              <w:t>средствам массовой информации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534,0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156,0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78,0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ежемесячное размещение роликов</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534,0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156,0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78,0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2.2.2. Размещение информации и обеспечение доступности к  информации о жизнедеятельности инвалидов и </w:t>
            </w:r>
            <w:proofErr w:type="spellStart"/>
            <w:r w:rsidRPr="00EC3DE7">
              <w:rPr>
                <w:rFonts w:ascii="Times New Roman" w:hAnsi="Times New Roman" w:cs="Times New Roman"/>
                <w:sz w:val="18"/>
                <w:szCs w:val="18"/>
              </w:rPr>
              <w:t>маломобильных</w:t>
            </w:r>
            <w:proofErr w:type="spellEnd"/>
            <w:r w:rsidRPr="00EC3DE7">
              <w:rPr>
                <w:rFonts w:ascii="Times New Roman" w:hAnsi="Times New Roman" w:cs="Times New Roman"/>
                <w:sz w:val="18"/>
                <w:szCs w:val="18"/>
              </w:rPr>
              <w:t xml:space="preserve"> групп населения в сфере теле-, радиовещания, электронных и коммуникационных технологий</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агентство по печати и средствам массовой информации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378,0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78,0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обеспечение информационной  доступности в сфере теле-, радиовещания, электронных и коммуникационных технологий с учетом потребностей инвалидов</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378,0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78,0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подразделу 2.2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912,0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156,0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156,0</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912,0</w:t>
            </w:r>
          </w:p>
        </w:tc>
        <w:tc>
          <w:tcPr>
            <w:tcW w:w="1134"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156,0</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156,0</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w:t>
            </w:r>
            <w:r w:rsidRPr="00EC3DE7">
              <w:rPr>
                <w:rFonts w:ascii="Times New Roman" w:hAnsi="Times New Roman" w:cs="Times New Roman"/>
                <w:sz w:val="18"/>
                <w:szCs w:val="18"/>
              </w:rPr>
              <w:lastRenderedPageBreak/>
              <w:t>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lastRenderedPageBreak/>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Всего по разделу 2</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2 217,0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366,0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381,0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660,0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710,0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2 217,0</w:t>
            </w:r>
          </w:p>
        </w:tc>
        <w:tc>
          <w:tcPr>
            <w:tcW w:w="1134"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100,0</w:t>
            </w:r>
          </w:p>
        </w:tc>
        <w:tc>
          <w:tcPr>
            <w:tcW w:w="1275"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366,0</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381,0</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660,0</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710,0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127" w:name="Par15266"/>
            <w:bookmarkEnd w:id="127"/>
            <w:r w:rsidRPr="00EC3DE7">
              <w:rPr>
                <w:rFonts w:ascii="Times New Roman" w:hAnsi="Times New Roman" w:cs="Times New Roman"/>
                <w:sz w:val="18"/>
                <w:szCs w:val="18"/>
              </w:rPr>
              <w:t>3. Предоставление дополнительных услуг, направленных на повышение качества жизни инвалидов и других МГН в Архангельской области</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3.1. Оснащение реабилитационным оборудованием, в том числе:</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23 885,5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3 843,5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5 561,0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1 981,0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6250,0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6250,0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организация доступности и повышение качества предоставляемых услуг</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20 042,0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5 561,0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1 981,0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6250,0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6250,0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3 843,5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3 843,5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 государственных медицинских организаций Архангельской области </w:t>
            </w:r>
            <w:proofErr w:type="spellStart"/>
            <w:r w:rsidRPr="00EC3DE7">
              <w:rPr>
                <w:rFonts w:ascii="Times New Roman" w:hAnsi="Times New Roman" w:cs="Times New Roman"/>
                <w:sz w:val="18"/>
                <w:szCs w:val="18"/>
              </w:rPr>
              <w:t>противопролежневыми</w:t>
            </w:r>
            <w:proofErr w:type="spellEnd"/>
            <w:r w:rsidRPr="00EC3DE7">
              <w:rPr>
                <w:rFonts w:ascii="Times New Roman" w:hAnsi="Times New Roman" w:cs="Times New Roman"/>
                <w:sz w:val="18"/>
                <w:szCs w:val="18"/>
              </w:rPr>
              <w:t xml:space="preserve"> и подъемными системами, </w:t>
            </w:r>
            <w:r w:rsidRPr="00EC3DE7">
              <w:rPr>
                <w:rFonts w:ascii="Times New Roman" w:hAnsi="Times New Roman" w:cs="Times New Roman"/>
                <w:sz w:val="18"/>
                <w:szCs w:val="18"/>
              </w:rPr>
              <w:lastRenderedPageBreak/>
              <w:t>портативными стоматологическими установками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министерство здравоохранения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7 550,0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2 350,0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2 600,0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2 600,0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повышение качества оказания медицинской помощи, оснащение специальным реабилитационным </w:t>
            </w:r>
            <w:r w:rsidRPr="00EC3DE7">
              <w:rPr>
                <w:rFonts w:ascii="Times New Roman" w:hAnsi="Times New Roman" w:cs="Times New Roman"/>
                <w:sz w:val="18"/>
                <w:szCs w:val="18"/>
              </w:rPr>
              <w:lastRenderedPageBreak/>
              <w:t xml:space="preserve">оборудованием государственных </w:t>
            </w:r>
            <w:proofErr w:type="gramStart"/>
            <w:r w:rsidRPr="00EC3DE7">
              <w:rPr>
                <w:rFonts w:ascii="Times New Roman" w:hAnsi="Times New Roman" w:cs="Times New Roman"/>
                <w:sz w:val="18"/>
                <w:szCs w:val="18"/>
              </w:rPr>
              <w:t>медицинский</w:t>
            </w:r>
            <w:proofErr w:type="gramEnd"/>
            <w:r w:rsidRPr="00EC3DE7">
              <w:rPr>
                <w:rFonts w:ascii="Times New Roman" w:hAnsi="Times New Roman" w:cs="Times New Roman"/>
                <w:sz w:val="18"/>
                <w:szCs w:val="18"/>
              </w:rPr>
              <w:t xml:space="preserve"> организаций Архангельской области (не менее 2 в 2016, 2017, 2018 годах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7 550,0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2 350,0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2 600,0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2 600,0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2) государственных организаций социального обслуживания, в том числе реабилитационных центров, тренажерами, </w:t>
            </w:r>
            <w:proofErr w:type="spellStart"/>
            <w:r w:rsidRPr="00EC3DE7">
              <w:rPr>
                <w:rFonts w:ascii="Times New Roman" w:hAnsi="Times New Roman" w:cs="Times New Roman"/>
                <w:sz w:val="18"/>
                <w:szCs w:val="18"/>
              </w:rPr>
              <w:t>нейро-ортопедическими</w:t>
            </w:r>
            <w:proofErr w:type="spellEnd"/>
            <w:r w:rsidRPr="00EC3DE7">
              <w:rPr>
                <w:rFonts w:ascii="Times New Roman" w:hAnsi="Times New Roman" w:cs="Times New Roman"/>
                <w:sz w:val="18"/>
                <w:szCs w:val="18"/>
              </w:rPr>
              <w:t xml:space="preserve"> реабилитационными </w:t>
            </w:r>
            <w:proofErr w:type="spellStart"/>
            <w:r w:rsidRPr="00EC3DE7">
              <w:rPr>
                <w:rFonts w:ascii="Times New Roman" w:hAnsi="Times New Roman" w:cs="Times New Roman"/>
                <w:sz w:val="18"/>
                <w:szCs w:val="18"/>
              </w:rPr>
              <w:t>пневмокостюмами</w:t>
            </w:r>
            <w:proofErr w:type="spellEnd"/>
            <w:r w:rsidRPr="00EC3DE7">
              <w:rPr>
                <w:rFonts w:ascii="Times New Roman" w:hAnsi="Times New Roman" w:cs="Times New Roman"/>
                <w:sz w:val="18"/>
                <w:szCs w:val="18"/>
              </w:rPr>
              <w:t xml:space="preserve">, подошвенными имитаторами, динамическими </w:t>
            </w:r>
            <w:proofErr w:type="spellStart"/>
            <w:r w:rsidRPr="00EC3DE7">
              <w:rPr>
                <w:rFonts w:ascii="Times New Roman" w:hAnsi="Times New Roman" w:cs="Times New Roman"/>
                <w:sz w:val="18"/>
                <w:szCs w:val="18"/>
              </w:rPr>
              <w:t>параподиумами</w:t>
            </w:r>
            <w:proofErr w:type="spellEnd"/>
            <w:r w:rsidRPr="00EC3DE7">
              <w:rPr>
                <w:rFonts w:ascii="Times New Roman" w:hAnsi="Times New Roman" w:cs="Times New Roman"/>
                <w:sz w:val="18"/>
                <w:szCs w:val="18"/>
              </w:rPr>
              <w:t>, альтернативными и дополнительными средствами коммуникации, сигнальными кнопками, системами экстренного оповещения людей с различной патологией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7 962,0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1 981,0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1 981,0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приобретение реабилитационного оборудования и технических средств, облегчающих передвижение инвалидов и иных МГН, для государственных организаций социального обслуживания (не менее 4 учреждений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7 962,0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1 981,0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1 981,0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3) государственных образовательных организаций Архангельской области специальным программным оборудованием, оборудованием для проведения теоретических и практических занятий, эргономической мебелью, </w:t>
            </w:r>
            <w:r w:rsidRPr="00EC3DE7">
              <w:rPr>
                <w:rFonts w:ascii="Times New Roman" w:hAnsi="Times New Roman" w:cs="Times New Roman"/>
                <w:sz w:val="18"/>
                <w:szCs w:val="18"/>
              </w:rPr>
              <w:lastRenderedPageBreak/>
              <w:t>дополнительными источниками освещения, специальной литературой, диктофонами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министерство образования и науки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4 030,0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1 230,0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1 400,0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оснащение ежегодно не менее 3 государственных образовательных организаций Архангельский области техническим реабилитационным оборудованием для обучения детей-инвалидов в 2015, 2017 2018 годах</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4 030,0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1 230,0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1 400,0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128" w:name="Par15471"/>
            <w:bookmarkEnd w:id="128"/>
            <w:r w:rsidRPr="00EC3DE7">
              <w:rPr>
                <w:rFonts w:ascii="Times New Roman" w:hAnsi="Times New Roman" w:cs="Times New Roman"/>
                <w:sz w:val="18"/>
                <w:szCs w:val="18"/>
              </w:rPr>
              <w:lastRenderedPageBreak/>
              <w:t>4) учреждений культуры Архангельской области ауди</w:t>
            </w:r>
            <w:proofErr w:type="gramStart"/>
            <w:r w:rsidRPr="00EC3DE7">
              <w:rPr>
                <w:rFonts w:ascii="Times New Roman" w:hAnsi="Times New Roman" w:cs="Times New Roman"/>
                <w:sz w:val="18"/>
                <w:szCs w:val="18"/>
              </w:rPr>
              <w:t>о-</w:t>
            </w:r>
            <w:proofErr w:type="gramEnd"/>
            <w:r w:rsidRPr="00EC3DE7">
              <w:rPr>
                <w:rFonts w:ascii="Times New Roman" w:hAnsi="Times New Roman" w:cs="Times New Roman"/>
                <w:sz w:val="18"/>
                <w:szCs w:val="18"/>
              </w:rPr>
              <w:t xml:space="preserve"> и </w:t>
            </w:r>
            <w:proofErr w:type="spellStart"/>
            <w:r w:rsidRPr="00EC3DE7">
              <w:rPr>
                <w:rFonts w:ascii="Times New Roman" w:hAnsi="Times New Roman" w:cs="Times New Roman"/>
                <w:sz w:val="18"/>
                <w:szCs w:val="18"/>
              </w:rPr>
              <w:t>радиогидами</w:t>
            </w:r>
            <w:proofErr w:type="spellEnd"/>
            <w:r w:rsidRPr="00EC3DE7">
              <w:rPr>
                <w:rFonts w:ascii="Times New Roman" w:hAnsi="Times New Roman" w:cs="Times New Roman"/>
                <w:sz w:val="18"/>
                <w:szCs w:val="18"/>
              </w:rPr>
              <w:t xml:space="preserve">, </w:t>
            </w:r>
            <w:proofErr w:type="spellStart"/>
            <w:r w:rsidRPr="00EC3DE7">
              <w:rPr>
                <w:rFonts w:ascii="Times New Roman" w:hAnsi="Times New Roman" w:cs="Times New Roman"/>
                <w:sz w:val="18"/>
                <w:szCs w:val="18"/>
              </w:rPr>
              <w:t>тифлотехническими</w:t>
            </w:r>
            <w:proofErr w:type="spellEnd"/>
            <w:r w:rsidRPr="00EC3DE7">
              <w:rPr>
                <w:rFonts w:ascii="Times New Roman" w:hAnsi="Times New Roman" w:cs="Times New Roman"/>
                <w:sz w:val="18"/>
                <w:szCs w:val="18"/>
              </w:rPr>
              <w:t xml:space="preserve"> средствами, креслами-колясками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культуры Архангельской области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4 343,5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3 843,5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приобретение реабилитационного оборудования и технических средств, облегчающих передвижение инвалидов и иных </w:t>
            </w:r>
            <w:proofErr w:type="spellStart"/>
            <w:r w:rsidRPr="00EC3DE7">
              <w:rPr>
                <w:rFonts w:ascii="Times New Roman" w:hAnsi="Times New Roman" w:cs="Times New Roman"/>
                <w:sz w:val="18"/>
                <w:szCs w:val="18"/>
              </w:rPr>
              <w:t>маломобильных</w:t>
            </w:r>
            <w:proofErr w:type="spellEnd"/>
            <w:r w:rsidRPr="00EC3DE7">
              <w:rPr>
                <w:rFonts w:ascii="Times New Roman" w:hAnsi="Times New Roman" w:cs="Times New Roman"/>
                <w:sz w:val="18"/>
                <w:szCs w:val="18"/>
              </w:rPr>
              <w:t xml:space="preserve"> групп населения, для государственных учреждений культуры Архангельской области (не менее 2 учреждений ежегодно в 2014, 2017, 2018 годах)</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3 843,5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3 843,5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3.2. Создание </w:t>
            </w:r>
            <w:proofErr w:type="gramStart"/>
            <w:r w:rsidRPr="00EC3DE7">
              <w:rPr>
                <w:rFonts w:ascii="Times New Roman" w:hAnsi="Times New Roman" w:cs="Times New Roman"/>
                <w:sz w:val="18"/>
                <w:szCs w:val="18"/>
              </w:rPr>
              <w:t>регионального</w:t>
            </w:r>
            <w:proofErr w:type="gramEnd"/>
            <w:r w:rsidRPr="00EC3DE7">
              <w:rPr>
                <w:rFonts w:ascii="Times New Roman" w:hAnsi="Times New Roman" w:cs="Times New Roman"/>
                <w:sz w:val="18"/>
                <w:szCs w:val="18"/>
              </w:rPr>
              <w:t xml:space="preserve">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bCs/>
                <w:sz w:val="18"/>
                <w:szCs w:val="18"/>
              </w:rPr>
              <w:t>перечня технических средств реабилитации, не входящих в федеральный перечень реабилитационных мероприятий, технических средств реабилитации и услуг, предоставляемых инвалиду</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Создание </w:t>
            </w:r>
            <w:proofErr w:type="gramStart"/>
            <w:r w:rsidRPr="00EC3DE7">
              <w:rPr>
                <w:rFonts w:ascii="Times New Roman" w:hAnsi="Times New Roman" w:cs="Times New Roman"/>
                <w:sz w:val="18"/>
                <w:szCs w:val="18"/>
              </w:rPr>
              <w:t>регионального</w:t>
            </w:r>
            <w:proofErr w:type="gramEnd"/>
            <w:r w:rsidRPr="00EC3DE7">
              <w:rPr>
                <w:rFonts w:ascii="Times New Roman" w:hAnsi="Times New Roman" w:cs="Times New Roman"/>
                <w:sz w:val="18"/>
                <w:szCs w:val="18"/>
              </w:rPr>
              <w:t xml:space="preserve">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bCs/>
                <w:sz w:val="18"/>
                <w:szCs w:val="18"/>
              </w:rPr>
              <w:t>перечня технических средств реабилитации, не входящих в федеральный перечень реабилитационных мероприятий, технических средств реабилитации и услуг, предоставляемых инвалиду</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разделу 3</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23 885,5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3 843,5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5 561,0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1 981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6 250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6 250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w:t>
            </w:r>
            <w:r w:rsidRPr="00EC3DE7">
              <w:rPr>
                <w:rFonts w:ascii="Times New Roman" w:hAnsi="Times New Roman" w:cs="Times New Roman"/>
                <w:sz w:val="18"/>
                <w:szCs w:val="18"/>
              </w:rPr>
              <w:lastRenderedPageBreak/>
              <w:t>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lastRenderedPageBreak/>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20 042,0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5 561,0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1 981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6 250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6 250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3 843,5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3 843,5</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bookmarkStart w:id="129" w:name="Par15572"/>
            <w:bookmarkEnd w:id="129"/>
            <w:r w:rsidRPr="00EC3DE7">
              <w:rPr>
                <w:rFonts w:ascii="Times New Roman" w:hAnsi="Times New Roman" w:cs="Times New Roman"/>
                <w:sz w:val="18"/>
                <w:szCs w:val="18"/>
              </w:rPr>
              <w:t xml:space="preserve">4. Создание условий для развития инклюзивного образования, в том числе для создания </w:t>
            </w:r>
            <w:proofErr w:type="spellStart"/>
            <w:r w:rsidRPr="00EC3DE7">
              <w:rPr>
                <w:rFonts w:ascii="Times New Roman" w:hAnsi="Times New Roman" w:cs="Times New Roman"/>
                <w:sz w:val="18"/>
                <w:szCs w:val="18"/>
              </w:rPr>
              <w:t>безбарьерной</w:t>
            </w:r>
            <w:proofErr w:type="spellEnd"/>
            <w:r w:rsidRPr="00EC3DE7">
              <w:rPr>
                <w:rFonts w:ascii="Times New Roman" w:hAnsi="Times New Roman" w:cs="Times New Roman"/>
                <w:sz w:val="18"/>
                <w:szCs w:val="18"/>
              </w:rPr>
              <w:t xml:space="preserve"> школьной среды для детей–инвалидов в Архангельской области</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4.1. Создание на базе государственных образовательных организаций ресурсных центров с целью реализации функции организационно-методического сопровождения процесса инклюзии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образования и науки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1 350,0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создание в Архангельской области не менее 3 ресурсных центров для реализации функции организационно-методического сопровождения инклюзивного образования, дальнейшее обеспечение их деятельности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1 350,0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4.2. Создание сети базовых муниципальных образовательных организаций муниципальных образований Архангельской области, реализующих основные общеобразовательные программы общего образования, </w:t>
            </w:r>
            <w:r w:rsidRPr="00EC3DE7">
              <w:rPr>
                <w:rFonts w:ascii="Times New Roman" w:hAnsi="Times New Roman" w:cs="Times New Roman"/>
                <w:sz w:val="18"/>
                <w:szCs w:val="18"/>
              </w:rPr>
              <w:lastRenderedPageBreak/>
              <w:t>обеспечивающих совместное обучение инвалидов и лиц, не имеющих нарушений в развитии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министерство образования и науки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11 845,5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10 470,0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1 375,5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создание не менее чем в 5 муниципальных образовательных организациях универсальной </w:t>
            </w:r>
            <w:proofErr w:type="spellStart"/>
            <w:r w:rsidRPr="00EC3DE7">
              <w:rPr>
                <w:rFonts w:ascii="Times New Roman" w:hAnsi="Times New Roman" w:cs="Times New Roman"/>
                <w:sz w:val="18"/>
                <w:szCs w:val="18"/>
              </w:rPr>
              <w:t>безбарьерной</w:t>
            </w:r>
            <w:proofErr w:type="spellEnd"/>
            <w:r w:rsidRPr="00EC3DE7">
              <w:rPr>
                <w:rFonts w:ascii="Times New Roman" w:hAnsi="Times New Roman" w:cs="Times New Roman"/>
                <w:sz w:val="18"/>
                <w:szCs w:val="18"/>
              </w:rPr>
              <w:t xml:space="preserve"> среды, позволяющей обеспечить совместное обучение инвалидов и лиц, не имеющих нарушений развития</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4 800,0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4 800,0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6 175,5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4 800,0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1 375,5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870,0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870,0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4.3. Организация и проведение на базе образовательных государственных организаций Архангельской области и муниципальных организаций муниципальных образований Архангельской области уроков «Доброты»</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образования и науки</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организация и проведение уроков «Доброты»  </w:t>
            </w:r>
            <w:r w:rsidRPr="00EC3DE7">
              <w:rPr>
                <w:rFonts w:ascii="Times New Roman" w:hAnsi="Times New Roman" w:cs="Times New Roman"/>
                <w:sz w:val="18"/>
                <w:szCs w:val="18"/>
              </w:rPr>
              <w:br/>
              <w:t xml:space="preserve">по пониманию проблем инвалидности </w:t>
            </w:r>
            <w:r w:rsidRPr="00EC3DE7">
              <w:rPr>
                <w:rFonts w:ascii="Times New Roman" w:hAnsi="Times New Roman" w:cs="Times New Roman"/>
                <w:sz w:val="18"/>
                <w:szCs w:val="18"/>
              </w:rPr>
              <w:br/>
              <w:t>и воспитанию в детях толерантного отношения к инвалидам – (охват не менее 50 учащихся образовательных организаций Архангельской области)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разделу 4</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13 195,5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10 720,0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1 675,5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4 800,0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4 800,0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7 525,5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5 050,0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1 675,5</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870,0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870,0</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5. Оценка состояния доступности приоритетных объектов и услуг в приоритетных сферах жизнедеятельности инвалидов и других МГН</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5.1. Актуализация реестра </w:t>
            </w:r>
            <w:r w:rsidRPr="00EC3DE7">
              <w:rPr>
                <w:rFonts w:ascii="Times New Roman" w:hAnsi="Times New Roman" w:cs="Times New Roman"/>
                <w:sz w:val="18"/>
                <w:szCs w:val="18"/>
              </w:rPr>
              <w:lastRenderedPageBreak/>
              <w:t>объектов социальной инфраструктуры в приоритетных сферах жизнедеятельности инвалидов и других МГН</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министерство </w:t>
            </w:r>
            <w:r w:rsidRPr="00EC3DE7">
              <w:rPr>
                <w:rFonts w:ascii="Times New Roman" w:hAnsi="Times New Roman" w:cs="Times New Roman"/>
                <w:sz w:val="18"/>
                <w:szCs w:val="18"/>
              </w:rPr>
              <w:lastRenderedPageBreak/>
              <w:t>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обновление реестра </w:t>
            </w:r>
            <w:r w:rsidRPr="00EC3DE7">
              <w:rPr>
                <w:rFonts w:ascii="Times New Roman" w:hAnsi="Times New Roman" w:cs="Times New Roman"/>
                <w:sz w:val="18"/>
                <w:szCs w:val="18"/>
              </w:rPr>
              <w:lastRenderedPageBreak/>
              <w:t>объектов социальной инфраструктуры в приоритетных сферах жизнедеятельности инвалидов и других МГН в соответствии с представленной исполнительными органами государственной власти информацией</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5.2. Размещение объектов социальной инфраструктуры на «Карту доступности Архангельской области» в информационно-телекоммуникационной сети «Интернет»</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труда, занятости 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нанесение объектов социальной инфраструктуры на «Карту доступности Архангельской области» в информационно-телекоммуникационной сети «Интернет»</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 по разделу 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 по подпрограмме № 8 «Доступная среда»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126 203,9</w:t>
            </w:r>
          </w:p>
        </w:tc>
        <w:tc>
          <w:tcPr>
            <w:tcW w:w="1134"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31 257,0</w:t>
            </w:r>
          </w:p>
        </w:tc>
        <w:tc>
          <w:tcPr>
            <w:tcW w:w="1275"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36 805,9</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9 971,0</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22 710,0</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25 460,0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134"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275"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22 872,4</w:t>
            </w:r>
          </w:p>
        </w:tc>
        <w:tc>
          <w:tcPr>
            <w:tcW w:w="1134"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9 600,0</w:t>
            </w:r>
          </w:p>
        </w:tc>
        <w:tc>
          <w:tcPr>
            <w:tcW w:w="1275"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13 272,4</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87 184,5</w:t>
            </w:r>
          </w:p>
        </w:tc>
        <w:tc>
          <w:tcPr>
            <w:tcW w:w="1134"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13 100,0</w:t>
            </w:r>
          </w:p>
        </w:tc>
        <w:tc>
          <w:tcPr>
            <w:tcW w:w="1275"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15 943,5</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9 971,0</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22 710,0</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25 460,0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16 147,0</w:t>
            </w:r>
          </w:p>
        </w:tc>
        <w:tc>
          <w:tcPr>
            <w:tcW w:w="1134"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8 557,0</w:t>
            </w:r>
          </w:p>
        </w:tc>
        <w:tc>
          <w:tcPr>
            <w:tcW w:w="1275"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7 590,0</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spacing w:before="100" w:after="0" w:line="240" w:lineRule="auto"/>
              <w:jc w:val="center"/>
              <w:rPr>
                <w:rFonts w:ascii="Times New Roman" w:hAnsi="Times New Roman" w:cs="Times New Roman"/>
                <w:sz w:val="18"/>
                <w:szCs w:val="18"/>
              </w:rPr>
            </w:pPr>
            <w:r w:rsidRPr="00EC3DE7">
              <w:rPr>
                <w:rFonts w:ascii="Times New Roman" w:hAnsi="Times New Roman" w:cs="Times New Roman"/>
                <w:spacing w:val="-6"/>
                <w:sz w:val="18"/>
                <w:szCs w:val="18"/>
                <w:lang w:val="en-US"/>
              </w:rPr>
              <w:t>IX</w:t>
            </w:r>
            <w:r w:rsidRPr="00EC3DE7">
              <w:rPr>
                <w:rFonts w:ascii="Times New Roman" w:hAnsi="Times New Roman" w:cs="Times New Roman"/>
                <w:spacing w:val="-6"/>
                <w:sz w:val="18"/>
                <w:szCs w:val="18"/>
              </w:rPr>
              <w:t>.  Подпрограмма № 9 «Право быть равным»</w:t>
            </w: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spacing w:before="100" w:after="0" w:line="240" w:lineRule="auto"/>
              <w:rPr>
                <w:rFonts w:ascii="Times New Roman" w:hAnsi="Times New Roman" w:cs="Times New Roman"/>
                <w:b/>
                <w:spacing w:val="-6"/>
                <w:sz w:val="18"/>
                <w:szCs w:val="18"/>
              </w:rPr>
            </w:pPr>
            <w:r w:rsidRPr="00EC3DE7">
              <w:rPr>
                <w:rFonts w:ascii="Times New Roman" w:hAnsi="Times New Roman" w:cs="Times New Roman"/>
                <w:bCs/>
                <w:spacing w:val="-6"/>
                <w:sz w:val="18"/>
                <w:szCs w:val="18"/>
              </w:rPr>
              <w:t xml:space="preserve">Цель – </w:t>
            </w:r>
            <w:r w:rsidRPr="00EC3DE7">
              <w:rPr>
                <w:rFonts w:ascii="Times New Roman" w:hAnsi="Times New Roman" w:cs="Times New Roman"/>
                <w:sz w:val="18"/>
                <w:szCs w:val="18"/>
              </w:rPr>
              <w:t xml:space="preserve">организация системной помощи, </w:t>
            </w:r>
            <w:proofErr w:type="spellStart"/>
            <w:r w:rsidRPr="00EC3DE7">
              <w:rPr>
                <w:rFonts w:ascii="Times New Roman" w:hAnsi="Times New Roman" w:cs="Times New Roman"/>
                <w:sz w:val="18"/>
                <w:szCs w:val="18"/>
              </w:rPr>
              <w:t>абилитации</w:t>
            </w:r>
            <w:proofErr w:type="spellEnd"/>
            <w:r w:rsidRPr="00EC3DE7">
              <w:rPr>
                <w:rFonts w:ascii="Times New Roman" w:hAnsi="Times New Roman" w:cs="Times New Roman"/>
                <w:sz w:val="18"/>
                <w:szCs w:val="18"/>
              </w:rPr>
              <w:t xml:space="preserve"> и реабилитации детей-инвалидов и детей раннего возраста с ограниченными возможностями здоровья</w:t>
            </w: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spacing w:before="100" w:after="0" w:line="240" w:lineRule="auto"/>
              <w:rPr>
                <w:rFonts w:ascii="Times New Roman" w:hAnsi="Times New Roman" w:cs="Times New Roman"/>
                <w:b/>
                <w:spacing w:val="-6"/>
                <w:sz w:val="18"/>
                <w:szCs w:val="18"/>
              </w:rPr>
            </w:pPr>
            <w:r w:rsidRPr="00EC3DE7">
              <w:rPr>
                <w:rFonts w:ascii="Times New Roman" w:hAnsi="Times New Roman" w:cs="Times New Roman"/>
                <w:spacing w:val="-6"/>
                <w:sz w:val="18"/>
                <w:szCs w:val="18"/>
              </w:rPr>
              <w:t xml:space="preserve">Задача № 1 – создание системы межведомственного взаимодействия для организации социального сопровождения детей с ограниченными возможностями здоровья, детей-инвалидов и семьей, </w:t>
            </w:r>
            <w:r w:rsidRPr="00EC3DE7">
              <w:rPr>
                <w:rFonts w:ascii="Times New Roman" w:hAnsi="Times New Roman" w:cs="Times New Roman"/>
                <w:spacing w:val="-6"/>
                <w:sz w:val="18"/>
                <w:szCs w:val="18"/>
              </w:rPr>
              <w:br/>
              <w:t>их воспитывающих</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outlineLvl w:val="1"/>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1.1. Осуществление мониторинга потребностей семей, воспитывающих детей-инвалидов </w:t>
            </w:r>
          </w:p>
        </w:tc>
        <w:tc>
          <w:tcPr>
            <w:tcW w:w="127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труда, занятости </w:t>
            </w:r>
            <w:r w:rsidRPr="00EC3DE7">
              <w:rPr>
                <w:rFonts w:ascii="Times New Roman" w:hAnsi="Times New Roman" w:cs="Times New Roman"/>
                <w:spacing w:val="-6"/>
                <w:sz w:val="18"/>
                <w:szCs w:val="18"/>
              </w:rPr>
              <w:br/>
              <w:t xml:space="preserve">и социального развития </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ежеквартальный мониторинг потребностей семей </w:t>
            </w:r>
          </w:p>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с детьми-инвалидами, </w:t>
            </w:r>
            <w:proofErr w:type="gramStart"/>
            <w:r w:rsidRPr="00EC3DE7">
              <w:rPr>
                <w:rFonts w:ascii="Times New Roman" w:hAnsi="Times New Roman" w:cs="Times New Roman"/>
                <w:spacing w:val="-6"/>
                <w:sz w:val="18"/>
                <w:szCs w:val="18"/>
              </w:rPr>
              <w:t>проживающих</w:t>
            </w:r>
            <w:proofErr w:type="gramEnd"/>
            <w:r w:rsidRPr="00EC3DE7">
              <w:rPr>
                <w:rFonts w:ascii="Times New Roman" w:hAnsi="Times New Roman" w:cs="Times New Roman"/>
                <w:spacing w:val="-6"/>
                <w:sz w:val="18"/>
                <w:szCs w:val="18"/>
              </w:rPr>
              <w:t xml:space="preserve"> </w:t>
            </w:r>
          </w:p>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на территории Архангельской области, ведение базы данных детей-инвалидов </w:t>
            </w:r>
          </w:p>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 граждан, осуществляющих уход за ними</w:t>
            </w:r>
          </w:p>
          <w:p w:rsidR="008B4659" w:rsidRPr="00EC3DE7" w:rsidRDefault="008B4659" w:rsidP="008B4659">
            <w:pPr>
              <w:pStyle w:val="31"/>
              <w:spacing w:after="0" w:line="240" w:lineRule="auto"/>
              <w:ind w:left="0"/>
              <w:rPr>
                <w:rFonts w:ascii="Times New Roman" w:hAnsi="Times New Roman"/>
                <w:spacing w:val="-6"/>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4"/>
                <w:sz w:val="18"/>
                <w:szCs w:val="18"/>
              </w:rPr>
              <w:t>внебюджетн</w:t>
            </w:r>
            <w:r w:rsidRPr="00EC3DE7">
              <w:rPr>
                <w:rFonts w:ascii="Times New Roman" w:hAnsi="Times New Roman" w:cs="Times New Roman"/>
                <w:spacing w:val="-4"/>
                <w:sz w:val="18"/>
                <w:szCs w:val="18"/>
              </w:rPr>
              <w:lastRenderedPageBreak/>
              <w:t>ые средства</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lastRenderedPageBreak/>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lastRenderedPageBreak/>
              <w:t xml:space="preserve">1.2. Организация социального сопровождения семей </w:t>
            </w:r>
            <w:r w:rsidRPr="00EC3DE7">
              <w:rPr>
                <w:rFonts w:ascii="Times New Roman" w:hAnsi="Times New Roman" w:cs="Times New Roman"/>
                <w:spacing w:val="-4"/>
                <w:sz w:val="18"/>
                <w:szCs w:val="18"/>
              </w:rPr>
              <w:br/>
              <w:t xml:space="preserve">с детьми-инвалидами </w:t>
            </w:r>
            <w:r w:rsidRPr="00EC3DE7">
              <w:rPr>
                <w:rFonts w:ascii="Times New Roman" w:hAnsi="Times New Roman" w:cs="Times New Roman"/>
                <w:spacing w:val="-4"/>
                <w:sz w:val="18"/>
                <w:szCs w:val="18"/>
              </w:rPr>
              <w:br/>
              <w:t xml:space="preserve">и детьми с ограниченными возможностями здоровья </w:t>
            </w:r>
            <w:r w:rsidRPr="00EC3DE7">
              <w:rPr>
                <w:rFonts w:ascii="Times New Roman" w:hAnsi="Times New Roman" w:cs="Times New Roman"/>
                <w:spacing w:val="-4"/>
                <w:sz w:val="18"/>
                <w:szCs w:val="18"/>
              </w:rPr>
              <w:br/>
              <w:t>в Архангельской области</w:t>
            </w:r>
          </w:p>
        </w:tc>
        <w:tc>
          <w:tcPr>
            <w:tcW w:w="127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труда, занятости </w:t>
            </w:r>
            <w:r w:rsidRPr="00EC3DE7">
              <w:rPr>
                <w:rFonts w:ascii="Times New Roman" w:hAnsi="Times New Roman" w:cs="Times New Roman"/>
                <w:spacing w:val="-6"/>
                <w:sz w:val="18"/>
                <w:szCs w:val="18"/>
              </w:rPr>
              <w:br/>
              <w:t xml:space="preserve">и социального развития </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обеспечение нормативно-правового регулирования организации социального сопровождения </w:t>
            </w:r>
          </w:p>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семей с детьми </w:t>
            </w:r>
          </w:p>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с инвалидностью </w:t>
            </w:r>
          </w:p>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pacing w:val="-6"/>
                <w:sz w:val="18"/>
                <w:szCs w:val="18"/>
              </w:rPr>
              <w:t>и детей с ограниченными возможностями здоровья</w:t>
            </w: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pacing w:val="-6"/>
                <w:sz w:val="18"/>
                <w:szCs w:val="18"/>
              </w:rPr>
              <w:t>Всего по задаче № 1</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внебюджетные средства</w:t>
            </w:r>
          </w:p>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pacing w:val="-6"/>
                <w:sz w:val="18"/>
                <w:szCs w:val="18"/>
              </w:rPr>
              <w:t>Задача № 2 – профилактика детской инвалидности и организация ранней помощи при рождении ребенка с нарушениями здоровья, создание и развитие служб раннего вмешательства</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2.1. Совершенствование медицинской помощи детям с ограниченными возможностями здоровья </w:t>
            </w:r>
          </w:p>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8"/>
                <w:sz w:val="18"/>
                <w:szCs w:val="18"/>
              </w:rPr>
            </w:pPr>
            <w:r w:rsidRPr="00EC3DE7">
              <w:rPr>
                <w:rFonts w:ascii="Times New Roman" w:hAnsi="Times New Roman" w:cs="Times New Roman"/>
                <w:spacing w:val="-8"/>
                <w:sz w:val="18"/>
                <w:szCs w:val="18"/>
              </w:rPr>
              <w:lastRenderedPageBreak/>
              <w:t xml:space="preserve">министерство здравоохранения </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9 195,6</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9 195,6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приобретение оборудования </w:t>
            </w:r>
            <w:r w:rsidRPr="00EC3DE7">
              <w:rPr>
                <w:rFonts w:ascii="Times New Roman" w:hAnsi="Times New Roman" w:cs="Times New Roman"/>
                <w:spacing w:val="-6"/>
                <w:sz w:val="18"/>
                <w:szCs w:val="18"/>
              </w:rPr>
              <w:br/>
              <w:t xml:space="preserve">в 8 медицинских организациях для оказания </w:t>
            </w:r>
            <w:r w:rsidRPr="00EC3DE7">
              <w:rPr>
                <w:rFonts w:ascii="Times New Roman" w:hAnsi="Times New Roman" w:cs="Times New Roman"/>
                <w:spacing w:val="-6"/>
                <w:sz w:val="18"/>
                <w:szCs w:val="18"/>
              </w:rPr>
              <w:lastRenderedPageBreak/>
              <w:t xml:space="preserve">трехэтапной реабилитационной помощи детям, родившимся </w:t>
            </w:r>
            <w:r w:rsidRPr="00EC3DE7">
              <w:rPr>
                <w:rFonts w:ascii="Times New Roman" w:hAnsi="Times New Roman" w:cs="Times New Roman"/>
                <w:spacing w:val="-6"/>
                <w:sz w:val="18"/>
                <w:szCs w:val="18"/>
              </w:rPr>
              <w:br/>
              <w:t>с экстремально  низкой массой тела</w:t>
            </w:r>
          </w:p>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федеральный </w:t>
            </w:r>
            <w:r w:rsidRPr="00EC3DE7">
              <w:rPr>
                <w:rFonts w:ascii="Times New Roman" w:hAnsi="Times New Roman" w:cs="Times New Roman"/>
                <w:spacing w:val="-6"/>
                <w:sz w:val="18"/>
                <w:szCs w:val="18"/>
              </w:rPr>
              <w:lastRenderedPageBreak/>
              <w:t>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lastRenderedPageBreak/>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9 195,6</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9 195,6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2.2. Организация работы служб раннего вмешательства </w:t>
            </w:r>
            <w:r w:rsidRPr="00EC3DE7">
              <w:rPr>
                <w:rFonts w:ascii="Times New Roman" w:hAnsi="Times New Roman" w:cs="Times New Roman"/>
                <w:spacing w:val="-6"/>
                <w:sz w:val="18"/>
                <w:szCs w:val="18"/>
              </w:rPr>
              <w:br/>
              <w:t xml:space="preserve">в государственных организациях социального обслуживания  семьи </w:t>
            </w:r>
            <w:r w:rsidRPr="00EC3DE7">
              <w:rPr>
                <w:rFonts w:ascii="Times New Roman" w:hAnsi="Times New Roman" w:cs="Times New Roman"/>
                <w:spacing w:val="-6"/>
                <w:sz w:val="18"/>
                <w:szCs w:val="18"/>
              </w:rPr>
              <w:br/>
              <w:t>и детей</w:t>
            </w:r>
          </w:p>
        </w:tc>
        <w:tc>
          <w:tcPr>
            <w:tcW w:w="127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труда, занятости </w:t>
            </w:r>
            <w:r w:rsidRPr="00EC3DE7">
              <w:rPr>
                <w:rFonts w:ascii="Times New Roman" w:hAnsi="Times New Roman" w:cs="Times New Roman"/>
                <w:spacing w:val="-6"/>
                <w:sz w:val="18"/>
                <w:szCs w:val="18"/>
              </w:rPr>
              <w:br/>
              <w:t xml:space="preserve">и социального развития </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10 915,1</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800,0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outlineLvl w:val="0"/>
              <w:rPr>
                <w:rFonts w:ascii="Times New Roman" w:hAnsi="Times New Roman" w:cs="Times New Roman"/>
                <w:spacing w:val="-6"/>
                <w:sz w:val="18"/>
                <w:szCs w:val="18"/>
              </w:rPr>
            </w:pPr>
            <w:r w:rsidRPr="00EC3DE7">
              <w:rPr>
                <w:rFonts w:ascii="Times New Roman" w:hAnsi="Times New Roman" w:cs="Times New Roman"/>
                <w:sz w:val="18"/>
                <w:szCs w:val="18"/>
              </w:rPr>
              <w:t xml:space="preserve">8 515,1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800,0</w:t>
            </w:r>
          </w:p>
        </w:tc>
        <w:tc>
          <w:tcPr>
            <w:tcW w:w="1276" w:type="dxa"/>
            <w:tcMar>
              <w:top w:w="102" w:type="dxa"/>
              <w:left w:w="62" w:type="dxa"/>
              <w:bottom w:w="102" w:type="dxa"/>
              <w:right w:w="62" w:type="dxa"/>
            </w:tcMar>
          </w:tcPr>
          <w:p w:rsidR="008B4659" w:rsidRPr="00EC3DE7" w:rsidRDefault="008B4659" w:rsidP="008B4659">
            <w:pPr>
              <w:tabs>
                <w:tab w:val="center" w:pos="474"/>
              </w:tabs>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800,0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pacing w:val="-6"/>
                <w:sz w:val="18"/>
                <w:szCs w:val="18"/>
              </w:rPr>
              <w:t xml:space="preserve">оказание ранней помощи  не менее 350  </w:t>
            </w:r>
            <w:r w:rsidRPr="00EC3DE7">
              <w:rPr>
                <w:rFonts w:ascii="Times New Roman" w:hAnsi="Times New Roman" w:cs="Times New Roman"/>
                <w:spacing w:val="-4"/>
                <w:sz w:val="18"/>
                <w:szCs w:val="18"/>
              </w:rPr>
              <w:t xml:space="preserve">детям до 3-х лет, в том числе  детям с  ограниченными возможностями здоровья и детям - инвалидам, ежегодно, </w:t>
            </w:r>
            <w:r w:rsidRPr="00EC3DE7">
              <w:rPr>
                <w:rFonts w:ascii="Times New Roman" w:hAnsi="Times New Roman" w:cs="Times New Roman"/>
                <w:spacing w:val="-6"/>
                <w:sz w:val="18"/>
                <w:szCs w:val="18"/>
              </w:rPr>
              <w:t>приобретение оборудования и мебели  для работы 3 служб раннего вмешательства</w:t>
            </w: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tabs>
                <w:tab w:val="center" w:pos="474"/>
              </w:tabs>
              <w:spacing w:after="0" w:line="240" w:lineRule="auto"/>
              <w:rPr>
                <w:rFonts w:ascii="Times New Roman" w:hAnsi="Times New Roman" w:cs="Times New Roman"/>
                <w:spacing w:val="-6"/>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10 915,1</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800,0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outlineLvl w:val="0"/>
              <w:rPr>
                <w:rFonts w:ascii="Times New Roman" w:hAnsi="Times New Roman" w:cs="Times New Roman"/>
                <w:spacing w:val="-6"/>
                <w:sz w:val="18"/>
                <w:szCs w:val="18"/>
              </w:rPr>
            </w:pPr>
            <w:r w:rsidRPr="00EC3DE7">
              <w:rPr>
                <w:rFonts w:ascii="Times New Roman" w:hAnsi="Times New Roman" w:cs="Times New Roman"/>
                <w:sz w:val="18"/>
                <w:szCs w:val="18"/>
              </w:rPr>
              <w:t xml:space="preserve">8 515,1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800,0</w:t>
            </w:r>
          </w:p>
        </w:tc>
        <w:tc>
          <w:tcPr>
            <w:tcW w:w="1276" w:type="dxa"/>
            <w:tcMar>
              <w:top w:w="102" w:type="dxa"/>
              <w:left w:w="62" w:type="dxa"/>
              <w:bottom w:w="102" w:type="dxa"/>
              <w:right w:w="62" w:type="dxa"/>
            </w:tcMar>
          </w:tcPr>
          <w:p w:rsidR="008B4659" w:rsidRPr="00EC3DE7" w:rsidRDefault="008B4659" w:rsidP="008B4659">
            <w:pPr>
              <w:tabs>
                <w:tab w:val="center" w:pos="474"/>
              </w:tabs>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800,0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2.3.  Организация работы кабинетов ранней помощи в медицинских организациях</w:t>
            </w:r>
          </w:p>
        </w:tc>
        <w:tc>
          <w:tcPr>
            <w:tcW w:w="127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8"/>
                <w:sz w:val="18"/>
                <w:szCs w:val="18"/>
              </w:rPr>
            </w:pPr>
            <w:r w:rsidRPr="00EC3DE7">
              <w:rPr>
                <w:rFonts w:ascii="Times New Roman" w:hAnsi="Times New Roman" w:cs="Times New Roman"/>
                <w:spacing w:val="-8"/>
                <w:sz w:val="18"/>
                <w:szCs w:val="18"/>
              </w:rPr>
              <w:t xml:space="preserve">министерство здравоохранения </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765,4</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765,4</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создание условий для работы 1  кабинета  ранней помощи в</w:t>
            </w:r>
            <w:r w:rsidRPr="00EC3DE7">
              <w:rPr>
                <w:rFonts w:ascii="Times New Roman" w:hAnsi="Times New Roman" w:cs="Times New Roman"/>
                <w:b/>
                <w:bCs/>
                <w:sz w:val="18"/>
                <w:szCs w:val="18"/>
              </w:rPr>
              <w:t xml:space="preserve"> </w:t>
            </w:r>
            <w:r w:rsidRPr="00EC3DE7">
              <w:rPr>
                <w:rFonts w:ascii="Times New Roman" w:hAnsi="Times New Roman" w:cs="Times New Roman"/>
                <w:bCs/>
                <w:sz w:val="18"/>
                <w:szCs w:val="18"/>
              </w:rPr>
              <w:t>медицинской организации;</w:t>
            </w:r>
            <w:r w:rsidRPr="00EC3DE7">
              <w:rPr>
                <w:rFonts w:ascii="Times New Roman" w:hAnsi="Times New Roman" w:cs="Times New Roman"/>
                <w:spacing w:val="-6"/>
                <w:sz w:val="18"/>
                <w:szCs w:val="18"/>
              </w:rPr>
              <w:t xml:space="preserve">  улучшение качества  медицинского обслуживания семей, воспитывающих детей </w:t>
            </w:r>
            <w:r w:rsidRPr="00EC3DE7">
              <w:rPr>
                <w:rFonts w:ascii="Times New Roman" w:hAnsi="Times New Roman" w:cs="Times New Roman"/>
                <w:spacing w:val="-6"/>
                <w:sz w:val="18"/>
                <w:szCs w:val="18"/>
              </w:rPr>
              <w:br/>
              <w:t xml:space="preserve">с нарушениями здоровья, оказание помощи  </w:t>
            </w:r>
          </w:p>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не менее 250 детям  раннего возраста</w:t>
            </w:r>
          </w:p>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внебюджетные средства</w:t>
            </w:r>
          </w:p>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lastRenderedPageBreak/>
              <w:t>765,4</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765,4</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lastRenderedPageBreak/>
              <w:t>Всего по задаче № 2</w:t>
            </w:r>
          </w:p>
          <w:p w:rsidR="008B4659" w:rsidRPr="00EC3DE7" w:rsidRDefault="008B4659" w:rsidP="008B4659">
            <w:pPr>
              <w:spacing w:after="0" w:line="240" w:lineRule="auto"/>
              <w:rPr>
                <w:rFonts w:ascii="Times New Roman" w:hAnsi="Times New Roman" w:cs="Times New Roman"/>
                <w:spacing w:val="-6"/>
                <w:sz w:val="18"/>
                <w:szCs w:val="18"/>
              </w:rPr>
            </w:pPr>
          </w:p>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20 876,1</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1 565,4</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outlineLvl w:val="0"/>
              <w:rPr>
                <w:rFonts w:ascii="Times New Roman" w:hAnsi="Times New Roman" w:cs="Times New Roman"/>
                <w:spacing w:val="-6"/>
                <w:sz w:val="18"/>
                <w:szCs w:val="18"/>
              </w:rPr>
            </w:pPr>
            <w:r w:rsidRPr="00EC3DE7">
              <w:rPr>
                <w:rFonts w:ascii="Times New Roman" w:hAnsi="Times New Roman" w:cs="Times New Roman"/>
                <w:sz w:val="18"/>
                <w:szCs w:val="18"/>
              </w:rPr>
              <w:t xml:space="preserve">8 515,1 </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9 995,6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800,0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vAlign w:val="cente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vAlign w:val="cente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vAlign w:val="cente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20 110,7</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800,0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outlineLvl w:val="0"/>
              <w:rPr>
                <w:rFonts w:ascii="Times New Roman" w:hAnsi="Times New Roman" w:cs="Times New Roman"/>
                <w:spacing w:val="-6"/>
                <w:sz w:val="18"/>
                <w:szCs w:val="18"/>
              </w:rPr>
            </w:pPr>
            <w:r w:rsidRPr="00EC3DE7">
              <w:rPr>
                <w:rFonts w:ascii="Times New Roman" w:hAnsi="Times New Roman" w:cs="Times New Roman"/>
                <w:sz w:val="18"/>
                <w:szCs w:val="18"/>
              </w:rPr>
              <w:t xml:space="preserve">8 515,1 </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9 995,6</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800,0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vAlign w:val="cente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vAlign w:val="cente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внебюджетные средства</w:t>
            </w:r>
          </w:p>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765,4</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765,4</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pacing w:val="-6"/>
                <w:sz w:val="18"/>
                <w:szCs w:val="18"/>
              </w:rPr>
              <w:t xml:space="preserve">  Задача № 3 – развитие  и совершенствование служб специализированной помощи семьям, воспитывающим детей-инвалидов и детей с ограниченными возможностями здоровья</w:t>
            </w: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3.1. Создание служб социального сопровождения семей, воспитывающих детей-инвалидов и детей </w:t>
            </w:r>
            <w:r w:rsidRPr="00EC3DE7">
              <w:rPr>
                <w:rFonts w:ascii="Times New Roman" w:hAnsi="Times New Roman" w:cs="Times New Roman"/>
                <w:spacing w:val="-6"/>
                <w:sz w:val="18"/>
                <w:szCs w:val="18"/>
              </w:rPr>
              <w:br/>
              <w:t xml:space="preserve">с ограниченными возможностями здоровья </w:t>
            </w:r>
            <w:r w:rsidRPr="00EC3DE7">
              <w:rPr>
                <w:rFonts w:ascii="Times New Roman" w:hAnsi="Times New Roman" w:cs="Times New Roman"/>
                <w:spacing w:val="-6"/>
                <w:sz w:val="18"/>
                <w:szCs w:val="18"/>
              </w:rPr>
              <w:br/>
              <w:t xml:space="preserve">в государственных организациях социального обслуживания </w:t>
            </w:r>
          </w:p>
        </w:tc>
        <w:tc>
          <w:tcPr>
            <w:tcW w:w="127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труда, занятости </w:t>
            </w:r>
            <w:r w:rsidRPr="00EC3DE7">
              <w:rPr>
                <w:rFonts w:ascii="Times New Roman" w:hAnsi="Times New Roman" w:cs="Times New Roman"/>
                <w:spacing w:val="-6"/>
                <w:sz w:val="18"/>
                <w:szCs w:val="18"/>
              </w:rPr>
              <w:br/>
              <w:t xml:space="preserve">и социального развития </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371, 5</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371, 5</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создание 3 служб социального сопровождения семей, воспитывающих детей-инвалидов и детей </w:t>
            </w:r>
            <w:r w:rsidRPr="00EC3DE7">
              <w:rPr>
                <w:rFonts w:ascii="Times New Roman" w:hAnsi="Times New Roman" w:cs="Times New Roman"/>
                <w:spacing w:val="-6"/>
                <w:sz w:val="18"/>
                <w:szCs w:val="18"/>
              </w:rPr>
              <w:br/>
              <w:t xml:space="preserve">с ограниченными возможностями здоровья; внедрение технологии домашнего </w:t>
            </w:r>
            <w:proofErr w:type="spellStart"/>
            <w:r w:rsidRPr="00EC3DE7">
              <w:rPr>
                <w:rFonts w:ascii="Times New Roman" w:hAnsi="Times New Roman" w:cs="Times New Roman"/>
                <w:spacing w:val="-6"/>
                <w:sz w:val="18"/>
                <w:szCs w:val="18"/>
              </w:rPr>
              <w:t>изитирования</w:t>
            </w:r>
            <w:proofErr w:type="spellEnd"/>
            <w:r w:rsidRPr="00EC3DE7">
              <w:rPr>
                <w:rFonts w:ascii="Times New Roman" w:hAnsi="Times New Roman" w:cs="Times New Roman"/>
                <w:spacing w:val="-6"/>
                <w:sz w:val="18"/>
                <w:szCs w:val="18"/>
              </w:rPr>
              <w:t xml:space="preserve">, обучение не менее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pacing w:val="-6"/>
                <w:sz w:val="18"/>
                <w:szCs w:val="18"/>
              </w:rPr>
              <w:t>120 родителей основам ухода за ребенком в домашних условиях ежегодно</w:t>
            </w: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371, 5</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371, 5</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 xml:space="preserve">3.2.Создание пунктов бесплатного проката </w:t>
            </w:r>
            <w:r w:rsidRPr="00EC3DE7">
              <w:rPr>
                <w:rFonts w:ascii="Times New Roman" w:eastAsia="Calibri" w:hAnsi="Times New Roman" w:cs="Times New Roman"/>
                <w:spacing w:val="-6"/>
                <w:sz w:val="18"/>
                <w:szCs w:val="18"/>
              </w:rPr>
              <w:lastRenderedPageBreak/>
              <w:t>реабилитационного оборудования для семей, воспитывающих детей-инвалидов, в государственных организациях социального обслуживания</w:t>
            </w:r>
          </w:p>
        </w:tc>
        <w:tc>
          <w:tcPr>
            <w:tcW w:w="127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lastRenderedPageBreak/>
              <w:t xml:space="preserve">министерство труда, </w:t>
            </w:r>
            <w:r w:rsidRPr="00EC3DE7">
              <w:rPr>
                <w:rFonts w:ascii="Times New Roman" w:eastAsia="Calibri" w:hAnsi="Times New Roman" w:cs="Times New Roman"/>
                <w:spacing w:val="-6"/>
                <w:sz w:val="18"/>
                <w:szCs w:val="18"/>
              </w:rPr>
              <w:lastRenderedPageBreak/>
              <w:t xml:space="preserve">занятости </w:t>
            </w:r>
            <w:r w:rsidRPr="00EC3DE7">
              <w:rPr>
                <w:rFonts w:ascii="Times New Roman" w:eastAsia="Calibri" w:hAnsi="Times New Roman" w:cs="Times New Roman"/>
                <w:spacing w:val="-6"/>
                <w:sz w:val="18"/>
                <w:szCs w:val="18"/>
              </w:rPr>
              <w:br/>
              <w:t xml:space="preserve">и социального развития </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lastRenderedPageBreak/>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531, 1</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531, 1</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eastAsia="Calibri" w:hAnsi="Times New Roman" w:cs="Times New Roman"/>
                <w:spacing w:val="-6"/>
                <w:sz w:val="18"/>
                <w:szCs w:val="18"/>
              </w:rPr>
              <w:t xml:space="preserve">создание 3 пунктов бесплатного проката </w:t>
            </w:r>
            <w:r w:rsidRPr="00EC3DE7">
              <w:rPr>
                <w:rFonts w:ascii="Times New Roman" w:eastAsia="Calibri" w:hAnsi="Times New Roman" w:cs="Times New Roman"/>
                <w:spacing w:val="-6"/>
                <w:sz w:val="18"/>
                <w:szCs w:val="18"/>
              </w:rPr>
              <w:lastRenderedPageBreak/>
              <w:t>реабилитационного оборудования для семей, воспитывающих детей-инвалидов, обеспечение доступности получения реабилитационных услуг для не менее 40 семей, воспитывающих детей-инвалидов ежегодно</w:t>
            </w: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eastAsia="Calibri" w:hAnsi="Times New Roman" w:cs="Times New Roman"/>
                <w:spacing w:val="-6"/>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eastAsia="Calibri" w:hAnsi="Times New Roman" w:cs="Times New Roman"/>
                <w:spacing w:val="-6"/>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eastAsia="Calibri" w:hAnsi="Times New Roman" w:cs="Times New Roman"/>
                <w:spacing w:val="-6"/>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eastAsia="Calibri" w:hAnsi="Times New Roman" w:cs="Times New Roman"/>
                <w:spacing w:val="-6"/>
                <w:sz w:val="18"/>
                <w:szCs w:val="18"/>
              </w:rPr>
              <w:t>120,0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eastAsia="Calibri" w:hAnsi="Times New Roman" w:cs="Times New Roman"/>
                <w:spacing w:val="-6"/>
                <w:sz w:val="18"/>
                <w:szCs w:val="18"/>
              </w:rPr>
              <w:t>120,0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eastAsia="Calibri" w:hAnsi="Times New Roman" w:cs="Times New Roman"/>
                <w:spacing w:val="-6"/>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внебюджетные средства</w:t>
            </w:r>
          </w:p>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eastAsia="Calibri" w:hAnsi="Times New Roman" w:cs="Times New Roman"/>
                <w:spacing w:val="-6"/>
                <w:sz w:val="18"/>
                <w:szCs w:val="18"/>
              </w:rPr>
              <w:t>411, 1</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eastAsia="Calibri" w:hAnsi="Times New Roman" w:cs="Times New Roman"/>
                <w:spacing w:val="-6"/>
                <w:sz w:val="18"/>
                <w:szCs w:val="18"/>
              </w:rPr>
              <w:t>411, 1</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3.3. Развитие отделений срочной социальной помощи семьям, воспитывающим детей-инвалидов в государственных организациях социального обслуживания семьи </w:t>
            </w:r>
            <w:r w:rsidRPr="00EC3DE7">
              <w:rPr>
                <w:rFonts w:ascii="Times New Roman" w:hAnsi="Times New Roman" w:cs="Times New Roman"/>
                <w:spacing w:val="-6"/>
                <w:sz w:val="18"/>
                <w:szCs w:val="18"/>
              </w:rPr>
              <w:br/>
              <w:t>и детей</w:t>
            </w:r>
          </w:p>
        </w:tc>
        <w:tc>
          <w:tcPr>
            <w:tcW w:w="127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труда, занятости </w:t>
            </w:r>
            <w:r w:rsidRPr="00EC3DE7">
              <w:rPr>
                <w:rFonts w:ascii="Times New Roman" w:hAnsi="Times New Roman" w:cs="Times New Roman"/>
                <w:spacing w:val="-6"/>
                <w:sz w:val="18"/>
                <w:szCs w:val="18"/>
              </w:rPr>
              <w:br/>
              <w:t xml:space="preserve">и социального развития </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1 900,0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900,0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оснащение оборудованием </w:t>
            </w:r>
            <w:r w:rsidRPr="00EC3DE7">
              <w:rPr>
                <w:rFonts w:ascii="Times New Roman" w:hAnsi="Times New Roman" w:cs="Times New Roman"/>
                <w:spacing w:val="-6"/>
                <w:sz w:val="18"/>
                <w:szCs w:val="18"/>
              </w:rPr>
              <w:br/>
              <w:t>4 отделений срочной социальной  помощи семьям, воспитывающим  детей-инвалидов, увеличение количества обслуженных семей, воспитывающих детей-инвалидов, до 300  в год</w:t>
            </w:r>
          </w:p>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1 900,0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900,0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внебюджетные средства</w:t>
            </w:r>
          </w:p>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3.4. Внедрение метода «</w:t>
            </w:r>
            <w:proofErr w:type="spellStart"/>
            <w:r w:rsidRPr="00EC3DE7">
              <w:rPr>
                <w:rFonts w:ascii="Times New Roman" w:hAnsi="Times New Roman" w:cs="Times New Roman"/>
                <w:spacing w:val="-6"/>
                <w:sz w:val="18"/>
                <w:szCs w:val="18"/>
              </w:rPr>
              <w:t>датотека</w:t>
            </w:r>
            <w:proofErr w:type="spellEnd"/>
            <w:r w:rsidRPr="00EC3DE7">
              <w:rPr>
                <w:rFonts w:ascii="Times New Roman" w:hAnsi="Times New Roman" w:cs="Times New Roman"/>
                <w:spacing w:val="-6"/>
                <w:sz w:val="18"/>
                <w:szCs w:val="18"/>
              </w:rPr>
              <w:t xml:space="preserve">» </w:t>
            </w:r>
            <w:r w:rsidRPr="00EC3DE7">
              <w:rPr>
                <w:rFonts w:ascii="Times New Roman" w:hAnsi="Times New Roman" w:cs="Times New Roman"/>
                <w:spacing w:val="-6"/>
                <w:sz w:val="18"/>
                <w:szCs w:val="18"/>
              </w:rPr>
              <w:br/>
              <w:t>в государственных организациях социального обслуживания семьи и детей</w:t>
            </w:r>
          </w:p>
        </w:tc>
        <w:tc>
          <w:tcPr>
            <w:tcW w:w="127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труда, занятости </w:t>
            </w:r>
            <w:r w:rsidRPr="00EC3DE7">
              <w:rPr>
                <w:rFonts w:ascii="Times New Roman" w:hAnsi="Times New Roman" w:cs="Times New Roman"/>
                <w:spacing w:val="-6"/>
                <w:sz w:val="18"/>
                <w:szCs w:val="18"/>
              </w:rPr>
              <w:br/>
              <w:t>и социального развития</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1 200,0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400,0</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приобретение </w:t>
            </w:r>
            <w:r w:rsidRPr="00EC3DE7">
              <w:rPr>
                <w:rFonts w:ascii="Times New Roman" w:hAnsi="Times New Roman" w:cs="Times New Roman"/>
                <w:spacing w:val="-6"/>
                <w:sz w:val="18"/>
                <w:szCs w:val="18"/>
              </w:rPr>
              <w:br/>
              <w:t xml:space="preserve">в 3 государственных организациях социального обслуживания семьи </w:t>
            </w:r>
          </w:p>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и детей специализированных компьютерных программ </w:t>
            </w:r>
          </w:p>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и адаптированного компьютерного оборудования для организации прохождения </w:t>
            </w:r>
            <w:r w:rsidRPr="00EC3DE7">
              <w:rPr>
                <w:rFonts w:ascii="Times New Roman" w:hAnsi="Times New Roman" w:cs="Times New Roman"/>
                <w:spacing w:val="-6"/>
                <w:sz w:val="18"/>
                <w:szCs w:val="18"/>
              </w:rPr>
              <w:lastRenderedPageBreak/>
              <w:t xml:space="preserve">реабилитационного процесса не менее </w:t>
            </w:r>
          </w:p>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200 детей-инвалидов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pacing w:val="-6"/>
                <w:sz w:val="18"/>
                <w:szCs w:val="18"/>
              </w:rPr>
              <w:t xml:space="preserve">и детей с ограниченными возможностями здоровья </w:t>
            </w:r>
            <w:r w:rsidRPr="00EC3DE7">
              <w:rPr>
                <w:rFonts w:ascii="Times New Roman" w:hAnsi="Times New Roman" w:cs="Times New Roman"/>
                <w:spacing w:val="-6"/>
                <w:sz w:val="18"/>
                <w:szCs w:val="18"/>
              </w:rPr>
              <w:br/>
              <w:t>в год</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1 200,0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400,0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lastRenderedPageBreak/>
              <w:t xml:space="preserve">3.5. Организация службы помощи детям с нарушением </w:t>
            </w:r>
            <w:proofErr w:type="spellStart"/>
            <w:r w:rsidRPr="00EC3DE7">
              <w:rPr>
                <w:rFonts w:ascii="Times New Roman" w:hAnsi="Times New Roman" w:cs="Times New Roman"/>
                <w:spacing w:val="-6"/>
                <w:sz w:val="18"/>
                <w:szCs w:val="18"/>
              </w:rPr>
              <w:t>аутистического</w:t>
            </w:r>
            <w:proofErr w:type="spellEnd"/>
            <w:r w:rsidRPr="00EC3DE7">
              <w:rPr>
                <w:rFonts w:ascii="Times New Roman" w:hAnsi="Times New Roman" w:cs="Times New Roman"/>
                <w:spacing w:val="-6"/>
                <w:sz w:val="18"/>
                <w:szCs w:val="18"/>
              </w:rPr>
              <w:t xml:space="preserve"> спектра </w:t>
            </w:r>
            <w:r w:rsidRPr="00EC3DE7">
              <w:rPr>
                <w:rFonts w:ascii="Times New Roman" w:hAnsi="Times New Roman" w:cs="Times New Roman"/>
                <w:spacing w:val="-6"/>
                <w:sz w:val="18"/>
                <w:szCs w:val="18"/>
              </w:rPr>
              <w:br/>
              <w:t xml:space="preserve">в государственных организациях социального обслуживания семьи </w:t>
            </w:r>
            <w:r w:rsidRPr="00EC3DE7">
              <w:rPr>
                <w:rFonts w:ascii="Times New Roman" w:hAnsi="Times New Roman" w:cs="Times New Roman"/>
                <w:spacing w:val="-6"/>
                <w:sz w:val="18"/>
                <w:szCs w:val="18"/>
              </w:rPr>
              <w:br/>
              <w:t>и детей</w:t>
            </w:r>
          </w:p>
        </w:tc>
        <w:tc>
          <w:tcPr>
            <w:tcW w:w="127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труда, занятости </w:t>
            </w:r>
            <w:r w:rsidRPr="00EC3DE7">
              <w:rPr>
                <w:rFonts w:ascii="Times New Roman" w:hAnsi="Times New Roman" w:cs="Times New Roman"/>
                <w:spacing w:val="-6"/>
                <w:sz w:val="18"/>
                <w:szCs w:val="18"/>
              </w:rPr>
              <w:br/>
              <w:t xml:space="preserve">и социального развития </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840,0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640,0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обучение специалистов, приобретение </w:t>
            </w:r>
            <w:proofErr w:type="gramStart"/>
            <w:r w:rsidRPr="00EC3DE7">
              <w:rPr>
                <w:rFonts w:ascii="Times New Roman" w:hAnsi="Times New Roman" w:cs="Times New Roman"/>
                <w:spacing w:val="-6"/>
                <w:sz w:val="18"/>
                <w:szCs w:val="18"/>
              </w:rPr>
              <w:t>развивающего</w:t>
            </w:r>
            <w:proofErr w:type="gramEnd"/>
            <w:r w:rsidRPr="00EC3DE7">
              <w:rPr>
                <w:rFonts w:ascii="Times New Roman" w:hAnsi="Times New Roman" w:cs="Times New Roman"/>
                <w:spacing w:val="-6"/>
                <w:sz w:val="18"/>
                <w:szCs w:val="18"/>
              </w:rPr>
              <w:t xml:space="preserve"> </w:t>
            </w:r>
          </w:p>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и игрового материала для работы  с детьми, имеющими  нарушения </w:t>
            </w:r>
            <w:proofErr w:type="spellStart"/>
            <w:r w:rsidRPr="00EC3DE7">
              <w:rPr>
                <w:rFonts w:ascii="Times New Roman" w:hAnsi="Times New Roman" w:cs="Times New Roman"/>
                <w:spacing w:val="-6"/>
                <w:sz w:val="18"/>
                <w:szCs w:val="18"/>
              </w:rPr>
              <w:t>аутистического</w:t>
            </w:r>
            <w:proofErr w:type="spellEnd"/>
            <w:r w:rsidRPr="00EC3DE7">
              <w:rPr>
                <w:rFonts w:ascii="Times New Roman" w:hAnsi="Times New Roman" w:cs="Times New Roman"/>
                <w:spacing w:val="-6"/>
                <w:sz w:val="18"/>
                <w:szCs w:val="18"/>
              </w:rPr>
              <w:t xml:space="preserve"> спектра, оказание помощи  </w:t>
            </w:r>
          </w:p>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не менее 20 детям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pacing w:val="-6"/>
                <w:sz w:val="18"/>
                <w:szCs w:val="18"/>
              </w:rPr>
              <w:t>с ограниченными возможностями здоровья в год</w:t>
            </w: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200,0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внебюджетные средства</w:t>
            </w:r>
          </w:p>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640,0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640,0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3.6. Оснащение государственного бюджетного стационарного </w:t>
            </w:r>
            <w:proofErr w:type="gramStart"/>
            <w:r w:rsidRPr="00EC3DE7">
              <w:rPr>
                <w:rFonts w:ascii="Times New Roman" w:hAnsi="Times New Roman" w:cs="Times New Roman"/>
                <w:spacing w:val="-6"/>
                <w:sz w:val="18"/>
                <w:szCs w:val="18"/>
              </w:rPr>
              <w:t>учреждения социального обслуживания системы социальной защиты населения Архангельской</w:t>
            </w:r>
            <w:proofErr w:type="gramEnd"/>
            <w:r w:rsidRPr="00EC3DE7">
              <w:rPr>
                <w:rFonts w:ascii="Times New Roman" w:hAnsi="Times New Roman" w:cs="Times New Roman"/>
                <w:spacing w:val="-6"/>
                <w:sz w:val="18"/>
                <w:szCs w:val="18"/>
              </w:rPr>
              <w:t xml:space="preserve"> области «</w:t>
            </w:r>
            <w:proofErr w:type="spellStart"/>
            <w:r w:rsidRPr="00EC3DE7">
              <w:rPr>
                <w:rFonts w:ascii="Times New Roman" w:hAnsi="Times New Roman" w:cs="Times New Roman"/>
                <w:spacing w:val="-6"/>
                <w:sz w:val="18"/>
                <w:szCs w:val="18"/>
              </w:rPr>
              <w:t>Новодвинский</w:t>
            </w:r>
            <w:proofErr w:type="spellEnd"/>
            <w:r w:rsidRPr="00EC3DE7">
              <w:rPr>
                <w:rFonts w:ascii="Times New Roman" w:hAnsi="Times New Roman" w:cs="Times New Roman"/>
                <w:spacing w:val="-6"/>
                <w:sz w:val="18"/>
                <w:szCs w:val="18"/>
              </w:rPr>
              <w:t xml:space="preserve"> детский дом-интернат для детей с серьезными нарушениями </w:t>
            </w:r>
            <w:r w:rsidRPr="00EC3DE7">
              <w:rPr>
                <w:rFonts w:ascii="Times New Roman" w:hAnsi="Times New Roman" w:cs="Times New Roman"/>
                <w:spacing w:val="-6"/>
                <w:sz w:val="18"/>
                <w:szCs w:val="18"/>
              </w:rPr>
              <w:br/>
              <w:t>в интеллектуальном развитии»</w:t>
            </w:r>
          </w:p>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27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труда, занятости </w:t>
            </w:r>
            <w:r w:rsidRPr="00EC3DE7">
              <w:rPr>
                <w:rFonts w:ascii="Times New Roman" w:hAnsi="Times New Roman" w:cs="Times New Roman"/>
                <w:spacing w:val="-6"/>
                <w:sz w:val="18"/>
                <w:szCs w:val="18"/>
              </w:rPr>
              <w:br/>
              <w:t xml:space="preserve">и социального развития </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3 000,0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2 000,0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1 000,0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приобретение мебели </w:t>
            </w:r>
            <w:r w:rsidRPr="00EC3DE7">
              <w:rPr>
                <w:rFonts w:ascii="Times New Roman" w:hAnsi="Times New Roman" w:cs="Times New Roman"/>
                <w:spacing w:val="-6"/>
                <w:sz w:val="18"/>
                <w:szCs w:val="18"/>
              </w:rPr>
              <w:br/>
              <w:t>и реабилитационного оборудования, создание условий для комплексной  реабилитации 240 детей-инвалидов ежегодно</w:t>
            </w: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3 000,0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2 000,0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1 000,0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внебюджетные средства</w:t>
            </w:r>
          </w:p>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3.7. Обеспечение </w:t>
            </w:r>
            <w:r w:rsidRPr="00EC3DE7">
              <w:rPr>
                <w:rFonts w:ascii="Times New Roman" w:hAnsi="Times New Roman" w:cs="Times New Roman"/>
                <w:spacing w:val="-6"/>
                <w:sz w:val="18"/>
                <w:szCs w:val="18"/>
              </w:rPr>
              <w:lastRenderedPageBreak/>
              <w:t xml:space="preserve">деятельности «семейной гостиной» </w:t>
            </w:r>
          </w:p>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 государственном бюджетном стационарном учреждении социального обслуживания системы социальной защиты населения Архангельской области «</w:t>
            </w:r>
            <w:proofErr w:type="spellStart"/>
            <w:r w:rsidRPr="00EC3DE7">
              <w:rPr>
                <w:rFonts w:ascii="Times New Roman" w:hAnsi="Times New Roman" w:cs="Times New Roman"/>
                <w:spacing w:val="-6"/>
                <w:sz w:val="18"/>
                <w:szCs w:val="18"/>
              </w:rPr>
              <w:t>Новодвинский</w:t>
            </w:r>
            <w:proofErr w:type="spellEnd"/>
            <w:r w:rsidRPr="00EC3DE7">
              <w:rPr>
                <w:rFonts w:ascii="Times New Roman" w:hAnsi="Times New Roman" w:cs="Times New Roman"/>
                <w:spacing w:val="-6"/>
                <w:sz w:val="18"/>
                <w:szCs w:val="18"/>
              </w:rPr>
              <w:t xml:space="preserve"> детский дом-интернат для детей с серьезными нарушениями </w:t>
            </w:r>
            <w:r w:rsidRPr="00EC3DE7">
              <w:rPr>
                <w:rFonts w:ascii="Times New Roman" w:hAnsi="Times New Roman" w:cs="Times New Roman"/>
                <w:spacing w:val="-6"/>
                <w:sz w:val="18"/>
                <w:szCs w:val="18"/>
              </w:rPr>
              <w:br/>
              <w:t>в интеллектуальном развитии»</w:t>
            </w:r>
          </w:p>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lastRenderedPageBreak/>
              <w:t xml:space="preserve">министерство </w:t>
            </w:r>
            <w:r w:rsidRPr="00EC3DE7">
              <w:rPr>
                <w:rFonts w:ascii="Times New Roman" w:hAnsi="Times New Roman" w:cs="Times New Roman"/>
                <w:spacing w:val="-6"/>
                <w:sz w:val="18"/>
                <w:szCs w:val="18"/>
              </w:rPr>
              <w:lastRenderedPageBreak/>
              <w:t xml:space="preserve">труда, занятости </w:t>
            </w:r>
            <w:r w:rsidRPr="00EC3DE7">
              <w:rPr>
                <w:rFonts w:ascii="Times New Roman" w:hAnsi="Times New Roman" w:cs="Times New Roman"/>
                <w:spacing w:val="-6"/>
                <w:sz w:val="18"/>
                <w:szCs w:val="18"/>
              </w:rPr>
              <w:br/>
              <w:t xml:space="preserve">и социального развития </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lastRenderedPageBreak/>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1 400,0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400,0</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pacing w:val="-6"/>
                <w:sz w:val="18"/>
                <w:szCs w:val="18"/>
              </w:rPr>
              <w:t xml:space="preserve">внедрение инновационной </w:t>
            </w:r>
            <w:r w:rsidRPr="00EC3DE7">
              <w:rPr>
                <w:rFonts w:ascii="Times New Roman" w:hAnsi="Times New Roman" w:cs="Times New Roman"/>
                <w:spacing w:val="-6"/>
                <w:sz w:val="18"/>
                <w:szCs w:val="18"/>
              </w:rPr>
              <w:lastRenderedPageBreak/>
              <w:t xml:space="preserve">технологии «Семейная гостиная»: создание условий для укрепления детско-родительских отношений в более чем </w:t>
            </w:r>
            <w:r w:rsidRPr="00EC3DE7">
              <w:rPr>
                <w:rFonts w:ascii="Times New Roman" w:hAnsi="Times New Roman" w:cs="Times New Roman"/>
                <w:spacing w:val="-6"/>
                <w:sz w:val="18"/>
                <w:szCs w:val="18"/>
              </w:rPr>
              <w:br/>
              <w:t>40 семьях, воспитывающих детей-инвалидов</w:t>
            </w: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1 400,0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400,0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 xml:space="preserve">3.8. Организация деятельности отделений медико-социальной реабилитации </w:t>
            </w:r>
          </w:p>
          <w:p w:rsidR="008B4659" w:rsidRPr="00EC3DE7" w:rsidRDefault="008B4659" w:rsidP="008B4659">
            <w:pPr>
              <w:widowControl w:val="0"/>
              <w:autoSpaceDE w:val="0"/>
              <w:autoSpaceDN w:val="0"/>
              <w:adjustRightInd w:val="0"/>
              <w:spacing w:after="0" w:line="240" w:lineRule="auto"/>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 xml:space="preserve">с подразделением восстановительного лечения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eastAsia="Calibri" w:hAnsi="Times New Roman" w:cs="Times New Roman"/>
                <w:spacing w:val="-6"/>
                <w:sz w:val="18"/>
                <w:szCs w:val="18"/>
              </w:rPr>
              <w:t xml:space="preserve">в государственных организациях социального обслуживания семьи </w:t>
            </w:r>
            <w:r w:rsidRPr="00EC3DE7">
              <w:rPr>
                <w:rFonts w:ascii="Times New Roman" w:eastAsia="Calibri" w:hAnsi="Times New Roman" w:cs="Times New Roman"/>
                <w:spacing w:val="-6"/>
                <w:sz w:val="18"/>
                <w:szCs w:val="18"/>
              </w:rPr>
              <w:br/>
              <w:t>и детей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pacing w:val="-6"/>
                <w:sz w:val="18"/>
                <w:szCs w:val="18"/>
              </w:rPr>
              <w:t xml:space="preserve">министерство труда, занятости </w:t>
            </w:r>
            <w:r w:rsidRPr="00EC3DE7">
              <w:rPr>
                <w:rFonts w:ascii="Times New Roman" w:hAnsi="Times New Roman" w:cs="Times New Roman"/>
                <w:spacing w:val="-6"/>
                <w:sz w:val="18"/>
                <w:szCs w:val="18"/>
              </w:rPr>
              <w:br/>
              <w:t>и социального развития</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7 300,0</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eastAsia="Calibri"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eastAsia="Calibri"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2 300,0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2 000,0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2 000,0</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eastAsia="Calibri" w:hAnsi="Times New Roman" w:cs="Times New Roman"/>
                <w:sz w:val="18"/>
                <w:szCs w:val="18"/>
              </w:rPr>
            </w:pPr>
            <w:r w:rsidRPr="00EC3DE7">
              <w:rPr>
                <w:rFonts w:ascii="Times New Roman" w:eastAsia="Calibri" w:hAnsi="Times New Roman" w:cs="Times New Roman"/>
                <w:spacing w:val="-6"/>
                <w:sz w:val="18"/>
                <w:szCs w:val="18"/>
              </w:rPr>
              <w:t xml:space="preserve">улучшение качества медико-социального обслуживания </w:t>
            </w:r>
            <w:r w:rsidRPr="00EC3DE7">
              <w:rPr>
                <w:rFonts w:ascii="Times New Roman" w:eastAsia="Calibri" w:hAnsi="Times New Roman" w:cs="Times New Roman"/>
                <w:spacing w:val="-6"/>
                <w:sz w:val="18"/>
                <w:szCs w:val="18"/>
              </w:rPr>
              <w:br/>
              <w:t xml:space="preserve">и реабилитации 230 детей-инвалидов ежегодно </w:t>
            </w:r>
            <w:r w:rsidRPr="00EC3DE7">
              <w:rPr>
                <w:rFonts w:ascii="Times New Roman" w:eastAsia="Calibri" w:hAnsi="Times New Roman" w:cs="Times New Roman"/>
                <w:spacing w:val="-6"/>
                <w:sz w:val="18"/>
                <w:szCs w:val="18"/>
              </w:rPr>
              <w:br/>
              <w:t>в 3 государственных организациях социального обслуживания семьи и детей</w:t>
            </w: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 том числе:</w:t>
            </w:r>
          </w:p>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eastAsia="Calibri"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eastAsia="Calibri"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pacing w:val="-6"/>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федеральный бюджет</w:t>
            </w:r>
          </w:p>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7 300,0</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eastAsia="Calibri"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eastAsia="Calibri"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2 300,0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2 000,0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2 000,0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3.9. Оснащение </w:t>
            </w:r>
            <w:proofErr w:type="gramStart"/>
            <w:r w:rsidRPr="00EC3DE7">
              <w:rPr>
                <w:rFonts w:ascii="Times New Roman" w:hAnsi="Times New Roman" w:cs="Times New Roman"/>
                <w:spacing w:val="-6"/>
                <w:sz w:val="18"/>
                <w:szCs w:val="18"/>
              </w:rPr>
              <w:t>специализированных</w:t>
            </w:r>
            <w:proofErr w:type="gramEnd"/>
            <w:r w:rsidRPr="00EC3DE7">
              <w:rPr>
                <w:rFonts w:ascii="Times New Roman" w:hAnsi="Times New Roman" w:cs="Times New Roman"/>
                <w:spacing w:val="-6"/>
                <w:sz w:val="18"/>
                <w:szCs w:val="18"/>
              </w:rPr>
              <w:t xml:space="preserve"> </w:t>
            </w:r>
            <w:proofErr w:type="spellStart"/>
            <w:r w:rsidRPr="00EC3DE7">
              <w:rPr>
                <w:rFonts w:ascii="Times New Roman" w:hAnsi="Times New Roman" w:cs="Times New Roman"/>
                <w:spacing w:val="-6"/>
                <w:sz w:val="18"/>
                <w:szCs w:val="18"/>
              </w:rPr>
              <w:t>лекотек</w:t>
            </w:r>
            <w:proofErr w:type="spellEnd"/>
            <w:r w:rsidRPr="00EC3DE7">
              <w:rPr>
                <w:rFonts w:ascii="Times New Roman" w:hAnsi="Times New Roman" w:cs="Times New Roman"/>
                <w:spacing w:val="-6"/>
                <w:sz w:val="18"/>
                <w:szCs w:val="18"/>
              </w:rPr>
              <w:t xml:space="preserve">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в государственных организациях социального обслуживания семьи </w:t>
            </w:r>
            <w:r w:rsidRPr="00EC3DE7">
              <w:rPr>
                <w:rFonts w:ascii="Times New Roman" w:hAnsi="Times New Roman" w:cs="Times New Roman"/>
                <w:spacing w:val="-6"/>
                <w:sz w:val="18"/>
                <w:szCs w:val="18"/>
              </w:rPr>
              <w:br/>
              <w:t>и детей</w:t>
            </w:r>
          </w:p>
        </w:tc>
        <w:tc>
          <w:tcPr>
            <w:tcW w:w="127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труда, занятости </w:t>
            </w:r>
            <w:r w:rsidRPr="00EC3DE7">
              <w:rPr>
                <w:rFonts w:ascii="Times New Roman" w:hAnsi="Times New Roman" w:cs="Times New Roman"/>
                <w:spacing w:val="-6"/>
                <w:sz w:val="18"/>
                <w:szCs w:val="18"/>
              </w:rPr>
              <w:br/>
              <w:t xml:space="preserve">и социального развития </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3 500,0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900,0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800,0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900,0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900,0</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внедрение инновационной технологии </w:t>
            </w:r>
            <w:r w:rsidRPr="00EC3DE7">
              <w:rPr>
                <w:rFonts w:ascii="Times New Roman" w:hAnsi="Times New Roman" w:cs="Times New Roman"/>
                <w:spacing w:val="-6"/>
                <w:sz w:val="18"/>
                <w:szCs w:val="18"/>
              </w:rPr>
              <w:br/>
              <w:t>в 4 государственных организациях социального обслуживания семьи</w:t>
            </w:r>
            <w:r w:rsidRPr="00EC3DE7">
              <w:rPr>
                <w:rFonts w:ascii="Times New Roman" w:hAnsi="Times New Roman" w:cs="Times New Roman"/>
                <w:spacing w:val="-6"/>
                <w:sz w:val="18"/>
                <w:szCs w:val="18"/>
              </w:rPr>
              <w:br/>
              <w:t xml:space="preserve">и детей: создание условий для комплексной </w:t>
            </w:r>
            <w:r w:rsidRPr="00EC3DE7">
              <w:rPr>
                <w:rFonts w:ascii="Times New Roman" w:hAnsi="Times New Roman" w:cs="Times New Roman"/>
                <w:spacing w:val="-6"/>
                <w:sz w:val="18"/>
                <w:szCs w:val="18"/>
              </w:rPr>
              <w:lastRenderedPageBreak/>
              <w:t xml:space="preserve">реабилитации более 700 детей-инвалидов </w:t>
            </w:r>
            <w:r w:rsidRPr="00EC3DE7">
              <w:rPr>
                <w:rFonts w:ascii="Times New Roman" w:hAnsi="Times New Roman" w:cs="Times New Roman"/>
                <w:spacing w:val="-6"/>
                <w:sz w:val="18"/>
                <w:szCs w:val="18"/>
              </w:rPr>
              <w:br/>
              <w:t>и детей с ограниченными возможностями здоровья</w:t>
            </w:r>
          </w:p>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областной </w:t>
            </w:r>
            <w:r w:rsidRPr="00EC3DE7">
              <w:rPr>
                <w:rFonts w:ascii="Times New Roman" w:hAnsi="Times New Roman" w:cs="Times New Roman"/>
                <w:spacing w:val="-6"/>
                <w:sz w:val="18"/>
                <w:szCs w:val="18"/>
              </w:rPr>
              <w:lastRenderedPageBreak/>
              <w:t>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lastRenderedPageBreak/>
              <w:t>3 500,0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900,0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800,0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900,0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900,0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внебюджетные средства</w:t>
            </w:r>
          </w:p>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3.10. Оснащение физиотерапевтических кабинетов в государственных организациях социального обслуживания семьи </w:t>
            </w:r>
            <w:r w:rsidRPr="00EC3DE7">
              <w:rPr>
                <w:rFonts w:ascii="Times New Roman" w:hAnsi="Times New Roman" w:cs="Times New Roman"/>
                <w:spacing w:val="-6"/>
                <w:sz w:val="18"/>
                <w:szCs w:val="18"/>
              </w:rPr>
              <w:br/>
              <w:t>и детей</w:t>
            </w:r>
          </w:p>
        </w:tc>
        <w:tc>
          <w:tcPr>
            <w:tcW w:w="127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труда, занятости </w:t>
            </w:r>
            <w:r w:rsidRPr="00EC3DE7">
              <w:rPr>
                <w:rFonts w:ascii="Times New Roman" w:hAnsi="Times New Roman" w:cs="Times New Roman"/>
                <w:spacing w:val="-6"/>
                <w:sz w:val="18"/>
                <w:szCs w:val="18"/>
              </w:rPr>
              <w:br/>
              <w:t xml:space="preserve">и социального развития </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2 700,0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900,0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900,0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900,0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pacing w:val="-6"/>
                <w:sz w:val="18"/>
                <w:szCs w:val="18"/>
              </w:rPr>
              <w:t xml:space="preserve">повышение уровня здоровья более 500 детей-инвалидов </w:t>
            </w:r>
            <w:r w:rsidRPr="00EC3DE7">
              <w:rPr>
                <w:rFonts w:ascii="Times New Roman" w:hAnsi="Times New Roman" w:cs="Times New Roman"/>
                <w:spacing w:val="-6"/>
                <w:sz w:val="18"/>
                <w:szCs w:val="18"/>
              </w:rPr>
              <w:br/>
              <w:t xml:space="preserve">и детей с ограниченными возможностями здоровья </w:t>
            </w:r>
            <w:r w:rsidRPr="00EC3DE7">
              <w:rPr>
                <w:rFonts w:ascii="Times New Roman" w:hAnsi="Times New Roman" w:cs="Times New Roman"/>
                <w:spacing w:val="-6"/>
                <w:sz w:val="18"/>
                <w:szCs w:val="18"/>
              </w:rPr>
              <w:br/>
              <w:t>в государственных организациях социального обслуживания семьи и детей</w:t>
            </w: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2 700,0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900,0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900,0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900,0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3.11. Организация деятельности отделений «Мать и дитя» </w:t>
            </w:r>
            <w:r w:rsidRPr="00EC3DE7">
              <w:rPr>
                <w:rFonts w:ascii="Times New Roman" w:hAnsi="Times New Roman" w:cs="Times New Roman"/>
                <w:spacing w:val="-6"/>
                <w:sz w:val="18"/>
                <w:szCs w:val="18"/>
              </w:rPr>
              <w:br/>
              <w:t xml:space="preserve">в государственных организациях социального обслуживания семьи </w:t>
            </w:r>
            <w:r w:rsidRPr="00EC3DE7">
              <w:rPr>
                <w:rFonts w:ascii="Times New Roman" w:hAnsi="Times New Roman" w:cs="Times New Roman"/>
                <w:spacing w:val="-6"/>
                <w:sz w:val="18"/>
                <w:szCs w:val="18"/>
              </w:rPr>
              <w:br/>
              <w:t>и детей</w:t>
            </w:r>
          </w:p>
        </w:tc>
        <w:tc>
          <w:tcPr>
            <w:tcW w:w="127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труда, занятости </w:t>
            </w:r>
            <w:r w:rsidRPr="00EC3DE7">
              <w:rPr>
                <w:rFonts w:ascii="Times New Roman" w:hAnsi="Times New Roman" w:cs="Times New Roman"/>
                <w:spacing w:val="-6"/>
                <w:sz w:val="18"/>
                <w:szCs w:val="18"/>
              </w:rPr>
              <w:br/>
              <w:t xml:space="preserve">и социального развития </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3 238,9</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700,0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outlineLvl w:val="0"/>
              <w:rPr>
                <w:rFonts w:ascii="Times New Roman" w:hAnsi="Times New Roman" w:cs="Times New Roman"/>
                <w:sz w:val="18"/>
                <w:szCs w:val="18"/>
              </w:rPr>
            </w:pPr>
            <w:r w:rsidRPr="00EC3DE7">
              <w:rPr>
                <w:rFonts w:ascii="Times New Roman" w:hAnsi="Times New Roman" w:cs="Times New Roman"/>
                <w:sz w:val="18"/>
                <w:szCs w:val="18"/>
              </w:rPr>
              <w:t xml:space="preserve">1 138,9 </w:t>
            </w:r>
          </w:p>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700,0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700,0</w:t>
            </w:r>
          </w:p>
        </w:tc>
        <w:tc>
          <w:tcPr>
            <w:tcW w:w="2126"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осуществление  </w:t>
            </w:r>
            <w:proofErr w:type="gramStart"/>
            <w:r w:rsidRPr="00EC3DE7">
              <w:rPr>
                <w:rFonts w:ascii="Times New Roman" w:hAnsi="Times New Roman" w:cs="Times New Roman"/>
                <w:spacing w:val="-6"/>
                <w:sz w:val="18"/>
                <w:szCs w:val="18"/>
              </w:rPr>
              <w:t>ежегодного</w:t>
            </w:r>
            <w:proofErr w:type="gramEnd"/>
          </w:p>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сопровождения 90 детей-инвалидов при получении ими</w:t>
            </w:r>
            <w:r w:rsidRPr="00EC3DE7">
              <w:rPr>
                <w:rFonts w:ascii="Times New Roman" w:hAnsi="Times New Roman" w:cs="Times New Roman"/>
                <w:sz w:val="18"/>
                <w:szCs w:val="18"/>
              </w:rPr>
              <w:br/>
              <w:t xml:space="preserve">социальных услуг в стационарной форме социального обслуживания  </w:t>
            </w:r>
            <w:r w:rsidRPr="00EC3DE7">
              <w:rPr>
                <w:rFonts w:ascii="Times New Roman" w:hAnsi="Times New Roman" w:cs="Times New Roman"/>
                <w:spacing w:val="-6"/>
                <w:sz w:val="18"/>
                <w:szCs w:val="18"/>
              </w:rPr>
              <w:br/>
              <w:t>в 2 государственных организациях социального обслуживания семьи и детей в год, приобретение мебели и оборудования в два отделения «Мать и дитя» ежегодно</w:t>
            </w: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областной бюджет</w:t>
            </w:r>
          </w:p>
        </w:tc>
        <w:tc>
          <w:tcPr>
            <w:tcW w:w="1134"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3 238,9</w:t>
            </w:r>
          </w:p>
        </w:tc>
        <w:tc>
          <w:tcPr>
            <w:tcW w:w="1134"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700,0</w:t>
            </w: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outlineLvl w:val="0"/>
              <w:rPr>
                <w:rFonts w:ascii="Times New Roman" w:hAnsi="Times New Roman" w:cs="Times New Roman"/>
                <w:spacing w:val="-6"/>
                <w:sz w:val="18"/>
                <w:szCs w:val="18"/>
              </w:rPr>
            </w:pPr>
            <w:r w:rsidRPr="00EC3DE7">
              <w:rPr>
                <w:rFonts w:ascii="Times New Roman" w:hAnsi="Times New Roman" w:cs="Times New Roman"/>
                <w:spacing w:val="-6"/>
                <w:sz w:val="18"/>
                <w:szCs w:val="18"/>
              </w:rPr>
              <w:t>1 138,9</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700,0</w:t>
            </w:r>
          </w:p>
        </w:tc>
        <w:tc>
          <w:tcPr>
            <w:tcW w:w="1276"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700,0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внебюджетные средства</w:t>
            </w:r>
          </w:p>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lastRenderedPageBreak/>
              <w:t xml:space="preserve">3.12. Оснащение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водолечебниц с бассейнами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в государственных организациях социального обслуживания семьи </w:t>
            </w:r>
            <w:r w:rsidRPr="00EC3DE7">
              <w:rPr>
                <w:rFonts w:ascii="Times New Roman" w:hAnsi="Times New Roman" w:cs="Times New Roman"/>
                <w:spacing w:val="-6"/>
                <w:sz w:val="18"/>
                <w:szCs w:val="18"/>
              </w:rPr>
              <w:br/>
              <w:t>и детей</w:t>
            </w:r>
          </w:p>
        </w:tc>
        <w:tc>
          <w:tcPr>
            <w:tcW w:w="1276"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ind w:right="-57"/>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труда, занятости </w:t>
            </w:r>
            <w:r w:rsidRPr="00EC3DE7">
              <w:rPr>
                <w:rFonts w:ascii="Times New Roman" w:hAnsi="Times New Roman" w:cs="Times New Roman"/>
                <w:spacing w:val="-6"/>
                <w:sz w:val="18"/>
                <w:szCs w:val="18"/>
              </w:rPr>
              <w:br/>
              <w:t>и социального развития</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5 000,0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2 000,0</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pacing w:val="-6"/>
                <w:sz w:val="18"/>
                <w:szCs w:val="18"/>
              </w:rPr>
              <w:t xml:space="preserve">приобретение мебели </w:t>
            </w:r>
            <w:r w:rsidRPr="00EC3DE7">
              <w:rPr>
                <w:rFonts w:ascii="Times New Roman" w:hAnsi="Times New Roman" w:cs="Times New Roman"/>
                <w:spacing w:val="-6"/>
                <w:sz w:val="18"/>
                <w:szCs w:val="18"/>
              </w:rPr>
              <w:br/>
              <w:t xml:space="preserve">и специализированного оборудования, укрепление здоровья и реализация реабилитационного процесса более 200 детей-инвалидов и детей </w:t>
            </w:r>
            <w:r w:rsidRPr="00EC3DE7">
              <w:rPr>
                <w:rFonts w:ascii="Times New Roman" w:hAnsi="Times New Roman" w:cs="Times New Roman"/>
                <w:spacing w:val="-6"/>
                <w:sz w:val="18"/>
                <w:szCs w:val="18"/>
              </w:rPr>
              <w:br/>
              <w:t xml:space="preserve">с ограниченными возможностями здоровья </w:t>
            </w:r>
            <w:r w:rsidRPr="00EC3DE7">
              <w:rPr>
                <w:rFonts w:ascii="Times New Roman" w:hAnsi="Times New Roman" w:cs="Times New Roman"/>
                <w:spacing w:val="-6"/>
                <w:sz w:val="18"/>
                <w:szCs w:val="18"/>
              </w:rPr>
              <w:br/>
              <w:t>в 3 государственных организациях социального обслуживания семьи и детей в год</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ind w:right="-57"/>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ind w:right="-57"/>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ind w:right="-57"/>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5 000,0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2 000,0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ind w:right="-57"/>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ind w:right="-57"/>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внебюджетные средства</w:t>
            </w:r>
          </w:p>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3.13. Развитие деятельности трудовых мастерских </w:t>
            </w:r>
            <w:r w:rsidRPr="00EC3DE7">
              <w:rPr>
                <w:rFonts w:ascii="Times New Roman" w:hAnsi="Times New Roman" w:cs="Times New Roman"/>
                <w:spacing w:val="-6"/>
                <w:sz w:val="18"/>
                <w:szCs w:val="18"/>
              </w:rPr>
              <w:br/>
              <w:t xml:space="preserve">в государственных организациях социального обслуживания семьи </w:t>
            </w:r>
            <w:r w:rsidRPr="00EC3DE7">
              <w:rPr>
                <w:rFonts w:ascii="Times New Roman" w:hAnsi="Times New Roman" w:cs="Times New Roman"/>
                <w:spacing w:val="-6"/>
                <w:sz w:val="18"/>
                <w:szCs w:val="18"/>
              </w:rPr>
              <w:br/>
              <w:t>и детей</w:t>
            </w:r>
          </w:p>
        </w:tc>
        <w:tc>
          <w:tcPr>
            <w:tcW w:w="1276"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ind w:right="-57"/>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труда, занятости </w:t>
            </w:r>
            <w:r w:rsidRPr="00EC3DE7">
              <w:rPr>
                <w:rFonts w:ascii="Times New Roman" w:hAnsi="Times New Roman" w:cs="Times New Roman"/>
                <w:spacing w:val="-6"/>
                <w:sz w:val="18"/>
                <w:szCs w:val="18"/>
              </w:rPr>
              <w:br/>
              <w:t>и социального развития</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2 900,0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600,0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1 100,0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600,0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600,0</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осуществление трудовой реабилитации для профессиональной ориентации более 300 детей с ограниченными возможностями ежегодно, приобретение профессиональных навыков </w:t>
            </w:r>
            <w:r w:rsidRPr="00EC3DE7">
              <w:rPr>
                <w:rFonts w:ascii="Times New Roman" w:hAnsi="Times New Roman" w:cs="Times New Roman"/>
                <w:spacing w:val="-6"/>
                <w:sz w:val="18"/>
                <w:szCs w:val="18"/>
              </w:rPr>
              <w:br/>
              <w:t xml:space="preserve">в 3 государственных организациях социального обслуживания семьи и детей </w:t>
            </w:r>
          </w:p>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ind w:right="-57"/>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ind w:right="-57"/>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ind w:right="-57"/>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2 900,0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600,0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1 100,0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600,0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600,0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ind w:right="-57"/>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ind w:right="-57"/>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3.14. Создание и развитие кабинетов альтернативных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и дополнительных средств коммуникаций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 государственных организациях социального обслуживания семьи и детей</w:t>
            </w:r>
          </w:p>
        </w:tc>
        <w:tc>
          <w:tcPr>
            <w:tcW w:w="1276"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ind w:right="-57"/>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труда, занятости </w:t>
            </w:r>
            <w:r w:rsidRPr="00EC3DE7">
              <w:rPr>
                <w:rFonts w:ascii="Times New Roman" w:hAnsi="Times New Roman" w:cs="Times New Roman"/>
                <w:spacing w:val="-6"/>
                <w:sz w:val="18"/>
                <w:szCs w:val="18"/>
              </w:rPr>
              <w:br/>
              <w:t>и социального развития</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272,5</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172,5</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создание 5 кабинетов альтернативных </w:t>
            </w:r>
          </w:p>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и дополнительных средств коммуникаций, обеспечение их деятельности, оказание помощи не менее 50 детям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pacing w:val="-6"/>
                <w:sz w:val="18"/>
                <w:szCs w:val="18"/>
              </w:rPr>
              <w:t xml:space="preserve">со специальными </w:t>
            </w:r>
            <w:r w:rsidRPr="00EC3DE7">
              <w:rPr>
                <w:rFonts w:ascii="Times New Roman" w:hAnsi="Times New Roman" w:cs="Times New Roman"/>
                <w:spacing w:val="-6"/>
                <w:sz w:val="18"/>
                <w:szCs w:val="18"/>
              </w:rPr>
              <w:lastRenderedPageBreak/>
              <w:t>коммуникативными потребностями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ind w:right="-57"/>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ind w:right="-57"/>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ind w:right="-57"/>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ind w:right="-57"/>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ind w:right="-57"/>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внебюджетные средства</w:t>
            </w:r>
          </w:p>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272,5</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172,5</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3.15. Завершение строительства здания водолечебницы </w:t>
            </w:r>
            <w:r w:rsidRPr="00EC3DE7">
              <w:rPr>
                <w:rFonts w:ascii="Times New Roman" w:hAnsi="Times New Roman" w:cs="Times New Roman"/>
                <w:spacing w:val="-6"/>
                <w:sz w:val="18"/>
                <w:szCs w:val="18"/>
              </w:rPr>
              <w:br/>
              <w:t xml:space="preserve">и здания хозяйственного </w:t>
            </w:r>
            <w:proofErr w:type="gramStart"/>
            <w:r w:rsidRPr="00EC3DE7">
              <w:rPr>
                <w:rFonts w:ascii="Times New Roman" w:hAnsi="Times New Roman" w:cs="Times New Roman"/>
                <w:spacing w:val="-6"/>
                <w:sz w:val="18"/>
                <w:szCs w:val="18"/>
              </w:rPr>
              <w:t>блока государственного бюджетного учреждения Архангельской области социального обслуживания детей</w:t>
            </w:r>
            <w:proofErr w:type="gramEnd"/>
            <w:r w:rsidRPr="00EC3DE7">
              <w:rPr>
                <w:rFonts w:ascii="Times New Roman" w:hAnsi="Times New Roman" w:cs="Times New Roman"/>
                <w:spacing w:val="-6"/>
                <w:sz w:val="18"/>
                <w:szCs w:val="18"/>
              </w:rPr>
              <w:t xml:space="preserve"> </w:t>
            </w:r>
            <w:r w:rsidRPr="00EC3DE7">
              <w:rPr>
                <w:rFonts w:ascii="Times New Roman" w:hAnsi="Times New Roman" w:cs="Times New Roman"/>
                <w:spacing w:val="-6"/>
                <w:sz w:val="18"/>
                <w:szCs w:val="18"/>
              </w:rPr>
              <w:br/>
              <w:t>с ограниченными возможностями «</w:t>
            </w:r>
            <w:proofErr w:type="spellStart"/>
            <w:r w:rsidRPr="00EC3DE7">
              <w:rPr>
                <w:rFonts w:ascii="Times New Roman" w:hAnsi="Times New Roman" w:cs="Times New Roman"/>
                <w:spacing w:val="-6"/>
                <w:sz w:val="18"/>
                <w:szCs w:val="18"/>
              </w:rPr>
              <w:t>Котласский</w:t>
            </w:r>
            <w:proofErr w:type="spellEnd"/>
            <w:r w:rsidRPr="00EC3DE7">
              <w:rPr>
                <w:rFonts w:ascii="Times New Roman" w:hAnsi="Times New Roman" w:cs="Times New Roman"/>
                <w:spacing w:val="-6"/>
                <w:sz w:val="18"/>
                <w:szCs w:val="18"/>
              </w:rPr>
              <w:t xml:space="preserve"> реабилитационный центр для детей с ограниченными возможностями»</w:t>
            </w:r>
          </w:p>
        </w:tc>
        <w:tc>
          <w:tcPr>
            <w:tcW w:w="1276"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8"/>
                <w:sz w:val="18"/>
                <w:szCs w:val="18"/>
              </w:rPr>
            </w:pPr>
            <w:r w:rsidRPr="00EC3DE7">
              <w:rPr>
                <w:rFonts w:ascii="Times New Roman" w:hAnsi="Times New Roman" w:cs="Times New Roman"/>
                <w:spacing w:val="-8"/>
                <w:sz w:val="18"/>
                <w:szCs w:val="18"/>
              </w:rPr>
              <w:t>министерство промышленности и строительства</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8"/>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итого</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57 672,0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50 000,0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7 672,0</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ввод в эксплуатацию здания водолечебницы и  здания хозяйственного блока в 2018 году </w:t>
            </w: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8"/>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 том числе:</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8"/>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8"/>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57 672,0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50 000,0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7 672,0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8"/>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8"/>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внебюджетные средства</w:t>
            </w:r>
          </w:p>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3.16. Завершение </w:t>
            </w:r>
            <w:proofErr w:type="gramStart"/>
            <w:r w:rsidRPr="00EC3DE7">
              <w:rPr>
                <w:rFonts w:ascii="Times New Roman" w:hAnsi="Times New Roman" w:cs="Times New Roman"/>
                <w:spacing w:val="-6"/>
                <w:sz w:val="18"/>
                <w:szCs w:val="18"/>
              </w:rPr>
              <w:t>строительства здания лечебного блока государственного бюджетного учреждения Архангельской области социального обслуживания детей</w:t>
            </w:r>
            <w:proofErr w:type="gramEnd"/>
            <w:r w:rsidRPr="00EC3DE7">
              <w:rPr>
                <w:rFonts w:ascii="Times New Roman" w:hAnsi="Times New Roman" w:cs="Times New Roman"/>
                <w:spacing w:val="-6"/>
                <w:sz w:val="18"/>
                <w:szCs w:val="18"/>
              </w:rPr>
              <w:t xml:space="preserve">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с ограниченными возможностями «</w:t>
            </w:r>
            <w:proofErr w:type="spellStart"/>
            <w:r w:rsidRPr="00EC3DE7">
              <w:rPr>
                <w:rFonts w:ascii="Times New Roman" w:hAnsi="Times New Roman" w:cs="Times New Roman"/>
                <w:spacing w:val="-6"/>
                <w:sz w:val="18"/>
                <w:szCs w:val="18"/>
              </w:rPr>
              <w:t>Котласский</w:t>
            </w:r>
            <w:proofErr w:type="spellEnd"/>
            <w:r w:rsidRPr="00EC3DE7">
              <w:rPr>
                <w:rFonts w:ascii="Times New Roman" w:hAnsi="Times New Roman" w:cs="Times New Roman"/>
                <w:spacing w:val="-6"/>
                <w:sz w:val="18"/>
                <w:szCs w:val="18"/>
              </w:rPr>
              <w:t xml:space="preserve"> реабилитационный центр для детей с ограниченными возможностями», проведение государственной экспертизы проектно-сметной документации</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276"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4"/>
                <w:sz w:val="18"/>
                <w:szCs w:val="18"/>
              </w:rPr>
            </w:pPr>
            <w:r w:rsidRPr="00EC3DE7">
              <w:rPr>
                <w:rFonts w:ascii="Times New Roman" w:hAnsi="Times New Roman" w:cs="Times New Roman"/>
                <w:spacing w:val="-4"/>
                <w:sz w:val="18"/>
                <w:szCs w:val="18"/>
              </w:rPr>
              <w:t>министерство промышленности и строительства</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8"/>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243 000,0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83 000,0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160 000,0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pacing w:val="-6"/>
                <w:sz w:val="18"/>
                <w:szCs w:val="18"/>
              </w:rPr>
              <w:t>ввод в эксплуатацию здания лечебного блока в 2018 году</w:t>
            </w: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243 000,0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83 000,0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160 000,0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tabs>
                <w:tab w:val="left" w:pos="1870"/>
              </w:tabs>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lastRenderedPageBreak/>
              <w:t>Всего по задаче № 3</w:t>
            </w:r>
            <w:r w:rsidRPr="00EC3DE7">
              <w:rPr>
                <w:rFonts w:ascii="Times New Roman" w:hAnsi="Times New Roman" w:cs="Times New Roman"/>
                <w:spacing w:val="-6"/>
                <w:sz w:val="18"/>
                <w:szCs w:val="18"/>
              </w:rPr>
              <w:tab/>
            </w:r>
          </w:p>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итого</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334 826,0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9 515,1</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8 838,9</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140 900,0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175 572,0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 том числе:</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pacing w:val="-6"/>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pacing w:val="-6"/>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 xml:space="preserve">333 230,9 </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7 920,0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8 838,9</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140 900,0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175 572,0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 xml:space="preserve"> 1 595,1</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1 595,1</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pacing w:val="-6"/>
                <w:sz w:val="18"/>
                <w:szCs w:val="18"/>
              </w:rPr>
            </w:pPr>
            <w:r w:rsidRPr="00EC3DE7">
              <w:rPr>
                <w:rFonts w:ascii="Times New Roman" w:eastAsia="Calibri"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pacing w:val="-6"/>
                <w:sz w:val="18"/>
                <w:szCs w:val="18"/>
              </w:rPr>
              <w:t>Задача № 4 – создание условий для интеграции детей-инвалидов, детей с ограниченными возможностями здоровья и их семей в общество</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4.1.Организация лагеря для семей, воспитывающих детей с тяжелыми множественными нарушениями развития</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труда, занятости </w:t>
            </w:r>
            <w:r w:rsidRPr="00EC3DE7">
              <w:rPr>
                <w:rFonts w:ascii="Times New Roman" w:hAnsi="Times New Roman" w:cs="Times New Roman"/>
                <w:spacing w:val="-6"/>
                <w:sz w:val="18"/>
                <w:szCs w:val="18"/>
              </w:rPr>
              <w:br/>
              <w:t>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итого</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482,5</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482,5</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организация семейного досуга и оздоровления родителей </w:t>
            </w:r>
          </w:p>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с детьми-инвалидами; проведение тренингов для супружеских пар, создание условий для социальной реабилитации не менее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pacing w:val="-6"/>
                <w:sz w:val="18"/>
                <w:szCs w:val="18"/>
              </w:rPr>
              <w:t>16 семей, воспитывающих детей с тяжелыми множественными нарушениями развития,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 том числе:</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 </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 </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 </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внебюджетные средства</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482,5</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482,5</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4.2. Реализация социального проекта «Семейный клуб «Огонек души»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 xml:space="preserve">министерство труда, занятости </w:t>
            </w:r>
            <w:r w:rsidRPr="00EC3DE7">
              <w:rPr>
                <w:rFonts w:ascii="Times New Roman" w:hAnsi="Times New Roman" w:cs="Times New Roman"/>
                <w:spacing w:val="-6"/>
                <w:sz w:val="18"/>
                <w:szCs w:val="18"/>
              </w:rPr>
              <w:br/>
              <w:t>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960,0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220,0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220,0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220,0</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организация семейного досуга родителей с детьми-инвалидами, создание условий для социальной реабилитации детей-</w:t>
            </w:r>
            <w:r w:rsidRPr="00EC3DE7">
              <w:rPr>
                <w:rFonts w:ascii="Times New Roman" w:hAnsi="Times New Roman" w:cs="Times New Roman"/>
                <w:spacing w:val="-6"/>
                <w:sz w:val="18"/>
                <w:szCs w:val="18"/>
              </w:rPr>
              <w:lastRenderedPageBreak/>
              <w:t xml:space="preserve">инвалидов – не менее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pacing w:val="-6"/>
                <w:sz w:val="18"/>
                <w:szCs w:val="18"/>
              </w:rPr>
              <w:t>30 человек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 том числе:</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 </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 </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 </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960,0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220,0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220,0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220,0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внебюджетные средства</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4.3. Реализация программы «Наш семейный мир»</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министерство по делам молодежи </w:t>
            </w:r>
            <w:r w:rsidRPr="00EC3DE7">
              <w:rPr>
                <w:rFonts w:ascii="Times New Roman" w:hAnsi="Times New Roman" w:cs="Times New Roman"/>
                <w:sz w:val="18"/>
                <w:szCs w:val="18"/>
              </w:rPr>
              <w:br/>
              <w:t>и спорту</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оказание психолого-педагогической помощи </w:t>
            </w:r>
          </w:p>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не менее 60 молодым родителям, воспитывающим детей с ограниченными возможностями здоровья; обучение не менее </w:t>
            </w:r>
          </w:p>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50 волонтеров; издание информационно-методического материала </w:t>
            </w:r>
          </w:p>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для молодых родителей, воспитывающих детей </w:t>
            </w:r>
          </w:p>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с ограниченными возможностями, </w:t>
            </w:r>
          </w:p>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 волонтеров</w:t>
            </w:r>
          </w:p>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4.4. Реализация культурно-образовательной программы «Музей. Музыка. Дети»</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министерство культуры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организация культурного досуга не менее 70 детей-сирот и детей, оставшихся без попечения родителей; детей из малообеспеченных семей, в том числе детей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с ограниченными возможностями здоровья</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4.5. </w:t>
            </w:r>
            <w:r w:rsidRPr="00EC3DE7">
              <w:rPr>
                <w:rFonts w:ascii="Times New Roman" w:eastAsia="Calibri" w:hAnsi="Times New Roman" w:cs="Times New Roman"/>
                <w:spacing w:val="-6"/>
                <w:sz w:val="18"/>
                <w:szCs w:val="18"/>
              </w:rPr>
              <w:t xml:space="preserve">Проведение областного фестиваля семейных театров, </w:t>
            </w:r>
            <w:r w:rsidRPr="00EC3DE7">
              <w:rPr>
                <w:rFonts w:ascii="Times New Roman" w:eastAsia="Calibri" w:hAnsi="Times New Roman" w:cs="Times New Roman"/>
                <w:spacing w:val="-6"/>
                <w:sz w:val="18"/>
                <w:szCs w:val="18"/>
              </w:rPr>
              <w:br w:type="textWrapping" w:clear="all"/>
              <w:t>в том числе для детей с ограниченными возможностями здоровья</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министерство труда, занятости </w:t>
            </w:r>
            <w:r w:rsidRPr="00EC3DE7">
              <w:rPr>
                <w:rFonts w:ascii="Times New Roman" w:hAnsi="Times New Roman" w:cs="Times New Roman"/>
                <w:sz w:val="18"/>
                <w:szCs w:val="18"/>
              </w:rPr>
              <w:br/>
              <w:t>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300,0</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реабилитация посредством творчества более 200 детей-инвалидов</w:t>
            </w:r>
          </w:p>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2015 – 2018 годах</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 том числе:</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 </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 </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 </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1 000,0</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300,0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300,0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pacing w:val="-6"/>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6"/>
                <w:sz w:val="18"/>
                <w:szCs w:val="18"/>
              </w:rPr>
            </w:pPr>
            <w:r w:rsidRPr="00EC3DE7">
              <w:rPr>
                <w:rFonts w:ascii="Times New Roman" w:hAnsi="Times New Roman" w:cs="Times New Roman"/>
                <w:spacing w:val="-6"/>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4.6. Мониторинг численности незанятых родителей, воспитывающих детей-инвалидов, нуждающихся </w:t>
            </w:r>
          </w:p>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трудоустройстве на специально оборудованные (оснащенные) рабочие места</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министерство труда, занятости </w:t>
            </w:r>
            <w:r w:rsidRPr="00EC3DE7">
              <w:rPr>
                <w:rFonts w:ascii="Times New Roman" w:hAnsi="Times New Roman" w:cs="Times New Roman"/>
                <w:sz w:val="18"/>
                <w:szCs w:val="18"/>
              </w:rPr>
              <w:br/>
              <w:t>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8647" w:type="dxa"/>
            <w:gridSpan w:val="7"/>
            <w:tcMar>
              <w:top w:w="102" w:type="dxa"/>
              <w:left w:w="62" w:type="dxa"/>
              <w:bottom w:w="102" w:type="dxa"/>
              <w:right w:w="62" w:type="dxa"/>
            </w:tcMar>
          </w:tcPr>
          <w:p w:rsidR="008B4659" w:rsidRPr="00EC3DE7" w:rsidRDefault="008B4659" w:rsidP="008B4659">
            <w:pPr>
              <w:pStyle w:val="ConsPlusTitle"/>
              <w:jc w:val="center"/>
              <w:rPr>
                <w:rFonts w:ascii="Times New Roman" w:hAnsi="Times New Roman" w:cs="Times New Roman"/>
                <w:sz w:val="18"/>
                <w:szCs w:val="18"/>
              </w:rPr>
            </w:pPr>
            <w:r w:rsidRPr="00EC3DE7">
              <w:rPr>
                <w:rFonts w:ascii="Times New Roman" w:hAnsi="Times New Roman" w:cs="Times New Roman"/>
                <w:b w:val="0"/>
                <w:sz w:val="18"/>
                <w:szCs w:val="18"/>
              </w:rPr>
              <w:t xml:space="preserve">финансирование предусмотрено в государственной программе </w:t>
            </w:r>
            <w:r w:rsidRPr="00EC3DE7">
              <w:rPr>
                <w:rFonts w:ascii="Times New Roman" w:hAnsi="Times New Roman" w:cs="Times New Roman"/>
                <w:b w:val="0"/>
                <w:bCs w:val="0"/>
                <w:sz w:val="18"/>
                <w:szCs w:val="18"/>
              </w:rPr>
              <w:t>«Содействие занятости населения Архангельской области, улучшение условий и охраны труда (2013 – 2020 годы)»</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определение численности граждан, нуждающихся </w:t>
            </w:r>
          </w:p>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трудоустройстве, ежегодно</w:t>
            </w:r>
          </w:p>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8647" w:type="dxa"/>
            <w:gridSpan w:val="7"/>
            <w:tcMar>
              <w:top w:w="102" w:type="dxa"/>
              <w:left w:w="62" w:type="dxa"/>
              <w:bottom w:w="102" w:type="dxa"/>
              <w:right w:w="62" w:type="dxa"/>
            </w:tcMar>
          </w:tcPr>
          <w:p w:rsidR="008B4659" w:rsidRPr="00EC3DE7" w:rsidRDefault="008B4659" w:rsidP="008B4659">
            <w:pPr>
              <w:pStyle w:val="ConsPlusTitle"/>
              <w:jc w:val="center"/>
              <w:rPr>
                <w:rFonts w:ascii="Times New Roman" w:hAnsi="Times New Roman" w:cs="Times New Roman"/>
                <w:sz w:val="18"/>
                <w:szCs w:val="18"/>
              </w:rPr>
            </w:pPr>
            <w:r w:rsidRPr="00EC3DE7">
              <w:rPr>
                <w:rFonts w:ascii="Times New Roman" w:hAnsi="Times New Roman" w:cs="Times New Roman"/>
                <w:b w:val="0"/>
                <w:sz w:val="18"/>
                <w:szCs w:val="18"/>
              </w:rPr>
              <w:t xml:space="preserve">финансирование предусмотрено в государственной программе </w:t>
            </w:r>
            <w:r w:rsidRPr="00EC3DE7">
              <w:rPr>
                <w:rFonts w:ascii="Times New Roman" w:hAnsi="Times New Roman" w:cs="Times New Roman"/>
                <w:b w:val="0"/>
                <w:bCs w:val="0"/>
                <w:sz w:val="18"/>
                <w:szCs w:val="18"/>
              </w:rPr>
              <w:t>«Содействие занятости населения Архангельской области, улучшение условий и охраны труда (2013 – 2020 годы)»</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4.7. Содействие трудоустройству незанятых родителей, </w:t>
            </w:r>
            <w:r w:rsidRPr="00EC3DE7">
              <w:rPr>
                <w:rFonts w:ascii="Times New Roman" w:hAnsi="Times New Roman" w:cs="Times New Roman"/>
                <w:sz w:val="18"/>
                <w:szCs w:val="18"/>
              </w:rPr>
              <w:lastRenderedPageBreak/>
              <w:t>воспитывающих детей-инвалидов</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министерство труда, занятости </w:t>
            </w:r>
            <w:r w:rsidRPr="00EC3DE7">
              <w:rPr>
                <w:rFonts w:ascii="Times New Roman" w:hAnsi="Times New Roman" w:cs="Times New Roman"/>
                <w:sz w:val="18"/>
                <w:szCs w:val="18"/>
              </w:rPr>
              <w:br/>
            </w:r>
            <w:r w:rsidRPr="00EC3DE7">
              <w:rPr>
                <w:rFonts w:ascii="Times New Roman" w:hAnsi="Times New Roman" w:cs="Times New Roman"/>
                <w:sz w:val="18"/>
                <w:szCs w:val="18"/>
              </w:rPr>
              <w:lastRenderedPageBreak/>
              <w:t>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итого</w:t>
            </w:r>
          </w:p>
        </w:tc>
        <w:tc>
          <w:tcPr>
            <w:tcW w:w="8647" w:type="dxa"/>
            <w:gridSpan w:val="7"/>
            <w:tcMar>
              <w:top w:w="102" w:type="dxa"/>
              <w:left w:w="62" w:type="dxa"/>
              <w:bottom w:w="102" w:type="dxa"/>
              <w:right w:w="62" w:type="dxa"/>
            </w:tcMar>
          </w:tcPr>
          <w:p w:rsidR="008B4659" w:rsidRPr="00EC3DE7" w:rsidRDefault="008B4659" w:rsidP="008B4659">
            <w:pPr>
              <w:pStyle w:val="ConsPlusTitle"/>
              <w:jc w:val="center"/>
              <w:rPr>
                <w:rFonts w:ascii="Times New Roman" w:hAnsi="Times New Roman" w:cs="Times New Roman"/>
                <w:sz w:val="18"/>
                <w:szCs w:val="18"/>
              </w:rPr>
            </w:pPr>
            <w:r w:rsidRPr="00EC3DE7">
              <w:rPr>
                <w:rFonts w:ascii="Times New Roman" w:hAnsi="Times New Roman" w:cs="Times New Roman"/>
                <w:b w:val="0"/>
                <w:sz w:val="18"/>
                <w:szCs w:val="18"/>
              </w:rPr>
              <w:t xml:space="preserve">финансирование предусмотрено в государственной программе </w:t>
            </w:r>
            <w:r w:rsidRPr="00EC3DE7">
              <w:rPr>
                <w:rFonts w:ascii="Times New Roman" w:hAnsi="Times New Roman" w:cs="Times New Roman"/>
                <w:b w:val="0"/>
                <w:bCs w:val="0"/>
                <w:sz w:val="18"/>
                <w:szCs w:val="18"/>
              </w:rPr>
              <w:t>«Содействие занятости населения Архангельской области, улучшение условий и охраны труда (2013 – 2020 годы)»</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организация создания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10 специальных рабочих мест для трудоустройства </w:t>
            </w:r>
            <w:r w:rsidRPr="00EC3DE7">
              <w:rPr>
                <w:rFonts w:ascii="Times New Roman" w:hAnsi="Times New Roman" w:cs="Times New Roman"/>
                <w:sz w:val="18"/>
                <w:szCs w:val="18"/>
              </w:rPr>
              <w:lastRenderedPageBreak/>
              <w:t>родителей, воспитывающих детей-инвалидов</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8647" w:type="dxa"/>
            <w:gridSpan w:val="7"/>
            <w:tcMar>
              <w:top w:w="102" w:type="dxa"/>
              <w:left w:w="62" w:type="dxa"/>
              <w:bottom w:w="102" w:type="dxa"/>
              <w:right w:w="62" w:type="dxa"/>
            </w:tcMar>
          </w:tcPr>
          <w:p w:rsidR="008B4659" w:rsidRPr="00EC3DE7" w:rsidRDefault="008B4659" w:rsidP="008B4659">
            <w:pPr>
              <w:pStyle w:val="ConsPlusTitle"/>
              <w:jc w:val="center"/>
              <w:rPr>
                <w:rFonts w:ascii="Times New Roman" w:hAnsi="Times New Roman" w:cs="Times New Roman"/>
                <w:sz w:val="18"/>
                <w:szCs w:val="18"/>
              </w:rPr>
            </w:pPr>
            <w:r w:rsidRPr="00EC3DE7">
              <w:rPr>
                <w:rFonts w:ascii="Times New Roman" w:hAnsi="Times New Roman" w:cs="Times New Roman"/>
                <w:b w:val="0"/>
                <w:sz w:val="18"/>
                <w:szCs w:val="18"/>
              </w:rPr>
              <w:t xml:space="preserve">финансирование предусмотрено в государственной программе </w:t>
            </w:r>
            <w:r w:rsidRPr="00EC3DE7">
              <w:rPr>
                <w:rFonts w:ascii="Times New Roman" w:hAnsi="Times New Roman" w:cs="Times New Roman"/>
                <w:b w:val="0"/>
                <w:bCs w:val="0"/>
                <w:sz w:val="18"/>
                <w:szCs w:val="18"/>
              </w:rPr>
              <w:t>«Содействие занятости населения Архангельской области, улучшение условий и охраны труда (2013 – 2020 годы)»</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4.8. Проведение ежегодных акций «Завтра в школу!» совместно с общественным движением «Совет отцов Архангельской области» </w:t>
            </w:r>
          </w:p>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для детей, находящихся </w:t>
            </w:r>
          </w:p>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трудной жизненной ситуации, в том числе детей-инвалидов</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министерство труда, занятости </w:t>
            </w:r>
            <w:r w:rsidRPr="00EC3DE7">
              <w:rPr>
                <w:rFonts w:ascii="Times New Roman" w:hAnsi="Times New Roman" w:cs="Times New Roman"/>
                <w:sz w:val="18"/>
                <w:szCs w:val="18"/>
              </w:rPr>
              <w:br/>
              <w:t>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помощь 30 семьям, воспитывающим детей-инвалидов, в подготовке </w:t>
            </w:r>
            <w:r w:rsidRPr="00EC3DE7">
              <w:rPr>
                <w:rFonts w:ascii="Times New Roman" w:hAnsi="Times New Roman" w:cs="Times New Roman"/>
                <w:sz w:val="18"/>
                <w:szCs w:val="18"/>
              </w:rPr>
              <w:br/>
              <w:t xml:space="preserve">к учебному году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с привлечением некоммерческих общественных организаций</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eastAsia="Calibri" w:hAnsi="Times New Roman" w:cs="Times New Roman"/>
                <w:sz w:val="18"/>
                <w:szCs w:val="18"/>
              </w:rPr>
            </w:pPr>
            <w:r w:rsidRPr="00EC3DE7">
              <w:rPr>
                <w:rFonts w:ascii="Times New Roman" w:eastAsia="Calibri" w:hAnsi="Times New Roman" w:cs="Times New Roman"/>
                <w:sz w:val="18"/>
                <w:szCs w:val="18"/>
              </w:rPr>
              <w:t>4.9. Внедрение инновационной технологии «</w:t>
            </w:r>
            <w:proofErr w:type="spellStart"/>
            <w:r w:rsidRPr="00EC3DE7">
              <w:rPr>
                <w:rFonts w:ascii="Times New Roman" w:eastAsia="Calibri" w:hAnsi="Times New Roman" w:cs="Times New Roman"/>
                <w:sz w:val="18"/>
                <w:szCs w:val="18"/>
              </w:rPr>
              <w:t>Иппотерапия</w:t>
            </w:r>
            <w:proofErr w:type="spellEnd"/>
            <w:r w:rsidRPr="00EC3DE7">
              <w:rPr>
                <w:rFonts w:ascii="Times New Roman" w:eastAsia="Calibri" w:hAnsi="Times New Roman" w:cs="Times New Roman"/>
                <w:sz w:val="18"/>
                <w:szCs w:val="18"/>
              </w:rPr>
              <w:t xml:space="preserve">» </w:t>
            </w:r>
            <w:r w:rsidRPr="00EC3DE7">
              <w:rPr>
                <w:rFonts w:ascii="Times New Roman" w:eastAsia="Calibri" w:hAnsi="Times New Roman" w:cs="Times New Roman"/>
                <w:sz w:val="18"/>
                <w:szCs w:val="18"/>
              </w:rPr>
              <w:br/>
              <w:t xml:space="preserve">в государственных организациях социального обслуживания семьи </w:t>
            </w:r>
            <w:r w:rsidRPr="00EC3DE7">
              <w:rPr>
                <w:rFonts w:ascii="Times New Roman" w:eastAsia="Calibri" w:hAnsi="Times New Roman" w:cs="Times New Roman"/>
                <w:sz w:val="18"/>
                <w:szCs w:val="18"/>
              </w:rPr>
              <w:br/>
              <w:t>и детей</w:t>
            </w:r>
          </w:p>
          <w:p w:rsidR="008B4659" w:rsidRPr="00EC3DE7" w:rsidRDefault="008B4659" w:rsidP="008B4659">
            <w:pPr>
              <w:spacing w:after="0" w:line="240" w:lineRule="auto"/>
              <w:rPr>
                <w:rFonts w:ascii="Times New Roman" w:eastAsia="Calibri" w:hAnsi="Times New Roman" w:cs="Times New Roman"/>
                <w:sz w:val="18"/>
                <w:szCs w:val="18"/>
              </w:rPr>
            </w:pPr>
          </w:p>
          <w:p w:rsidR="008B4659" w:rsidRPr="00EC3DE7" w:rsidRDefault="008B4659" w:rsidP="008B4659">
            <w:pPr>
              <w:autoSpaceDE w:val="0"/>
              <w:autoSpaceDN w:val="0"/>
              <w:adjustRightInd w:val="0"/>
              <w:spacing w:after="0" w:line="240" w:lineRule="auto"/>
              <w:rPr>
                <w:rFonts w:ascii="Times New Roman" w:eastAsia="Calibri" w:hAnsi="Times New Roman" w:cs="Times New Roman"/>
                <w:sz w:val="18"/>
                <w:szCs w:val="18"/>
              </w:rPr>
            </w:pP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eastAsia="Calibri" w:hAnsi="Times New Roman" w:cs="Times New Roman"/>
                <w:sz w:val="18"/>
                <w:szCs w:val="18"/>
              </w:rPr>
            </w:pPr>
            <w:r w:rsidRPr="00EC3DE7">
              <w:rPr>
                <w:rFonts w:ascii="Times New Roman" w:eastAsia="Calibri" w:hAnsi="Times New Roman" w:cs="Times New Roman"/>
                <w:sz w:val="18"/>
                <w:szCs w:val="18"/>
              </w:rPr>
              <w:t xml:space="preserve">министерство труда, занятости </w:t>
            </w:r>
            <w:r w:rsidRPr="00EC3DE7">
              <w:rPr>
                <w:rFonts w:ascii="Times New Roman" w:eastAsia="Calibri" w:hAnsi="Times New Roman" w:cs="Times New Roman"/>
                <w:sz w:val="18"/>
                <w:szCs w:val="18"/>
              </w:rPr>
              <w:br/>
              <w:t>и социального развития</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eastAsia="Calibri" w:hAnsi="Times New Roman" w:cs="Times New Roman"/>
                <w:sz w:val="18"/>
                <w:szCs w:val="18"/>
              </w:rPr>
            </w:pPr>
            <w:r w:rsidRPr="00EC3DE7">
              <w:rPr>
                <w:rFonts w:ascii="Times New Roman" w:eastAsia="Calibri"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2 880,0</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480,0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600,0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900,0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900,0</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eastAsia="Calibri" w:hAnsi="Times New Roman" w:cs="Times New Roman"/>
                <w:sz w:val="18"/>
                <w:szCs w:val="18"/>
              </w:rPr>
            </w:pPr>
            <w:r w:rsidRPr="00EC3DE7">
              <w:rPr>
                <w:rFonts w:ascii="Times New Roman" w:eastAsia="Calibri" w:hAnsi="Times New Roman" w:cs="Times New Roman"/>
                <w:sz w:val="18"/>
                <w:szCs w:val="18"/>
              </w:rPr>
              <w:t xml:space="preserve">эффективная реабилитация 90 детей-инвалидов посредством занятий в конных клубах по методике </w:t>
            </w:r>
            <w:proofErr w:type="spellStart"/>
            <w:r w:rsidRPr="00EC3DE7">
              <w:rPr>
                <w:rFonts w:ascii="Times New Roman" w:eastAsia="Calibri" w:hAnsi="Times New Roman" w:cs="Times New Roman"/>
                <w:sz w:val="18"/>
                <w:szCs w:val="18"/>
              </w:rPr>
              <w:t>иппотерапии</w:t>
            </w:r>
            <w:proofErr w:type="spellEnd"/>
            <w:r w:rsidRPr="00EC3DE7">
              <w:rPr>
                <w:rFonts w:ascii="Times New Roman" w:eastAsia="Calibri" w:hAnsi="Times New Roman" w:cs="Times New Roman"/>
                <w:sz w:val="18"/>
                <w:szCs w:val="18"/>
              </w:rPr>
              <w:t xml:space="preserve"> </w:t>
            </w:r>
          </w:p>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eastAsia="Calibri" w:hAnsi="Times New Roman" w:cs="Times New Roman"/>
                <w:sz w:val="18"/>
                <w:szCs w:val="18"/>
              </w:rPr>
              <w:t xml:space="preserve">в 3 государственных организациях социального обслуживания семьи </w:t>
            </w:r>
            <w:r w:rsidRPr="00EC3DE7">
              <w:rPr>
                <w:rFonts w:ascii="Times New Roman" w:eastAsia="Calibri" w:hAnsi="Times New Roman" w:cs="Times New Roman"/>
                <w:sz w:val="18"/>
                <w:szCs w:val="18"/>
              </w:rPr>
              <w:br/>
              <w:t>и детей</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eastAsia="Calibri" w:hAnsi="Times New Roman" w:cs="Times New Roman"/>
                <w:spacing w:val="-6"/>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eastAsia="Calibri" w:hAnsi="Times New Roman" w:cs="Times New Roman"/>
                <w:spacing w:val="-6"/>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eastAsia="Calibri"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eastAsia="Calibri"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eastAsia="Calibri"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eastAsia="Calibri" w:hAnsi="Times New Roman" w:cs="Times New Roman"/>
                <w:spacing w:val="-6"/>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eastAsia="Calibri" w:hAnsi="Times New Roman" w:cs="Times New Roman"/>
                <w:sz w:val="18"/>
                <w:szCs w:val="18"/>
              </w:rPr>
              <w:t>2 880,0</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eastAsia="Calibri"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eastAsia="Calibri" w:hAnsi="Times New Roman" w:cs="Times New Roman"/>
                <w:sz w:val="18"/>
                <w:szCs w:val="18"/>
              </w:rPr>
              <w:t>480,0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eastAsia="Calibri" w:hAnsi="Times New Roman" w:cs="Times New Roman"/>
                <w:sz w:val="18"/>
                <w:szCs w:val="18"/>
              </w:rPr>
              <w:t>600,0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eastAsia="Calibri" w:hAnsi="Times New Roman" w:cs="Times New Roman"/>
                <w:sz w:val="18"/>
                <w:szCs w:val="18"/>
              </w:rPr>
              <w:t>900,0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eastAsia="Calibri" w:hAnsi="Times New Roman" w:cs="Times New Roman"/>
                <w:sz w:val="18"/>
                <w:szCs w:val="18"/>
              </w:rPr>
              <w:t>900,0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eastAsia="Calibri" w:hAnsi="Times New Roman" w:cs="Times New Roman"/>
                <w:spacing w:val="-6"/>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eastAsia="Calibri"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eastAsia="Calibri"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eastAsia="Calibri"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eastAsia="Calibri" w:hAnsi="Times New Roman" w:cs="Times New Roman"/>
                <w:spacing w:val="-6"/>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eastAsia="Calibri"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eastAsia="Calibri"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eastAsia="Calibri"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4.10. Реализация социального проекта «Сервисное жилье» </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министерство труда, занятости </w:t>
            </w:r>
            <w:r w:rsidRPr="00EC3DE7">
              <w:rPr>
                <w:rFonts w:ascii="Times New Roman" w:hAnsi="Times New Roman" w:cs="Times New Roman"/>
                <w:sz w:val="18"/>
                <w:szCs w:val="18"/>
              </w:rPr>
              <w:br/>
              <w:t xml:space="preserve">и социального развития </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228,0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76,0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152,0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bCs/>
                <w:sz w:val="18"/>
                <w:szCs w:val="18"/>
              </w:rPr>
            </w:pPr>
            <w:r w:rsidRPr="00EC3DE7">
              <w:rPr>
                <w:rFonts w:ascii="Times New Roman" w:hAnsi="Times New Roman" w:cs="Times New Roman"/>
                <w:sz w:val="18"/>
                <w:szCs w:val="18"/>
              </w:rPr>
              <w:t xml:space="preserve">организация </w:t>
            </w:r>
            <w:proofErr w:type="spellStart"/>
            <w:r w:rsidRPr="00EC3DE7">
              <w:rPr>
                <w:rFonts w:ascii="Times New Roman" w:hAnsi="Times New Roman" w:cs="Times New Roman"/>
                <w:sz w:val="18"/>
                <w:szCs w:val="18"/>
              </w:rPr>
              <w:t>постинтернатного</w:t>
            </w:r>
            <w:proofErr w:type="spellEnd"/>
            <w:r w:rsidRPr="00EC3DE7">
              <w:rPr>
                <w:rFonts w:ascii="Times New Roman" w:hAnsi="Times New Roman" w:cs="Times New Roman"/>
                <w:sz w:val="18"/>
                <w:szCs w:val="18"/>
              </w:rPr>
              <w:t xml:space="preserve">  социального сопровождения не менее 11 выпускников государственного бюджетного стационарного </w:t>
            </w:r>
            <w:proofErr w:type="gramStart"/>
            <w:r w:rsidRPr="00EC3DE7">
              <w:rPr>
                <w:rFonts w:ascii="Times New Roman" w:hAnsi="Times New Roman" w:cs="Times New Roman"/>
                <w:sz w:val="18"/>
                <w:szCs w:val="18"/>
              </w:rPr>
              <w:t>учреждения социального обслуживания системы социальной защиты населения Архангельской</w:t>
            </w:r>
            <w:proofErr w:type="gramEnd"/>
            <w:r w:rsidRPr="00EC3DE7">
              <w:rPr>
                <w:rFonts w:ascii="Times New Roman" w:hAnsi="Times New Roman" w:cs="Times New Roman"/>
                <w:sz w:val="18"/>
                <w:szCs w:val="18"/>
              </w:rPr>
              <w:t xml:space="preserve"> области «</w:t>
            </w:r>
            <w:proofErr w:type="spellStart"/>
            <w:r w:rsidRPr="00EC3DE7">
              <w:rPr>
                <w:rFonts w:ascii="Times New Roman" w:hAnsi="Times New Roman" w:cs="Times New Roman"/>
                <w:sz w:val="18"/>
                <w:szCs w:val="18"/>
              </w:rPr>
              <w:t>Новодвинский</w:t>
            </w:r>
            <w:proofErr w:type="spellEnd"/>
            <w:r w:rsidRPr="00EC3DE7">
              <w:rPr>
                <w:rFonts w:ascii="Times New Roman" w:hAnsi="Times New Roman" w:cs="Times New Roman"/>
                <w:sz w:val="18"/>
                <w:szCs w:val="18"/>
              </w:rPr>
              <w:t xml:space="preserve"> детский дом-интернат для детей с серьезными нарушениями </w:t>
            </w:r>
            <w:r w:rsidRPr="00EC3DE7">
              <w:rPr>
                <w:rFonts w:ascii="Times New Roman" w:hAnsi="Times New Roman" w:cs="Times New Roman"/>
                <w:sz w:val="18"/>
                <w:szCs w:val="18"/>
              </w:rPr>
              <w:br/>
              <w:t xml:space="preserve">в интеллектуальном развитии» </w:t>
            </w:r>
            <w:r w:rsidRPr="00EC3DE7">
              <w:rPr>
                <w:rFonts w:ascii="Times New Roman" w:hAnsi="Times New Roman" w:cs="Times New Roman"/>
                <w:bCs/>
                <w:sz w:val="18"/>
                <w:szCs w:val="18"/>
              </w:rPr>
              <w:t>ежегодно</w:t>
            </w:r>
          </w:p>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 </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228,0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76,0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152,0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4.11. Проведение спортивного фестиваля </w:t>
            </w:r>
          </w:p>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«Шаг навстречу»</w:t>
            </w:r>
          </w:p>
        </w:tc>
        <w:tc>
          <w:tcPr>
            <w:tcW w:w="127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министерство </w:t>
            </w:r>
          </w:p>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по делам молодежи и спорту</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реабилитация, интеграция </w:t>
            </w:r>
          </w:p>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и </w:t>
            </w:r>
            <w:proofErr w:type="spellStart"/>
            <w:r w:rsidRPr="00EC3DE7">
              <w:rPr>
                <w:rFonts w:ascii="Times New Roman" w:hAnsi="Times New Roman" w:cs="Times New Roman"/>
                <w:sz w:val="18"/>
                <w:szCs w:val="18"/>
              </w:rPr>
              <w:t>абилитация</w:t>
            </w:r>
            <w:proofErr w:type="spellEnd"/>
            <w:r w:rsidRPr="00EC3DE7">
              <w:rPr>
                <w:rFonts w:ascii="Times New Roman" w:hAnsi="Times New Roman" w:cs="Times New Roman"/>
                <w:sz w:val="18"/>
                <w:szCs w:val="18"/>
              </w:rPr>
              <w:t xml:space="preserve"> посредство</w:t>
            </w:r>
          </w:p>
          <w:p w:rsidR="008B4659" w:rsidRPr="00EC3DE7" w:rsidRDefault="008B4659" w:rsidP="008B4659">
            <w:pPr>
              <w:spacing w:after="0" w:line="240" w:lineRule="auto"/>
              <w:rPr>
                <w:rFonts w:ascii="Times New Roman" w:hAnsi="Times New Roman" w:cs="Times New Roman"/>
                <w:sz w:val="18"/>
                <w:szCs w:val="18"/>
              </w:rPr>
            </w:pPr>
            <w:proofErr w:type="gramStart"/>
            <w:r w:rsidRPr="00EC3DE7">
              <w:rPr>
                <w:rFonts w:ascii="Times New Roman" w:hAnsi="Times New Roman" w:cs="Times New Roman"/>
                <w:sz w:val="18"/>
                <w:szCs w:val="18"/>
              </w:rPr>
              <w:t>м</w:t>
            </w:r>
            <w:proofErr w:type="gramEnd"/>
            <w:r w:rsidRPr="00EC3DE7">
              <w:rPr>
                <w:rFonts w:ascii="Times New Roman" w:hAnsi="Times New Roman" w:cs="Times New Roman"/>
                <w:sz w:val="18"/>
                <w:szCs w:val="18"/>
              </w:rPr>
              <w:t xml:space="preserve"> адаптивной физкультуры и спорта не менее 70 детей </w:t>
            </w:r>
          </w:p>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с ограниченными возможностями здоровья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vAlign w:val="center"/>
          </w:tcPr>
          <w:p w:rsidR="008B4659" w:rsidRPr="00EC3DE7" w:rsidRDefault="008B4659" w:rsidP="008B4659">
            <w:pPr>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задаче № 4</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5 550,5</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1 558,5</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1 152,0</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1 420,0</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1 420,0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vAlign w:val="cente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vAlign w:val="cente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vAlign w:val="cente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5 068,0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1 076,0</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1 152,0</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1 420,0</w:t>
            </w:r>
          </w:p>
        </w:tc>
        <w:tc>
          <w:tcPr>
            <w:tcW w:w="1276" w:type="dxa"/>
            <w:tcMar>
              <w:top w:w="102" w:type="dxa"/>
              <w:left w:w="62" w:type="dxa"/>
              <w:bottom w:w="102" w:type="dxa"/>
              <w:right w:w="62" w:type="dxa"/>
            </w:tcMar>
          </w:tcPr>
          <w:p w:rsidR="008B4659" w:rsidRPr="00EC3DE7" w:rsidRDefault="008B4659" w:rsidP="008B4659">
            <w:pPr>
              <w:pStyle w:val="ConsPlusCell"/>
              <w:jc w:val="center"/>
              <w:rPr>
                <w:rFonts w:ascii="Times New Roman" w:hAnsi="Times New Roman" w:cs="Times New Roman"/>
                <w:sz w:val="18"/>
                <w:szCs w:val="18"/>
              </w:rPr>
            </w:pPr>
            <w:r w:rsidRPr="00EC3DE7">
              <w:rPr>
                <w:rFonts w:ascii="Times New Roman" w:hAnsi="Times New Roman" w:cs="Times New Roman"/>
                <w:sz w:val="18"/>
                <w:szCs w:val="18"/>
              </w:rPr>
              <w:t>1 420,0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vAlign w:val="cente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vAlign w:val="cente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482,5</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482,5</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eastAsia="Calibri" w:hAnsi="Times New Roman" w:cs="Times New Roman"/>
                <w:sz w:val="18"/>
                <w:szCs w:val="18"/>
              </w:rPr>
            </w:pPr>
            <w:r w:rsidRPr="00EC3DE7">
              <w:rPr>
                <w:rFonts w:ascii="Times New Roman" w:eastAsia="Calibri"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15451" w:type="dxa"/>
            <w:gridSpan w:val="11"/>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Задача № 5 – информационное и методическое сопровождение деятельности по организации помощи, </w:t>
            </w:r>
            <w:proofErr w:type="spellStart"/>
            <w:r w:rsidRPr="00EC3DE7">
              <w:rPr>
                <w:rFonts w:ascii="Times New Roman" w:hAnsi="Times New Roman" w:cs="Times New Roman"/>
                <w:sz w:val="18"/>
                <w:szCs w:val="18"/>
              </w:rPr>
              <w:t>абилитации</w:t>
            </w:r>
            <w:proofErr w:type="spellEnd"/>
            <w:r w:rsidRPr="00EC3DE7">
              <w:rPr>
                <w:rFonts w:ascii="Times New Roman" w:hAnsi="Times New Roman" w:cs="Times New Roman"/>
                <w:sz w:val="18"/>
                <w:szCs w:val="18"/>
              </w:rPr>
              <w:t xml:space="preserve"> и реабилитации детей-инвалидов и детей с ограниченными возможностями здоровья; интеграции детей-инвалидов и семей, воспитывающих детей-инвалидов, в общество</w:t>
            </w: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5.1. Создание и развитие региональных ресурсных центров (площадок)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по организации помощи, </w:t>
            </w:r>
            <w:proofErr w:type="spellStart"/>
            <w:r w:rsidRPr="00EC3DE7">
              <w:rPr>
                <w:rFonts w:ascii="Times New Roman" w:hAnsi="Times New Roman" w:cs="Times New Roman"/>
                <w:sz w:val="18"/>
                <w:szCs w:val="18"/>
              </w:rPr>
              <w:t>абилитации</w:t>
            </w:r>
            <w:proofErr w:type="spellEnd"/>
            <w:r w:rsidRPr="00EC3DE7">
              <w:rPr>
                <w:rFonts w:ascii="Times New Roman" w:hAnsi="Times New Roman" w:cs="Times New Roman"/>
                <w:sz w:val="18"/>
                <w:szCs w:val="18"/>
              </w:rPr>
              <w:t xml:space="preserve"> и реабилитации детей-инвалидов и детей с ограниченными возможностями здоровья; интеграции детей-инвалидов и семей, воспитывающих детей-инвалидов, в общество</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министерство труда, занятости </w:t>
            </w:r>
            <w:r w:rsidRPr="00EC3DE7">
              <w:rPr>
                <w:rFonts w:ascii="Times New Roman" w:hAnsi="Times New Roman" w:cs="Times New Roman"/>
                <w:sz w:val="18"/>
                <w:szCs w:val="18"/>
              </w:rPr>
              <w:br/>
              <w:t>и социального развития</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695,7</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595,7</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создание и развитие </w:t>
            </w:r>
          </w:p>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4 региональных ресурсных центров (площадок), подготовка </w:t>
            </w:r>
          </w:p>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и издание не менее 1 сборника </w:t>
            </w:r>
          </w:p>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и не менее 5 буклетов ежегодно по программам раннего вмешательства и альтернативной коммуникации; социального сопровождения “участковыми” социальными работниками семей, воспитывающих детей-инвалидов и детей с ограниченными возможностями здоровья; интеграции детей-инвалидов </w:t>
            </w:r>
          </w:p>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и семей, воспитывающих детей-инвалидов, в </w:t>
            </w:r>
            <w:r w:rsidRPr="00EC3DE7">
              <w:rPr>
                <w:rFonts w:ascii="Times New Roman" w:hAnsi="Times New Roman" w:cs="Times New Roman"/>
                <w:sz w:val="18"/>
                <w:szCs w:val="18"/>
              </w:rPr>
              <w:lastRenderedPageBreak/>
              <w:t>общество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695,7</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595,7</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5.2. Создание банка инновационных региональных программ, методов и технологий работы с детьми-инвалидами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 детьми с ограниченными возможностями здоровья</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министерство труда, занятости </w:t>
            </w:r>
            <w:r w:rsidRPr="00EC3DE7">
              <w:rPr>
                <w:rFonts w:ascii="Times New Roman" w:hAnsi="Times New Roman" w:cs="Times New Roman"/>
                <w:sz w:val="18"/>
                <w:szCs w:val="18"/>
              </w:rPr>
              <w:br/>
              <w:t>и социального развития</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создание </w:t>
            </w:r>
            <w:proofErr w:type="spellStart"/>
            <w:r w:rsidRPr="00EC3DE7">
              <w:rPr>
                <w:rFonts w:ascii="Times New Roman" w:hAnsi="Times New Roman" w:cs="Times New Roman"/>
                <w:sz w:val="18"/>
                <w:szCs w:val="18"/>
              </w:rPr>
              <w:t>инфотеки</w:t>
            </w:r>
            <w:proofErr w:type="spellEnd"/>
            <w:r w:rsidRPr="00EC3DE7">
              <w:rPr>
                <w:rFonts w:ascii="Times New Roman" w:hAnsi="Times New Roman" w:cs="Times New Roman"/>
                <w:sz w:val="18"/>
                <w:szCs w:val="18"/>
              </w:rPr>
              <w:t xml:space="preserve"> региональных программ, методов и технологий работы с детьми-инвалидами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 детьми с ограниченными возможностями здоровья</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5.3. Обеспечение деятельности  методических кабинетов по организации  работы с семьями, воспитывающими детей-инвалидов, </w:t>
            </w:r>
            <w:r w:rsidRPr="00EC3DE7">
              <w:rPr>
                <w:rFonts w:ascii="Times New Roman" w:hAnsi="Times New Roman" w:cs="Times New Roman"/>
                <w:sz w:val="18"/>
                <w:szCs w:val="18"/>
              </w:rPr>
              <w:br/>
              <w:t xml:space="preserve">в государственных организациях социального обслуживания семьи </w:t>
            </w:r>
            <w:r w:rsidRPr="00EC3DE7">
              <w:rPr>
                <w:rFonts w:ascii="Times New Roman" w:hAnsi="Times New Roman" w:cs="Times New Roman"/>
                <w:sz w:val="18"/>
                <w:szCs w:val="18"/>
              </w:rPr>
              <w:br/>
              <w:t>и детей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министерство труда, занятости </w:t>
            </w:r>
            <w:r w:rsidRPr="00EC3DE7">
              <w:rPr>
                <w:rFonts w:ascii="Times New Roman" w:hAnsi="Times New Roman" w:cs="Times New Roman"/>
                <w:sz w:val="18"/>
                <w:szCs w:val="18"/>
              </w:rPr>
              <w:br/>
              <w:t>и социального развития</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1 600,0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приобретение мебели </w:t>
            </w:r>
            <w:r w:rsidRPr="00EC3DE7">
              <w:rPr>
                <w:rFonts w:ascii="Times New Roman" w:hAnsi="Times New Roman" w:cs="Times New Roman"/>
                <w:sz w:val="18"/>
                <w:szCs w:val="18"/>
              </w:rPr>
              <w:br/>
              <w:t xml:space="preserve">и оборудования для открытия </w:t>
            </w:r>
          </w:p>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3 методических  кабинетов </w:t>
            </w:r>
          </w:p>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в целях методического  </w:t>
            </w:r>
            <w:proofErr w:type="gramStart"/>
            <w:r w:rsidRPr="00EC3DE7">
              <w:rPr>
                <w:rFonts w:ascii="Times New Roman" w:hAnsi="Times New Roman" w:cs="Times New Roman"/>
                <w:sz w:val="18"/>
                <w:szCs w:val="18"/>
              </w:rPr>
              <w:t>сопровождения  специалистов государственных организаций социального обслуживания семьи</w:t>
            </w:r>
            <w:proofErr w:type="gramEnd"/>
            <w:r w:rsidRPr="00EC3DE7">
              <w:rPr>
                <w:rFonts w:ascii="Times New Roman" w:hAnsi="Times New Roman" w:cs="Times New Roman"/>
                <w:sz w:val="18"/>
                <w:szCs w:val="18"/>
              </w:rPr>
              <w:t xml:space="preserve"> </w:t>
            </w:r>
            <w:r w:rsidRPr="00EC3DE7">
              <w:rPr>
                <w:rFonts w:ascii="Times New Roman" w:hAnsi="Times New Roman" w:cs="Times New Roman"/>
                <w:sz w:val="18"/>
                <w:szCs w:val="18"/>
              </w:rPr>
              <w:br/>
              <w:t xml:space="preserve">и детей, предоставляющих социальные услуги детям-инвалидам </w:t>
            </w:r>
          </w:p>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1 600,0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5.4. Организация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и проведение обучающих семинаров по теме «Семья </w:t>
            </w:r>
            <w:r w:rsidRPr="00EC3DE7">
              <w:rPr>
                <w:rFonts w:ascii="Times New Roman" w:hAnsi="Times New Roman" w:cs="Times New Roman"/>
                <w:sz w:val="18"/>
                <w:szCs w:val="18"/>
              </w:rPr>
              <w:br/>
              <w:t xml:space="preserve">с особым ребенком </w:t>
            </w:r>
            <w:r w:rsidRPr="00EC3DE7">
              <w:rPr>
                <w:rFonts w:ascii="Times New Roman" w:hAnsi="Times New Roman" w:cs="Times New Roman"/>
                <w:sz w:val="18"/>
                <w:szCs w:val="18"/>
              </w:rPr>
              <w:br/>
              <w:t>в современном обществе»</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министерство труда, занятости </w:t>
            </w:r>
            <w:r w:rsidRPr="00EC3DE7">
              <w:rPr>
                <w:rFonts w:ascii="Times New Roman" w:hAnsi="Times New Roman" w:cs="Times New Roman"/>
                <w:sz w:val="18"/>
                <w:szCs w:val="18"/>
              </w:rPr>
              <w:br/>
              <w:t>и социального развития</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организация и проведение </w:t>
            </w:r>
          </w:p>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 обучающего семинара ежегодно по теме «Семья с особым ребенком в </w:t>
            </w:r>
            <w:r w:rsidRPr="00EC3DE7">
              <w:rPr>
                <w:rFonts w:ascii="Times New Roman" w:hAnsi="Times New Roman" w:cs="Times New Roman"/>
                <w:sz w:val="18"/>
                <w:szCs w:val="18"/>
              </w:rPr>
              <w:lastRenderedPageBreak/>
              <w:t xml:space="preserve">современном обществе», повышение уровня  знаний не менее 20 специалистов государственных организаций социального обслуживания семьи и детей, обучение инновационным технологиям оказания помощи не менее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10 родителей, воспитывающих детей-инвалидов,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5.5. Организация  </w:t>
            </w:r>
            <w:r w:rsidRPr="00EC3DE7">
              <w:rPr>
                <w:rFonts w:ascii="Times New Roman" w:hAnsi="Times New Roman" w:cs="Times New Roman"/>
                <w:sz w:val="18"/>
                <w:szCs w:val="18"/>
              </w:rPr>
              <w:br/>
              <w:t xml:space="preserve">и проведение обучающих семинаров по проблемам реабилитации детей  </w:t>
            </w:r>
            <w:r w:rsidRPr="00EC3DE7">
              <w:rPr>
                <w:rFonts w:ascii="Times New Roman" w:hAnsi="Times New Roman" w:cs="Times New Roman"/>
                <w:sz w:val="18"/>
                <w:szCs w:val="18"/>
              </w:rPr>
              <w:br/>
              <w:t xml:space="preserve">с ограниченными возможностями здоровья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для специалистов государственных организаций социального обслуживания семьи </w:t>
            </w:r>
            <w:r w:rsidRPr="00EC3DE7">
              <w:rPr>
                <w:rFonts w:ascii="Times New Roman" w:hAnsi="Times New Roman" w:cs="Times New Roman"/>
                <w:sz w:val="18"/>
                <w:szCs w:val="18"/>
              </w:rPr>
              <w:br/>
              <w:t>и детей</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министерство труда, занятости </w:t>
            </w:r>
            <w:r w:rsidRPr="00EC3DE7">
              <w:rPr>
                <w:rFonts w:ascii="Times New Roman" w:hAnsi="Times New Roman" w:cs="Times New Roman"/>
                <w:sz w:val="18"/>
                <w:szCs w:val="18"/>
              </w:rPr>
              <w:br/>
              <w:t>и социального развития</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900,0</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450,0</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проведение не менее </w:t>
            </w:r>
            <w:r w:rsidRPr="00EC3DE7">
              <w:rPr>
                <w:rFonts w:ascii="Times New Roman" w:hAnsi="Times New Roman" w:cs="Times New Roman"/>
                <w:sz w:val="18"/>
                <w:szCs w:val="18"/>
              </w:rPr>
              <w:br/>
              <w:t xml:space="preserve">1 обучающего семинара </w:t>
            </w:r>
            <w:r w:rsidRPr="00EC3DE7">
              <w:rPr>
                <w:rFonts w:ascii="Times New Roman" w:hAnsi="Times New Roman" w:cs="Times New Roman"/>
                <w:sz w:val="18"/>
                <w:szCs w:val="18"/>
              </w:rPr>
              <w:br/>
              <w:t>ежегодно в 2016 – 2018 годах, повышение уровня  знаний не менее 130 специалистов государственных организаций социального обслуживания семьи и детей</w:t>
            </w:r>
          </w:p>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_</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900,0</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450,0</w:t>
            </w:r>
          </w:p>
        </w:tc>
        <w:tc>
          <w:tcPr>
            <w:tcW w:w="1276"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450,0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pStyle w:val="ConsPlusCell"/>
              <w:rPr>
                <w:rFonts w:ascii="Times New Roman" w:hAnsi="Times New Roman" w:cs="Times New Roman"/>
                <w:sz w:val="18"/>
                <w:szCs w:val="18"/>
              </w:rPr>
            </w:pPr>
            <w:r w:rsidRPr="00EC3DE7">
              <w:rPr>
                <w:rFonts w:ascii="Times New Roman" w:hAnsi="Times New Roman" w:cs="Times New Roman"/>
                <w:sz w:val="18"/>
                <w:szCs w:val="18"/>
              </w:rPr>
              <w:t xml:space="preserve">5.6. Организация </w:t>
            </w:r>
          </w:p>
          <w:p w:rsidR="008B4659" w:rsidRPr="00EC3DE7" w:rsidRDefault="008B4659" w:rsidP="008B4659">
            <w:pPr>
              <w:pStyle w:val="ConsPlusCell"/>
              <w:rPr>
                <w:rFonts w:ascii="Times New Roman" w:hAnsi="Times New Roman" w:cs="Times New Roman"/>
                <w:sz w:val="18"/>
                <w:szCs w:val="18"/>
              </w:rPr>
            </w:pPr>
            <w:r w:rsidRPr="00EC3DE7">
              <w:rPr>
                <w:rFonts w:ascii="Times New Roman" w:hAnsi="Times New Roman" w:cs="Times New Roman"/>
                <w:sz w:val="18"/>
                <w:szCs w:val="18"/>
              </w:rPr>
              <w:t xml:space="preserve">и проведение круглых столов для родителей, воспитывающих детей-инвалидов, по вопросам </w:t>
            </w:r>
            <w:proofErr w:type="spellStart"/>
            <w:r w:rsidRPr="00EC3DE7">
              <w:rPr>
                <w:rFonts w:ascii="Times New Roman" w:hAnsi="Times New Roman" w:cs="Times New Roman"/>
                <w:sz w:val="18"/>
                <w:szCs w:val="18"/>
              </w:rPr>
              <w:t>абилитации</w:t>
            </w:r>
            <w:proofErr w:type="spellEnd"/>
            <w:r w:rsidRPr="00EC3DE7">
              <w:rPr>
                <w:rFonts w:ascii="Times New Roman" w:hAnsi="Times New Roman" w:cs="Times New Roman"/>
                <w:sz w:val="18"/>
                <w:szCs w:val="18"/>
              </w:rPr>
              <w:t xml:space="preserve"> и реабилитации детей-инвалидов и детей </w:t>
            </w:r>
            <w:r w:rsidRPr="00EC3DE7">
              <w:rPr>
                <w:rFonts w:ascii="Times New Roman" w:hAnsi="Times New Roman" w:cs="Times New Roman"/>
                <w:sz w:val="18"/>
                <w:szCs w:val="18"/>
              </w:rPr>
              <w:br/>
            </w:r>
            <w:r w:rsidRPr="00EC3DE7">
              <w:rPr>
                <w:rFonts w:ascii="Times New Roman" w:hAnsi="Times New Roman" w:cs="Times New Roman"/>
                <w:sz w:val="18"/>
                <w:szCs w:val="18"/>
              </w:rPr>
              <w:lastRenderedPageBreak/>
              <w:t>с ограниченными возможностями здоровья; интеграции детей-инвалидов и семей, воспитывающих детей-инвалидов, в общество</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министерство труда, занятости </w:t>
            </w:r>
            <w:r w:rsidRPr="00EC3DE7">
              <w:rPr>
                <w:rFonts w:ascii="Times New Roman" w:hAnsi="Times New Roman" w:cs="Times New Roman"/>
                <w:sz w:val="18"/>
                <w:szCs w:val="18"/>
              </w:rPr>
              <w:br/>
              <w:t>и социального развития</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проведение не менее 4 круглых столов ежегодно с участием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не менее 20 родителей, воспитывающих детей-инвалидов и детей с ограниченными возможностями здоровья</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5.7. Организация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и проведение уроков доброты (понимание инвалидности, воспитание толерантного отношения здоровых детей к детям-инвалидам) </w:t>
            </w:r>
            <w:r w:rsidRPr="00EC3DE7">
              <w:rPr>
                <w:rFonts w:ascii="Times New Roman" w:hAnsi="Times New Roman" w:cs="Times New Roman"/>
                <w:sz w:val="18"/>
                <w:szCs w:val="18"/>
              </w:rPr>
              <w:br/>
              <w:t>в государственных образовательных организациях</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министерство труда, занятости </w:t>
            </w:r>
            <w:r w:rsidRPr="00EC3DE7">
              <w:rPr>
                <w:rFonts w:ascii="Times New Roman" w:hAnsi="Times New Roman" w:cs="Times New Roman"/>
                <w:sz w:val="18"/>
                <w:szCs w:val="18"/>
              </w:rPr>
              <w:br/>
              <w:t>и социального развития</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проведение занятий для не менее 300 воспитанников дошкольных и общеобразовательных государственных образовательных организаций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5.8. Организация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и проведение областных научно-практических конференций и обучающих семинаров, тренингов специалистов по проблемам работы с детьми </w:t>
            </w:r>
            <w:r w:rsidRPr="00EC3DE7">
              <w:rPr>
                <w:rFonts w:ascii="Times New Roman" w:hAnsi="Times New Roman" w:cs="Times New Roman"/>
                <w:sz w:val="18"/>
                <w:szCs w:val="18"/>
              </w:rPr>
              <w:br/>
              <w:t>с ограниченными возможностями здоровья, издание информационно-аналитических, учебно-методических и справочных материалов</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министерство образования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 науки</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2 800,0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800,0</w:t>
            </w:r>
          </w:p>
        </w:tc>
        <w:tc>
          <w:tcPr>
            <w:tcW w:w="2126"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повышение уровня  знаний не менее 40 специалистов государственных образовательных организаций, проведение не менее 3 областных мероприятий ежегодно</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2 800,0</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800,0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800,0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5.9. Информационное </w:t>
            </w:r>
            <w:r w:rsidRPr="00EC3DE7">
              <w:rPr>
                <w:rFonts w:ascii="Times New Roman" w:hAnsi="Times New Roman" w:cs="Times New Roman"/>
                <w:sz w:val="18"/>
                <w:szCs w:val="18"/>
              </w:rPr>
              <w:lastRenderedPageBreak/>
              <w:t>сопровождение мероприятий подпрограммы</w:t>
            </w:r>
          </w:p>
        </w:tc>
        <w:tc>
          <w:tcPr>
            <w:tcW w:w="127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агентство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 xml:space="preserve">по печати и средствам массовой информации </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lastRenderedPageBreak/>
              <w:t>итого</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val="restart"/>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размещение на </w:t>
            </w:r>
            <w:r w:rsidRPr="00EC3DE7">
              <w:rPr>
                <w:rFonts w:ascii="Times New Roman" w:hAnsi="Times New Roman" w:cs="Times New Roman"/>
                <w:sz w:val="18"/>
                <w:szCs w:val="18"/>
              </w:rPr>
              <w:lastRenderedPageBreak/>
              <w:t xml:space="preserve">официальных сайтах исполнительных органов государственной власти, Правительства Архангельской области, в средствах массовой информации не менее </w:t>
            </w:r>
          </w:p>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5 материалов, связанных </w:t>
            </w:r>
          </w:p>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с реализацией подпрограммы, ежемесячно; формирование позитивного отношения здоровых граждан к детям-инвалидам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 семьям с детьми-инвалидами</w:t>
            </w: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2268"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задаче № 5</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6 095,7</w:t>
            </w:r>
          </w:p>
        </w:tc>
        <w:tc>
          <w:tcPr>
            <w:tcW w:w="1134"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1 695, 7</w:t>
            </w: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1 100,0</w:t>
            </w: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1 650, 0</w:t>
            </w: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1 650,0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5 400,0</w:t>
            </w:r>
          </w:p>
        </w:tc>
        <w:tc>
          <w:tcPr>
            <w:tcW w:w="1134"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1 000,0</w:t>
            </w: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1 100,0</w:t>
            </w: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1 650,0</w:t>
            </w:r>
          </w:p>
        </w:tc>
        <w:tc>
          <w:tcPr>
            <w:tcW w:w="1276" w:type="dxa"/>
            <w:tcMar>
              <w:top w:w="102" w:type="dxa"/>
              <w:left w:w="62" w:type="dxa"/>
              <w:bottom w:w="102" w:type="dxa"/>
              <w:right w:w="62" w:type="dxa"/>
            </w:tcMar>
            <w:vAlign w:val="cente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1650,0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695,7</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695,7</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подпрограмме № 9</w:t>
            </w: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367 348,3</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14 334,7</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19 606,0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153 965,6</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179 442,0</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363 809,6</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10 796,0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19 606,0</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153 965,6</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179 442,0</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3 538,7</w:t>
            </w:r>
          </w:p>
        </w:tc>
        <w:tc>
          <w:tcPr>
            <w:tcW w:w="1134"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5"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3 538,7</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1276"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Всего по государственной программе</w:t>
            </w: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итого</w:t>
            </w:r>
          </w:p>
        </w:tc>
        <w:tc>
          <w:tcPr>
            <w:tcW w:w="1134" w:type="dxa"/>
            <w:tcMar>
              <w:top w:w="102" w:type="dxa"/>
              <w:left w:w="62" w:type="dxa"/>
              <w:bottom w:w="102" w:type="dxa"/>
              <w:right w:w="62" w:type="dxa"/>
            </w:tcMar>
          </w:tcPr>
          <w:p w:rsidR="008B4659" w:rsidRPr="00EC3DE7" w:rsidRDefault="008B4659" w:rsidP="008B4659">
            <w:pPr>
              <w:keepNext/>
              <w:spacing w:before="100" w:after="0" w:line="240" w:lineRule="auto"/>
              <w:ind w:left="-57" w:right="-57" w:firstLine="34"/>
              <w:jc w:val="center"/>
              <w:outlineLvl w:val="1"/>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62 131 117,1</w:t>
            </w:r>
          </w:p>
        </w:tc>
        <w:tc>
          <w:tcPr>
            <w:tcW w:w="1134" w:type="dxa"/>
            <w:tcMar>
              <w:top w:w="102" w:type="dxa"/>
              <w:left w:w="62" w:type="dxa"/>
              <w:bottom w:w="102" w:type="dxa"/>
              <w:right w:w="62" w:type="dxa"/>
            </w:tcMar>
          </w:tcPr>
          <w:p w:rsidR="008B4659" w:rsidRPr="00EC3DE7" w:rsidRDefault="008B4659" w:rsidP="008B4659">
            <w:pPr>
              <w:keepNext/>
              <w:spacing w:before="100" w:after="0" w:line="240" w:lineRule="auto"/>
              <w:ind w:left="-57" w:right="-57" w:firstLine="34"/>
              <w:jc w:val="center"/>
              <w:outlineLvl w:val="1"/>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10 621 614,9</w:t>
            </w:r>
          </w:p>
        </w:tc>
        <w:tc>
          <w:tcPr>
            <w:tcW w:w="1276" w:type="dxa"/>
            <w:tcMar>
              <w:top w:w="102" w:type="dxa"/>
              <w:left w:w="62" w:type="dxa"/>
              <w:bottom w:w="102" w:type="dxa"/>
              <w:right w:w="62" w:type="dxa"/>
            </w:tcMar>
          </w:tcPr>
          <w:p w:rsidR="008B4659" w:rsidRPr="00EC3DE7" w:rsidRDefault="008B4659" w:rsidP="008B4659">
            <w:pPr>
              <w:keepNext/>
              <w:spacing w:before="100" w:after="0" w:line="240" w:lineRule="auto"/>
              <w:ind w:left="-57" w:right="-57" w:firstLine="34"/>
              <w:jc w:val="center"/>
              <w:outlineLvl w:val="1"/>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10 352 462,6</w:t>
            </w:r>
          </w:p>
        </w:tc>
        <w:tc>
          <w:tcPr>
            <w:tcW w:w="1275" w:type="dxa"/>
            <w:tcMar>
              <w:top w:w="102" w:type="dxa"/>
              <w:left w:w="62" w:type="dxa"/>
              <w:bottom w:w="102" w:type="dxa"/>
              <w:right w:w="62" w:type="dxa"/>
            </w:tcMar>
          </w:tcPr>
          <w:p w:rsidR="008B4659" w:rsidRPr="00EC3DE7" w:rsidRDefault="008B4659" w:rsidP="008B4659">
            <w:pPr>
              <w:spacing w:before="100" w:after="0" w:line="240" w:lineRule="auto"/>
              <w:jc w:val="center"/>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lang w:val="en-US"/>
              </w:rPr>
              <w:t>9 994 642,</w:t>
            </w:r>
            <w:r w:rsidRPr="00EC3DE7">
              <w:rPr>
                <w:rFonts w:ascii="Times New Roman" w:eastAsia="Calibri" w:hAnsi="Times New Roman" w:cs="Times New Roman"/>
                <w:spacing w:val="-4"/>
                <w:sz w:val="18"/>
                <w:szCs w:val="18"/>
              </w:rPr>
              <w:t>3</w:t>
            </w:r>
          </w:p>
        </w:tc>
        <w:tc>
          <w:tcPr>
            <w:tcW w:w="1276" w:type="dxa"/>
            <w:tcMar>
              <w:top w:w="102" w:type="dxa"/>
              <w:left w:w="62" w:type="dxa"/>
              <w:bottom w:w="102" w:type="dxa"/>
              <w:right w:w="62" w:type="dxa"/>
            </w:tcMar>
          </w:tcPr>
          <w:p w:rsidR="008B4659" w:rsidRPr="00EC3DE7" w:rsidRDefault="008B4659" w:rsidP="008B4659">
            <w:pPr>
              <w:spacing w:before="100" w:after="0" w:line="240" w:lineRule="auto"/>
              <w:jc w:val="center"/>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10 495 640,6</w:t>
            </w:r>
          </w:p>
        </w:tc>
        <w:tc>
          <w:tcPr>
            <w:tcW w:w="1276" w:type="dxa"/>
            <w:tcMar>
              <w:top w:w="102" w:type="dxa"/>
              <w:left w:w="62" w:type="dxa"/>
              <w:bottom w:w="102" w:type="dxa"/>
              <w:right w:w="62" w:type="dxa"/>
            </w:tcMar>
          </w:tcPr>
          <w:p w:rsidR="008B4659" w:rsidRPr="00EC3DE7" w:rsidRDefault="008B4659" w:rsidP="008B4659">
            <w:pPr>
              <w:spacing w:before="100" w:after="0" w:line="240" w:lineRule="auto"/>
              <w:jc w:val="center"/>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10 293 361,9</w:t>
            </w:r>
          </w:p>
        </w:tc>
        <w:tc>
          <w:tcPr>
            <w:tcW w:w="1276" w:type="dxa"/>
            <w:tcMar>
              <w:top w:w="102" w:type="dxa"/>
              <w:left w:w="62" w:type="dxa"/>
              <w:bottom w:w="102" w:type="dxa"/>
              <w:right w:w="62" w:type="dxa"/>
            </w:tcMar>
          </w:tcPr>
          <w:p w:rsidR="008B4659" w:rsidRPr="00EC3DE7" w:rsidRDefault="008B4659" w:rsidP="008B4659">
            <w:pPr>
              <w:spacing w:before="100" w:after="0" w:line="240" w:lineRule="auto"/>
              <w:jc w:val="center"/>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10 373 394,8</w:t>
            </w:r>
          </w:p>
        </w:tc>
        <w:tc>
          <w:tcPr>
            <w:tcW w:w="2126"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 том числе:</w:t>
            </w:r>
          </w:p>
        </w:tc>
        <w:tc>
          <w:tcPr>
            <w:tcW w:w="1134" w:type="dxa"/>
            <w:tcMar>
              <w:top w:w="102" w:type="dxa"/>
              <w:left w:w="62" w:type="dxa"/>
              <w:bottom w:w="102" w:type="dxa"/>
              <w:right w:w="62" w:type="dxa"/>
            </w:tcMar>
          </w:tcPr>
          <w:p w:rsidR="008B4659" w:rsidRPr="00EC3DE7" w:rsidRDefault="008B4659" w:rsidP="008B4659">
            <w:pPr>
              <w:keepNext/>
              <w:spacing w:before="100" w:after="0" w:line="240" w:lineRule="auto"/>
              <w:ind w:left="-57" w:right="-57" w:firstLine="34"/>
              <w:jc w:val="center"/>
              <w:outlineLvl w:val="1"/>
              <w:rPr>
                <w:rFonts w:ascii="Times New Roman" w:eastAsia="Calibri" w:hAnsi="Times New Roman" w:cs="Times New Roman"/>
                <w:spacing w:val="-4"/>
                <w:sz w:val="18"/>
                <w:szCs w:val="18"/>
              </w:rPr>
            </w:pPr>
          </w:p>
        </w:tc>
        <w:tc>
          <w:tcPr>
            <w:tcW w:w="1134" w:type="dxa"/>
            <w:tcMar>
              <w:top w:w="102" w:type="dxa"/>
              <w:left w:w="62" w:type="dxa"/>
              <w:bottom w:w="102" w:type="dxa"/>
              <w:right w:w="62" w:type="dxa"/>
            </w:tcMar>
          </w:tcPr>
          <w:p w:rsidR="008B4659" w:rsidRPr="00EC3DE7" w:rsidRDefault="008B4659" w:rsidP="008B4659">
            <w:pPr>
              <w:keepNext/>
              <w:spacing w:before="100" w:after="0" w:line="240" w:lineRule="auto"/>
              <w:ind w:left="-57" w:right="-57" w:firstLine="34"/>
              <w:jc w:val="center"/>
              <w:outlineLvl w:val="1"/>
              <w:rPr>
                <w:rFonts w:ascii="Times New Roman" w:eastAsia="Calibri"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keepNext/>
              <w:spacing w:before="100" w:after="0" w:line="240" w:lineRule="auto"/>
              <w:ind w:left="-57" w:right="-57" w:firstLine="34"/>
              <w:jc w:val="center"/>
              <w:outlineLvl w:val="1"/>
              <w:rPr>
                <w:rFonts w:ascii="Times New Roman" w:eastAsia="Calibri" w:hAnsi="Times New Roman" w:cs="Times New Roman"/>
                <w:spacing w:val="-4"/>
                <w:sz w:val="18"/>
                <w:szCs w:val="18"/>
              </w:rPr>
            </w:pPr>
          </w:p>
        </w:tc>
        <w:tc>
          <w:tcPr>
            <w:tcW w:w="1275" w:type="dxa"/>
            <w:tcMar>
              <w:top w:w="102" w:type="dxa"/>
              <w:left w:w="62" w:type="dxa"/>
              <w:bottom w:w="102" w:type="dxa"/>
              <w:right w:w="62" w:type="dxa"/>
            </w:tcMar>
          </w:tcPr>
          <w:p w:rsidR="008B4659" w:rsidRPr="00EC3DE7" w:rsidRDefault="008B4659" w:rsidP="008B4659">
            <w:pPr>
              <w:spacing w:before="100" w:after="0" w:line="240" w:lineRule="auto"/>
              <w:ind w:left="-57" w:right="-57"/>
              <w:jc w:val="center"/>
              <w:rPr>
                <w:rFonts w:ascii="Times New Roman" w:eastAsia="Calibri"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spacing w:before="100" w:after="0" w:line="240" w:lineRule="auto"/>
              <w:ind w:left="-57" w:right="-57"/>
              <w:jc w:val="center"/>
              <w:rPr>
                <w:rFonts w:ascii="Times New Roman" w:eastAsia="Calibri"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spacing w:before="100" w:after="0" w:line="240" w:lineRule="auto"/>
              <w:ind w:left="-57" w:right="-57"/>
              <w:jc w:val="center"/>
              <w:rPr>
                <w:rFonts w:ascii="Times New Roman" w:eastAsia="Calibri" w:hAnsi="Times New Roman" w:cs="Times New Roman"/>
                <w:spacing w:val="-4"/>
                <w:sz w:val="18"/>
                <w:szCs w:val="18"/>
              </w:rPr>
            </w:pPr>
          </w:p>
        </w:tc>
        <w:tc>
          <w:tcPr>
            <w:tcW w:w="1276" w:type="dxa"/>
            <w:tcMar>
              <w:top w:w="102" w:type="dxa"/>
              <w:left w:w="62" w:type="dxa"/>
              <w:bottom w:w="102" w:type="dxa"/>
              <w:right w:w="62" w:type="dxa"/>
            </w:tcMar>
          </w:tcPr>
          <w:p w:rsidR="008B4659" w:rsidRPr="00EC3DE7" w:rsidRDefault="008B4659" w:rsidP="008B4659">
            <w:pPr>
              <w:spacing w:before="100" w:after="0" w:line="240" w:lineRule="auto"/>
              <w:ind w:left="-57" w:right="-57"/>
              <w:jc w:val="center"/>
              <w:rPr>
                <w:rFonts w:ascii="Times New Roman" w:eastAsia="Calibri" w:hAnsi="Times New Roman" w:cs="Times New Roman"/>
                <w:spacing w:val="-4"/>
                <w:sz w:val="18"/>
                <w:szCs w:val="18"/>
              </w:rPr>
            </w:pP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федеральный бюджет</w:t>
            </w:r>
          </w:p>
        </w:tc>
        <w:tc>
          <w:tcPr>
            <w:tcW w:w="1134" w:type="dxa"/>
            <w:tcMar>
              <w:top w:w="102" w:type="dxa"/>
              <w:left w:w="62" w:type="dxa"/>
              <w:bottom w:w="102" w:type="dxa"/>
              <w:right w:w="62" w:type="dxa"/>
            </w:tcMar>
          </w:tcPr>
          <w:p w:rsidR="008B4659" w:rsidRPr="00EC3DE7" w:rsidRDefault="008B4659" w:rsidP="008B4659">
            <w:pPr>
              <w:keepNext/>
              <w:spacing w:before="100" w:after="0" w:line="240" w:lineRule="auto"/>
              <w:ind w:left="-57" w:right="-57" w:firstLine="34"/>
              <w:jc w:val="center"/>
              <w:outlineLvl w:val="1"/>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14 391 266,0</w:t>
            </w:r>
          </w:p>
        </w:tc>
        <w:tc>
          <w:tcPr>
            <w:tcW w:w="1134" w:type="dxa"/>
            <w:tcMar>
              <w:top w:w="102" w:type="dxa"/>
              <w:left w:w="62" w:type="dxa"/>
              <w:bottom w:w="102" w:type="dxa"/>
              <w:right w:w="62" w:type="dxa"/>
            </w:tcMar>
          </w:tcPr>
          <w:p w:rsidR="008B4659" w:rsidRPr="00EC3DE7" w:rsidRDefault="008B4659" w:rsidP="008B4659">
            <w:pPr>
              <w:keepNext/>
              <w:spacing w:before="100" w:after="0" w:line="240" w:lineRule="auto"/>
              <w:ind w:left="-57" w:right="-57" w:firstLine="34"/>
              <w:jc w:val="center"/>
              <w:outlineLvl w:val="1"/>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2 375 791,7</w:t>
            </w:r>
          </w:p>
        </w:tc>
        <w:tc>
          <w:tcPr>
            <w:tcW w:w="1276" w:type="dxa"/>
            <w:tcMar>
              <w:top w:w="102" w:type="dxa"/>
              <w:left w:w="62" w:type="dxa"/>
              <w:bottom w:w="102" w:type="dxa"/>
              <w:right w:w="62" w:type="dxa"/>
            </w:tcMar>
          </w:tcPr>
          <w:p w:rsidR="008B4659" w:rsidRPr="00EC3DE7" w:rsidRDefault="008B4659" w:rsidP="008B4659">
            <w:pPr>
              <w:keepNext/>
              <w:spacing w:before="100" w:after="0" w:line="240" w:lineRule="auto"/>
              <w:ind w:left="-57" w:right="-57" w:firstLine="34"/>
              <w:jc w:val="center"/>
              <w:outlineLvl w:val="1"/>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2 193 248,7</w:t>
            </w:r>
          </w:p>
        </w:tc>
        <w:tc>
          <w:tcPr>
            <w:tcW w:w="1275" w:type="dxa"/>
            <w:tcMar>
              <w:top w:w="102" w:type="dxa"/>
              <w:left w:w="62" w:type="dxa"/>
              <w:bottom w:w="102" w:type="dxa"/>
              <w:right w:w="62" w:type="dxa"/>
            </w:tcMar>
          </w:tcPr>
          <w:p w:rsidR="008B4659" w:rsidRPr="00EC3DE7" w:rsidRDefault="008B4659" w:rsidP="008B4659">
            <w:pPr>
              <w:spacing w:before="100" w:after="0" w:line="240" w:lineRule="auto"/>
              <w:jc w:val="center"/>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2 313 960,4</w:t>
            </w:r>
          </w:p>
        </w:tc>
        <w:tc>
          <w:tcPr>
            <w:tcW w:w="1276" w:type="dxa"/>
            <w:tcMar>
              <w:top w:w="102" w:type="dxa"/>
              <w:left w:w="62" w:type="dxa"/>
              <w:bottom w:w="102" w:type="dxa"/>
              <w:right w:w="62" w:type="dxa"/>
            </w:tcMar>
          </w:tcPr>
          <w:p w:rsidR="008B4659" w:rsidRPr="00EC3DE7" w:rsidRDefault="008B4659" w:rsidP="008B4659">
            <w:pPr>
              <w:spacing w:before="100" w:after="0" w:line="240" w:lineRule="auto"/>
              <w:jc w:val="center"/>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2 704 016,2</w:t>
            </w:r>
          </w:p>
        </w:tc>
        <w:tc>
          <w:tcPr>
            <w:tcW w:w="1276" w:type="dxa"/>
            <w:tcMar>
              <w:top w:w="102" w:type="dxa"/>
              <w:left w:w="62" w:type="dxa"/>
              <w:bottom w:w="102" w:type="dxa"/>
              <w:right w:w="62" w:type="dxa"/>
            </w:tcMar>
          </w:tcPr>
          <w:p w:rsidR="008B4659" w:rsidRPr="00EC3DE7" w:rsidRDefault="008B4659" w:rsidP="008B4659">
            <w:pPr>
              <w:spacing w:before="100" w:after="0" w:line="240" w:lineRule="auto"/>
              <w:jc w:val="center"/>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2 402 124,5</w:t>
            </w:r>
          </w:p>
        </w:tc>
        <w:tc>
          <w:tcPr>
            <w:tcW w:w="1276" w:type="dxa"/>
            <w:tcMar>
              <w:top w:w="102" w:type="dxa"/>
              <w:left w:w="62" w:type="dxa"/>
              <w:bottom w:w="102" w:type="dxa"/>
              <w:right w:w="62" w:type="dxa"/>
            </w:tcMar>
          </w:tcPr>
          <w:p w:rsidR="008B4659" w:rsidRPr="00EC3DE7" w:rsidRDefault="008B4659" w:rsidP="008B4659">
            <w:pPr>
              <w:spacing w:before="100" w:after="0" w:line="240" w:lineRule="auto"/>
              <w:jc w:val="center"/>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2 402 124,5</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областной бюджет</w:t>
            </w:r>
          </w:p>
        </w:tc>
        <w:tc>
          <w:tcPr>
            <w:tcW w:w="1134" w:type="dxa"/>
            <w:tcMar>
              <w:top w:w="102" w:type="dxa"/>
              <w:left w:w="62" w:type="dxa"/>
              <w:bottom w:w="102" w:type="dxa"/>
              <w:right w:w="62" w:type="dxa"/>
            </w:tcMar>
          </w:tcPr>
          <w:p w:rsidR="008B4659" w:rsidRPr="00EC3DE7" w:rsidRDefault="008B4659" w:rsidP="008B4659">
            <w:pPr>
              <w:keepNext/>
              <w:spacing w:before="100" w:after="0" w:line="240" w:lineRule="auto"/>
              <w:ind w:left="-57" w:right="-57" w:firstLine="34"/>
              <w:jc w:val="center"/>
              <w:outlineLvl w:val="1"/>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47 511 861,7</w:t>
            </w:r>
          </w:p>
        </w:tc>
        <w:tc>
          <w:tcPr>
            <w:tcW w:w="1134" w:type="dxa"/>
            <w:tcMar>
              <w:top w:w="102" w:type="dxa"/>
              <w:left w:w="62" w:type="dxa"/>
              <w:bottom w:w="102" w:type="dxa"/>
              <w:right w:w="62" w:type="dxa"/>
            </w:tcMar>
          </w:tcPr>
          <w:p w:rsidR="008B4659" w:rsidRPr="00EC3DE7" w:rsidRDefault="008B4659" w:rsidP="008B4659">
            <w:pPr>
              <w:keepNext/>
              <w:spacing w:before="100" w:after="0" w:line="240" w:lineRule="auto"/>
              <w:ind w:left="-57" w:right="-57" w:firstLine="34"/>
              <w:jc w:val="center"/>
              <w:outlineLvl w:val="1"/>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8 210 935,5</w:t>
            </w:r>
          </w:p>
        </w:tc>
        <w:tc>
          <w:tcPr>
            <w:tcW w:w="1276" w:type="dxa"/>
            <w:tcMar>
              <w:top w:w="102" w:type="dxa"/>
              <w:left w:w="62" w:type="dxa"/>
              <w:bottom w:w="102" w:type="dxa"/>
              <w:right w:w="62" w:type="dxa"/>
            </w:tcMar>
          </w:tcPr>
          <w:p w:rsidR="008B4659" w:rsidRPr="00EC3DE7" w:rsidRDefault="008B4659" w:rsidP="008B4659">
            <w:pPr>
              <w:keepNext/>
              <w:spacing w:before="100" w:after="0" w:line="240" w:lineRule="auto"/>
              <w:ind w:left="-57" w:right="-57" w:firstLine="34"/>
              <w:jc w:val="center"/>
              <w:outlineLvl w:val="1"/>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8 114 205,2</w:t>
            </w:r>
          </w:p>
        </w:tc>
        <w:tc>
          <w:tcPr>
            <w:tcW w:w="1275" w:type="dxa"/>
            <w:tcMar>
              <w:top w:w="102" w:type="dxa"/>
              <w:left w:w="62" w:type="dxa"/>
              <w:bottom w:w="102" w:type="dxa"/>
              <w:right w:w="62" w:type="dxa"/>
            </w:tcMar>
          </w:tcPr>
          <w:p w:rsidR="008B4659" w:rsidRPr="00EC3DE7" w:rsidRDefault="008B4659" w:rsidP="008B4659">
            <w:pPr>
              <w:spacing w:before="100" w:after="0" w:line="240" w:lineRule="auto"/>
              <w:jc w:val="center"/>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7 632 229,8</w:t>
            </w:r>
          </w:p>
        </w:tc>
        <w:tc>
          <w:tcPr>
            <w:tcW w:w="1276" w:type="dxa"/>
            <w:tcMar>
              <w:top w:w="102" w:type="dxa"/>
              <w:left w:w="62" w:type="dxa"/>
              <w:bottom w:w="102" w:type="dxa"/>
              <w:right w:w="62" w:type="dxa"/>
            </w:tcMar>
          </w:tcPr>
          <w:p w:rsidR="008B4659" w:rsidRPr="00EC3DE7" w:rsidRDefault="008B4659" w:rsidP="008B4659">
            <w:pPr>
              <w:spacing w:before="100" w:after="0" w:line="240" w:lineRule="auto"/>
              <w:jc w:val="center"/>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7 753 845,7</w:t>
            </w:r>
          </w:p>
        </w:tc>
        <w:tc>
          <w:tcPr>
            <w:tcW w:w="1276" w:type="dxa"/>
            <w:tcMar>
              <w:top w:w="102" w:type="dxa"/>
              <w:left w:w="62" w:type="dxa"/>
              <w:bottom w:w="102" w:type="dxa"/>
              <w:right w:w="62" w:type="dxa"/>
            </w:tcMar>
          </w:tcPr>
          <w:p w:rsidR="008B4659" w:rsidRPr="00EC3DE7" w:rsidRDefault="008B4659" w:rsidP="008B4659">
            <w:pPr>
              <w:spacing w:before="100" w:after="0" w:line="240" w:lineRule="auto"/>
              <w:jc w:val="center"/>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7 859 956,3</w:t>
            </w:r>
          </w:p>
        </w:tc>
        <w:tc>
          <w:tcPr>
            <w:tcW w:w="1276" w:type="dxa"/>
            <w:tcMar>
              <w:top w:w="102" w:type="dxa"/>
              <w:left w:w="62" w:type="dxa"/>
              <w:bottom w:w="102" w:type="dxa"/>
              <w:right w:w="62" w:type="dxa"/>
            </w:tcMar>
          </w:tcPr>
          <w:p w:rsidR="008B4659" w:rsidRPr="00EC3DE7" w:rsidRDefault="008B4659" w:rsidP="008B4659">
            <w:pPr>
              <w:spacing w:before="100" w:after="0" w:line="240" w:lineRule="auto"/>
              <w:jc w:val="center"/>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7 940 689,2</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местные бюджеты</w:t>
            </w:r>
          </w:p>
        </w:tc>
        <w:tc>
          <w:tcPr>
            <w:tcW w:w="1134" w:type="dxa"/>
            <w:tcMar>
              <w:top w:w="102" w:type="dxa"/>
              <w:left w:w="62" w:type="dxa"/>
              <w:bottom w:w="102" w:type="dxa"/>
              <w:right w:w="62" w:type="dxa"/>
            </w:tcMar>
          </w:tcPr>
          <w:p w:rsidR="008B4659" w:rsidRPr="00EC3DE7" w:rsidRDefault="008B4659" w:rsidP="008B4659">
            <w:pPr>
              <w:keepNext/>
              <w:spacing w:before="100" w:after="0" w:line="240" w:lineRule="auto"/>
              <w:ind w:left="-57" w:right="-57" w:firstLine="34"/>
              <w:jc w:val="center"/>
              <w:outlineLvl w:val="1"/>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224 423,2</w:t>
            </w:r>
          </w:p>
        </w:tc>
        <w:tc>
          <w:tcPr>
            <w:tcW w:w="1134" w:type="dxa"/>
            <w:tcMar>
              <w:top w:w="102" w:type="dxa"/>
              <w:left w:w="62" w:type="dxa"/>
              <w:bottom w:w="102" w:type="dxa"/>
              <w:right w:w="62" w:type="dxa"/>
            </w:tcMar>
          </w:tcPr>
          <w:p w:rsidR="008B4659" w:rsidRPr="00EC3DE7" w:rsidRDefault="008B4659" w:rsidP="008B4659">
            <w:pPr>
              <w:keepNext/>
              <w:spacing w:before="100" w:after="0" w:line="240" w:lineRule="auto"/>
              <w:ind w:left="-57" w:right="-57" w:firstLine="34"/>
              <w:jc w:val="center"/>
              <w:outlineLvl w:val="1"/>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34 860,2</w:t>
            </w:r>
          </w:p>
        </w:tc>
        <w:tc>
          <w:tcPr>
            <w:tcW w:w="1276" w:type="dxa"/>
            <w:tcMar>
              <w:top w:w="102" w:type="dxa"/>
              <w:left w:w="62" w:type="dxa"/>
              <w:bottom w:w="102" w:type="dxa"/>
              <w:right w:w="62" w:type="dxa"/>
            </w:tcMar>
          </w:tcPr>
          <w:p w:rsidR="008B4659" w:rsidRPr="00EC3DE7" w:rsidRDefault="008B4659" w:rsidP="008B4659">
            <w:pPr>
              <w:keepNext/>
              <w:spacing w:before="100" w:after="0" w:line="240" w:lineRule="auto"/>
              <w:ind w:left="-57" w:right="-57" w:firstLine="34"/>
              <w:jc w:val="center"/>
              <w:outlineLvl w:val="1"/>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45 008,7</w:t>
            </w:r>
          </w:p>
        </w:tc>
        <w:tc>
          <w:tcPr>
            <w:tcW w:w="1275" w:type="dxa"/>
            <w:tcMar>
              <w:top w:w="102" w:type="dxa"/>
              <w:left w:w="62" w:type="dxa"/>
              <w:bottom w:w="102" w:type="dxa"/>
              <w:right w:w="62" w:type="dxa"/>
            </w:tcMar>
          </w:tcPr>
          <w:p w:rsidR="008B4659" w:rsidRPr="00EC3DE7" w:rsidRDefault="008B4659" w:rsidP="008B4659">
            <w:pPr>
              <w:spacing w:before="100" w:after="0" w:line="240" w:lineRule="auto"/>
              <w:jc w:val="center"/>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44 913,4</w:t>
            </w:r>
          </w:p>
        </w:tc>
        <w:tc>
          <w:tcPr>
            <w:tcW w:w="1276" w:type="dxa"/>
            <w:tcMar>
              <w:top w:w="102" w:type="dxa"/>
              <w:left w:w="62" w:type="dxa"/>
              <w:bottom w:w="102" w:type="dxa"/>
              <w:right w:w="62" w:type="dxa"/>
            </w:tcMar>
          </w:tcPr>
          <w:p w:rsidR="008B4659" w:rsidRPr="00EC3DE7" w:rsidRDefault="008B4659" w:rsidP="008B4659">
            <w:pPr>
              <w:spacing w:before="100" w:after="0" w:line="240" w:lineRule="auto"/>
              <w:jc w:val="center"/>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37 778,7</w:t>
            </w:r>
          </w:p>
        </w:tc>
        <w:tc>
          <w:tcPr>
            <w:tcW w:w="1276" w:type="dxa"/>
            <w:tcMar>
              <w:top w:w="102" w:type="dxa"/>
              <w:left w:w="62" w:type="dxa"/>
              <w:bottom w:w="102" w:type="dxa"/>
              <w:right w:w="62" w:type="dxa"/>
            </w:tcMar>
          </w:tcPr>
          <w:p w:rsidR="008B4659" w:rsidRPr="00EC3DE7" w:rsidRDefault="008B4659" w:rsidP="008B4659">
            <w:pPr>
              <w:spacing w:before="100" w:after="0" w:line="240" w:lineRule="auto"/>
              <w:jc w:val="center"/>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31 281,1</w:t>
            </w:r>
          </w:p>
        </w:tc>
        <w:tc>
          <w:tcPr>
            <w:tcW w:w="1276" w:type="dxa"/>
            <w:tcMar>
              <w:top w:w="102" w:type="dxa"/>
              <w:left w:w="62" w:type="dxa"/>
              <w:bottom w:w="102" w:type="dxa"/>
              <w:right w:w="62" w:type="dxa"/>
            </w:tcMar>
          </w:tcPr>
          <w:p w:rsidR="008B4659" w:rsidRPr="00EC3DE7" w:rsidRDefault="008B4659" w:rsidP="008B4659">
            <w:pPr>
              <w:spacing w:before="100" w:after="0" w:line="240" w:lineRule="auto"/>
              <w:jc w:val="center"/>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30 581,1</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r w:rsidR="008B4659" w:rsidRPr="00EC3DE7" w:rsidTr="008B4659">
        <w:tc>
          <w:tcPr>
            <w:tcW w:w="3544" w:type="dxa"/>
            <w:gridSpan w:val="2"/>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c>
          <w:tcPr>
            <w:tcW w:w="1134"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18"/>
                <w:szCs w:val="18"/>
              </w:rPr>
            </w:pPr>
            <w:r w:rsidRPr="00EC3DE7">
              <w:rPr>
                <w:rFonts w:ascii="Times New Roman" w:hAnsi="Times New Roman" w:cs="Times New Roman"/>
                <w:sz w:val="18"/>
                <w:szCs w:val="18"/>
              </w:rPr>
              <w:t>внебюджетные средства</w:t>
            </w:r>
          </w:p>
        </w:tc>
        <w:tc>
          <w:tcPr>
            <w:tcW w:w="1134" w:type="dxa"/>
            <w:tcMar>
              <w:top w:w="102" w:type="dxa"/>
              <w:left w:w="62" w:type="dxa"/>
              <w:bottom w:w="102" w:type="dxa"/>
              <w:right w:w="62" w:type="dxa"/>
            </w:tcMar>
          </w:tcPr>
          <w:p w:rsidR="008B4659" w:rsidRPr="00EC3DE7" w:rsidRDefault="008B4659" w:rsidP="008B4659">
            <w:pPr>
              <w:spacing w:before="100" w:after="0" w:line="240" w:lineRule="auto"/>
              <w:jc w:val="center"/>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3 566,2</w:t>
            </w:r>
          </w:p>
        </w:tc>
        <w:tc>
          <w:tcPr>
            <w:tcW w:w="1134" w:type="dxa"/>
            <w:tcMar>
              <w:top w:w="102" w:type="dxa"/>
              <w:left w:w="62" w:type="dxa"/>
              <w:bottom w:w="102" w:type="dxa"/>
              <w:right w:w="62" w:type="dxa"/>
            </w:tcMar>
          </w:tcPr>
          <w:p w:rsidR="008B4659" w:rsidRPr="00EC3DE7" w:rsidRDefault="008B4659" w:rsidP="008B4659">
            <w:pPr>
              <w:spacing w:before="100" w:after="0" w:line="240" w:lineRule="auto"/>
              <w:jc w:val="center"/>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27,5</w:t>
            </w:r>
          </w:p>
        </w:tc>
        <w:tc>
          <w:tcPr>
            <w:tcW w:w="1276" w:type="dxa"/>
            <w:tcMar>
              <w:top w:w="102" w:type="dxa"/>
              <w:left w:w="62" w:type="dxa"/>
              <w:bottom w:w="102" w:type="dxa"/>
              <w:right w:w="62" w:type="dxa"/>
            </w:tcMar>
          </w:tcPr>
          <w:p w:rsidR="008B4659" w:rsidRPr="00EC3DE7" w:rsidRDefault="008B4659" w:rsidP="008B4659">
            <w:pPr>
              <w:spacing w:before="100" w:after="0" w:line="240" w:lineRule="auto"/>
              <w:jc w:val="center"/>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w:t>
            </w:r>
          </w:p>
        </w:tc>
        <w:tc>
          <w:tcPr>
            <w:tcW w:w="1275" w:type="dxa"/>
            <w:tcMar>
              <w:top w:w="102" w:type="dxa"/>
              <w:left w:w="62" w:type="dxa"/>
              <w:bottom w:w="102" w:type="dxa"/>
              <w:right w:w="62" w:type="dxa"/>
            </w:tcMar>
          </w:tcPr>
          <w:p w:rsidR="008B4659" w:rsidRPr="00EC3DE7" w:rsidRDefault="008B4659" w:rsidP="008B4659">
            <w:pPr>
              <w:spacing w:before="100" w:after="0" w:line="240" w:lineRule="auto"/>
              <w:jc w:val="center"/>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3 538,7</w:t>
            </w:r>
          </w:p>
        </w:tc>
        <w:tc>
          <w:tcPr>
            <w:tcW w:w="1276" w:type="dxa"/>
            <w:tcMar>
              <w:top w:w="102" w:type="dxa"/>
              <w:left w:w="62" w:type="dxa"/>
              <w:bottom w:w="102" w:type="dxa"/>
              <w:right w:w="62" w:type="dxa"/>
            </w:tcMar>
          </w:tcPr>
          <w:p w:rsidR="008B4659" w:rsidRPr="00EC3DE7" w:rsidRDefault="008B4659" w:rsidP="008B4659">
            <w:pPr>
              <w:spacing w:before="100" w:after="0" w:line="240" w:lineRule="auto"/>
              <w:jc w:val="center"/>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spacing w:before="100" w:after="0" w:line="240" w:lineRule="auto"/>
              <w:jc w:val="center"/>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w:t>
            </w:r>
          </w:p>
        </w:tc>
        <w:tc>
          <w:tcPr>
            <w:tcW w:w="1276" w:type="dxa"/>
            <w:tcMar>
              <w:top w:w="102" w:type="dxa"/>
              <w:left w:w="62" w:type="dxa"/>
              <w:bottom w:w="102" w:type="dxa"/>
              <w:right w:w="62" w:type="dxa"/>
            </w:tcMar>
          </w:tcPr>
          <w:p w:rsidR="008B4659" w:rsidRPr="00EC3DE7" w:rsidRDefault="008B4659" w:rsidP="008B4659">
            <w:pPr>
              <w:spacing w:before="100" w:after="0" w:line="240" w:lineRule="auto"/>
              <w:jc w:val="center"/>
              <w:rPr>
                <w:rFonts w:ascii="Times New Roman" w:eastAsia="Calibri" w:hAnsi="Times New Roman" w:cs="Times New Roman"/>
                <w:spacing w:val="-4"/>
                <w:sz w:val="18"/>
                <w:szCs w:val="18"/>
              </w:rPr>
            </w:pPr>
            <w:r w:rsidRPr="00EC3DE7">
              <w:rPr>
                <w:rFonts w:ascii="Times New Roman" w:eastAsia="Calibri" w:hAnsi="Times New Roman" w:cs="Times New Roman"/>
                <w:spacing w:val="-4"/>
                <w:sz w:val="18"/>
                <w:szCs w:val="18"/>
              </w:rPr>
              <w:t>–</w:t>
            </w:r>
          </w:p>
        </w:tc>
        <w:tc>
          <w:tcPr>
            <w:tcW w:w="2126"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18"/>
                <w:szCs w:val="18"/>
              </w:rPr>
            </w:pPr>
          </w:p>
        </w:tc>
      </w:tr>
    </w:tbl>
    <w:p w:rsidR="008B4659" w:rsidRPr="00EC3DE7" w:rsidRDefault="008B4659" w:rsidP="008B4659">
      <w:pPr>
        <w:spacing w:after="0" w:line="240" w:lineRule="auto"/>
        <w:rPr>
          <w:rFonts w:ascii="Times New Roman" w:hAnsi="Times New Roman" w:cs="Times New Roman"/>
          <w:sz w:val="18"/>
          <w:szCs w:val="18"/>
        </w:rPr>
      </w:pPr>
    </w:p>
    <w:p w:rsidR="008B4659" w:rsidRPr="00EC3DE7" w:rsidRDefault="008B4659" w:rsidP="008B4659">
      <w:pPr>
        <w:spacing w:after="0" w:line="240" w:lineRule="auto"/>
        <w:rPr>
          <w:rFonts w:ascii="Times New Roman" w:hAnsi="Times New Roman" w:cs="Times New Roman"/>
          <w:sz w:val="18"/>
          <w:szCs w:val="18"/>
        </w:rPr>
        <w:sectPr w:rsidR="008B4659" w:rsidRPr="00EC3DE7" w:rsidSect="00E32026">
          <w:pgSz w:w="16838" w:h="11905" w:orient="landscape"/>
          <w:pgMar w:top="1701" w:right="1134" w:bottom="850" w:left="1134" w:header="720" w:footer="720" w:gutter="0"/>
          <w:cols w:space="720"/>
          <w:noEndnote/>
          <w:docGrid w:linePitch="299"/>
        </w:sectPr>
      </w:pPr>
    </w:p>
    <w:p w:rsidR="008B4659" w:rsidRPr="00EC3DE7" w:rsidRDefault="008B4659" w:rsidP="008B4659">
      <w:pPr>
        <w:spacing w:after="0" w:line="240" w:lineRule="auto"/>
        <w:rPr>
          <w:rFonts w:ascii="Times New Roman" w:hAnsi="Times New Roman" w:cs="Times New Roman"/>
          <w:sz w:val="18"/>
          <w:szCs w:val="18"/>
        </w:rPr>
      </w:pPr>
    </w:p>
    <w:p w:rsidR="000F4C15" w:rsidRPr="00EC3DE7" w:rsidRDefault="000F4C15" w:rsidP="008B4659">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30" w:name="Par15832"/>
      <w:bookmarkEnd w:id="130"/>
      <w:r w:rsidRPr="00EC3DE7">
        <w:rPr>
          <w:rFonts w:ascii="Times New Roman" w:hAnsi="Times New Roman" w:cs="Times New Roman"/>
          <w:sz w:val="28"/>
          <w:szCs w:val="28"/>
        </w:rPr>
        <w:t xml:space="preserve">Приложение </w:t>
      </w:r>
      <w:r w:rsidR="00C8190B" w:rsidRPr="00EC3DE7">
        <w:rPr>
          <w:rFonts w:ascii="Times New Roman" w:hAnsi="Times New Roman" w:cs="Times New Roman"/>
          <w:sz w:val="28"/>
          <w:szCs w:val="28"/>
        </w:rPr>
        <w:t>№</w:t>
      </w:r>
      <w:r w:rsidRPr="00EC3DE7">
        <w:rPr>
          <w:rFonts w:ascii="Times New Roman" w:hAnsi="Times New Roman" w:cs="Times New Roman"/>
          <w:sz w:val="28"/>
          <w:szCs w:val="28"/>
        </w:rPr>
        <w:t xml:space="preserve"> 3</w:t>
      </w:r>
    </w:p>
    <w:p w:rsidR="000F4C15" w:rsidRPr="00EC3DE7" w:rsidRDefault="000F4C15">
      <w:pPr>
        <w:widowControl w:val="0"/>
        <w:autoSpaceDE w:val="0"/>
        <w:autoSpaceDN w:val="0"/>
        <w:adjustRightInd w:val="0"/>
        <w:spacing w:after="0" w:line="240" w:lineRule="auto"/>
        <w:jc w:val="right"/>
        <w:rPr>
          <w:rFonts w:ascii="Times New Roman" w:hAnsi="Times New Roman" w:cs="Times New Roman"/>
          <w:sz w:val="28"/>
          <w:szCs w:val="28"/>
        </w:rPr>
      </w:pPr>
      <w:r w:rsidRPr="00EC3DE7">
        <w:rPr>
          <w:rFonts w:ascii="Times New Roman" w:hAnsi="Times New Roman" w:cs="Times New Roman"/>
          <w:sz w:val="28"/>
          <w:szCs w:val="28"/>
        </w:rPr>
        <w:t>к государственной программе</w:t>
      </w:r>
    </w:p>
    <w:p w:rsidR="000F4C15" w:rsidRPr="00EC3DE7" w:rsidRDefault="000F4C15">
      <w:pPr>
        <w:widowControl w:val="0"/>
        <w:autoSpaceDE w:val="0"/>
        <w:autoSpaceDN w:val="0"/>
        <w:adjustRightInd w:val="0"/>
        <w:spacing w:after="0" w:line="240" w:lineRule="auto"/>
        <w:jc w:val="right"/>
        <w:rPr>
          <w:rFonts w:ascii="Times New Roman" w:hAnsi="Times New Roman" w:cs="Times New Roman"/>
          <w:sz w:val="28"/>
          <w:szCs w:val="28"/>
        </w:rPr>
      </w:pPr>
      <w:r w:rsidRPr="00EC3DE7">
        <w:rPr>
          <w:rFonts w:ascii="Times New Roman" w:hAnsi="Times New Roman" w:cs="Times New Roman"/>
          <w:sz w:val="28"/>
          <w:szCs w:val="28"/>
        </w:rPr>
        <w:t>Архангельской области</w:t>
      </w:r>
    </w:p>
    <w:p w:rsidR="000F4C15" w:rsidRPr="00EC3DE7" w:rsidRDefault="0043042D">
      <w:pPr>
        <w:widowControl w:val="0"/>
        <w:autoSpaceDE w:val="0"/>
        <w:autoSpaceDN w:val="0"/>
        <w:adjustRightInd w:val="0"/>
        <w:spacing w:after="0" w:line="240" w:lineRule="auto"/>
        <w:jc w:val="right"/>
        <w:rPr>
          <w:rFonts w:ascii="Times New Roman" w:hAnsi="Times New Roman" w:cs="Times New Roman"/>
          <w:sz w:val="28"/>
          <w:szCs w:val="28"/>
        </w:rPr>
      </w:pPr>
      <w:r w:rsidRPr="00EC3DE7">
        <w:rPr>
          <w:rFonts w:ascii="Times New Roman" w:hAnsi="Times New Roman" w:cs="Times New Roman"/>
          <w:sz w:val="28"/>
          <w:szCs w:val="28"/>
        </w:rPr>
        <w:t>«</w:t>
      </w:r>
      <w:r w:rsidR="000F4C15" w:rsidRPr="00EC3DE7">
        <w:rPr>
          <w:rFonts w:ascii="Times New Roman" w:hAnsi="Times New Roman" w:cs="Times New Roman"/>
          <w:sz w:val="28"/>
          <w:szCs w:val="28"/>
        </w:rPr>
        <w:t>Социальная поддержка граждан</w:t>
      </w:r>
    </w:p>
    <w:p w:rsidR="000F4C15" w:rsidRPr="00EC3DE7" w:rsidRDefault="000F4C15">
      <w:pPr>
        <w:widowControl w:val="0"/>
        <w:autoSpaceDE w:val="0"/>
        <w:autoSpaceDN w:val="0"/>
        <w:adjustRightInd w:val="0"/>
        <w:spacing w:after="0" w:line="240" w:lineRule="auto"/>
        <w:jc w:val="right"/>
        <w:rPr>
          <w:rFonts w:ascii="Times New Roman" w:hAnsi="Times New Roman" w:cs="Times New Roman"/>
          <w:sz w:val="28"/>
          <w:szCs w:val="28"/>
        </w:rPr>
      </w:pPr>
      <w:r w:rsidRPr="00EC3DE7">
        <w:rPr>
          <w:rFonts w:ascii="Times New Roman" w:hAnsi="Times New Roman" w:cs="Times New Roman"/>
          <w:sz w:val="28"/>
          <w:szCs w:val="28"/>
        </w:rPr>
        <w:t>в Архангельской области</w:t>
      </w:r>
    </w:p>
    <w:p w:rsidR="000F4C15" w:rsidRPr="00EC3DE7" w:rsidRDefault="0043042D">
      <w:pPr>
        <w:widowControl w:val="0"/>
        <w:autoSpaceDE w:val="0"/>
        <w:autoSpaceDN w:val="0"/>
        <w:adjustRightInd w:val="0"/>
        <w:spacing w:after="0" w:line="240" w:lineRule="auto"/>
        <w:jc w:val="right"/>
        <w:rPr>
          <w:rFonts w:ascii="Times New Roman" w:hAnsi="Times New Roman" w:cs="Times New Roman"/>
          <w:sz w:val="28"/>
          <w:szCs w:val="28"/>
        </w:rPr>
      </w:pPr>
      <w:r w:rsidRPr="00EC3DE7">
        <w:rPr>
          <w:rFonts w:ascii="Times New Roman" w:hAnsi="Times New Roman" w:cs="Times New Roman"/>
          <w:sz w:val="28"/>
          <w:szCs w:val="28"/>
        </w:rPr>
        <w:t>(2013 – 2018 годы)»</w:t>
      </w:r>
    </w:p>
    <w:p w:rsidR="000F4C15" w:rsidRPr="00EC3DE7" w:rsidRDefault="000F4C15">
      <w:pPr>
        <w:widowControl w:val="0"/>
        <w:autoSpaceDE w:val="0"/>
        <w:autoSpaceDN w:val="0"/>
        <w:adjustRightInd w:val="0"/>
        <w:spacing w:after="0" w:line="240" w:lineRule="auto"/>
        <w:jc w:val="right"/>
        <w:rPr>
          <w:rFonts w:ascii="Times New Roman" w:hAnsi="Times New Roman" w:cs="Times New Roman"/>
        </w:rPr>
      </w:pP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bookmarkStart w:id="131" w:name="Par15839"/>
      <w:bookmarkEnd w:id="131"/>
      <w:r w:rsidRPr="00EC3DE7">
        <w:rPr>
          <w:rFonts w:ascii="Times New Roman" w:hAnsi="Times New Roman" w:cs="Times New Roman"/>
          <w:sz w:val="28"/>
          <w:szCs w:val="28"/>
        </w:rPr>
        <w:t>РЕСУРСНОЕ ОБЕСПЕЧЕНИЕ</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реализ</w:t>
      </w:r>
      <w:r w:rsidR="0043042D" w:rsidRPr="00EC3DE7">
        <w:rPr>
          <w:rFonts w:ascii="Times New Roman" w:hAnsi="Times New Roman" w:cs="Times New Roman"/>
          <w:sz w:val="28"/>
          <w:szCs w:val="28"/>
        </w:rPr>
        <w:t>ации государственной программы «</w:t>
      </w:r>
      <w:r w:rsidRPr="00EC3DE7">
        <w:rPr>
          <w:rFonts w:ascii="Times New Roman" w:hAnsi="Times New Roman" w:cs="Times New Roman"/>
          <w:sz w:val="28"/>
          <w:szCs w:val="28"/>
        </w:rPr>
        <w:t>Социальная поддержка</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 xml:space="preserve">граждан в Архангельской области (2013 </w:t>
      </w:r>
      <w:r w:rsidR="0043042D" w:rsidRPr="00EC3DE7">
        <w:rPr>
          <w:rFonts w:ascii="Times New Roman" w:hAnsi="Times New Roman" w:cs="Times New Roman"/>
          <w:sz w:val="28"/>
          <w:szCs w:val="28"/>
        </w:rPr>
        <w:t>– 2018 годы)»</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за счет средств областного бюджета</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F4C15" w:rsidRPr="00EC3DE7" w:rsidRDefault="004304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Ответственный исполнитель –</w:t>
      </w:r>
      <w:r w:rsidR="000F4C15" w:rsidRPr="00EC3DE7">
        <w:rPr>
          <w:rFonts w:ascii="Times New Roman" w:hAnsi="Times New Roman" w:cs="Times New Roman"/>
          <w:sz w:val="28"/>
          <w:szCs w:val="28"/>
        </w:rPr>
        <w:t xml:space="preserve"> министерство труда, занятости и социального развития Архангельской области.</w:t>
      </w:r>
    </w:p>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rPr>
      </w:pPr>
    </w:p>
    <w:tbl>
      <w:tblPr>
        <w:tblW w:w="15026" w:type="dxa"/>
        <w:tblInd w:w="62" w:type="dxa"/>
        <w:tblLayout w:type="fixed"/>
        <w:tblCellMar>
          <w:top w:w="75" w:type="dxa"/>
          <w:left w:w="0" w:type="dxa"/>
          <w:bottom w:w="75" w:type="dxa"/>
          <w:right w:w="0" w:type="dxa"/>
        </w:tblCellMar>
        <w:tblLook w:val="0000"/>
      </w:tblPr>
      <w:tblGrid>
        <w:gridCol w:w="1985"/>
        <w:gridCol w:w="1984"/>
        <w:gridCol w:w="1985"/>
        <w:gridCol w:w="1559"/>
        <w:gridCol w:w="1559"/>
        <w:gridCol w:w="1560"/>
        <w:gridCol w:w="1417"/>
        <w:gridCol w:w="1559"/>
        <w:gridCol w:w="1418"/>
      </w:tblGrid>
      <w:tr w:rsidR="000F4C15" w:rsidRPr="00EC3DE7" w:rsidTr="00433818">
        <w:tc>
          <w:tcPr>
            <w:tcW w:w="198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Статус</w:t>
            </w: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Наименование государственной программы, подпрограммы</w:t>
            </w:r>
          </w:p>
        </w:tc>
        <w:tc>
          <w:tcPr>
            <w:tcW w:w="198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Ответственный исполнитель, соисполнитель государственной программы (подпрограммы)</w:t>
            </w:r>
          </w:p>
        </w:tc>
        <w:tc>
          <w:tcPr>
            <w:tcW w:w="907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Расходы областного бюджета, тыс. рублей</w:t>
            </w:r>
          </w:p>
        </w:tc>
      </w:tr>
      <w:tr w:rsidR="00433818" w:rsidRPr="00EC3DE7" w:rsidTr="00433818">
        <w:tc>
          <w:tcPr>
            <w:tcW w:w="19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2013 г.</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2014 г.</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2015 г.</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2016 г.</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2017 г.</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2018 г.</w:t>
            </w:r>
          </w:p>
        </w:tc>
      </w:tr>
      <w:tr w:rsidR="00433818" w:rsidRPr="00EC3DE7" w:rsidTr="00433818">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w:t>
            </w:r>
          </w:p>
        </w:tc>
      </w:tr>
      <w:tr w:rsidR="008B4659" w:rsidRPr="00EC3DE7" w:rsidTr="00137D49">
        <w:trPr>
          <w:trHeight w:val="351"/>
        </w:trPr>
        <w:tc>
          <w:tcPr>
            <w:tcW w:w="1985" w:type="dxa"/>
            <w:vMerge w:val="restart"/>
            <w:tcBorders>
              <w:top w:val="single" w:sz="4" w:space="0" w:color="auto"/>
            </w:tcBorders>
            <w:tcMar>
              <w:top w:w="102" w:type="dxa"/>
              <w:left w:w="62" w:type="dxa"/>
              <w:bottom w:w="102" w:type="dxa"/>
              <w:right w:w="62" w:type="dxa"/>
            </w:tcMar>
          </w:tcPr>
          <w:p w:rsidR="008B4659" w:rsidRPr="00EC3DE7" w:rsidRDefault="008B4659" w:rsidP="008B4659">
            <w:pPr>
              <w:pStyle w:val="11"/>
              <w:widowControl w:val="0"/>
              <w:tabs>
                <w:tab w:val="left" w:pos="360"/>
              </w:tabs>
              <w:autoSpaceDE w:val="0"/>
              <w:autoSpaceDN w:val="0"/>
              <w:adjustRightInd w:val="0"/>
              <w:ind w:left="0" w:hanging="62"/>
              <w:rPr>
                <w:spacing w:val="-4"/>
                <w:sz w:val="24"/>
                <w:szCs w:val="24"/>
              </w:rPr>
            </w:pPr>
            <w:r w:rsidRPr="00EC3DE7">
              <w:rPr>
                <w:spacing w:val="-4"/>
                <w:sz w:val="24"/>
                <w:szCs w:val="24"/>
              </w:rPr>
              <w:t>1.  Государственная программа</w:t>
            </w:r>
          </w:p>
          <w:p w:rsidR="008B4659" w:rsidRPr="00EC3DE7" w:rsidRDefault="008B4659" w:rsidP="008B4659">
            <w:pPr>
              <w:pStyle w:val="11"/>
              <w:widowControl w:val="0"/>
              <w:tabs>
                <w:tab w:val="left" w:pos="360"/>
              </w:tabs>
              <w:autoSpaceDE w:val="0"/>
              <w:autoSpaceDN w:val="0"/>
              <w:adjustRightInd w:val="0"/>
              <w:ind w:left="0" w:hanging="62"/>
              <w:rPr>
                <w:spacing w:val="-4"/>
                <w:sz w:val="24"/>
                <w:szCs w:val="24"/>
              </w:rPr>
            </w:pPr>
          </w:p>
        </w:tc>
        <w:tc>
          <w:tcPr>
            <w:tcW w:w="1984" w:type="dxa"/>
            <w:vMerge w:val="restart"/>
            <w:tcBorders>
              <w:top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24"/>
                <w:szCs w:val="24"/>
              </w:rPr>
            </w:pPr>
            <w:r w:rsidRPr="00EC3DE7">
              <w:rPr>
                <w:rFonts w:ascii="Times New Roman" w:hAnsi="Times New Roman" w:cs="Times New Roman"/>
                <w:spacing w:val="-4"/>
                <w:sz w:val="24"/>
                <w:szCs w:val="24"/>
              </w:rPr>
              <w:t xml:space="preserve">«Социальная поддержка граждан в Архангельской области (2013 – </w:t>
            </w:r>
            <w:r w:rsidRPr="00EC3DE7">
              <w:rPr>
                <w:rFonts w:ascii="Times New Roman" w:hAnsi="Times New Roman" w:cs="Times New Roman"/>
                <w:spacing w:val="-4"/>
                <w:sz w:val="24"/>
                <w:szCs w:val="24"/>
              </w:rPr>
              <w:lastRenderedPageBreak/>
              <w:t>2018 годы)»</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24"/>
                <w:szCs w:val="24"/>
              </w:rPr>
            </w:pPr>
          </w:p>
        </w:tc>
        <w:tc>
          <w:tcPr>
            <w:tcW w:w="1985" w:type="dxa"/>
            <w:tcBorders>
              <w:top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24"/>
                <w:szCs w:val="24"/>
                <w:lang w:val="en-US"/>
              </w:rPr>
            </w:pPr>
            <w:r w:rsidRPr="00EC3DE7">
              <w:rPr>
                <w:rFonts w:ascii="Times New Roman" w:hAnsi="Times New Roman" w:cs="Times New Roman"/>
                <w:spacing w:val="-4"/>
                <w:sz w:val="24"/>
                <w:szCs w:val="24"/>
              </w:rPr>
              <w:lastRenderedPageBreak/>
              <w:t>всего</w:t>
            </w:r>
          </w:p>
        </w:tc>
        <w:tc>
          <w:tcPr>
            <w:tcW w:w="1559" w:type="dxa"/>
            <w:tcBorders>
              <w:top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8 210 935,5</w:t>
            </w:r>
          </w:p>
        </w:tc>
        <w:tc>
          <w:tcPr>
            <w:tcW w:w="1559" w:type="dxa"/>
            <w:tcBorders>
              <w:top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8 114 205,2</w:t>
            </w:r>
          </w:p>
        </w:tc>
        <w:tc>
          <w:tcPr>
            <w:tcW w:w="1560" w:type="dxa"/>
            <w:tcBorders>
              <w:top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7 632 229,8</w:t>
            </w:r>
          </w:p>
        </w:tc>
        <w:tc>
          <w:tcPr>
            <w:tcW w:w="1417" w:type="dxa"/>
            <w:tcBorders>
              <w:top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7 753 845,7</w:t>
            </w:r>
          </w:p>
        </w:tc>
        <w:tc>
          <w:tcPr>
            <w:tcW w:w="1559" w:type="dxa"/>
            <w:tcBorders>
              <w:top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7 859 956,3</w:t>
            </w:r>
          </w:p>
        </w:tc>
        <w:tc>
          <w:tcPr>
            <w:tcW w:w="1418" w:type="dxa"/>
            <w:tcBorders>
              <w:top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pacing w:val="-4"/>
                <w:sz w:val="24"/>
                <w:szCs w:val="24"/>
              </w:rPr>
            </w:pPr>
            <w:r w:rsidRPr="00EC3DE7">
              <w:rPr>
                <w:rFonts w:ascii="Times New Roman" w:hAnsi="Times New Roman" w:cs="Times New Roman"/>
                <w:spacing w:val="-4"/>
                <w:sz w:val="24"/>
                <w:szCs w:val="24"/>
              </w:rPr>
              <w:t>7 940 689,2</w:t>
            </w:r>
          </w:p>
        </w:tc>
      </w:tr>
      <w:tr w:rsidR="008B4659" w:rsidRPr="00EC3DE7" w:rsidTr="00433818">
        <w:tc>
          <w:tcPr>
            <w:tcW w:w="1985" w:type="dxa"/>
            <w:vMerge/>
            <w:tcBorders>
              <w:top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Borders>
              <w:top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pacing w:val="-4"/>
                <w:sz w:val="24"/>
                <w:szCs w:val="24"/>
              </w:rPr>
              <w:t>в том числе:</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r>
      <w:tr w:rsidR="008B4659" w:rsidRPr="00EC3DE7" w:rsidTr="00433818">
        <w:tc>
          <w:tcPr>
            <w:tcW w:w="1985" w:type="dxa"/>
            <w:vMerge/>
            <w:tcBorders>
              <w:top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Borders>
              <w:top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pacing w:val="-4"/>
                <w:sz w:val="24"/>
                <w:szCs w:val="24"/>
              </w:rPr>
            </w:pPr>
            <w:r w:rsidRPr="00EC3DE7">
              <w:rPr>
                <w:rFonts w:ascii="Times New Roman" w:hAnsi="Times New Roman" w:cs="Times New Roman"/>
                <w:spacing w:val="-4"/>
                <w:sz w:val="24"/>
                <w:szCs w:val="24"/>
              </w:rPr>
              <w:t xml:space="preserve">ответственный исполнитель – </w:t>
            </w:r>
            <w:r w:rsidRPr="00EC3DE7">
              <w:rPr>
                <w:rFonts w:ascii="Times New Roman" w:hAnsi="Times New Roman" w:cs="Times New Roman"/>
                <w:spacing w:val="-4"/>
                <w:sz w:val="24"/>
                <w:szCs w:val="24"/>
              </w:rPr>
              <w:lastRenderedPageBreak/>
              <w:t xml:space="preserve">министерство труда, занятости </w:t>
            </w:r>
            <w:r w:rsidRPr="00EC3DE7">
              <w:rPr>
                <w:rFonts w:ascii="Times New Roman" w:hAnsi="Times New Roman" w:cs="Times New Roman"/>
                <w:spacing w:val="-4"/>
                <w:sz w:val="24"/>
                <w:szCs w:val="24"/>
              </w:rPr>
              <w:br/>
              <w:t>и социального развития Архангельской области</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pacing w:val="-4"/>
                <w:sz w:val="24"/>
                <w:szCs w:val="24"/>
              </w:rPr>
              <w:lastRenderedPageBreak/>
              <w:t>8 151 666,2</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pacing w:val="-4"/>
                <w:sz w:val="24"/>
                <w:szCs w:val="24"/>
              </w:rPr>
              <w:t>8 061 955,2</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7 575 942,3</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pacing w:val="-4"/>
                <w:sz w:val="24"/>
                <w:szCs w:val="24"/>
              </w:rPr>
              <w:t>7 703 276,7</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pacing w:val="-4"/>
                <w:sz w:val="24"/>
                <w:szCs w:val="24"/>
              </w:rPr>
              <w:t>7 512 765,7</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pacing w:val="-4"/>
                <w:sz w:val="24"/>
                <w:szCs w:val="24"/>
              </w:rPr>
              <w:t>7 564 572,2</w:t>
            </w:r>
          </w:p>
        </w:tc>
      </w:tr>
      <w:tr w:rsidR="008B4659" w:rsidRPr="00EC3DE7" w:rsidTr="00433818">
        <w:tc>
          <w:tcPr>
            <w:tcW w:w="1985" w:type="dxa"/>
            <w:vMerge/>
            <w:tcBorders>
              <w:top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Borders>
              <w:top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соисполнитель – министерство образования и науки Архангельской области</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53 901,2</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49 810,0</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48 766,5</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45 564,2</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50 345,0</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50 345,0</w:t>
            </w:r>
          </w:p>
        </w:tc>
      </w:tr>
      <w:tr w:rsidR="008B4659" w:rsidRPr="00EC3DE7" w:rsidTr="00433818">
        <w:tc>
          <w:tcPr>
            <w:tcW w:w="1985" w:type="dxa"/>
            <w:vMerge/>
            <w:tcBorders>
              <w:top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Borders>
              <w:top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соисполнитель – министерство здравоохранения Архангельской области</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2 300,0</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4 525,0</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1 000,0</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12 795,6</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3 600,0</w:t>
            </w:r>
          </w:p>
        </w:tc>
      </w:tr>
      <w:tr w:rsidR="008B4659" w:rsidRPr="00EC3DE7" w:rsidTr="00433818">
        <w:tc>
          <w:tcPr>
            <w:tcW w:w="1985" w:type="dxa"/>
            <w:vMerge/>
            <w:tcBorders>
              <w:top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Borders>
              <w:top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соисполнитель – министерство </w:t>
            </w:r>
            <w:r w:rsidRPr="00EC3DE7">
              <w:rPr>
                <w:rFonts w:ascii="Times New Roman" w:hAnsi="Times New Roman" w:cs="Times New Roman"/>
                <w:sz w:val="24"/>
                <w:szCs w:val="24"/>
              </w:rPr>
              <w:br/>
              <w:t>по делам молодежи и спорту Архангельской области</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2 280,0</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140,0</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140,0</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1 271,4</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3 440,0</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3 440,0</w:t>
            </w:r>
          </w:p>
        </w:tc>
      </w:tr>
      <w:tr w:rsidR="008B4659" w:rsidRPr="00EC3DE7" w:rsidTr="00433818">
        <w:tc>
          <w:tcPr>
            <w:tcW w:w="1985" w:type="dxa"/>
            <w:vMerge/>
            <w:tcBorders>
              <w:top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Borders>
              <w:top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соисполнитель – агентство по печати и </w:t>
            </w:r>
            <w:r w:rsidRPr="00EC3DE7">
              <w:rPr>
                <w:rFonts w:ascii="Times New Roman" w:hAnsi="Times New Roman" w:cs="Times New Roman"/>
                <w:sz w:val="24"/>
                <w:szCs w:val="24"/>
              </w:rPr>
              <w:lastRenderedPageBreak/>
              <w:t>средствам массовой информации Архангельской области</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lastRenderedPageBreak/>
              <w:t>2 240,0</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156,0</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156,0</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1 810,0</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1 810,0</w:t>
            </w:r>
          </w:p>
        </w:tc>
      </w:tr>
      <w:tr w:rsidR="008B4659" w:rsidRPr="00EC3DE7" w:rsidTr="00433818">
        <w:tc>
          <w:tcPr>
            <w:tcW w:w="1985" w:type="dxa"/>
            <w:vMerge/>
            <w:tcBorders>
              <w:top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Borders>
              <w:top w:val="single" w:sz="4" w:space="0" w:color="auto"/>
            </w:tcBorders>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соисполнитель – министерство промышленности и строительства Архангельской области</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271 550,0</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309 672,0</w:t>
            </w:r>
          </w:p>
        </w:tc>
      </w:tr>
      <w:tr w:rsidR="008B4659" w:rsidRPr="00EC3DE7" w:rsidTr="00433818">
        <w:tc>
          <w:tcPr>
            <w:tcW w:w="1985"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both"/>
              <w:rPr>
                <w:rFonts w:ascii="Times New Roman" w:hAnsi="Times New Roman" w:cs="Times New Roman"/>
                <w:sz w:val="24"/>
                <w:szCs w:val="24"/>
              </w:rPr>
            </w:pPr>
            <w:bookmarkStart w:id="132" w:name="Par15936"/>
            <w:bookmarkEnd w:id="132"/>
            <w:r w:rsidRPr="00EC3DE7">
              <w:rPr>
                <w:rFonts w:ascii="Times New Roman" w:hAnsi="Times New Roman" w:cs="Times New Roman"/>
                <w:sz w:val="24"/>
                <w:szCs w:val="24"/>
              </w:rPr>
              <w:t xml:space="preserve">2. </w:t>
            </w:r>
            <w:hyperlink w:anchor="Par177" w:history="1">
              <w:r w:rsidRPr="00EC3DE7">
                <w:rPr>
                  <w:rFonts w:ascii="Times New Roman" w:hAnsi="Times New Roman" w:cs="Times New Roman"/>
                  <w:sz w:val="24"/>
                  <w:szCs w:val="24"/>
                </w:rPr>
                <w:t>Подпрограмма № 1</w:t>
              </w:r>
            </w:hyperlink>
          </w:p>
        </w:tc>
        <w:tc>
          <w:tcPr>
            <w:tcW w:w="1984"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«Организация работы по социальному обслуживанию граждан и социальной защите населения в Архангельской области»</w:t>
            </w: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соисполнитель – агентство по транспорту и связи Архангельской области</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1 432,0</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1 100,0</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1 100,0</w:t>
            </w:r>
          </w:p>
        </w:tc>
      </w:tr>
      <w:tr w:rsidR="008B4659" w:rsidRPr="00EC3DE7" w:rsidTr="00433818">
        <w:tc>
          <w:tcPr>
            <w:tcW w:w="1985"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соисполнитель – министерство культуры Архангельской области</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keepNext/>
              <w:widowControl w:val="0"/>
              <w:autoSpaceDE w:val="0"/>
              <w:autoSpaceDN w:val="0"/>
              <w:adjustRightInd w:val="0"/>
              <w:spacing w:after="0" w:line="240" w:lineRule="auto"/>
              <w:jc w:val="center"/>
              <w:outlineLvl w:val="1"/>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keepNext/>
              <w:widowControl w:val="0"/>
              <w:autoSpaceDE w:val="0"/>
              <w:autoSpaceDN w:val="0"/>
              <w:adjustRightInd w:val="0"/>
              <w:spacing w:after="0" w:line="240" w:lineRule="auto"/>
              <w:jc w:val="center"/>
              <w:outlineLvl w:val="1"/>
              <w:rPr>
                <w:rFonts w:ascii="Times New Roman" w:hAnsi="Times New Roman" w:cs="Times New Roman"/>
                <w:sz w:val="24"/>
                <w:szCs w:val="24"/>
              </w:rPr>
            </w:pPr>
            <w:r w:rsidRPr="00EC3DE7">
              <w:rPr>
                <w:rFonts w:ascii="Times New Roman" w:hAnsi="Times New Roman" w:cs="Times New Roman"/>
                <w:sz w:val="24"/>
                <w:szCs w:val="24"/>
              </w:rPr>
              <w:t>–</w:t>
            </w:r>
          </w:p>
        </w:tc>
        <w:tc>
          <w:tcPr>
            <w:tcW w:w="1560" w:type="dxa"/>
            <w:tcMar>
              <w:top w:w="102" w:type="dxa"/>
              <w:left w:w="62" w:type="dxa"/>
              <w:bottom w:w="102" w:type="dxa"/>
              <w:right w:w="62" w:type="dxa"/>
            </w:tcMar>
          </w:tcPr>
          <w:p w:rsidR="008B4659" w:rsidRPr="00EC3DE7" w:rsidRDefault="008B4659" w:rsidP="008B4659">
            <w:pPr>
              <w:keepNext/>
              <w:widowControl w:val="0"/>
              <w:autoSpaceDE w:val="0"/>
              <w:autoSpaceDN w:val="0"/>
              <w:adjustRightInd w:val="0"/>
              <w:spacing w:after="0" w:line="240" w:lineRule="auto"/>
              <w:jc w:val="center"/>
              <w:outlineLvl w:val="1"/>
              <w:rPr>
                <w:rFonts w:ascii="Times New Roman" w:hAnsi="Times New Roman" w:cs="Times New Roman"/>
                <w:sz w:val="24"/>
                <w:szCs w:val="24"/>
              </w:rPr>
            </w:pPr>
            <w:r w:rsidRPr="00EC3DE7">
              <w:rPr>
                <w:rFonts w:ascii="Times New Roman" w:hAnsi="Times New Roman" w:cs="Times New Roman"/>
                <w:sz w:val="24"/>
                <w:szCs w:val="24"/>
              </w:rPr>
              <w:t>2 700,0</w:t>
            </w:r>
          </w:p>
        </w:tc>
        <w:tc>
          <w:tcPr>
            <w:tcW w:w="1417" w:type="dxa"/>
            <w:tcMar>
              <w:top w:w="102" w:type="dxa"/>
              <w:left w:w="62" w:type="dxa"/>
              <w:bottom w:w="102" w:type="dxa"/>
              <w:right w:w="62" w:type="dxa"/>
            </w:tcMar>
          </w:tcPr>
          <w:p w:rsidR="008B4659" w:rsidRPr="00EC3DE7" w:rsidRDefault="008B4659" w:rsidP="008B4659">
            <w:pPr>
              <w:keepNext/>
              <w:widowControl w:val="0"/>
              <w:autoSpaceDE w:val="0"/>
              <w:autoSpaceDN w:val="0"/>
              <w:adjustRightInd w:val="0"/>
              <w:spacing w:after="0" w:line="240" w:lineRule="auto"/>
              <w:jc w:val="center"/>
              <w:outlineLvl w:val="1"/>
              <w:rPr>
                <w:rFonts w:ascii="Times New Roman" w:hAnsi="Times New Roman" w:cs="Times New Roman"/>
                <w:sz w:val="24"/>
                <w:szCs w:val="24"/>
              </w:rPr>
            </w:pPr>
            <w:r w:rsidRPr="00EC3DE7">
              <w:rPr>
                <w:rFonts w:ascii="Times New Roman" w:hAnsi="Times New Roman" w:cs="Times New Roman"/>
                <w:sz w:val="24"/>
                <w:szCs w:val="24"/>
              </w:rPr>
              <w:t>1 145,4</w:t>
            </w:r>
          </w:p>
        </w:tc>
        <w:tc>
          <w:tcPr>
            <w:tcW w:w="1559" w:type="dxa"/>
            <w:tcMar>
              <w:top w:w="102" w:type="dxa"/>
              <w:left w:w="62" w:type="dxa"/>
              <w:bottom w:w="102" w:type="dxa"/>
              <w:right w:w="62" w:type="dxa"/>
            </w:tcMar>
          </w:tcPr>
          <w:p w:rsidR="008B4659" w:rsidRPr="00EC3DE7" w:rsidRDefault="008B4659" w:rsidP="008B4659">
            <w:pPr>
              <w:keepNext/>
              <w:widowControl w:val="0"/>
              <w:autoSpaceDE w:val="0"/>
              <w:autoSpaceDN w:val="0"/>
              <w:adjustRightInd w:val="0"/>
              <w:spacing w:after="0" w:line="240" w:lineRule="auto"/>
              <w:jc w:val="center"/>
              <w:outlineLvl w:val="1"/>
              <w:rPr>
                <w:rFonts w:ascii="Times New Roman" w:hAnsi="Times New Roman" w:cs="Times New Roman"/>
                <w:sz w:val="24"/>
                <w:szCs w:val="24"/>
              </w:rPr>
            </w:pPr>
            <w:r w:rsidRPr="00EC3DE7">
              <w:rPr>
                <w:rFonts w:ascii="Times New Roman" w:hAnsi="Times New Roman" w:cs="Times New Roman"/>
                <w:sz w:val="24"/>
                <w:szCs w:val="24"/>
              </w:rPr>
              <w:t>6 150,0</w:t>
            </w:r>
          </w:p>
        </w:tc>
        <w:tc>
          <w:tcPr>
            <w:tcW w:w="1418" w:type="dxa"/>
            <w:tcMar>
              <w:top w:w="102" w:type="dxa"/>
              <w:left w:w="62" w:type="dxa"/>
              <w:bottom w:w="102" w:type="dxa"/>
              <w:right w:w="62" w:type="dxa"/>
            </w:tcMar>
          </w:tcPr>
          <w:p w:rsidR="008B4659" w:rsidRPr="00EC3DE7" w:rsidRDefault="008B4659" w:rsidP="008B4659">
            <w:pPr>
              <w:keepNext/>
              <w:widowControl w:val="0"/>
              <w:autoSpaceDE w:val="0"/>
              <w:autoSpaceDN w:val="0"/>
              <w:adjustRightInd w:val="0"/>
              <w:spacing w:after="0" w:line="240" w:lineRule="auto"/>
              <w:jc w:val="center"/>
              <w:outlineLvl w:val="1"/>
              <w:rPr>
                <w:rFonts w:ascii="Times New Roman" w:hAnsi="Times New Roman" w:cs="Times New Roman"/>
                <w:sz w:val="24"/>
                <w:szCs w:val="24"/>
              </w:rPr>
            </w:pPr>
            <w:r w:rsidRPr="00EC3DE7">
              <w:rPr>
                <w:rFonts w:ascii="Times New Roman" w:hAnsi="Times New Roman" w:cs="Times New Roman"/>
                <w:sz w:val="24"/>
                <w:szCs w:val="24"/>
              </w:rPr>
              <w:t>6 150,0</w:t>
            </w:r>
          </w:p>
        </w:tc>
      </w:tr>
      <w:tr w:rsidR="008B4659" w:rsidRPr="00EC3DE7" w:rsidTr="00433818">
        <w:tc>
          <w:tcPr>
            <w:tcW w:w="1985"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всего</w:t>
            </w:r>
          </w:p>
        </w:tc>
        <w:tc>
          <w:tcPr>
            <w:tcW w:w="1559" w:type="dxa"/>
            <w:tcMar>
              <w:top w:w="102" w:type="dxa"/>
              <w:left w:w="62" w:type="dxa"/>
              <w:bottom w:w="102" w:type="dxa"/>
              <w:right w:w="62" w:type="dxa"/>
            </w:tcMar>
          </w:tcPr>
          <w:p w:rsidR="008B4659" w:rsidRPr="00EC3DE7" w:rsidRDefault="008B4659" w:rsidP="008B4659">
            <w:pPr>
              <w:keepNext/>
              <w:spacing w:after="0" w:line="240" w:lineRule="auto"/>
              <w:jc w:val="center"/>
              <w:outlineLvl w:val="1"/>
              <w:rPr>
                <w:rFonts w:ascii="Times New Roman" w:hAnsi="Times New Roman" w:cs="Times New Roman"/>
                <w:sz w:val="24"/>
                <w:szCs w:val="24"/>
              </w:rPr>
            </w:pPr>
            <w:r w:rsidRPr="00EC3DE7">
              <w:rPr>
                <w:rFonts w:ascii="Times New Roman" w:hAnsi="Times New Roman" w:cs="Times New Roman"/>
                <w:sz w:val="24"/>
                <w:szCs w:val="24"/>
              </w:rPr>
              <w:t>1 987 636,7</w:t>
            </w:r>
          </w:p>
        </w:tc>
        <w:tc>
          <w:tcPr>
            <w:tcW w:w="1559" w:type="dxa"/>
            <w:tcMar>
              <w:top w:w="102" w:type="dxa"/>
              <w:left w:w="62" w:type="dxa"/>
              <w:bottom w:w="102" w:type="dxa"/>
              <w:right w:w="62" w:type="dxa"/>
            </w:tcMar>
          </w:tcPr>
          <w:p w:rsidR="008B4659" w:rsidRPr="00EC3DE7" w:rsidRDefault="008B4659" w:rsidP="008B4659">
            <w:pPr>
              <w:keepNext/>
              <w:spacing w:after="0" w:line="240" w:lineRule="auto"/>
              <w:jc w:val="center"/>
              <w:outlineLvl w:val="1"/>
              <w:rPr>
                <w:rFonts w:ascii="Times New Roman" w:hAnsi="Times New Roman" w:cs="Times New Roman"/>
                <w:sz w:val="24"/>
                <w:szCs w:val="24"/>
              </w:rPr>
            </w:pPr>
            <w:r w:rsidRPr="00EC3DE7">
              <w:rPr>
                <w:rFonts w:ascii="Times New Roman" w:hAnsi="Times New Roman" w:cs="Times New Roman"/>
                <w:sz w:val="24"/>
                <w:szCs w:val="24"/>
                <w:lang w:val="en-US"/>
              </w:rPr>
              <w:t>1 8</w:t>
            </w:r>
            <w:r w:rsidRPr="00EC3DE7">
              <w:rPr>
                <w:rFonts w:ascii="Times New Roman" w:hAnsi="Times New Roman" w:cs="Times New Roman"/>
                <w:sz w:val="24"/>
                <w:szCs w:val="24"/>
              </w:rPr>
              <w:t>85 295,5</w:t>
            </w:r>
          </w:p>
        </w:tc>
        <w:tc>
          <w:tcPr>
            <w:tcW w:w="1560" w:type="dxa"/>
            <w:tcMar>
              <w:top w:w="102" w:type="dxa"/>
              <w:left w:w="62" w:type="dxa"/>
              <w:bottom w:w="102" w:type="dxa"/>
              <w:right w:w="62" w:type="dxa"/>
            </w:tcMar>
          </w:tcPr>
          <w:p w:rsidR="008B4659" w:rsidRPr="00EC3DE7" w:rsidRDefault="008B4659" w:rsidP="008B4659">
            <w:pPr>
              <w:keepNext/>
              <w:spacing w:after="0" w:line="240" w:lineRule="auto"/>
              <w:jc w:val="center"/>
              <w:outlineLvl w:val="1"/>
              <w:rPr>
                <w:rFonts w:ascii="Times New Roman" w:hAnsi="Times New Roman" w:cs="Times New Roman"/>
                <w:sz w:val="24"/>
                <w:szCs w:val="24"/>
              </w:rPr>
            </w:pPr>
            <w:r w:rsidRPr="00EC3DE7">
              <w:rPr>
                <w:rFonts w:ascii="Times New Roman" w:hAnsi="Times New Roman" w:cs="Times New Roman"/>
                <w:sz w:val="24"/>
                <w:szCs w:val="24"/>
              </w:rPr>
              <w:t>2 020 249,1</w:t>
            </w:r>
          </w:p>
        </w:tc>
        <w:tc>
          <w:tcPr>
            <w:tcW w:w="1417" w:type="dxa"/>
            <w:tcMar>
              <w:top w:w="102" w:type="dxa"/>
              <w:left w:w="62" w:type="dxa"/>
              <w:bottom w:w="102" w:type="dxa"/>
              <w:right w:w="62" w:type="dxa"/>
            </w:tcMar>
          </w:tcPr>
          <w:p w:rsidR="008B4659" w:rsidRPr="00EC3DE7" w:rsidRDefault="008B4659" w:rsidP="008B4659">
            <w:pPr>
              <w:keepNext/>
              <w:spacing w:after="0" w:line="240" w:lineRule="auto"/>
              <w:jc w:val="center"/>
              <w:outlineLvl w:val="1"/>
              <w:rPr>
                <w:rFonts w:ascii="Times New Roman" w:hAnsi="Times New Roman" w:cs="Times New Roman"/>
                <w:sz w:val="24"/>
                <w:szCs w:val="24"/>
              </w:rPr>
            </w:pPr>
            <w:r w:rsidRPr="00EC3DE7">
              <w:rPr>
                <w:rFonts w:ascii="Times New Roman" w:hAnsi="Times New Roman" w:cs="Times New Roman"/>
                <w:sz w:val="24"/>
                <w:szCs w:val="24"/>
              </w:rPr>
              <w:t>2 067 030,3</w:t>
            </w:r>
          </w:p>
        </w:tc>
        <w:tc>
          <w:tcPr>
            <w:tcW w:w="1559" w:type="dxa"/>
            <w:tcMar>
              <w:top w:w="102" w:type="dxa"/>
              <w:left w:w="62" w:type="dxa"/>
              <w:bottom w:w="102" w:type="dxa"/>
              <w:right w:w="62" w:type="dxa"/>
            </w:tcMar>
          </w:tcPr>
          <w:p w:rsidR="008B4659" w:rsidRPr="00EC3DE7" w:rsidRDefault="008B4659" w:rsidP="008B4659">
            <w:pPr>
              <w:keepNext/>
              <w:spacing w:after="0" w:line="240" w:lineRule="auto"/>
              <w:jc w:val="center"/>
              <w:outlineLvl w:val="1"/>
              <w:rPr>
                <w:rFonts w:ascii="Times New Roman" w:hAnsi="Times New Roman" w:cs="Times New Roman"/>
                <w:sz w:val="24"/>
                <w:szCs w:val="24"/>
              </w:rPr>
            </w:pPr>
            <w:r w:rsidRPr="00EC3DE7">
              <w:rPr>
                <w:rFonts w:ascii="Times New Roman" w:hAnsi="Times New Roman" w:cs="Times New Roman"/>
                <w:sz w:val="24"/>
                <w:szCs w:val="24"/>
              </w:rPr>
              <w:t>2 7</w:t>
            </w:r>
            <w:r w:rsidRPr="00EC3DE7">
              <w:rPr>
                <w:rFonts w:ascii="Times New Roman" w:hAnsi="Times New Roman" w:cs="Times New Roman"/>
                <w:sz w:val="24"/>
                <w:szCs w:val="24"/>
                <w:lang w:val="en-US"/>
              </w:rPr>
              <w:t>3</w:t>
            </w:r>
            <w:r w:rsidRPr="00EC3DE7">
              <w:rPr>
                <w:rFonts w:ascii="Times New Roman" w:hAnsi="Times New Roman" w:cs="Times New Roman"/>
                <w:sz w:val="24"/>
                <w:szCs w:val="24"/>
              </w:rPr>
              <w:t>9 901,4</w:t>
            </w:r>
          </w:p>
        </w:tc>
        <w:tc>
          <w:tcPr>
            <w:tcW w:w="1418" w:type="dxa"/>
            <w:tcMar>
              <w:top w:w="102" w:type="dxa"/>
              <w:left w:w="62" w:type="dxa"/>
              <w:bottom w:w="102" w:type="dxa"/>
              <w:right w:w="62" w:type="dxa"/>
            </w:tcMar>
          </w:tcPr>
          <w:p w:rsidR="008B4659" w:rsidRPr="00EC3DE7" w:rsidRDefault="008B4659" w:rsidP="008B4659">
            <w:pPr>
              <w:keepNext/>
              <w:spacing w:after="0" w:line="240" w:lineRule="auto"/>
              <w:ind w:right="-113"/>
              <w:jc w:val="center"/>
              <w:outlineLvl w:val="1"/>
              <w:rPr>
                <w:rFonts w:ascii="Times New Roman" w:hAnsi="Times New Roman" w:cs="Times New Roman"/>
                <w:sz w:val="24"/>
                <w:szCs w:val="24"/>
              </w:rPr>
            </w:pPr>
            <w:r w:rsidRPr="00EC3DE7">
              <w:rPr>
                <w:rFonts w:ascii="Times New Roman" w:hAnsi="Times New Roman" w:cs="Times New Roman"/>
                <w:sz w:val="24"/>
                <w:szCs w:val="24"/>
              </w:rPr>
              <w:t>2 7</w:t>
            </w:r>
            <w:r w:rsidRPr="00EC3DE7">
              <w:rPr>
                <w:rFonts w:ascii="Times New Roman" w:hAnsi="Times New Roman" w:cs="Times New Roman"/>
                <w:sz w:val="24"/>
                <w:szCs w:val="24"/>
                <w:lang w:val="en-US"/>
              </w:rPr>
              <w:t>3</w:t>
            </w:r>
            <w:r w:rsidRPr="00EC3DE7">
              <w:rPr>
                <w:rFonts w:ascii="Times New Roman" w:hAnsi="Times New Roman" w:cs="Times New Roman"/>
                <w:sz w:val="24"/>
                <w:szCs w:val="24"/>
              </w:rPr>
              <w:t>9 901,4</w:t>
            </w:r>
          </w:p>
        </w:tc>
      </w:tr>
      <w:tr w:rsidR="008B4659" w:rsidRPr="00EC3DE7" w:rsidTr="00433818">
        <w:tc>
          <w:tcPr>
            <w:tcW w:w="1985"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both"/>
              <w:rPr>
                <w:rFonts w:ascii="Times New Roman" w:hAnsi="Times New Roman" w:cs="Times New Roman"/>
                <w:sz w:val="24"/>
                <w:szCs w:val="24"/>
              </w:rPr>
            </w:pPr>
            <w:r w:rsidRPr="00EC3DE7">
              <w:rPr>
                <w:rFonts w:ascii="Times New Roman" w:hAnsi="Times New Roman" w:cs="Times New Roman"/>
                <w:sz w:val="24"/>
                <w:szCs w:val="24"/>
              </w:rPr>
              <w:t xml:space="preserve">3. </w:t>
            </w:r>
            <w:hyperlink w:anchor="Par299" w:history="1">
              <w:r w:rsidRPr="00EC3DE7">
                <w:rPr>
                  <w:rFonts w:ascii="Times New Roman" w:hAnsi="Times New Roman" w:cs="Times New Roman"/>
                  <w:sz w:val="24"/>
                  <w:szCs w:val="24"/>
                </w:rPr>
                <w:t>Подпрограмма № 2</w:t>
              </w:r>
            </w:hyperlink>
          </w:p>
        </w:tc>
        <w:tc>
          <w:tcPr>
            <w:tcW w:w="1984"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both"/>
              <w:rPr>
                <w:rFonts w:ascii="Times New Roman" w:hAnsi="Times New Roman" w:cs="Times New Roman"/>
                <w:sz w:val="24"/>
                <w:szCs w:val="24"/>
              </w:rPr>
            </w:pPr>
            <w:r w:rsidRPr="00EC3DE7">
              <w:rPr>
                <w:rFonts w:ascii="Times New Roman" w:hAnsi="Times New Roman" w:cs="Times New Roman"/>
                <w:sz w:val="24"/>
                <w:szCs w:val="24"/>
              </w:rPr>
              <w:t xml:space="preserve">«Меры социальной поддержки </w:t>
            </w:r>
            <w:r w:rsidRPr="00EC3DE7">
              <w:rPr>
                <w:rFonts w:ascii="Times New Roman" w:hAnsi="Times New Roman" w:cs="Times New Roman"/>
                <w:sz w:val="24"/>
                <w:szCs w:val="24"/>
              </w:rPr>
              <w:lastRenderedPageBreak/>
              <w:t>отдельным категориям граждан, проживающим на территории Архангельской области»</w:t>
            </w: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в том числе</w:t>
            </w:r>
          </w:p>
        </w:tc>
        <w:tc>
          <w:tcPr>
            <w:tcW w:w="1559" w:type="dxa"/>
            <w:tcMar>
              <w:top w:w="102" w:type="dxa"/>
              <w:left w:w="62" w:type="dxa"/>
              <w:bottom w:w="102" w:type="dxa"/>
              <w:right w:w="62" w:type="dxa"/>
            </w:tcMar>
          </w:tcPr>
          <w:p w:rsidR="008B4659" w:rsidRPr="00EC3DE7" w:rsidRDefault="008B4659" w:rsidP="008B4659">
            <w:pPr>
              <w:keepNext/>
              <w:widowControl w:val="0"/>
              <w:autoSpaceDE w:val="0"/>
              <w:autoSpaceDN w:val="0"/>
              <w:adjustRightInd w:val="0"/>
              <w:spacing w:after="0" w:line="240" w:lineRule="auto"/>
              <w:jc w:val="center"/>
              <w:outlineLvl w:val="1"/>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keepNext/>
              <w:widowControl w:val="0"/>
              <w:autoSpaceDE w:val="0"/>
              <w:autoSpaceDN w:val="0"/>
              <w:adjustRightInd w:val="0"/>
              <w:spacing w:after="0" w:line="240" w:lineRule="auto"/>
              <w:jc w:val="center"/>
              <w:outlineLvl w:val="1"/>
              <w:rPr>
                <w:rFonts w:ascii="Times New Roman" w:hAnsi="Times New Roman" w:cs="Times New Roman"/>
                <w:sz w:val="24"/>
                <w:szCs w:val="24"/>
              </w:rPr>
            </w:pPr>
          </w:p>
        </w:tc>
        <w:tc>
          <w:tcPr>
            <w:tcW w:w="1560" w:type="dxa"/>
            <w:tcMar>
              <w:top w:w="102" w:type="dxa"/>
              <w:left w:w="62" w:type="dxa"/>
              <w:bottom w:w="102" w:type="dxa"/>
              <w:right w:w="62" w:type="dxa"/>
            </w:tcMar>
          </w:tcPr>
          <w:p w:rsidR="008B4659" w:rsidRPr="00EC3DE7" w:rsidRDefault="008B4659" w:rsidP="008B4659">
            <w:pPr>
              <w:keepNext/>
              <w:widowControl w:val="0"/>
              <w:autoSpaceDE w:val="0"/>
              <w:autoSpaceDN w:val="0"/>
              <w:adjustRightInd w:val="0"/>
              <w:spacing w:after="0" w:line="240" w:lineRule="auto"/>
              <w:jc w:val="center"/>
              <w:outlineLvl w:val="1"/>
              <w:rPr>
                <w:rFonts w:ascii="Times New Roman" w:hAnsi="Times New Roman" w:cs="Times New Roman"/>
                <w:sz w:val="24"/>
                <w:szCs w:val="24"/>
              </w:rPr>
            </w:pPr>
          </w:p>
        </w:tc>
        <w:tc>
          <w:tcPr>
            <w:tcW w:w="1417" w:type="dxa"/>
            <w:tcMar>
              <w:top w:w="102" w:type="dxa"/>
              <w:left w:w="62" w:type="dxa"/>
              <w:bottom w:w="102" w:type="dxa"/>
              <w:right w:w="62" w:type="dxa"/>
            </w:tcMar>
          </w:tcPr>
          <w:p w:rsidR="008B4659" w:rsidRPr="00EC3DE7" w:rsidRDefault="008B4659" w:rsidP="008B4659">
            <w:pPr>
              <w:keepNext/>
              <w:widowControl w:val="0"/>
              <w:autoSpaceDE w:val="0"/>
              <w:autoSpaceDN w:val="0"/>
              <w:adjustRightInd w:val="0"/>
              <w:spacing w:after="0" w:line="240" w:lineRule="auto"/>
              <w:jc w:val="center"/>
              <w:outlineLvl w:val="1"/>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keepNext/>
              <w:widowControl w:val="0"/>
              <w:autoSpaceDE w:val="0"/>
              <w:autoSpaceDN w:val="0"/>
              <w:adjustRightInd w:val="0"/>
              <w:spacing w:after="0" w:line="240" w:lineRule="auto"/>
              <w:jc w:val="center"/>
              <w:outlineLvl w:val="1"/>
              <w:rPr>
                <w:rFonts w:ascii="Times New Roman" w:hAnsi="Times New Roman" w:cs="Times New Roman"/>
                <w:sz w:val="24"/>
                <w:szCs w:val="24"/>
              </w:rPr>
            </w:pPr>
          </w:p>
        </w:tc>
        <w:tc>
          <w:tcPr>
            <w:tcW w:w="1418" w:type="dxa"/>
            <w:tcMar>
              <w:top w:w="102" w:type="dxa"/>
              <w:left w:w="62" w:type="dxa"/>
              <w:bottom w:w="102" w:type="dxa"/>
              <w:right w:w="62" w:type="dxa"/>
            </w:tcMar>
          </w:tcPr>
          <w:p w:rsidR="008B4659" w:rsidRPr="00EC3DE7" w:rsidRDefault="008B4659" w:rsidP="008B4659">
            <w:pPr>
              <w:keepNext/>
              <w:widowControl w:val="0"/>
              <w:autoSpaceDE w:val="0"/>
              <w:autoSpaceDN w:val="0"/>
              <w:adjustRightInd w:val="0"/>
              <w:spacing w:after="0" w:line="240" w:lineRule="auto"/>
              <w:jc w:val="center"/>
              <w:outlineLvl w:val="1"/>
              <w:rPr>
                <w:rFonts w:ascii="Times New Roman" w:hAnsi="Times New Roman" w:cs="Times New Roman"/>
                <w:sz w:val="24"/>
                <w:szCs w:val="24"/>
              </w:rPr>
            </w:pPr>
          </w:p>
        </w:tc>
      </w:tr>
      <w:tr w:rsidR="008B4659" w:rsidRPr="00EC3DE7" w:rsidTr="00433818">
        <w:tc>
          <w:tcPr>
            <w:tcW w:w="1985"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ответственный исполнитель – </w:t>
            </w:r>
            <w:r w:rsidRPr="00EC3DE7">
              <w:rPr>
                <w:rFonts w:ascii="Times New Roman" w:hAnsi="Times New Roman" w:cs="Times New Roman"/>
                <w:sz w:val="24"/>
                <w:szCs w:val="24"/>
              </w:rPr>
              <w:lastRenderedPageBreak/>
              <w:t>министерство труда, занятости и социального развития Архангельской области</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lastRenderedPageBreak/>
              <w:t>1 987 636,7</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lang w:val="en-US"/>
              </w:rPr>
              <w:t>1 8</w:t>
            </w:r>
            <w:r w:rsidRPr="00EC3DE7">
              <w:rPr>
                <w:rFonts w:ascii="Times New Roman" w:hAnsi="Times New Roman" w:cs="Times New Roman"/>
                <w:sz w:val="24"/>
                <w:szCs w:val="24"/>
              </w:rPr>
              <w:t>44 241,7</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2 020 249,1</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2 067 030,3</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2 7</w:t>
            </w:r>
            <w:r w:rsidRPr="00EC3DE7">
              <w:rPr>
                <w:rFonts w:ascii="Times New Roman" w:hAnsi="Times New Roman" w:cs="Times New Roman"/>
                <w:sz w:val="24"/>
                <w:szCs w:val="24"/>
                <w:lang w:val="en-US"/>
              </w:rPr>
              <w:t>3</w:t>
            </w:r>
            <w:r w:rsidRPr="00EC3DE7">
              <w:rPr>
                <w:rFonts w:ascii="Times New Roman" w:hAnsi="Times New Roman" w:cs="Times New Roman"/>
                <w:sz w:val="24"/>
                <w:szCs w:val="24"/>
              </w:rPr>
              <w:t>9 901,4</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2 7</w:t>
            </w:r>
            <w:r w:rsidRPr="00EC3DE7">
              <w:rPr>
                <w:rFonts w:ascii="Times New Roman" w:hAnsi="Times New Roman" w:cs="Times New Roman"/>
                <w:sz w:val="24"/>
                <w:szCs w:val="24"/>
                <w:lang w:val="en-US"/>
              </w:rPr>
              <w:t>3</w:t>
            </w:r>
            <w:r w:rsidRPr="00EC3DE7">
              <w:rPr>
                <w:rFonts w:ascii="Times New Roman" w:hAnsi="Times New Roman" w:cs="Times New Roman"/>
                <w:sz w:val="24"/>
                <w:szCs w:val="24"/>
              </w:rPr>
              <w:t>9 901,4»;</w:t>
            </w:r>
          </w:p>
        </w:tc>
      </w:tr>
      <w:tr w:rsidR="008B4659" w:rsidRPr="00EC3DE7" w:rsidTr="00433818">
        <w:tc>
          <w:tcPr>
            <w:tcW w:w="1985"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всего</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4 838 528,0</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4 920 978,4</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5 050 977,4</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5 203 622,9</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4 172 742,5</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4 172 742,5</w:t>
            </w:r>
          </w:p>
        </w:tc>
      </w:tr>
      <w:tr w:rsidR="008B4659" w:rsidRPr="00EC3DE7" w:rsidTr="00433818">
        <w:tc>
          <w:tcPr>
            <w:tcW w:w="1985"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both"/>
              <w:rPr>
                <w:rFonts w:ascii="Times New Roman" w:hAnsi="Times New Roman" w:cs="Times New Roman"/>
                <w:sz w:val="24"/>
                <w:szCs w:val="24"/>
              </w:rPr>
            </w:pPr>
            <w:r w:rsidRPr="00EC3DE7">
              <w:rPr>
                <w:rFonts w:ascii="Times New Roman" w:hAnsi="Times New Roman" w:cs="Times New Roman"/>
                <w:sz w:val="24"/>
                <w:szCs w:val="24"/>
              </w:rPr>
              <w:t xml:space="preserve">4. </w:t>
            </w:r>
            <w:hyperlink w:anchor="Par377" w:history="1">
              <w:r w:rsidRPr="00EC3DE7">
                <w:rPr>
                  <w:rFonts w:ascii="Times New Roman" w:hAnsi="Times New Roman" w:cs="Times New Roman"/>
                  <w:sz w:val="24"/>
                  <w:szCs w:val="24"/>
                </w:rPr>
                <w:t>Подпрограмма № 3</w:t>
              </w:r>
            </w:hyperlink>
          </w:p>
        </w:tc>
        <w:tc>
          <w:tcPr>
            <w:tcW w:w="1984"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both"/>
              <w:rPr>
                <w:rFonts w:ascii="Times New Roman" w:hAnsi="Times New Roman" w:cs="Times New Roman"/>
                <w:sz w:val="24"/>
                <w:szCs w:val="24"/>
              </w:rPr>
            </w:pPr>
            <w:r w:rsidRPr="00EC3DE7">
              <w:rPr>
                <w:rFonts w:ascii="Times New Roman" w:hAnsi="Times New Roman" w:cs="Times New Roman"/>
                <w:sz w:val="24"/>
                <w:szCs w:val="24"/>
              </w:rPr>
              <w:t>«Осуществление полномочий Архангельской области на территории Ненецкого автономного округа в сфере социальной поддержки и социального обслуживания граждан»</w:t>
            </w: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 том числе</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r>
      <w:tr w:rsidR="008B4659" w:rsidRPr="00EC3DE7" w:rsidTr="00433818">
        <w:tc>
          <w:tcPr>
            <w:tcW w:w="1985"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ответственный исполнитель – министерство труда, занятости и социального развития Архангельской области</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4 838 528,0</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4 920 978,4</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5 050 977,4</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5 203 622,9</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4 172 742,5</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4 172 742,5</w:t>
            </w:r>
          </w:p>
        </w:tc>
      </w:tr>
      <w:tr w:rsidR="008B4659" w:rsidRPr="00EC3DE7" w:rsidTr="00433818">
        <w:tc>
          <w:tcPr>
            <w:tcW w:w="1985"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всего</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904 656,3</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851 300,0</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r>
      <w:tr w:rsidR="008B4659" w:rsidRPr="00EC3DE7" w:rsidTr="00433818">
        <w:tc>
          <w:tcPr>
            <w:tcW w:w="1985"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hanging="62"/>
              <w:jc w:val="both"/>
              <w:rPr>
                <w:rFonts w:ascii="Times New Roman" w:hAnsi="Times New Roman" w:cs="Times New Roman"/>
                <w:sz w:val="24"/>
                <w:szCs w:val="24"/>
              </w:rPr>
            </w:pPr>
            <w:bookmarkStart w:id="133" w:name="Par16009"/>
            <w:bookmarkEnd w:id="133"/>
            <w:r w:rsidRPr="00EC3DE7">
              <w:rPr>
                <w:rFonts w:ascii="Times New Roman" w:hAnsi="Times New Roman" w:cs="Times New Roman"/>
                <w:sz w:val="24"/>
                <w:szCs w:val="24"/>
              </w:rPr>
              <w:t xml:space="preserve">5. </w:t>
            </w:r>
            <w:hyperlink w:anchor="Par432" w:history="1">
              <w:r w:rsidRPr="00EC3DE7">
                <w:rPr>
                  <w:rFonts w:ascii="Times New Roman" w:hAnsi="Times New Roman" w:cs="Times New Roman"/>
                  <w:sz w:val="24"/>
                  <w:szCs w:val="24"/>
                </w:rPr>
                <w:t>Подпрограмма № 4</w:t>
              </w:r>
            </w:hyperlink>
          </w:p>
        </w:tc>
        <w:tc>
          <w:tcPr>
            <w:tcW w:w="1984"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both"/>
              <w:rPr>
                <w:rFonts w:ascii="Times New Roman" w:hAnsi="Times New Roman" w:cs="Times New Roman"/>
                <w:sz w:val="24"/>
                <w:szCs w:val="24"/>
              </w:rPr>
            </w:pPr>
            <w:r w:rsidRPr="00EC3DE7">
              <w:rPr>
                <w:rFonts w:ascii="Times New Roman" w:hAnsi="Times New Roman" w:cs="Times New Roman"/>
                <w:sz w:val="24"/>
                <w:szCs w:val="24"/>
              </w:rPr>
              <w:t>«Развитие системы отдыха и оздоровления детей»</w:t>
            </w: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 том числе</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r>
      <w:tr w:rsidR="008B4659" w:rsidRPr="00EC3DE7" w:rsidTr="00433818">
        <w:tc>
          <w:tcPr>
            <w:tcW w:w="1985"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ответственный исполнитель – министерство труда, занятости и социального развития Архангельской области</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904 656,3</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851 300,0</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r>
      <w:tr w:rsidR="008B4659" w:rsidRPr="00EC3DE7" w:rsidTr="00433818">
        <w:tc>
          <w:tcPr>
            <w:tcW w:w="1985"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всего</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393 709,2</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410 163,9</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376 073,6</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lang w:val="en-US"/>
              </w:rPr>
              <w:t>345 015,</w:t>
            </w:r>
            <w:r w:rsidRPr="00EC3DE7">
              <w:rPr>
                <w:rFonts w:ascii="Times New Roman" w:hAnsi="Times New Roman" w:cs="Times New Roman"/>
                <w:sz w:val="24"/>
                <w:szCs w:val="24"/>
              </w:rPr>
              <w:t>7</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520 523,8</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568 635,0</w:t>
            </w:r>
          </w:p>
        </w:tc>
      </w:tr>
      <w:tr w:rsidR="008B4659" w:rsidRPr="00EC3DE7" w:rsidTr="00433818">
        <w:tc>
          <w:tcPr>
            <w:tcW w:w="1985"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 том числе:</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r>
      <w:tr w:rsidR="008B4659" w:rsidRPr="00EC3DE7" w:rsidTr="00433818">
        <w:tc>
          <w:tcPr>
            <w:tcW w:w="1985"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ответственный исполнитель – министерство труда, занятости и социального развития Архангельской области</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349 949,2</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366 403,9</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332 313,6</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301 255,7</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476 763,8</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524 875,0</w:t>
            </w:r>
          </w:p>
        </w:tc>
      </w:tr>
      <w:tr w:rsidR="008B4659" w:rsidRPr="00EC3DE7" w:rsidTr="00433818">
        <w:tc>
          <w:tcPr>
            <w:tcW w:w="1985"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both"/>
              <w:rPr>
                <w:rFonts w:ascii="Times New Roman" w:hAnsi="Times New Roman" w:cs="Times New Roman"/>
                <w:sz w:val="24"/>
                <w:szCs w:val="24"/>
              </w:rPr>
            </w:pPr>
            <w:r w:rsidRPr="00EC3DE7">
              <w:rPr>
                <w:rFonts w:ascii="Times New Roman" w:hAnsi="Times New Roman" w:cs="Times New Roman"/>
                <w:sz w:val="24"/>
                <w:szCs w:val="24"/>
              </w:rPr>
              <w:t xml:space="preserve">6. </w:t>
            </w:r>
            <w:hyperlink w:anchor="Par543" w:history="1">
              <w:r w:rsidRPr="00EC3DE7">
                <w:rPr>
                  <w:rFonts w:ascii="Times New Roman" w:hAnsi="Times New Roman" w:cs="Times New Roman"/>
                  <w:sz w:val="24"/>
                  <w:szCs w:val="24"/>
                </w:rPr>
                <w:t>Подпрограмма № 5</w:t>
              </w:r>
            </w:hyperlink>
          </w:p>
        </w:tc>
        <w:tc>
          <w:tcPr>
            <w:tcW w:w="1984"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both"/>
              <w:rPr>
                <w:rFonts w:ascii="Times New Roman" w:hAnsi="Times New Roman" w:cs="Times New Roman"/>
                <w:sz w:val="24"/>
                <w:szCs w:val="24"/>
              </w:rPr>
            </w:pPr>
            <w:r w:rsidRPr="00EC3DE7">
              <w:rPr>
                <w:rFonts w:ascii="Times New Roman" w:hAnsi="Times New Roman" w:cs="Times New Roman"/>
                <w:sz w:val="24"/>
                <w:szCs w:val="24"/>
              </w:rPr>
              <w:t>«Семья и дети в Архангельской области»</w:t>
            </w: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соисполнитель – министерство образования и науки Архангельской области</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43 760,0</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43 760,0</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43 760,0</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43 760,0</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43 760,0</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43 760,0</w:t>
            </w:r>
          </w:p>
        </w:tc>
      </w:tr>
      <w:tr w:rsidR="008B4659" w:rsidRPr="00EC3DE7" w:rsidTr="00433818">
        <w:tc>
          <w:tcPr>
            <w:tcW w:w="1985"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соисполнитель – министерство здравоохранения Архангельской области</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r>
      <w:tr w:rsidR="008B4659" w:rsidRPr="00EC3DE7" w:rsidTr="00433818">
        <w:tc>
          <w:tcPr>
            <w:tcW w:w="1985"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всего</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52 862,3</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11 327,0</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4 149,0</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lang w:val="en-US"/>
              </w:rPr>
              <w:t>2</w:t>
            </w:r>
            <w:r w:rsidRPr="00EC3DE7">
              <w:rPr>
                <w:rFonts w:ascii="Times New Roman" w:hAnsi="Times New Roman" w:cs="Times New Roman"/>
                <w:sz w:val="24"/>
                <w:szCs w:val="24"/>
              </w:rPr>
              <w:t>2 466,2</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21 030,0</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28 480,0</w:t>
            </w:r>
          </w:p>
        </w:tc>
      </w:tr>
      <w:tr w:rsidR="008B4659" w:rsidRPr="00EC3DE7" w:rsidTr="00433818">
        <w:tc>
          <w:tcPr>
            <w:tcW w:w="1985"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 том числе:</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p>
        </w:tc>
        <w:tc>
          <w:tcPr>
            <w:tcW w:w="1560"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p>
        </w:tc>
        <w:tc>
          <w:tcPr>
            <w:tcW w:w="1417"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r>
      <w:tr w:rsidR="008B4659" w:rsidRPr="00EC3DE7" w:rsidTr="00433818">
        <w:tc>
          <w:tcPr>
            <w:tcW w:w="1985"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ответственный исполнитель – министерство труда, занятости </w:t>
            </w:r>
            <w:r w:rsidRPr="00EC3DE7">
              <w:rPr>
                <w:rFonts w:ascii="Times New Roman" w:hAnsi="Times New Roman" w:cs="Times New Roman"/>
                <w:sz w:val="24"/>
                <w:szCs w:val="24"/>
              </w:rPr>
              <w:br/>
            </w:r>
            <w:r w:rsidRPr="00EC3DE7">
              <w:rPr>
                <w:rFonts w:ascii="Times New Roman" w:hAnsi="Times New Roman" w:cs="Times New Roman"/>
                <w:sz w:val="24"/>
                <w:szCs w:val="24"/>
              </w:rPr>
              <w:lastRenderedPageBreak/>
              <w:t>и социального развития Архангельской области</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lastRenderedPageBreak/>
              <w:t>3</w:t>
            </w:r>
            <w:r w:rsidRPr="00EC3DE7">
              <w:rPr>
                <w:rFonts w:ascii="Times New Roman" w:hAnsi="Times New Roman" w:cs="Times New Roman"/>
                <w:sz w:val="24"/>
                <w:szCs w:val="24"/>
                <w:lang w:val="en-US"/>
              </w:rPr>
              <w:t>7</w:t>
            </w:r>
            <w:r w:rsidRPr="00EC3DE7">
              <w:rPr>
                <w:rFonts w:ascii="Times New Roman" w:hAnsi="Times New Roman" w:cs="Times New Roman"/>
                <w:sz w:val="24"/>
                <w:szCs w:val="24"/>
              </w:rPr>
              <w:t> </w:t>
            </w:r>
            <w:r w:rsidRPr="00EC3DE7">
              <w:rPr>
                <w:rFonts w:ascii="Times New Roman" w:hAnsi="Times New Roman" w:cs="Times New Roman"/>
                <w:sz w:val="24"/>
                <w:szCs w:val="24"/>
                <w:lang w:val="en-US"/>
              </w:rPr>
              <w:t>913</w:t>
            </w:r>
            <w:r w:rsidRPr="00EC3DE7">
              <w:rPr>
                <w:rFonts w:ascii="Times New Roman" w:hAnsi="Times New Roman" w:cs="Times New Roman"/>
                <w:sz w:val="24"/>
                <w:szCs w:val="24"/>
              </w:rPr>
              <w:t>,</w:t>
            </w:r>
            <w:r w:rsidRPr="00EC3DE7">
              <w:rPr>
                <w:rFonts w:ascii="Times New Roman" w:hAnsi="Times New Roman" w:cs="Times New Roman"/>
                <w:sz w:val="24"/>
                <w:szCs w:val="24"/>
                <w:lang w:val="en-US"/>
              </w:rPr>
              <w:t>0</w:t>
            </w:r>
          </w:p>
        </w:tc>
        <w:tc>
          <w:tcPr>
            <w:tcW w:w="1559"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11 327,0</w:t>
            </w:r>
          </w:p>
        </w:tc>
        <w:tc>
          <w:tcPr>
            <w:tcW w:w="1560"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4 149,0</w:t>
            </w:r>
          </w:p>
        </w:tc>
        <w:tc>
          <w:tcPr>
            <w:tcW w:w="1417"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lang w:val="en-US"/>
              </w:rPr>
              <w:t>2</w:t>
            </w:r>
            <w:r w:rsidRPr="00EC3DE7">
              <w:rPr>
                <w:rFonts w:ascii="Times New Roman" w:hAnsi="Times New Roman" w:cs="Times New Roman"/>
                <w:sz w:val="24"/>
                <w:szCs w:val="24"/>
              </w:rPr>
              <w:t>2 466,2</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16 </w:t>
            </w:r>
            <w:r w:rsidRPr="00EC3DE7">
              <w:rPr>
                <w:rFonts w:ascii="Times New Roman" w:hAnsi="Times New Roman" w:cs="Times New Roman"/>
                <w:sz w:val="24"/>
                <w:szCs w:val="24"/>
                <w:lang w:val="en-US"/>
              </w:rPr>
              <w:t>2</w:t>
            </w:r>
            <w:r w:rsidRPr="00EC3DE7">
              <w:rPr>
                <w:rFonts w:ascii="Times New Roman" w:hAnsi="Times New Roman" w:cs="Times New Roman"/>
                <w:sz w:val="24"/>
                <w:szCs w:val="24"/>
              </w:rPr>
              <w:t>30,0</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16 </w:t>
            </w:r>
            <w:r w:rsidRPr="00EC3DE7">
              <w:rPr>
                <w:rFonts w:ascii="Times New Roman" w:hAnsi="Times New Roman" w:cs="Times New Roman"/>
                <w:sz w:val="24"/>
                <w:szCs w:val="24"/>
                <w:lang w:val="en-US"/>
              </w:rPr>
              <w:t>2</w:t>
            </w:r>
            <w:r w:rsidRPr="00EC3DE7">
              <w:rPr>
                <w:rFonts w:ascii="Times New Roman" w:hAnsi="Times New Roman" w:cs="Times New Roman"/>
                <w:sz w:val="24"/>
                <w:szCs w:val="24"/>
              </w:rPr>
              <w:t>30,0</w:t>
            </w:r>
          </w:p>
        </w:tc>
      </w:tr>
      <w:tr w:rsidR="008B4659" w:rsidRPr="00EC3DE7" w:rsidTr="00433818">
        <w:tc>
          <w:tcPr>
            <w:tcW w:w="1985"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соисполнитель – министерство образования и науки Архангельской области</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10 141,2</w:t>
            </w:r>
          </w:p>
        </w:tc>
        <w:tc>
          <w:tcPr>
            <w:tcW w:w="1559"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60"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417"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lang w:val="en-US"/>
              </w:rPr>
              <w:t>10</w:t>
            </w:r>
            <w:r w:rsidRPr="00EC3DE7">
              <w:rPr>
                <w:rFonts w:ascii="Times New Roman" w:hAnsi="Times New Roman" w:cs="Times New Roman"/>
                <w:sz w:val="24"/>
                <w:szCs w:val="24"/>
              </w:rPr>
              <w:t>00,0</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lang w:val="en-US"/>
              </w:rPr>
              <w:t>10</w:t>
            </w:r>
            <w:r w:rsidRPr="00EC3DE7">
              <w:rPr>
                <w:rFonts w:ascii="Times New Roman" w:hAnsi="Times New Roman" w:cs="Times New Roman"/>
                <w:sz w:val="24"/>
                <w:szCs w:val="24"/>
              </w:rPr>
              <w:t>00,0</w:t>
            </w:r>
          </w:p>
        </w:tc>
      </w:tr>
      <w:tr w:rsidR="008B4659" w:rsidRPr="00EC3DE7" w:rsidTr="00433818">
        <w:tc>
          <w:tcPr>
            <w:tcW w:w="1985"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both"/>
              <w:rPr>
                <w:rFonts w:ascii="Times New Roman" w:hAnsi="Times New Roman" w:cs="Times New Roman"/>
                <w:sz w:val="24"/>
                <w:szCs w:val="24"/>
              </w:rPr>
            </w:pPr>
            <w:r w:rsidRPr="00EC3DE7">
              <w:rPr>
                <w:rFonts w:ascii="Times New Roman" w:hAnsi="Times New Roman" w:cs="Times New Roman"/>
                <w:sz w:val="24"/>
                <w:szCs w:val="24"/>
              </w:rPr>
              <w:t xml:space="preserve">7. </w:t>
            </w:r>
            <w:hyperlink w:anchor="Par623" w:history="1">
              <w:r w:rsidRPr="00EC3DE7">
                <w:rPr>
                  <w:rFonts w:ascii="Times New Roman" w:hAnsi="Times New Roman" w:cs="Times New Roman"/>
                  <w:sz w:val="24"/>
                  <w:szCs w:val="24"/>
                </w:rPr>
                <w:t>Подпрограмма № 6</w:t>
              </w:r>
            </w:hyperlink>
          </w:p>
        </w:tc>
        <w:tc>
          <w:tcPr>
            <w:tcW w:w="1984"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both"/>
              <w:rPr>
                <w:rFonts w:ascii="Times New Roman" w:hAnsi="Times New Roman" w:cs="Times New Roman"/>
                <w:sz w:val="24"/>
                <w:szCs w:val="24"/>
              </w:rPr>
            </w:pPr>
            <w:r w:rsidRPr="00EC3DE7">
              <w:rPr>
                <w:rFonts w:ascii="Times New Roman" w:hAnsi="Times New Roman" w:cs="Times New Roman"/>
                <w:sz w:val="24"/>
                <w:szCs w:val="24"/>
              </w:rPr>
              <w:t>«Повышение качества жизни пожилых людей и инвалидов в Архангельской области»</w:t>
            </w: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соисполнитель – министерство </w:t>
            </w:r>
            <w:r w:rsidRPr="00EC3DE7">
              <w:rPr>
                <w:rFonts w:ascii="Times New Roman" w:hAnsi="Times New Roman" w:cs="Times New Roman"/>
                <w:sz w:val="24"/>
                <w:szCs w:val="24"/>
              </w:rPr>
              <w:br/>
              <w:t>по делам молодежи и спорту Архангельской области</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2 280,0</w:t>
            </w:r>
          </w:p>
        </w:tc>
        <w:tc>
          <w:tcPr>
            <w:tcW w:w="1559"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60"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417"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2 300,0</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2 300,0</w:t>
            </w:r>
          </w:p>
        </w:tc>
      </w:tr>
      <w:tr w:rsidR="008B4659" w:rsidRPr="00EC3DE7" w:rsidTr="00433818">
        <w:tc>
          <w:tcPr>
            <w:tcW w:w="1985"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соисполнитель – агентство </w:t>
            </w:r>
            <w:r w:rsidRPr="00EC3DE7">
              <w:rPr>
                <w:rFonts w:ascii="Times New Roman" w:hAnsi="Times New Roman" w:cs="Times New Roman"/>
                <w:sz w:val="24"/>
                <w:szCs w:val="24"/>
              </w:rPr>
              <w:br/>
              <w:t>по печати и средствам массовой информации Архангельской области</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1 680,0</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950,0</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950,0</w:t>
            </w:r>
          </w:p>
        </w:tc>
      </w:tr>
      <w:tr w:rsidR="008B4659" w:rsidRPr="00EC3DE7" w:rsidTr="00433818">
        <w:tc>
          <w:tcPr>
            <w:tcW w:w="1985"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соисполнитель -  министерство </w:t>
            </w:r>
            <w:proofErr w:type="spellStart"/>
            <w:r w:rsidRPr="00EC3DE7">
              <w:rPr>
                <w:rFonts w:ascii="Times New Roman" w:hAnsi="Times New Roman" w:cs="Times New Roman"/>
                <w:sz w:val="24"/>
                <w:szCs w:val="24"/>
              </w:rPr>
              <w:t>промышленностии</w:t>
            </w:r>
            <w:proofErr w:type="spellEnd"/>
            <w:r w:rsidRPr="00EC3DE7">
              <w:rPr>
                <w:rFonts w:ascii="Times New Roman" w:hAnsi="Times New Roman" w:cs="Times New Roman"/>
                <w:sz w:val="24"/>
                <w:szCs w:val="24"/>
              </w:rPr>
              <w:t xml:space="preserve"> строительства Архангельской </w:t>
            </w:r>
            <w:r w:rsidRPr="00EC3DE7">
              <w:rPr>
                <w:rFonts w:ascii="Times New Roman" w:hAnsi="Times New Roman" w:cs="Times New Roman"/>
                <w:sz w:val="24"/>
                <w:szCs w:val="24"/>
              </w:rPr>
              <w:lastRenderedPageBreak/>
              <w:t>области</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lang w:val="en-US"/>
              </w:rPr>
              <w:lastRenderedPageBreak/>
              <w:t>848</w:t>
            </w:r>
            <w:r w:rsidRPr="00EC3DE7">
              <w:rPr>
                <w:rFonts w:ascii="Times New Roman" w:hAnsi="Times New Roman" w:cs="Times New Roman"/>
                <w:sz w:val="24"/>
                <w:szCs w:val="24"/>
              </w:rPr>
              <w:t>,</w:t>
            </w:r>
            <w:r w:rsidRPr="00EC3DE7">
              <w:rPr>
                <w:rFonts w:ascii="Times New Roman" w:hAnsi="Times New Roman" w:cs="Times New Roman"/>
                <w:sz w:val="24"/>
                <w:szCs w:val="24"/>
                <w:lang w:val="en-US"/>
              </w:rPr>
              <w:t>1</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550,0</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8 000,0</w:t>
            </w:r>
          </w:p>
        </w:tc>
      </w:tr>
      <w:tr w:rsidR="008B4659" w:rsidRPr="00EC3DE7" w:rsidTr="00433818">
        <w:tc>
          <w:tcPr>
            <w:tcW w:w="1985"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всего</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30 108,8</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20 015,5</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151 263,8</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83 758,2</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224 603,6</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221 548,9</w:t>
            </w:r>
          </w:p>
        </w:tc>
      </w:tr>
      <w:tr w:rsidR="008B4659" w:rsidRPr="00EC3DE7" w:rsidTr="00433818">
        <w:tc>
          <w:tcPr>
            <w:tcW w:w="1985"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 том числе:</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r>
      <w:tr w:rsidR="008B4659" w:rsidRPr="00EC3DE7" w:rsidTr="00433818">
        <w:tc>
          <w:tcPr>
            <w:tcW w:w="1985"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both"/>
              <w:rPr>
                <w:rFonts w:ascii="Times New Roman" w:hAnsi="Times New Roman" w:cs="Times New Roman"/>
                <w:sz w:val="24"/>
                <w:szCs w:val="24"/>
              </w:rPr>
            </w:pPr>
            <w:r w:rsidRPr="00EC3DE7">
              <w:rPr>
                <w:rFonts w:ascii="Times New Roman" w:hAnsi="Times New Roman" w:cs="Times New Roman"/>
                <w:sz w:val="24"/>
                <w:szCs w:val="24"/>
              </w:rPr>
              <w:t xml:space="preserve">8. </w:t>
            </w:r>
            <w:hyperlink w:anchor="Par691" w:history="1">
              <w:r w:rsidRPr="00EC3DE7">
                <w:rPr>
                  <w:rFonts w:ascii="Times New Roman" w:hAnsi="Times New Roman" w:cs="Times New Roman"/>
                  <w:sz w:val="24"/>
                  <w:szCs w:val="24"/>
                </w:rPr>
                <w:t>Подпрограмма № 7</w:t>
              </w:r>
            </w:hyperlink>
          </w:p>
        </w:tc>
        <w:tc>
          <w:tcPr>
            <w:tcW w:w="1984"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both"/>
              <w:rPr>
                <w:rFonts w:ascii="Times New Roman" w:hAnsi="Times New Roman" w:cs="Times New Roman"/>
                <w:sz w:val="24"/>
                <w:szCs w:val="24"/>
              </w:rPr>
            </w:pPr>
            <w:r w:rsidRPr="00EC3DE7">
              <w:rPr>
                <w:rFonts w:ascii="Times New Roman" w:hAnsi="Times New Roman" w:cs="Times New Roman"/>
                <w:sz w:val="24"/>
                <w:szCs w:val="24"/>
              </w:rPr>
              <w:t>«Приоритетные социально значимые мероприятия в сфере социальной политики Архангельской области»</w:t>
            </w: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ответственный исполнитель – министерство труда, занятости и социального развития Архангельской области</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29 548,8</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20 015,5</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151 263,8</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83 758,2</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86 043,6</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86 988,9</w:t>
            </w:r>
          </w:p>
        </w:tc>
      </w:tr>
      <w:tr w:rsidR="008B4659" w:rsidRPr="00EC3DE7" w:rsidTr="00433818">
        <w:tc>
          <w:tcPr>
            <w:tcW w:w="1985"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соисполнитель – агентство по печати и средствам массовой информации Архангельской области</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560,0</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560,0</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560,0</w:t>
            </w:r>
          </w:p>
        </w:tc>
      </w:tr>
      <w:tr w:rsidR="008B4659" w:rsidRPr="00EC3DE7" w:rsidTr="00433818">
        <w:tc>
          <w:tcPr>
            <w:tcW w:w="1985"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соисполнитель – министерство промышленности и строительства Архангельской области</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138 000,0</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134 000,0</w:t>
            </w:r>
          </w:p>
        </w:tc>
      </w:tr>
      <w:tr w:rsidR="008B4659" w:rsidRPr="00EC3DE7" w:rsidTr="00433818">
        <w:tc>
          <w:tcPr>
            <w:tcW w:w="1985"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всего</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3 434,2</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2 024,9</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2 777,4</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2 375,4</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4 479,4</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4 479,4</w:t>
            </w:r>
          </w:p>
        </w:tc>
      </w:tr>
      <w:tr w:rsidR="008B4659" w:rsidRPr="00EC3DE7" w:rsidTr="00433818">
        <w:tc>
          <w:tcPr>
            <w:tcW w:w="1985"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both"/>
              <w:rPr>
                <w:rFonts w:ascii="Times New Roman" w:hAnsi="Times New Roman" w:cs="Times New Roman"/>
                <w:sz w:val="24"/>
                <w:szCs w:val="24"/>
              </w:rPr>
            </w:pPr>
            <w:r w:rsidRPr="00EC3DE7">
              <w:rPr>
                <w:rFonts w:ascii="Times New Roman" w:hAnsi="Times New Roman" w:cs="Times New Roman"/>
                <w:sz w:val="24"/>
                <w:szCs w:val="24"/>
              </w:rPr>
              <w:t xml:space="preserve">9. </w:t>
            </w:r>
            <w:hyperlink w:anchor="Par749" w:history="1">
              <w:r w:rsidRPr="00EC3DE7">
                <w:rPr>
                  <w:rFonts w:ascii="Times New Roman" w:hAnsi="Times New Roman" w:cs="Times New Roman"/>
                  <w:sz w:val="24"/>
                  <w:szCs w:val="24"/>
                </w:rPr>
                <w:t xml:space="preserve">Подпрограмма </w:t>
              </w:r>
              <w:r w:rsidRPr="00EC3DE7">
                <w:rPr>
                  <w:rFonts w:ascii="Times New Roman" w:hAnsi="Times New Roman" w:cs="Times New Roman"/>
                  <w:sz w:val="24"/>
                  <w:szCs w:val="24"/>
                </w:rPr>
                <w:lastRenderedPageBreak/>
                <w:t>№ 8</w:t>
              </w:r>
            </w:hyperlink>
          </w:p>
        </w:tc>
        <w:tc>
          <w:tcPr>
            <w:tcW w:w="1984"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both"/>
              <w:rPr>
                <w:rFonts w:ascii="Times New Roman" w:hAnsi="Times New Roman" w:cs="Times New Roman"/>
                <w:sz w:val="24"/>
                <w:szCs w:val="24"/>
              </w:rPr>
            </w:pPr>
            <w:r w:rsidRPr="00EC3DE7">
              <w:rPr>
                <w:rFonts w:ascii="Times New Roman" w:hAnsi="Times New Roman" w:cs="Times New Roman"/>
                <w:sz w:val="24"/>
                <w:szCs w:val="24"/>
              </w:rPr>
              <w:lastRenderedPageBreak/>
              <w:t xml:space="preserve">«Доступная </w:t>
            </w:r>
            <w:r w:rsidRPr="00EC3DE7">
              <w:rPr>
                <w:rFonts w:ascii="Times New Roman" w:hAnsi="Times New Roman" w:cs="Times New Roman"/>
                <w:sz w:val="24"/>
                <w:szCs w:val="24"/>
              </w:rPr>
              <w:lastRenderedPageBreak/>
              <w:t>среда»</w:t>
            </w: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в том числе:</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r>
      <w:tr w:rsidR="008B4659" w:rsidRPr="00EC3DE7" w:rsidTr="00433818">
        <w:tc>
          <w:tcPr>
            <w:tcW w:w="1985"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ответственный исполнитель – министерство труда, занятости и социального развития Архангельской области</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3 434,2</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1 884,9</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2 637,4</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2 249,4</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4 339,4</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4 339,4</w:t>
            </w:r>
          </w:p>
        </w:tc>
      </w:tr>
      <w:tr w:rsidR="008B4659" w:rsidRPr="00EC3DE7" w:rsidTr="00433818">
        <w:tc>
          <w:tcPr>
            <w:tcW w:w="1985"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соисполнитель – министерство по делам молодежи и спорту Архангельской области</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140,0</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140,0</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126,0</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140,0</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140,0</w:t>
            </w:r>
          </w:p>
        </w:tc>
      </w:tr>
      <w:tr w:rsidR="008B4659" w:rsidRPr="00EC3DE7" w:rsidTr="00433818">
        <w:tc>
          <w:tcPr>
            <w:tcW w:w="1985"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всего</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13 100,0</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15 943,5</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9 971,0</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22 710,0</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25 460,0</w:t>
            </w:r>
          </w:p>
        </w:tc>
      </w:tr>
      <w:tr w:rsidR="008B4659" w:rsidRPr="00EC3DE7" w:rsidTr="00433818">
        <w:tc>
          <w:tcPr>
            <w:tcW w:w="1985"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 том числе:</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r>
      <w:tr w:rsidR="008B4659" w:rsidRPr="00EC3DE7" w:rsidTr="00433818">
        <w:tc>
          <w:tcPr>
            <w:tcW w:w="1985"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ответственный исполнитель – министерство труда, занятости и социального развития Архангельской области</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4 750,0</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4 156,0</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3 888,0</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5 775,0</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8 525,0</w:t>
            </w:r>
          </w:p>
        </w:tc>
      </w:tr>
      <w:tr w:rsidR="008B4659" w:rsidRPr="00EC3DE7" w:rsidTr="00433818">
        <w:tc>
          <w:tcPr>
            <w:tcW w:w="1985"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соисполнитель – министерство здравоохранения Архангельской области</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2 300,0</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4 525,0</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1 000,0</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3 600,0</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3 600,0</w:t>
            </w:r>
          </w:p>
        </w:tc>
      </w:tr>
      <w:tr w:rsidR="008B4659" w:rsidRPr="00EC3DE7" w:rsidTr="00137D49">
        <w:trPr>
          <w:trHeight w:val="1746"/>
        </w:trPr>
        <w:tc>
          <w:tcPr>
            <w:tcW w:w="1985"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4" w:type="dxa"/>
            <w:vMerge/>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соисполнитель – министерство образования и науки Архангельской области</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6 050,0</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4 406,5</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1 204,2</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4 785,0</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4 785,0</w:t>
            </w:r>
          </w:p>
        </w:tc>
      </w:tr>
      <w:tr w:rsidR="008B4659" w:rsidRPr="00EC3DE7" w:rsidTr="008B4659">
        <w:tc>
          <w:tcPr>
            <w:tcW w:w="1985" w:type="dxa"/>
            <w:vMerge w:val="restart"/>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both"/>
              <w:rPr>
                <w:rFonts w:ascii="Times New Roman" w:hAnsi="Times New Roman" w:cs="Times New Roman"/>
                <w:sz w:val="24"/>
                <w:szCs w:val="24"/>
              </w:rPr>
            </w:pPr>
            <w:r w:rsidRPr="00EC3DE7">
              <w:rPr>
                <w:rFonts w:ascii="Times New Roman" w:hAnsi="Times New Roman" w:cs="Times New Roman"/>
                <w:sz w:val="24"/>
                <w:szCs w:val="24"/>
              </w:rPr>
              <w:t>10.  Подпрограмма № 9</w:t>
            </w:r>
          </w:p>
        </w:tc>
        <w:tc>
          <w:tcPr>
            <w:tcW w:w="1984" w:type="dxa"/>
            <w:vMerge w:val="restart"/>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24"/>
                <w:szCs w:val="24"/>
              </w:rPr>
            </w:pPr>
            <w:r w:rsidRPr="00EC3DE7">
              <w:rPr>
                <w:rFonts w:ascii="Times New Roman" w:hAnsi="Times New Roman" w:cs="Times New Roman"/>
                <w:sz w:val="24"/>
                <w:szCs w:val="24"/>
              </w:rPr>
              <w:t>«Право быть равным»</w:t>
            </w:r>
          </w:p>
          <w:p w:rsidR="008B4659" w:rsidRPr="00EC3DE7" w:rsidRDefault="008B4659" w:rsidP="008B465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соисполнитель – министерство культуры Архангельской области</w:t>
            </w:r>
          </w:p>
        </w:tc>
        <w:tc>
          <w:tcPr>
            <w:tcW w:w="1559"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2700,0</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1 145,4</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6 150,0</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6 150,0</w:t>
            </w:r>
          </w:p>
        </w:tc>
      </w:tr>
      <w:tr w:rsidR="008B4659" w:rsidRPr="00EC3DE7" w:rsidTr="00975A27">
        <w:tc>
          <w:tcPr>
            <w:tcW w:w="1985" w:type="dxa"/>
            <w:vMerge/>
            <w:tcMar>
              <w:top w:w="102" w:type="dxa"/>
              <w:left w:w="62" w:type="dxa"/>
              <w:bottom w:w="102" w:type="dxa"/>
              <w:right w:w="62" w:type="dxa"/>
            </w:tcMar>
          </w:tcPr>
          <w:p w:rsidR="008B4659" w:rsidRPr="00EC3DE7" w:rsidRDefault="008B4659" w:rsidP="00B2496E">
            <w:pPr>
              <w:pStyle w:val="a7"/>
              <w:widowControl w:val="0"/>
              <w:numPr>
                <w:ilvl w:val="0"/>
                <w:numId w:val="2"/>
              </w:numPr>
              <w:autoSpaceDE w:val="0"/>
              <w:autoSpaceDN w:val="0"/>
              <w:adjustRightInd w:val="0"/>
              <w:ind w:left="0" w:firstLine="0"/>
              <w:rPr>
                <w:sz w:val="24"/>
                <w:szCs w:val="24"/>
              </w:rPr>
            </w:pPr>
          </w:p>
        </w:tc>
        <w:tc>
          <w:tcPr>
            <w:tcW w:w="1984" w:type="dxa"/>
            <w:vMerge/>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соисполнитель – агентство по печати и средствам массовой информации Архангельской области</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156,0</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156,0</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300,0</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300,0</w:t>
            </w:r>
          </w:p>
        </w:tc>
      </w:tr>
      <w:tr w:rsidR="008B4659" w:rsidRPr="00EC3DE7" w:rsidTr="00975A27">
        <w:tc>
          <w:tcPr>
            <w:tcW w:w="1985" w:type="dxa"/>
            <w:vMerge/>
            <w:tcMar>
              <w:top w:w="102" w:type="dxa"/>
              <w:left w:w="62" w:type="dxa"/>
              <w:bottom w:w="102" w:type="dxa"/>
              <w:right w:w="62" w:type="dxa"/>
            </w:tcMar>
          </w:tcPr>
          <w:p w:rsidR="008B4659" w:rsidRPr="00EC3DE7" w:rsidRDefault="008B4659" w:rsidP="00B2496E">
            <w:pPr>
              <w:pStyle w:val="a7"/>
              <w:widowControl w:val="0"/>
              <w:numPr>
                <w:ilvl w:val="0"/>
                <w:numId w:val="2"/>
              </w:numPr>
              <w:autoSpaceDE w:val="0"/>
              <w:autoSpaceDN w:val="0"/>
              <w:adjustRightInd w:val="0"/>
              <w:ind w:left="0" w:firstLine="0"/>
              <w:rPr>
                <w:sz w:val="24"/>
                <w:szCs w:val="24"/>
              </w:rPr>
            </w:pPr>
          </w:p>
        </w:tc>
        <w:tc>
          <w:tcPr>
            <w:tcW w:w="1984" w:type="dxa"/>
            <w:vMerge/>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соисполнитель – агентство по транспорту и связи Архангельской области</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417"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1 432,0</w:t>
            </w:r>
          </w:p>
        </w:tc>
        <w:tc>
          <w:tcPr>
            <w:tcW w:w="1559"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1 100,0</w:t>
            </w:r>
          </w:p>
        </w:tc>
        <w:tc>
          <w:tcPr>
            <w:tcW w:w="1418"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1 100,0</w:t>
            </w:r>
          </w:p>
        </w:tc>
      </w:tr>
      <w:tr w:rsidR="008B4659" w:rsidRPr="00EC3DE7" w:rsidTr="00975A27">
        <w:tc>
          <w:tcPr>
            <w:tcW w:w="1985" w:type="dxa"/>
            <w:vMerge/>
            <w:tcMar>
              <w:top w:w="102" w:type="dxa"/>
              <w:left w:w="62" w:type="dxa"/>
              <w:bottom w:w="102" w:type="dxa"/>
              <w:right w:w="62" w:type="dxa"/>
            </w:tcMar>
          </w:tcPr>
          <w:p w:rsidR="008B4659" w:rsidRPr="00EC3DE7" w:rsidRDefault="008B4659" w:rsidP="008B4659">
            <w:pPr>
              <w:pStyle w:val="a7"/>
              <w:widowControl w:val="0"/>
              <w:autoSpaceDE w:val="0"/>
              <w:autoSpaceDN w:val="0"/>
              <w:adjustRightInd w:val="0"/>
              <w:rPr>
                <w:sz w:val="24"/>
                <w:szCs w:val="24"/>
              </w:rPr>
            </w:pPr>
          </w:p>
        </w:tc>
        <w:tc>
          <w:tcPr>
            <w:tcW w:w="1984" w:type="dxa"/>
            <w:vMerge/>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соисполнитель </w:t>
            </w:r>
            <w:proofErr w:type="gramStart"/>
            <w:r w:rsidRPr="00EC3DE7">
              <w:rPr>
                <w:rFonts w:ascii="Times New Roman" w:hAnsi="Times New Roman" w:cs="Times New Roman"/>
                <w:sz w:val="24"/>
                <w:szCs w:val="24"/>
              </w:rPr>
              <w:t>–м</w:t>
            </w:r>
            <w:proofErr w:type="gramEnd"/>
            <w:r w:rsidRPr="00EC3DE7">
              <w:rPr>
                <w:rFonts w:ascii="Times New Roman" w:hAnsi="Times New Roman" w:cs="Times New Roman"/>
                <w:sz w:val="24"/>
                <w:szCs w:val="24"/>
              </w:rPr>
              <w:t xml:space="preserve">инистерство по делам молодежи и спорту </w:t>
            </w:r>
            <w:r w:rsidRPr="00EC3DE7">
              <w:rPr>
                <w:rFonts w:ascii="Times New Roman" w:hAnsi="Times New Roman" w:cs="Times New Roman"/>
                <w:sz w:val="24"/>
                <w:szCs w:val="24"/>
              </w:rPr>
              <w:lastRenderedPageBreak/>
              <w:t>Архангельской области</w:t>
            </w:r>
          </w:p>
        </w:tc>
        <w:tc>
          <w:tcPr>
            <w:tcW w:w="1559"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lastRenderedPageBreak/>
              <w:t>–</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1 145,4</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1 000,0</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1 000,0</w:t>
            </w:r>
          </w:p>
        </w:tc>
      </w:tr>
      <w:tr w:rsidR="008B4659" w:rsidRPr="00EC3DE7" w:rsidTr="008B4659">
        <w:tc>
          <w:tcPr>
            <w:tcW w:w="1985" w:type="dxa"/>
            <w:vMerge/>
            <w:tcMar>
              <w:top w:w="102" w:type="dxa"/>
              <w:left w:w="62" w:type="dxa"/>
              <w:bottom w:w="102" w:type="dxa"/>
              <w:right w:w="62" w:type="dxa"/>
            </w:tcMar>
          </w:tcPr>
          <w:p w:rsidR="008B4659" w:rsidRPr="00EC3DE7" w:rsidRDefault="008B4659" w:rsidP="008B4659">
            <w:pPr>
              <w:pStyle w:val="11"/>
              <w:widowControl w:val="0"/>
              <w:autoSpaceDE w:val="0"/>
              <w:autoSpaceDN w:val="0"/>
              <w:adjustRightInd w:val="0"/>
              <w:ind w:left="0"/>
              <w:rPr>
                <w:sz w:val="24"/>
                <w:szCs w:val="24"/>
              </w:rPr>
            </w:pPr>
          </w:p>
        </w:tc>
        <w:tc>
          <w:tcPr>
            <w:tcW w:w="1984" w:type="dxa"/>
            <w:vMerge/>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всего</w:t>
            </w:r>
          </w:p>
        </w:tc>
        <w:tc>
          <w:tcPr>
            <w:tcW w:w="1559"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60"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10 796,0</w:t>
            </w:r>
          </w:p>
        </w:tc>
        <w:tc>
          <w:tcPr>
            <w:tcW w:w="1417"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19 606,0</w:t>
            </w:r>
          </w:p>
        </w:tc>
        <w:tc>
          <w:tcPr>
            <w:tcW w:w="1559"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153 965,6</w:t>
            </w:r>
          </w:p>
        </w:tc>
        <w:tc>
          <w:tcPr>
            <w:tcW w:w="1418" w:type="dxa"/>
            <w:tcMar>
              <w:top w:w="102" w:type="dxa"/>
              <w:left w:w="62" w:type="dxa"/>
              <w:bottom w:w="102" w:type="dxa"/>
              <w:right w:w="62" w:type="dxa"/>
            </w:tcMar>
            <w:vAlign w:val="cente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179 442,0</w:t>
            </w:r>
          </w:p>
        </w:tc>
      </w:tr>
      <w:tr w:rsidR="008B4659" w:rsidRPr="00EC3DE7" w:rsidTr="00975A27">
        <w:tc>
          <w:tcPr>
            <w:tcW w:w="1985" w:type="dxa"/>
            <w:vMerge/>
            <w:tcMar>
              <w:top w:w="102" w:type="dxa"/>
              <w:left w:w="62" w:type="dxa"/>
              <w:bottom w:w="102" w:type="dxa"/>
              <w:right w:w="62" w:type="dxa"/>
            </w:tcMar>
          </w:tcPr>
          <w:p w:rsidR="008B4659" w:rsidRPr="00EC3DE7" w:rsidRDefault="008B4659" w:rsidP="008B4659">
            <w:pPr>
              <w:pStyle w:val="11"/>
              <w:widowControl w:val="0"/>
              <w:autoSpaceDE w:val="0"/>
              <w:autoSpaceDN w:val="0"/>
              <w:adjustRightInd w:val="0"/>
              <w:ind w:left="0"/>
              <w:rPr>
                <w:sz w:val="24"/>
                <w:szCs w:val="24"/>
              </w:rPr>
            </w:pPr>
          </w:p>
        </w:tc>
        <w:tc>
          <w:tcPr>
            <w:tcW w:w="1984" w:type="dxa"/>
            <w:vMerge/>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в том числе:</w:t>
            </w:r>
          </w:p>
        </w:tc>
        <w:tc>
          <w:tcPr>
            <w:tcW w:w="1559"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p>
        </w:tc>
      </w:tr>
      <w:tr w:rsidR="008B4659" w:rsidRPr="00EC3DE7" w:rsidTr="00975A27">
        <w:tc>
          <w:tcPr>
            <w:tcW w:w="1985" w:type="dxa"/>
            <w:vMerge/>
            <w:tcMar>
              <w:top w:w="102" w:type="dxa"/>
              <w:left w:w="62" w:type="dxa"/>
              <w:bottom w:w="102" w:type="dxa"/>
              <w:right w:w="62" w:type="dxa"/>
            </w:tcMar>
          </w:tcPr>
          <w:p w:rsidR="008B4659" w:rsidRPr="00EC3DE7" w:rsidRDefault="008B4659" w:rsidP="008B4659">
            <w:pPr>
              <w:pStyle w:val="11"/>
              <w:widowControl w:val="0"/>
              <w:autoSpaceDE w:val="0"/>
              <w:autoSpaceDN w:val="0"/>
              <w:adjustRightInd w:val="0"/>
              <w:ind w:left="0"/>
              <w:rPr>
                <w:sz w:val="24"/>
                <w:szCs w:val="24"/>
              </w:rPr>
            </w:pPr>
          </w:p>
        </w:tc>
        <w:tc>
          <w:tcPr>
            <w:tcW w:w="1984" w:type="dxa"/>
            <w:vMerge/>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ответственный исполнитель – министерство труда, занятости </w:t>
            </w:r>
            <w:r w:rsidRPr="00EC3DE7">
              <w:rPr>
                <w:rFonts w:ascii="Times New Roman" w:hAnsi="Times New Roman" w:cs="Times New Roman"/>
                <w:sz w:val="24"/>
                <w:szCs w:val="24"/>
              </w:rPr>
              <w:br/>
              <w:t>и социального развития Архангельской области</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10 196,0</w:t>
            </w:r>
          </w:p>
        </w:tc>
        <w:tc>
          <w:tcPr>
            <w:tcW w:w="1417"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19 006,0</w:t>
            </w:r>
          </w:p>
        </w:tc>
        <w:tc>
          <w:tcPr>
            <w:tcW w:w="1559"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10 970,0</w:t>
            </w:r>
          </w:p>
        </w:tc>
        <w:tc>
          <w:tcPr>
            <w:tcW w:w="1418"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11 770,0</w:t>
            </w:r>
          </w:p>
        </w:tc>
      </w:tr>
      <w:tr w:rsidR="008B4659" w:rsidRPr="00EC3DE7" w:rsidTr="00975A27">
        <w:tc>
          <w:tcPr>
            <w:tcW w:w="1985" w:type="dxa"/>
            <w:vMerge/>
            <w:tcMar>
              <w:top w:w="102" w:type="dxa"/>
              <w:left w:w="62" w:type="dxa"/>
              <w:bottom w:w="102" w:type="dxa"/>
              <w:right w:w="62" w:type="dxa"/>
            </w:tcMar>
          </w:tcPr>
          <w:p w:rsidR="008B4659" w:rsidRPr="00EC3DE7" w:rsidRDefault="008B4659" w:rsidP="008B4659">
            <w:pPr>
              <w:pStyle w:val="11"/>
              <w:widowControl w:val="0"/>
              <w:autoSpaceDE w:val="0"/>
              <w:autoSpaceDN w:val="0"/>
              <w:adjustRightInd w:val="0"/>
              <w:ind w:left="0"/>
              <w:rPr>
                <w:sz w:val="24"/>
                <w:szCs w:val="24"/>
              </w:rPr>
            </w:pPr>
          </w:p>
        </w:tc>
        <w:tc>
          <w:tcPr>
            <w:tcW w:w="1984" w:type="dxa"/>
            <w:vMerge/>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соисполнитель – министерство здравоохранения Архангельской области</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 xml:space="preserve">– </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9 195,6</w:t>
            </w:r>
          </w:p>
        </w:tc>
        <w:tc>
          <w:tcPr>
            <w:tcW w:w="1418"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r>
      <w:tr w:rsidR="008B4659" w:rsidRPr="00EC3DE7" w:rsidTr="00975A27">
        <w:tc>
          <w:tcPr>
            <w:tcW w:w="1985" w:type="dxa"/>
            <w:vMerge/>
            <w:tcMar>
              <w:top w:w="102" w:type="dxa"/>
              <w:left w:w="62" w:type="dxa"/>
              <w:bottom w:w="102" w:type="dxa"/>
              <w:right w:w="62" w:type="dxa"/>
            </w:tcMar>
          </w:tcPr>
          <w:p w:rsidR="008B4659" w:rsidRPr="00EC3DE7" w:rsidRDefault="008B4659" w:rsidP="008B4659">
            <w:pPr>
              <w:pStyle w:val="11"/>
              <w:widowControl w:val="0"/>
              <w:autoSpaceDE w:val="0"/>
              <w:autoSpaceDN w:val="0"/>
              <w:adjustRightInd w:val="0"/>
              <w:ind w:left="0"/>
              <w:rPr>
                <w:sz w:val="24"/>
                <w:szCs w:val="24"/>
              </w:rPr>
            </w:pPr>
          </w:p>
        </w:tc>
        <w:tc>
          <w:tcPr>
            <w:tcW w:w="1984" w:type="dxa"/>
            <w:vMerge/>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соисполнитель – министерство образования и науки Архангельской области</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600,0</w:t>
            </w:r>
          </w:p>
        </w:tc>
        <w:tc>
          <w:tcPr>
            <w:tcW w:w="1417"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600,0</w:t>
            </w:r>
          </w:p>
        </w:tc>
        <w:tc>
          <w:tcPr>
            <w:tcW w:w="1559"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800,0</w:t>
            </w:r>
          </w:p>
        </w:tc>
        <w:tc>
          <w:tcPr>
            <w:tcW w:w="1418"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800,0</w:t>
            </w:r>
          </w:p>
        </w:tc>
      </w:tr>
      <w:tr w:rsidR="008B4659" w:rsidRPr="00EC3DE7" w:rsidTr="00975A27">
        <w:tc>
          <w:tcPr>
            <w:tcW w:w="1985" w:type="dxa"/>
            <w:tcMar>
              <w:top w:w="102" w:type="dxa"/>
              <w:left w:w="62" w:type="dxa"/>
              <w:bottom w:w="102" w:type="dxa"/>
              <w:right w:w="62" w:type="dxa"/>
            </w:tcMar>
          </w:tcPr>
          <w:p w:rsidR="008B4659" w:rsidRPr="00EC3DE7" w:rsidRDefault="008B4659" w:rsidP="008B4659">
            <w:pPr>
              <w:pStyle w:val="11"/>
              <w:widowControl w:val="0"/>
              <w:autoSpaceDE w:val="0"/>
              <w:autoSpaceDN w:val="0"/>
              <w:adjustRightInd w:val="0"/>
              <w:ind w:left="0"/>
              <w:rPr>
                <w:sz w:val="24"/>
                <w:szCs w:val="24"/>
              </w:rPr>
            </w:pPr>
          </w:p>
        </w:tc>
        <w:tc>
          <w:tcPr>
            <w:tcW w:w="1984" w:type="dxa"/>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соисполнитель – министерство </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lastRenderedPageBreak/>
              <w:t>по делам молодежи и спорту</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lastRenderedPageBreak/>
              <w:t>–</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418"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r>
      <w:tr w:rsidR="008B4659" w:rsidRPr="00EC3DE7" w:rsidTr="00975A27">
        <w:tc>
          <w:tcPr>
            <w:tcW w:w="1985" w:type="dxa"/>
            <w:tcMar>
              <w:top w:w="102" w:type="dxa"/>
              <w:left w:w="62" w:type="dxa"/>
              <w:bottom w:w="102" w:type="dxa"/>
              <w:right w:w="62" w:type="dxa"/>
            </w:tcMar>
          </w:tcPr>
          <w:p w:rsidR="008B4659" w:rsidRPr="00EC3DE7" w:rsidRDefault="008B4659" w:rsidP="008B4659">
            <w:pPr>
              <w:pStyle w:val="11"/>
              <w:widowControl w:val="0"/>
              <w:autoSpaceDE w:val="0"/>
              <w:autoSpaceDN w:val="0"/>
              <w:adjustRightInd w:val="0"/>
              <w:ind w:left="0"/>
              <w:rPr>
                <w:sz w:val="24"/>
                <w:szCs w:val="24"/>
              </w:rPr>
            </w:pPr>
          </w:p>
        </w:tc>
        <w:tc>
          <w:tcPr>
            <w:tcW w:w="1984" w:type="dxa"/>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соисполнитель – министерство культуры Архангельской области</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417"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418"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r>
      <w:tr w:rsidR="008B4659" w:rsidRPr="00EC3DE7" w:rsidTr="00975A27">
        <w:tc>
          <w:tcPr>
            <w:tcW w:w="1985" w:type="dxa"/>
            <w:tcMar>
              <w:top w:w="102" w:type="dxa"/>
              <w:left w:w="62" w:type="dxa"/>
              <w:bottom w:w="102" w:type="dxa"/>
              <w:right w:w="62" w:type="dxa"/>
            </w:tcMar>
          </w:tcPr>
          <w:p w:rsidR="008B4659" w:rsidRPr="00EC3DE7" w:rsidRDefault="008B4659" w:rsidP="008B4659">
            <w:pPr>
              <w:pStyle w:val="11"/>
              <w:widowControl w:val="0"/>
              <w:autoSpaceDE w:val="0"/>
              <w:autoSpaceDN w:val="0"/>
              <w:adjustRightInd w:val="0"/>
              <w:ind w:left="0"/>
              <w:rPr>
                <w:sz w:val="24"/>
                <w:szCs w:val="24"/>
              </w:rPr>
            </w:pPr>
          </w:p>
        </w:tc>
        <w:tc>
          <w:tcPr>
            <w:tcW w:w="1984" w:type="dxa"/>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соисполнитель – министерство промышленности и строительства Архангельской области</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417"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133 000,0</w:t>
            </w:r>
          </w:p>
        </w:tc>
        <w:tc>
          <w:tcPr>
            <w:tcW w:w="1418"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167 672,0</w:t>
            </w:r>
          </w:p>
        </w:tc>
      </w:tr>
      <w:tr w:rsidR="008B4659" w:rsidRPr="00EC3DE7" w:rsidTr="00975A27">
        <w:tc>
          <w:tcPr>
            <w:tcW w:w="1985" w:type="dxa"/>
            <w:tcMar>
              <w:top w:w="102" w:type="dxa"/>
              <w:left w:w="62" w:type="dxa"/>
              <w:bottom w:w="102" w:type="dxa"/>
              <w:right w:w="62" w:type="dxa"/>
            </w:tcMar>
          </w:tcPr>
          <w:p w:rsidR="008B4659" w:rsidRPr="00EC3DE7" w:rsidRDefault="008B4659" w:rsidP="008B4659">
            <w:pPr>
              <w:pStyle w:val="11"/>
              <w:widowControl w:val="0"/>
              <w:autoSpaceDE w:val="0"/>
              <w:autoSpaceDN w:val="0"/>
              <w:adjustRightInd w:val="0"/>
              <w:ind w:left="0"/>
              <w:rPr>
                <w:sz w:val="24"/>
                <w:szCs w:val="24"/>
              </w:rPr>
            </w:pPr>
          </w:p>
        </w:tc>
        <w:tc>
          <w:tcPr>
            <w:tcW w:w="1984" w:type="dxa"/>
            <w:tcMar>
              <w:top w:w="102" w:type="dxa"/>
              <w:left w:w="62" w:type="dxa"/>
              <w:bottom w:w="102" w:type="dxa"/>
              <w:right w:w="62" w:type="dxa"/>
            </w:tcMar>
          </w:tcPr>
          <w:p w:rsidR="008B4659" w:rsidRPr="00EC3DE7" w:rsidRDefault="008B4659" w:rsidP="008B4659">
            <w:pPr>
              <w:spacing w:after="0" w:line="240" w:lineRule="auto"/>
              <w:rPr>
                <w:rFonts w:ascii="Times New Roman" w:hAnsi="Times New Roman" w:cs="Times New Roman"/>
                <w:sz w:val="24"/>
                <w:szCs w:val="24"/>
              </w:rPr>
            </w:pPr>
          </w:p>
        </w:tc>
        <w:tc>
          <w:tcPr>
            <w:tcW w:w="1985"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соисполнитель – агентство</w:t>
            </w:r>
          </w:p>
          <w:p w:rsidR="008B4659" w:rsidRPr="00EC3DE7" w:rsidRDefault="008B4659" w:rsidP="008B4659">
            <w:pPr>
              <w:widowControl w:val="0"/>
              <w:autoSpaceDE w:val="0"/>
              <w:autoSpaceDN w:val="0"/>
              <w:adjustRightInd w:val="0"/>
              <w:spacing w:after="0" w:line="240" w:lineRule="auto"/>
              <w:rPr>
                <w:rFonts w:ascii="Times New Roman" w:hAnsi="Times New Roman" w:cs="Times New Roman"/>
                <w:sz w:val="24"/>
                <w:szCs w:val="24"/>
              </w:rPr>
            </w:pPr>
            <w:r w:rsidRPr="00EC3DE7">
              <w:rPr>
                <w:rFonts w:ascii="Times New Roman" w:hAnsi="Times New Roman" w:cs="Times New Roman"/>
                <w:sz w:val="24"/>
                <w:szCs w:val="24"/>
              </w:rPr>
              <w:t>по печати и средствам массовой информации  Архангельской области</w:t>
            </w:r>
          </w:p>
        </w:tc>
        <w:tc>
          <w:tcPr>
            <w:tcW w:w="1559"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60" w:type="dxa"/>
            <w:tcMar>
              <w:top w:w="102" w:type="dxa"/>
              <w:left w:w="62" w:type="dxa"/>
              <w:bottom w:w="102" w:type="dxa"/>
              <w:right w:w="62" w:type="dxa"/>
            </w:tcMar>
          </w:tcPr>
          <w:p w:rsidR="008B4659" w:rsidRPr="00EC3DE7" w:rsidRDefault="008B4659" w:rsidP="008B4659">
            <w:pPr>
              <w:widowControl w:val="0"/>
              <w:autoSpaceDE w:val="0"/>
              <w:autoSpaceDN w:val="0"/>
              <w:adjustRightInd w:val="0"/>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417"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559"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c>
          <w:tcPr>
            <w:tcW w:w="1418" w:type="dxa"/>
            <w:tcMar>
              <w:top w:w="102" w:type="dxa"/>
              <w:left w:w="62" w:type="dxa"/>
              <w:bottom w:w="102" w:type="dxa"/>
              <w:right w:w="62" w:type="dxa"/>
            </w:tcMar>
          </w:tcPr>
          <w:p w:rsidR="008B4659" w:rsidRPr="00EC3DE7" w:rsidRDefault="008B4659" w:rsidP="008B4659">
            <w:pPr>
              <w:spacing w:after="0" w:line="240" w:lineRule="auto"/>
              <w:jc w:val="center"/>
              <w:rPr>
                <w:rFonts w:ascii="Times New Roman" w:hAnsi="Times New Roman" w:cs="Times New Roman"/>
                <w:sz w:val="24"/>
                <w:szCs w:val="24"/>
              </w:rPr>
            </w:pPr>
            <w:r w:rsidRPr="00EC3DE7">
              <w:rPr>
                <w:rFonts w:ascii="Times New Roman" w:hAnsi="Times New Roman" w:cs="Times New Roman"/>
                <w:sz w:val="24"/>
                <w:szCs w:val="24"/>
              </w:rPr>
              <w:t>–».</w:t>
            </w:r>
          </w:p>
        </w:tc>
      </w:tr>
    </w:tbl>
    <w:p w:rsidR="000F4C15" w:rsidRPr="00EC3DE7" w:rsidRDefault="000F4C15" w:rsidP="008B4659">
      <w:pPr>
        <w:widowControl w:val="0"/>
        <w:autoSpaceDE w:val="0"/>
        <w:autoSpaceDN w:val="0"/>
        <w:adjustRightInd w:val="0"/>
        <w:spacing w:after="0" w:line="240" w:lineRule="auto"/>
        <w:ind w:firstLine="540"/>
        <w:jc w:val="both"/>
        <w:rPr>
          <w:rFonts w:ascii="Times New Roman" w:hAnsi="Times New Roman" w:cs="Times New Roman"/>
        </w:rPr>
        <w:sectPr w:rsidR="000F4C15" w:rsidRPr="00EC3DE7" w:rsidSect="00E32026">
          <w:pgSz w:w="16838" w:h="11905" w:orient="landscape"/>
          <w:pgMar w:top="1701" w:right="1134" w:bottom="850" w:left="1134" w:header="720" w:footer="720" w:gutter="0"/>
          <w:cols w:space="720"/>
          <w:noEndnote/>
          <w:docGrid w:linePitch="299"/>
        </w:sectPr>
      </w:pPr>
    </w:p>
    <w:p w:rsidR="000F4C15" w:rsidRPr="00EC3DE7" w:rsidRDefault="000F4C15">
      <w:pPr>
        <w:widowControl w:val="0"/>
        <w:autoSpaceDE w:val="0"/>
        <w:autoSpaceDN w:val="0"/>
        <w:adjustRightInd w:val="0"/>
        <w:spacing w:after="0" w:line="240" w:lineRule="auto"/>
        <w:jc w:val="right"/>
        <w:outlineLvl w:val="0"/>
        <w:rPr>
          <w:rFonts w:ascii="Times New Roman" w:hAnsi="Times New Roman" w:cs="Times New Roman"/>
        </w:rPr>
      </w:pPr>
      <w:bookmarkStart w:id="134" w:name="Par16227"/>
      <w:bookmarkEnd w:id="134"/>
      <w:r w:rsidRPr="00EC3DE7">
        <w:rPr>
          <w:rFonts w:ascii="Times New Roman" w:hAnsi="Times New Roman" w:cs="Times New Roman"/>
        </w:rPr>
        <w:lastRenderedPageBreak/>
        <w:t>Утвержден</w:t>
      </w:r>
    </w:p>
    <w:p w:rsidR="000F4C15" w:rsidRPr="00EC3DE7" w:rsidRDefault="000F4C15">
      <w:pPr>
        <w:widowControl w:val="0"/>
        <w:autoSpaceDE w:val="0"/>
        <w:autoSpaceDN w:val="0"/>
        <w:adjustRightInd w:val="0"/>
        <w:spacing w:after="0" w:line="240" w:lineRule="auto"/>
        <w:jc w:val="right"/>
        <w:rPr>
          <w:rFonts w:ascii="Times New Roman" w:hAnsi="Times New Roman" w:cs="Times New Roman"/>
        </w:rPr>
      </w:pPr>
      <w:r w:rsidRPr="00EC3DE7">
        <w:rPr>
          <w:rFonts w:ascii="Times New Roman" w:hAnsi="Times New Roman" w:cs="Times New Roman"/>
        </w:rPr>
        <w:t>постановлением Правительства</w:t>
      </w:r>
    </w:p>
    <w:p w:rsidR="000F4C15" w:rsidRPr="00EC3DE7" w:rsidRDefault="000F4C15">
      <w:pPr>
        <w:widowControl w:val="0"/>
        <w:autoSpaceDE w:val="0"/>
        <w:autoSpaceDN w:val="0"/>
        <w:adjustRightInd w:val="0"/>
        <w:spacing w:after="0" w:line="240" w:lineRule="auto"/>
        <w:jc w:val="right"/>
        <w:rPr>
          <w:rFonts w:ascii="Times New Roman" w:hAnsi="Times New Roman" w:cs="Times New Roman"/>
        </w:rPr>
      </w:pPr>
      <w:r w:rsidRPr="00EC3DE7">
        <w:rPr>
          <w:rFonts w:ascii="Times New Roman" w:hAnsi="Times New Roman" w:cs="Times New Roman"/>
        </w:rPr>
        <w:t>Архангельской области</w:t>
      </w:r>
    </w:p>
    <w:p w:rsidR="000F4C15" w:rsidRPr="00EC3DE7" w:rsidRDefault="000F4C15">
      <w:pPr>
        <w:widowControl w:val="0"/>
        <w:autoSpaceDE w:val="0"/>
        <w:autoSpaceDN w:val="0"/>
        <w:adjustRightInd w:val="0"/>
        <w:spacing w:after="0" w:line="240" w:lineRule="auto"/>
        <w:jc w:val="right"/>
        <w:rPr>
          <w:rFonts w:ascii="Times New Roman" w:hAnsi="Times New Roman" w:cs="Times New Roman"/>
        </w:rPr>
      </w:pPr>
      <w:r w:rsidRPr="00EC3DE7">
        <w:rPr>
          <w:rFonts w:ascii="Times New Roman" w:hAnsi="Times New Roman" w:cs="Times New Roman"/>
        </w:rPr>
        <w:t xml:space="preserve">от 12.10.2012 </w:t>
      </w:r>
      <w:r w:rsidR="00C8190B" w:rsidRPr="00EC3DE7">
        <w:rPr>
          <w:rFonts w:ascii="Times New Roman" w:hAnsi="Times New Roman" w:cs="Times New Roman"/>
        </w:rPr>
        <w:t>№</w:t>
      </w:r>
      <w:r w:rsidRPr="00EC3DE7">
        <w:rPr>
          <w:rFonts w:ascii="Times New Roman" w:hAnsi="Times New Roman" w:cs="Times New Roman"/>
        </w:rPr>
        <w:t xml:space="preserve"> 464-пп</w:t>
      </w:r>
    </w:p>
    <w:p w:rsidR="000F4C15" w:rsidRPr="00EC3DE7" w:rsidRDefault="000F4C15">
      <w:pPr>
        <w:widowControl w:val="0"/>
        <w:autoSpaceDE w:val="0"/>
        <w:autoSpaceDN w:val="0"/>
        <w:adjustRightInd w:val="0"/>
        <w:spacing w:after="0" w:line="240" w:lineRule="auto"/>
        <w:jc w:val="both"/>
        <w:rPr>
          <w:rFonts w:ascii="Times New Roman" w:hAnsi="Times New Roman" w:cs="Times New Roman"/>
        </w:rPr>
      </w:pPr>
    </w:p>
    <w:p w:rsidR="000F4C15" w:rsidRPr="00EC3DE7" w:rsidRDefault="000F4C15">
      <w:pPr>
        <w:widowControl w:val="0"/>
        <w:autoSpaceDE w:val="0"/>
        <w:autoSpaceDN w:val="0"/>
        <w:adjustRightInd w:val="0"/>
        <w:spacing w:after="0" w:line="240" w:lineRule="auto"/>
        <w:jc w:val="center"/>
        <w:rPr>
          <w:rFonts w:ascii="Times New Roman" w:hAnsi="Times New Roman" w:cs="Times New Roman"/>
          <w:b/>
          <w:bCs/>
        </w:rPr>
      </w:pPr>
      <w:bookmarkStart w:id="135" w:name="Par16232"/>
      <w:bookmarkEnd w:id="135"/>
      <w:r w:rsidRPr="00EC3DE7">
        <w:rPr>
          <w:rFonts w:ascii="Times New Roman" w:hAnsi="Times New Roman" w:cs="Times New Roman"/>
          <w:b/>
          <w:bCs/>
        </w:rPr>
        <w:t>ПОРЯДОК</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b/>
          <w:bCs/>
        </w:rPr>
      </w:pPr>
      <w:r w:rsidRPr="00EC3DE7">
        <w:rPr>
          <w:rFonts w:ascii="Times New Roman" w:hAnsi="Times New Roman" w:cs="Times New Roman"/>
          <w:b/>
          <w:bCs/>
        </w:rPr>
        <w:t>ПРЕДОСТАВЛЕНИЯ АДРЕСНОЙ СОЦИАЛЬНОЙ ПОМОЩИ НА УЛУЧШЕНИЕ</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b/>
          <w:bCs/>
        </w:rPr>
      </w:pPr>
      <w:r w:rsidRPr="00EC3DE7">
        <w:rPr>
          <w:rFonts w:ascii="Times New Roman" w:hAnsi="Times New Roman" w:cs="Times New Roman"/>
          <w:b/>
          <w:bCs/>
        </w:rPr>
        <w:t>СОЦИАЛЬНО-БЫТОВОГО ПОЛОЖЕНИЯ ОТДЕЛЬНЫХ КАТЕГОРИЙ ВЕТЕРАНОВ</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b/>
          <w:bCs/>
        </w:rPr>
      </w:pPr>
      <w:r w:rsidRPr="00EC3DE7">
        <w:rPr>
          <w:rFonts w:ascii="Times New Roman" w:hAnsi="Times New Roman" w:cs="Times New Roman"/>
          <w:b/>
          <w:bCs/>
        </w:rPr>
        <w:t>И ИНВАЛИДОВ ВЕЛИКОЙ ОТЕЧЕСТВЕННОЙ ВОЙНЫ, НЕ ИМЕЮЩИХ</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b/>
          <w:bCs/>
        </w:rPr>
      </w:pPr>
      <w:r w:rsidRPr="00EC3DE7">
        <w:rPr>
          <w:rFonts w:ascii="Times New Roman" w:hAnsi="Times New Roman" w:cs="Times New Roman"/>
          <w:b/>
          <w:bCs/>
        </w:rPr>
        <w:t>ОСНОВАНИЙ ДЛЯ ОБЕСПЕЧЕНИЯ ЖИЛЬЕМ В СООТВЕТСТВИИ С УКАЗОМ</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b/>
          <w:bCs/>
        </w:rPr>
      </w:pPr>
      <w:r w:rsidRPr="00EC3DE7">
        <w:rPr>
          <w:rFonts w:ascii="Times New Roman" w:hAnsi="Times New Roman" w:cs="Times New Roman"/>
          <w:b/>
          <w:bCs/>
        </w:rPr>
        <w:t xml:space="preserve">ПРЕЗИДЕНТА РОССИЙСКОЙ ФЕДЕРАЦИИ ОТ 7 МАЯ 2008 ГОДА </w:t>
      </w:r>
      <w:r w:rsidR="00C8190B" w:rsidRPr="00EC3DE7">
        <w:rPr>
          <w:rFonts w:ascii="Times New Roman" w:hAnsi="Times New Roman" w:cs="Times New Roman"/>
          <w:b/>
          <w:bCs/>
        </w:rPr>
        <w:t>№</w:t>
      </w:r>
      <w:r w:rsidRPr="00EC3DE7">
        <w:rPr>
          <w:rFonts w:ascii="Times New Roman" w:hAnsi="Times New Roman" w:cs="Times New Roman"/>
          <w:b/>
          <w:bCs/>
        </w:rPr>
        <w:t xml:space="preserve"> 714</w:t>
      </w:r>
    </w:p>
    <w:p w:rsidR="000F4C15" w:rsidRPr="00EC3DE7" w:rsidRDefault="00433818">
      <w:pPr>
        <w:widowControl w:val="0"/>
        <w:autoSpaceDE w:val="0"/>
        <w:autoSpaceDN w:val="0"/>
        <w:adjustRightInd w:val="0"/>
        <w:spacing w:after="0" w:line="240" w:lineRule="auto"/>
        <w:jc w:val="center"/>
        <w:rPr>
          <w:rFonts w:ascii="Times New Roman" w:hAnsi="Times New Roman" w:cs="Times New Roman"/>
          <w:b/>
          <w:bCs/>
        </w:rPr>
      </w:pPr>
      <w:r w:rsidRPr="00EC3DE7">
        <w:rPr>
          <w:rFonts w:ascii="Times New Roman" w:hAnsi="Times New Roman" w:cs="Times New Roman"/>
          <w:b/>
          <w:bCs/>
        </w:rPr>
        <w:t>«</w:t>
      </w:r>
      <w:r w:rsidR="000F4C15" w:rsidRPr="00EC3DE7">
        <w:rPr>
          <w:rFonts w:ascii="Times New Roman" w:hAnsi="Times New Roman" w:cs="Times New Roman"/>
          <w:b/>
          <w:bCs/>
        </w:rPr>
        <w:t xml:space="preserve">ОБ ОБЕСПЕЧЕНИИ ЖИЛЬЕМ ВЕТЕРАНОВ </w:t>
      </w:r>
      <w:proofErr w:type="gramStart"/>
      <w:r w:rsidR="000F4C15" w:rsidRPr="00EC3DE7">
        <w:rPr>
          <w:rFonts w:ascii="Times New Roman" w:hAnsi="Times New Roman" w:cs="Times New Roman"/>
          <w:b/>
          <w:bCs/>
        </w:rPr>
        <w:t>ВЕЛИКОЙ</w:t>
      </w:r>
      <w:proofErr w:type="gramEnd"/>
      <w:r w:rsidR="000F4C15" w:rsidRPr="00EC3DE7">
        <w:rPr>
          <w:rFonts w:ascii="Times New Roman" w:hAnsi="Times New Roman" w:cs="Times New Roman"/>
          <w:b/>
          <w:bCs/>
        </w:rPr>
        <w:t xml:space="preserve"> ОТЕЧЕСТВЕННОЙ</w:t>
      </w:r>
    </w:p>
    <w:p w:rsidR="000F4C15" w:rsidRPr="00EC3DE7" w:rsidRDefault="00433818">
      <w:pPr>
        <w:widowControl w:val="0"/>
        <w:autoSpaceDE w:val="0"/>
        <w:autoSpaceDN w:val="0"/>
        <w:adjustRightInd w:val="0"/>
        <w:spacing w:after="0" w:line="240" w:lineRule="auto"/>
        <w:jc w:val="center"/>
        <w:rPr>
          <w:rFonts w:ascii="Times New Roman" w:hAnsi="Times New Roman" w:cs="Times New Roman"/>
          <w:b/>
          <w:bCs/>
        </w:rPr>
      </w:pPr>
      <w:r w:rsidRPr="00EC3DE7">
        <w:rPr>
          <w:rFonts w:ascii="Times New Roman" w:hAnsi="Times New Roman" w:cs="Times New Roman"/>
          <w:b/>
          <w:bCs/>
        </w:rPr>
        <w:t>ВОЙНЫ 1941 - 1945 ГОДОВ</w:t>
      </w:r>
      <w:r w:rsidR="00E24DE6" w:rsidRPr="00EC3DE7">
        <w:rPr>
          <w:rFonts w:ascii="Times New Roman" w:hAnsi="Times New Roman" w:cs="Times New Roman"/>
          <w:b/>
          <w:bCs/>
        </w:rPr>
        <w:t xml:space="preserve"> И ВЕТЕРАНОВ БОЕВЫХ ДЕЙСТВИЙ</w:t>
      </w:r>
      <w:r w:rsidRPr="00EC3DE7">
        <w:rPr>
          <w:rFonts w:ascii="Times New Roman" w:hAnsi="Times New Roman" w:cs="Times New Roman"/>
          <w:b/>
          <w:bCs/>
        </w:rPr>
        <w:t>»</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rPr>
      </w:pPr>
    </w:p>
    <w:p w:rsidR="000F4C15" w:rsidRPr="00EC3DE7" w:rsidRDefault="000F4C15">
      <w:pPr>
        <w:widowControl w:val="0"/>
        <w:autoSpaceDE w:val="0"/>
        <w:autoSpaceDN w:val="0"/>
        <w:adjustRightInd w:val="0"/>
        <w:spacing w:after="0" w:line="240" w:lineRule="auto"/>
        <w:jc w:val="both"/>
        <w:rPr>
          <w:rFonts w:ascii="Times New Roman" w:hAnsi="Times New Roman" w:cs="Times New Roman"/>
        </w:rPr>
      </w:pPr>
    </w:p>
    <w:p w:rsidR="000F4C15" w:rsidRPr="00EC3DE7" w:rsidRDefault="000F4C1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36" w:name="Par16244"/>
      <w:bookmarkEnd w:id="136"/>
      <w:r w:rsidRPr="00EC3DE7">
        <w:rPr>
          <w:rFonts w:ascii="Times New Roman" w:hAnsi="Times New Roman" w:cs="Times New Roman"/>
          <w:sz w:val="28"/>
          <w:szCs w:val="28"/>
        </w:rPr>
        <w:t>I. Общие положения</w:t>
      </w:r>
    </w:p>
    <w:p w:rsidR="000F4C15" w:rsidRPr="00EC3DE7" w:rsidRDefault="000F4C15">
      <w:pPr>
        <w:widowControl w:val="0"/>
        <w:autoSpaceDE w:val="0"/>
        <w:autoSpaceDN w:val="0"/>
        <w:adjustRightInd w:val="0"/>
        <w:spacing w:after="0" w:line="240" w:lineRule="auto"/>
        <w:jc w:val="both"/>
        <w:rPr>
          <w:rFonts w:ascii="Times New Roman" w:hAnsi="Times New Roman" w:cs="Times New Roman"/>
        </w:rPr>
      </w:pPr>
    </w:p>
    <w:p w:rsidR="00E24DE6" w:rsidRPr="00EC3DE7" w:rsidRDefault="000F4C15">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z w:val="28"/>
          <w:szCs w:val="28"/>
        </w:rPr>
        <w:t xml:space="preserve">1. </w:t>
      </w:r>
      <w:proofErr w:type="gramStart"/>
      <w:r w:rsidR="00E24DE6" w:rsidRPr="00EC3DE7">
        <w:rPr>
          <w:rFonts w:ascii="Times New Roman" w:hAnsi="Times New Roman" w:cs="Times New Roman"/>
          <w:spacing w:val="-4"/>
          <w:sz w:val="28"/>
          <w:szCs w:val="28"/>
        </w:rPr>
        <w:t xml:space="preserve">Настоящий Порядок, разработанный в соответствии с Федеральным законом от 12 января 1995 года № 5-ФЗ “О ветеранах”, Указом Президента Российской Федерации от 07 мая 2008 года № 714 “Об обеспечении жильем ветеранов Великой Отечественной войны 1941 – 1945 годов”, подразделом 2.18 раздела </w:t>
      </w:r>
      <w:r w:rsidR="00E24DE6" w:rsidRPr="00EC3DE7">
        <w:rPr>
          <w:rFonts w:ascii="Times New Roman" w:hAnsi="Times New Roman" w:cs="Times New Roman"/>
          <w:spacing w:val="-4"/>
          <w:sz w:val="28"/>
          <w:szCs w:val="28"/>
          <w:lang w:val="en-US"/>
        </w:rPr>
        <w:t>II</w:t>
      </w:r>
      <w:r w:rsidR="00E24DE6" w:rsidRPr="00EC3DE7">
        <w:rPr>
          <w:rFonts w:ascii="Times New Roman" w:hAnsi="Times New Roman" w:cs="Times New Roman"/>
          <w:spacing w:val="-4"/>
          <w:sz w:val="28"/>
          <w:szCs w:val="28"/>
        </w:rPr>
        <w:t xml:space="preserve"> государственной программы Архангельской области “Социальная поддержка граждан в Архангельской области (2013 – 2018 годы)”, утвержденной постановлением Правительства Архангельской области </w:t>
      </w:r>
      <w:r w:rsidR="00E24DE6" w:rsidRPr="00EC3DE7">
        <w:rPr>
          <w:rFonts w:ascii="Times New Roman" w:hAnsi="Times New Roman" w:cs="Times New Roman"/>
          <w:spacing w:val="-4"/>
          <w:sz w:val="28"/>
          <w:szCs w:val="28"/>
        </w:rPr>
        <w:br/>
        <w:t>от 12</w:t>
      </w:r>
      <w:proofErr w:type="gramEnd"/>
      <w:r w:rsidR="00E24DE6" w:rsidRPr="00EC3DE7">
        <w:rPr>
          <w:rFonts w:ascii="Times New Roman" w:hAnsi="Times New Roman" w:cs="Times New Roman"/>
          <w:spacing w:val="-4"/>
          <w:sz w:val="28"/>
          <w:szCs w:val="28"/>
        </w:rPr>
        <w:t xml:space="preserve"> октября 2012 года № 464-пп, устанавливает правила и условия предоставления адресной социальной помощи на улучшение социально-бытового положения отдельных категорий ветеранов и инвалидов Великой Отечественной войны, не имеющих оснований для обеспечения жильем </w:t>
      </w:r>
      <w:r w:rsidR="00E24DE6" w:rsidRPr="00EC3DE7">
        <w:rPr>
          <w:rFonts w:ascii="Times New Roman" w:hAnsi="Times New Roman" w:cs="Times New Roman"/>
          <w:spacing w:val="-4"/>
          <w:sz w:val="28"/>
          <w:szCs w:val="28"/>
        </w:rPr>
        <w:br/>
        <w:t xml:space="preserve">в соответствии с Указом Президента Российской Федерации от 07 мая </w:t>
      </w:r>
      <w:r w:rsidR="00E24DE6" w:rsidRPr="00EC3DE7">
        <w:rPr>
          <w:rFonts w:ascii="Times New Roman" w:hAnsi="Times New Roman" w:cs="Times New Roman"/>
          <w:spacing w:val="-4"/>
          <w:sz w:val="28"/>
          <w:szCs w:val="28"/>
        </w:rPr>
        <w:br/>
        <w:t>2008 года № 714 “Об обеспечении жильем ветеранов Великой Отечественной войны 1941 – 1945 годов” и ветеранов боевых действий (далее соответственно </w:t>
      </w:r>
      <w:proofErr w:type="gramStart"/>
      <w:r w:rsidR="00E24DE6" w:rsidRPr="00EC3DE7">
        <w:rPr>
          <w:rFonts w:ascii="Times New Roman" w:hAnsi="Times New Roman" w:cs="Times New Roman"/>
          <w:spacing w:val="-4"/>
          <w:sz w:val="28"/>
          <w:szCs w:val="28"/>
        </w:rPr>
        <w:t>–а</w:t>
      </w:r>
      <w:proofErr w:type="gramEnd"/>
      <w:r w:rsidR="00E24DE6" w:rsidRPr="00EC3DE7">
        <w:rPr>
          <w:rFonts w:ascii="Times New Roman" w:hAnsi="Times New Roman" w:cs="Times New Roman"/>
          <w:spacing w:val="-4"/>
          <w:sz w:val="28"/>
          <w:szCs w:val="28"/>
        </w:rPr>
        <w:t>дресная социальная помощь, ветераны, Указ Президента Российской Федерации).</w:t>
      </w:r>
    </w:p>
    <w:p w:rsidR="000F4C15" w:rsidRPr="00EC3DE7" w:rsidRDefault="000F4C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2. Для целей настоящего Порядка используются следующие понятия:</w:t>
      </w:r>
    </w:p>
    <w:p w:rsidR="000F4C15" w:rsidRPr="00EC3DE7" w:rsidRDefault="000F4C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1) жилые помещения </w:t>
      </w:r>
      <w:r w:rsidR="00433818" w:rsidRPr="00EC3DE7">
        <w:rPr>
          <w:rFonts w:ascii="Times New Roman" w:hAnsi="Times New Roman" w:cs="Times New Roman"/>
          <w:sz w:val="28"/>
          <w:szCs w:val="28"/>
        </w:rPr>
        <w:t>–</w:t>
      </w:r>
      <w:r w:rsidRPr="00EC3DE7">
        <w:rPr>
          <w:rFonts w:ascii="Times New Roman" w:hAnsi="Times New Roman" w:cs="Times New Roman"/>
          <w:sz w:val="28"/>
          <w:szCs w:val="28"/>
        </w:rPr>
        <w:t xml:space="preserve"> жилые помещения независимо от форм их собственности, расположенные на территории Архангельской области, в которых проживают ветераны;</w:t>
      </w:r>
    </w:p>
    <w:p w:rsidR="000F4C15" w:rsidRPr="00EC3DE7" w:rsidRDefault="000F4C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2) ремонт жилого помещения </w:t>
      </w:r>
      <w:r w:rsidR="00433818" w:rsidRPr="00EC3DE7">
        <w:rPr>
          <w:rFonts w:ascii="Times New Roman" w:hAnsi="Times New Roman" w:cs="Times New Roman"/>
          <w:sz w:val="28"/>
          <w:szCs w:val="28"/>
        </w:rPr>
        <w:t>–</w:t>
      </w:r>
      <w:r w:rsidRPr="00EC3DE7">
        <w:rPr>
          <w:rFonts w:ascii="Times New Roman" w:hAnsi="Times New Roman" w:cs="Times New Roman"/>
          <w:sz w:val="28"/>
          <w:szCs w:val="28"/>
        </w:rPr>
        <w:t xml:space="preserve"> выполнение ремонтно-строительных работ по восстановлению эксплуатационных характеристик жилого помещения, в том </w:t>
      </w:r>
      <w:r w:rsidR="00E24DE6" w:rsidRPr="00EC3DE7">
        <w:rPr>
          <w:rFonts w:ascii="Times New Roman" w:hAnsi="Times New Roman" w:cs="Times New Roman"/>
          <w:sz w:val="28"/>
          <w:szCs w:val="28"/>
        </w:rPr>
        <w:t xml:space="preserve">числе приобретение строительных, отделочных материалов и индивидуальных приборов учета </w:t>
      </w:r>
      <w:r w:rsidR="00E24DE6" w:rsidRPr="00EC3DE7">
        <w:rPr>
          <w:rFonts w:ascii="Times New Roman" w:hAnsi="Times New Roman" w:cs="Times New Roman"/>
          <w:spacing w:val="-4"/>
          <w:sz w:val="28"/>
          <w:szCs w:val="28"/>
        </w:rPr>
        <w:t>соответствующего вида коммунального ресурса:</w:t>
      </w:r>
    </w:p>
    <w:p w:rsidR="000F4C15" w:rsidRPr="00EC3DE7" w:rsidRDefault="000F4C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а) ремонт сантехнического оборудования или замена сантехнического оборудования, в том числе приобретение сантехнического оборудования;</w:t>
      </w:r>
    </w:p>
    <w:p w:rsidR="000F4C15" w:rsidRPr="00EC3DE7" w:rsidRDefault="000F4C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б) ремонт электропроводки и электрических приборов, в том числе приобретение указанных материалов и приборов, сопутствующих материалов, необходимых для выполнения указанных работ;</w:t>
      </w:r>
    </w:p>
    <w:p w:rsidR="000F4C15" w:rsidRPr="00EC3DE7" w:rsidRDefault="000F4C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в) ремонт коммуникаций (сетей, систем) водоснабжения, </w:t>
      </w:r>
      <w:r w:rsidRPr="00EC3DE7">
        <w:rPr>
          <w:rFonts w:ascii="Times New Roman" w:hAnsi="Times New Roman" w:cs="Times New Roman"/>
          <w:sz w:val="28"/>
          <w:szCs w:val="28"/>
        </w:rPr>
        <w:lastRenderedPageBreak/>
        <w:t>водоотведения, отопления, в том числе приобретение строительных и сопутствующих материалов, необходимых для выполнения указанных работ;</w:t>
      </w:r>
    </w:p>
    <w:p w:rsidR="00E24DE6" w:rsidRPr="00EC3DE7" w:rsidRDefault="00E24DE6">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 xml:space="preserve">г)  установка индивидуальных приборов учета используемых воды, электрической энергии, природного газа, в том числе приобретение указанных приборов учета и сопутствующих </w:t>
      </w:r>
      <w:proofErr w:type="gramStart"/>
      <w:r w:rsidRPr="00EC3DE7">
        <w:rPr>
          <w:rFonts w:ascii="Times New Roman" w:hAnsi="Times New Roman" w:cs="Times New Roman"/>
          <w:spacing w:val="-4"/>
          <w:sz w:val="28"/>
          <w:szCs w:val="28"/>
        </w:rPr>
        <w:t>материалов</w:t>
      </w:r>
      <w:proofErr w:type="gramEnd"/>
      <w:r w:rsidRPr="00EC3DE7">
        <w:rPr>
          <w:rFonts w:ascii="Times New Roman" w:hAnsi="Times New Roman" w:cs="Times New Roman"/>
          <w:spacing w:val="-4"/>
          <w:sz w:val="28"/>
          <w:szCs w:val="28"/>
        </w:rPr>
        <w:t xml:space="preserve"> необходимых для выполнения работ по их установке, оплата расходов по вводу установленных приборов учета в эксплуатацию;</w:t>
      </w:r>
    </w:p>
    <w:p w:rsidR="000F4C15" w:rsidRPr="00EC3DE7" w:rsidRDefault="000F4C1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EC3DE7">
        <w:rPr>
          <w:rFonts w:ascii="Times New Roman" w:hAnsi="Times New Roman" w:cs="Times New Roman"/>
          <w:sz w:val="28"/>
          <w:szCs w:val="28"/>
        </w:rPr>
        <w:t>д</w:t>
      </w:r>
      <w:proofErr w:type="spellEnd"/>
      <w:r w:rsidRPr="00EC3DE7">
        <w:rPr>
          <w:rFonts w:ascii="Times New Roman" w:hAnsi="Times New Roman" w:cs="Times New Roman"/>
          <w:sz w:val="28"/>
          <w:szCs w:val="28"/>
        </w:rPr>
        <w:t>) ремонт (отделочные работы) внутренних поверхностей стен (потолков, полов) жилых помещений, в том числе приобретение строительных и (или) отделочных материалов, необходимых для выполнения указанных работ;</w:t>
      </w:r>
    </w:p>
    <w:p w:rsidR="000F4C15" w:rsidRPr="00EC3DE7" w:rsidRDefault="000F4C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е) ремонт оконных и (или) дверных блоков в жилых помещениях, в том числе приобретение оконных и дверных блоков, коробок, сопутствующих материалов, необходимых для выполнения указанных работ;</w:t>
      </w:r>
    </w:p>
    <w:p w:rsidR="000F4C15" w:rsidRPr="00EC3DE7" w:rsidRDefault="000F4C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ж) ремонт конструкций балконов, лоджий, в том числе приобретение конструкций, оконных и (или) дверных блоков и (или) коробок, строительных, отделочных и сопутствующих материалов, необходимых для выполнения указанных работ.</w:t>
      </w:r>
    </w:p>
    <w:p w:rsidR="00E24DE6" w:rsidRPr="00EC3DE7" w:rsidRDefault="00E24D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pacing w:val="-4"/>
          <w:sz w:val="28"/>
          <w:szCs w:val="28"/>
        </w:rPr>
        <w:t xml:space="preserve">3)  состав семьи ветерана боевых действий – проживающие совместно </w:t>
      </w:r>
      <w:r w:rsidRPr="00EC3DE7">
        <w:rPr>
          <w:rFonts w:ascii="Times New Roman" w:hAnsi="Times New Roman" w:cs="Times New Roman"/>
          <w:spacing w:val="-4"/>
          <w:sz w:val="28"/>
          <w:szCs w:val="28"/>
        </w:rPr>
        <w:br/>
        <w:t>с ветераном боевых действий супруг (супруга) и их дети (не достигшие возраста 18 лет, достигшие возраста 18 лет и обучающиеся по очной форме обучения в образовательных организациях, в возрасте до 23 лет включительно на день обращения за адресной социальной помощью).</w:t>
      </w:r>
    </w:p>
    <w:p w:rsidR="000F4C15" w:rsidRPr="00EC3DE7" w:rsidRDefault="000F4C1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7" w:name="Par16257"/>
      <w:bookmarkEnd w:id="137"/>
      <w:r w:rsidRPr="00EC3DE7">
        <w:rPr>
          <w:rFonts w:ascii="Times New Roman" w:hAnsi="Times New Roman" w:cs="Times New Roman"/>
          <w:sz w:val="28"/>
          <w:szCs w:val="28"/>
        </w:rPr>
        <w:t xml:space="preserve">3. Адресная социальная помощь предоставляется ветеранам, не обеспеченным жильем в соответствии с </w:t>
      </w:r>
      <w:hyperlink r:id="rId62" w:history="1">
        <w:r w:rsidRPr="00EC3DE7">
          <w:rPr>
            <w:rFonts w:ascii="Times New Roman" w:hAnsi="Times New Roman" w:cs="Times New Roman"/>
            <w:sz w:val="28"/>
            <w:szCs w:val="28"/>
          </w:rPr>
          <w:t>Указом</w:t>
        </w:r>
      </w:hyperlink>
      <w:r w:rsidRPr="00EC3DE7">
        <w:rPr>
          <w:rFonts w:ascii="Times New Roman" w:hAnsi="Times New Roman" w:cs="Times New Roman"/>
          <w:sz w:val="28"/>
          <w:szCs w:val="28"/>
        </w:rPr>
        <w:t xml:space="preserve"> Президента Российской Федерации:</w:t>
      </w:r>
    </w:p>
    <w:p w:rsidR="000F4C15" w:rsidRPr="00EC3DE7" w:rsidRDefault="000F4C1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8" w:name="Par16258"/>
      <w:bookmarkEnd w:id="138"/>
      <w:proofErr w:type="gramStart"/>
      <w:r w:rsidRPr="00EC3DE7">
        <w:rPr>
          <w:rFonts w:ascii="Times New Roman" w:hAnsi="Times New Roman" w:cs="Times New Roman"/>
          <w:sz w:val="28"/>
          <w:szCs w:val="28"/>
        </w:rPr>
        <w:t>1) инвалидам Великой Отечественной войны;</w:t>
      </w:r>
      <w:proofErr w:type="gramEnd"/>
    </w:p>
    <w:p w:rsidR="000F4C15" w:rsidRPr="00EC3DE7" w:rsidRDefault="000F4C1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2) участникам Великой Отечественной войны, в том числе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w:t>
      </w:r>
      <w:proofErr w:type="gramEnd"/>
    </w:p>
    <w:p w:rsidR="000F4C15" w:rsidRPr="00EC3DE7" w:rsidRDefault="000F4C1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3)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членам экипажей судов транспортного флота, интернированных в начале Великой Отечественной войны в портах других государств;</w:t>
      </w:r>
      <w:proofErr w:type="gramEnd"/>
    </w:p>
    <w:p w:rsidR="000F4C15" w:rsidRPr="00EC3DE7" w:rsidRDefault="004338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4) лицам, награжденным знаком «</w:t>
      </w:r>
      <w:r w:rsidR="000F4C15" w:rsidRPr="00EC3DE7">
        <w:rPr>
          <w:rFonts w:ascii="Times New Roman" w:hAnsi="Times New Roman" w:cs="Times New Roman"/>
          <w:sz w:val="28"/>
          <w:szCs w:val="28"/>
        </w:rPr>
        <w:t>Жителю блокадного Ленинграда</w:t>
      </w:r>
      <w:r w:rsidRPr="00EC3DE7">
        <w:rPr>
          <w:rFonts w:ascii="Times New Roman" w:hAnsi="Times New Roman" w:cs="Times New Roman"/>
          <w:sz w:val="28"/>
          <w:szCs w:val="28"/>
        </w:rPr>
        <w:t>»</w:t>
      </w:r>
      <w:r w:rsidR="000F4C15" w:rsidRPr="00EC3DE7">
        <w:rPr>
          <w:rFonts w:ascii="Times New Roman" w:hAnsi="Times New Roman" w:cs="Times New Roman"/>
          <w:sz w:val="28"/>
          <w:szCs w:val="28"/>
        </w:rPr>
        <w:t>;</w:t>
      </w:r>
    </w:p>
    <w:p w:rsidR="000F4C15" w:rsidRPr="00EC3DE7" w:rsidRDefault="000F4C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5) членам семей погибших (умерших) инвалидов Великой Отечественной войны и участников Великой Отечественной войны, членам семей погибших в Великой Отечественной войне лиц из числа личного </w:t>
      </w:r>
      <w:r w:rsidRPr="00EC3DE7">
        <w:rPr>
          <w:rFonts w:ascii="Times New Roman" w:hAnsi="Times New Roman" w:cs="Times New Roman"/>
          <w:sz w:val="28"/>
          <w:szCs w:val="28"/>
        </w:rPr>
        <w:lastRenderedPageBreak/>
        <w:t>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w:t>
      </w:r>
    </w:p>
    <w:p w:rsidR="000F4C15" w:rsidRPr="00EC3DE7" w:rsidRDefault="000F4C15" w:rsidP="00E24DE6">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9" w:name="Par16263"/>
      <w:bookmarkEnd w:id="139"/>
      <w:r w:rsidRPr="00EC3DE7">
        <w:rPr>
          <w:rFonts w:ascii="Times New Roman" w:hAnsi="Times New Roman" w:cs="Times New Roman"/>
          <w:sz w:val="28"/>
          <w:szCs w:val="28"/>
        </w:rPr>
        <w:t>6)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p w:rsidR="00E24DE6" w:rsidRPr="00EC3DE7" w:rsidRDefault="00E24DE6" w:rsidP="00E24DE6">
      <w:pPr>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pacing w:val="-4"/>
          <w:sz w:val="28"/>
          <w:szCs w:val="28"/>
        </w:rPr>
        <w:t xml:space="preserve">3.1.  Адресная социальная помощь предоставляется ветеранам боевых действий, </w:t>
      </w:r>
      <w:r w:rsidRPr="00EC3DE7">
        <w:rPr>
          <w:rFonts w:ascii="Times New Roman" w:hAnsi="Times New Roman" w:cs="Times New Roman"/>
          <w:sz w:val="28"/>
          <w:szCs w:val="28"/>
        </w:rPr>
        <w:t>совокупный доход семьи которых не превышает полуторной величины прожиточного минимума, установленного в Архангельской области.</w:t>
      </w:r>
      <w:bookmarkStart w:id="140" w:name="Par16264"/>
      <w:bookmarkEnd w:id="140"/>
    </w:p>
    <w:p w:rsidR="00E24DE6" w:rsidRPr="00EC3DE7" w:rsidRDefault="00E24DE6" w:rsidP="00E24DE6">
      <w:pPr>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4.  Адресная социальная помощь предоставляется ветеранам однократно в размере фактических расходов, понесенных на ремонт жилого помещения независимо от количества ветеранов, указанных в пунктах 3 и 3.1 настоящего Порядка, проживающих в одном жилом помещении, но не более:</w:t>
      </w:r>
    </w:p>
    <w:p w:rsidR="00E24DE6" w:rsidRPr="00EC3DE7" w:rsidRDefault="00E24DE6" w:rsidP="00E24DE6">
      <w:pPr>
        <w:tabs>
          <w:tab w:val="left" w:pos="8820"/>
        </w:tabs>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15 000 рублей – ветеранам, указанным в пункте 3 настоящего Порядка;</w:t>
      </w:r>
    </w:p>
    <w:p w:rsidR="00E24DE6" w:rsidRPr="00EC3DE7" w:rsidRDefault="00E24DE6" w:rsidP="00E24DE6">
      <w:pPr>
        <w:tabs>
          <w:tab w:val="left" w:pos="8820"/>
        </w:tabs>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7 000 рублей – ветеранам, указанным в пункте 3.1 настоящего Порядка.</w:t>
      </w:r>
    </w:p>
    <w:p w:rsidR="000F4C15" w:rsidRPr="00EC3DE7" w:rsidRDefault="000F4C15" w:rsidP="00E24DE6">
      <w:pPr>
        <w:widowControl w:val="0"/>
        <w:autoSpaceDE w:val="0"/>
        <w:autoSpaceDN w:val="0"/>
        <w:adjustRightInd w:val="0"/>
        <w:spacing w:after="0" w:line="240" w:lineRule="auto"/>
        <w:jc w:val="both"/>
        <w:rPr>
          <w:rFonts w:ascii="Times New Roman" w:hAnsi="Times New Roman" w:cs="Times New Roman"/>
        </w:rPr>
      </w:pPr>
    </w:p>
    <w:p w:rsidR="000F4C15" w:rsidRPr="00EC3DE7" w:rsidRDefault="000F4C1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41" w:name="Par16271"/>
      <w:bookmarkEnd w:id="141"/>
      <w:r w:rsidRPr="00EC3DE7">
        <w:rPr>
          <w:rFonts w:ascii="Times New Roman" w:hAnsi="Times New Roman" w:cs="Times New Roman"/>
          <w:sz w:val="28"/>
          <w:szCs w:val="28"/>
        </w:rPr>
        <w:t>II. Условия предоставления адресной социальной помощи</w:t>
      </w:r>
    </w:p>
    <w:p w:rsidR="000F4C15" w:rsidRPr="00EC3DE7" w:rsidRDefault="000F4C15">
      <w:pPr>
        <w:widowControl w:val="0"/>
        <w:autoSpaceDE w:val="0"/>
        <w:autoSpaceDN w:val="0"/>
        <w:adjustRightInd w:val="0"/>
        <w:spacing w:after="0" w:line="240" w:lineRule="auto"/>
        <w:jc w:val="both"/>
        <w:rPr>
          <w:rFonts w:ascii="Times New Roman" w:hAnsi="Times New Roman" w:cs="Times New Roman"/>
        </w:rPr>
      </w:pPr>
    </w:p>
    <w:p w:rsidR="000F4C15" w:rsidRPr="00EC3DE7" w:rsidRDefault="000F4C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5. Ветеран, одновременно относящийся к нескольким категориям ветеранов, определенных </w:t>
      </w:r>
      <w:hyperlink w:anchor="Par16257" w:history="1">
        <w:r w:rsidRPr="00EC3DE7">
          <w:rPr>
            <w:rFonts w:ascii="Times New Roman" w:hAnsi="Times New Roman" w:cs="Times New Roman"/>
            <w:sz w:val="28"/>
            <w:szCs w:val="28"/>
          </w:rPr>
          <w:t>пунктом 3</w:t>
        </w:r>
      </w:hyperlink>
      <w:r w:rsidRPr="00EC3DE7">
        <w:rPr>
          <w:rFonts w:ascii="Times New Roman" w:hAnsi="Times New Roman" w:cs="Times New Roman"/>
          <w:sz w:val="28"/>
          <w:szCs w:val="28"/>
        </w:rPr>
        <w:t xml:space="preserve"> настоящего Порядка, имеет право на предоставление адресной социальной помощи по одной из этих категорий ветеранов по своему выбору.</w:t>
      </w:r>
    </w:p>
    <w:p w:rsidR="000F4C15" w:rsidRPr="00EC3DE7" w:rsidRDefault="000F4C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6. Ветеран вправе по своему выбору:</w:t>
      </w:r>
    </w:p>
    <w:p w:rsidR="000F4C15" w:rsidRPr="00EC3DE7" w:rsidRDefault="000F4C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1) выполнить ремонт жилого помещения собственными силами и (или) с привлечением третьих лиц (подрядчиков);</w:t>
      </w:r>
    </w:p>
    <w:p w:rsidR="000F4C15" w:rsidRPr="00EC3DE7" w:rsidRDefault="000F4C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2) выполнить отдельные виды ремонта жилого помещения, один вид ремонта жилого помещения или выполнить все виды ремонта жилого помещения.</w:t>
      </w:r>
    </w:p>
    <w:p w:rsidR="000F4C15" w:rsidRPr="00EC3DE7" w:rsidRDefault="000F4C15">
      <w:pPr>
        <w:widowControl w:val="0"/>
        <w:autoSpaceDE w:val="0"/>
        <w:autoSpaceDN w:val="0"/>
        <w:adjustRightInd w:val="0"/>
        <w:spacing w:after="0" w:line="240" w:lineRule="auto"/>
        <w:jc w:val="both"/>
        <w:rPr>
          <w:rFonts w:ascii="Times New Roman" w:hAnsi="Times New Roman" w:cs="Times New Roman"/>
        </w:rPr>
      </w:pPr>
    </w:p>
    <w:p w:rsidR="000F4C15" w:rsidRPr="00EC3DE7" w:rsidRDefault="000F4C1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42" w:name="Par16278"/>
      <w:bookmarkEnd w:id="142"/>
      <w:r w:rsidRPr="00EC3DE7">
        <w:rPr>
          <w:rFonts w:ascii="Times New Roman" w:hAnsi="Times New Roman" w:cs="Times New Roman"/>
          <w:sz w:val="28"/>
          <w:szCs w:val="28"/>
        </w:rPr>
        <w:t>III. Перечень документов, представляемых для назначения</w:t>
      </w:r>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адресной социальной помощи</w:t>
      </w:r>
    </w:p>
    <w:p w:rsidR="000F4C15" w:rsidRPr="00EC3DE7" w:rsidRDefault="000F4C15">
      <w:pPr>
        <w:widowControl w:val="0"/>
        <w:autoSpaceDE w:val="0"/>
        <w:autoSpaceDN w:val="0"/>
        <w:adjustRightInd w:val="0"/>
        <w:spacing w:after="0" w:line="240" w:lineRule="auto"/>
        <w:jc w:val="both"/>
        <w:rPr>
          <w:rFonts w:ascii="Times New Roman" w:hAnsi="Times New Roman" w:cs="Times New Roman"/>
        </w:rPr>
      </w:pPr>
    </w:p>
    <w:p w:rsidR="000F4C15" w:rsidRPr="00EC3DE7" w:rsidRDefault="000F4C15" w:rsidP="004338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7. Адресная социальная помощь назначается государственными казенными учреждениями Архангельской области </w:t>
      </w:r>
      <w:r w:rsidR="005F4664" w:rsidRPr="00EC3DE7">
        <w:rPr>
          <w:rFonts w:ascii="Times New Roman" w:hAnsi="Times New Roman" w:cs="Times New Roman"/>
          <w:sz w:val="28"/>
          <w:szCs w:val="28"/>
        </w:rPr>
        <w:t>–</w:t>
      </w:r>
      <w:r w:rsidRPr="00EC3DE7">
        <w:rPr>
          <w:rFonts w:ascii="Times New Roman" w:hAnsi="Times New Roman" w:cs="Times New Roman"/>
          <w:sz w:val="28"/>
          <w:szCs w:val="28"/>
        </w:rPr>
        <w:t xml:space="preserve"> отделениями соци</w:t>
      </w:r>
      <w:r w:rsidR="005F4664" w:rsidRPr="00EC3DE7">
        <w:rPr>
          <w:rFonts w:ascii="Times New Roman" w:hAnsi="Times New Roman" w:cs="Times New Roman"/>
          <w:sz w:val="28"/>
          <w:szCs w:val="28"/>
        </w:rPr>
        <w:t>альной защиты населения (далее –</w:t>
      </w:r>
      <w:r w:rsidRPr="00EC3DE7">
        <w:rPr>
          <w:rFonts w:ascii="Times New Roman" w:hAnsi="Times New Roman" w:cs="Times New Roman"/>
          <w:sz w:val="28"/>
          <w:szCs w:val="28"/>
        </w:rPr>
        <w:t xml:space="preserve"> государственное учреждение).</w:t>
      </w:r>
    </w:p>
    <w:p w:rsidR="000F4C15" w:rsidRPr="00EC3DE7" w:rsidRDefault="000F4C15" w:rsidP="0043381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3" w:name="Par16282"/>
      <w:bookmarkEnd w:id="143"/>
      <w:r w:rsidRPr="00EC3DE7">
        <w:rPr>
          <w:rFonts w:ascii="Times New Roman" w:hAnsi="Times New Roman" w:cs="Times New Roman"/>
          <w:sz w:val="28"/>
          <w:szCs w:val="28"/>
        </w:rPr>
        <w:t>8. Ветеран, претендующий на предоставление адр</w:t>
      </w:r>
      <w:r w:rsidR="005F4664" w:rsidRPr="00EC3DE7">
        <w:rPr>
          <w:rFonts w:ascii="Times New Roman" w:hAnsi="Times New Roman" w:cs="Times New Roman"/>
          <w:sz w:val="28"/>
          <w:szCs w:val="28"/>
        </w:rPr>
        <w:t>есной социальной помощи (далее –</w:t>
      </w:r>
      <w:r w:rsidRPr="00EC3DE7">
        <w:rPr>
          <w:rFonts w:ascii="Times New Roman" w:hAnsi="Times New Roman" w:cs="Times New Roman"/>
          <w:sz w:val="28"/>
          <w:szCs w:val="28"/>
        </w:rPr>
        <w:t xml:space="preserve"> заявитель), для назначения адресной социальной помощи представляет в государственное учреждение по месту жительства следующие документы:</w:t>
      </w:r>
    </w:p>
    <w:p w:rsidR="000F4C15" w:rsidRPr="00EC3DE7" w:rsidRDefault="000F4C15" w:rsidP="004338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1) письменное </w:t>
      </w:r>
      <w:hyperlink w:anchor="Par16373" w:history="1">
        <w:r w:rsidRPr="00EC3DE7">
          <w:rPr>
            <w:rFonts w:ascii="Times New Roman" w:hAnsi="Times New Roman" w:cs="Times New Roman"/>
            <w:sz w:val="28"/>
            <w:szCs w:val="28"/>
          </w:rPr>
          <w:t>заявление</w:t>
        </w:r>
      </w:hyperlink>
      <w:r w:rsidRPr="00EC3DE7">
        <w:rPr>
          <w:rFonts w:ascii="Times New Roman" w:hAnsi="Times New Roman" w:cs="Times New Roman"/>
          <w:sz w:val="28"/>
          <w:szCs w:val="28"/>
        </w:rPr>
        <w:t xml:space="preserve"> о предоставлении адресной социальной помощи по форме согласно </w:t>
      </w:r>
      <w:r w:rsidR="00E24DE6" w:rsidRPr="00EC3DE7">
        <w:rPr>
          <w:rFonts w:ascii="Times New Roman" w:hAnsi="Times New Roman" w:cs="Times New Roman"/>
          <w:spacing w:val="-4"/>
          <w:sz w:val="28"/>
          <w:szCs w:val="28"/>
        </w:rPr>
        <w:t>приложению № 1 к настоящему Порядку (далее </w:t>
      </w:r>
      <w:proofErr w:type="gramStart"/>
      <w:r w:rsidR="00E24DE6" w:rsidRPr="00EC3DE7">
        <w:rPr>
          <w:rFonts w:ascii="Times New Roman" w:hAnsi="Times New Roman" w:cs="Times New Roman"/>
          <w:spacing w:val="-4"/>
          <w:sz w:val="28"/>
          <w:szCs w:val="28"/>
        </w:rPr>
        <w:t>–з</w:t>
      </w:r>
      <w:proofErr w:type="gramEnd"/>
      <w:r w:rsidR="00E24DE6" w:rsidRPr="00EC3DE7">
        <w:rPr>
          <w:rFonts w:ascii="Times New Roman" w:hAnsi="Times New Roman" w:cs="Times New Roman"/>
          <w:spacing w:val="-4"/>
          <w:sz w:val="28"/>
          <w:szCs w:val="28"/>
        </w:rPr>
        <w:t>аявление);</w:t>
      </w:r>
    </w:p>
    <w:p w:rsidR="000F4C15" w:rsidRPr="00EC3DE7" w:rsidRDefault="000F4C15" w:rsidP="004338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2) копию документа, удостоверяющего личность;</w:t>
      </w:r>
    </w:p>
    <w:p w:rsidR="000F4C15" w:rsidRPr="00EC3DE7" w:rsidRDefault="000F4C15" w:rsidP="004338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3) копию документа, подтверждающего отнесение ветерана к категории </w:t>
      </w:r>
      <w:r w:rsidRPr="00EC3DE7">
        <w:rPr>
          <w:rFonts w:ascii="Times New Roman" w:hAnsi="Times New Roman" w:cs="Times New Roman"/>
          <w:sz w:val="28"/>
          <w:szCs w:val="28"/>
        </w:rPr>
        <w:lastRenderedPageBreak/>
        <w:t xml:space="preserve">ветеранов, указанных в </w:t>
      </w:r>
      <w:hyperlink w:anchor="Par16257" w:history="1">
        <w:r w:rsidRPr="00EC3DE7">
          <w:rPr>
            <w:rFonts w:ascii="Times New Roman" w:hAnsi="Times New Roman" w:cs="Times New Roman"/>
            <w:sz w:val="28"/>
            <w:szCs w:val="28"/>
          </w:rPr>
          <w:t xml:space="preserve">пункте </w:t>
        </w:r>
        <w:r w:rsidR="00E24DE6" w:rsidRPr="00EC3DE7">
          <w:rPr>
            <w:rFonts w:ascii="Times New Roman" w:hAnsi="Times New Roman" w:cs="Times New Roman"/>
            <w:spacing w:val="-4"/>
            <w:sz w:val="28"/>
            <w:szCs w:val="28"/>
          </w:rPr>
          <w:t>3 или 3.1</w:t>
        </w:r>
      </w:hyperlink>
      <w:r w:rsidRPr="00EC3DE7">
        <w:rPr>
          <w:rFonts w:ascii="Times New Roman" w:hAnsi="Times New Roman" w:cs="Times New Roman"/>
          <w:sz w:val="28"/>
          <w:szCs w:val="28"/>
        </w:rPr>
        <w:t xml:space="preserve"> настоящего Порядка;</w:t>
      </w:r>
    </w:p>
    <w:p w:rsidR="000F4C15" w:rsidRPr="00EC3DE7" w:rsidRDefault="000F4C15" w:rsidP="004338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4) копии документов, подтверждающих фактические расходы на ремонт жилого помещения;</w:t>
      </w:r>
    </w:p>
    <w:p w:rsidR="000F4C15" w:rsidRPr="00EC3DE7" w:rsidRDefault="000F4C15" w:rsidP="004338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5) документ, подтверждающий проживание гражданина в данном жилом помещении.</w:t>
      </w:r>
    </w:p>
    <w:p w:rsidR="00E24DE6" w:rsidRPr="00EC3DE7" w:rsidRDefault="00E24DE6" w:rsidP="00E24DE6">
      <w:pPr>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8.1.  Заявитель из числа лиц, указанных в пункте 3.1 настоящего Порядка, дополнительно к документам, указанным в пункте 8 настоящего Порядка, представляет следующие документы:</w:t>
      </w:r>
    </w:p>
    <w:p w:rsidR="00E24DE6" w:rsidRPr="00EC3DE7" w:rsidRDefault="00E24DE6" w:rsidP="00E24DE6">
      <w:pPr>
        <w:pStyle w:val="ConsPlusNormal"/>
        <w:ind w:firstLine="709"/>
        <w:jc w:val="both"/>
        <w:rPr>
          <w:rFonts w:ascii="Times New Roman" w:hAnsi="Times New Roman" w:cs="Times New Roman"/>
          <w:sz w:val="28"/>
          <w:szCs w:val="28"/>
        </w:rPr>
      </w:pPr>
      <w:r w:rsidRPr="00EC3DE7">
        <w:rPr>
          <w:rFonts w:ascii="Times New Roman" w:hAnsi="Times New Roman" w:cs="Times New Roman"/>
          <w:spacing w:val="-4"/>
          <w:sz w:val="28"/>
          <w:szCs w:val="28"/>
        </w:rPr>
        <w:t>1)  документы, подтверждающие состав семьи ветерана боевых действий (</w:t>
      </w:r>
      <w:r w:rsidRPr="00EC3DE7">
        <w:rPr>
          <w:rFonts w:ascii="Times New Roman" w:hAnsi="Times New Roman" w:cs="Times New Roman"/>
          <w:sz w:val="28"/>
          <w:szCs w:val="28"/>
        </w:rPr>
        <w:t>копии свидетельств о государственной регистрации актов гражданского состояния);</w:t>
      </w:r>
    </w:p>
    <w:p w:rsidR="00E24DE6" w:rsidRPr="00EC3DE7" w:rsidRDefault="00E24DE6" w:rsidP="00E24DE6">
      <w:pPr>
        <w:pStyle w:val="ConsPlusNormal"/>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2)  документы, подтверждающие совместное проживание заявителя </w:t>
      </w:r>
      <w:r w:rsidRPr="00EC3DE7">
        <w:rPr>
          <w:rFonts w:ascii="Times New Roman" w:hAnsi="Times New Roman" w:cs="Times New Roman"/>
          <w:sz w:val="28"/>
          <w:szCs w:val="28"/>
        </w:rPr>
        <w:br/>
        <w:t>с членами семьи ветерана боевых действий, указанных в подпункте 3 пункта 2 настоящего Порядка;</w:t>
      </w:r>
    </w:p>
    <w:p w:rsidR="00E24DE6" w:rsidRPr="00EC3DE7" w:rsidRDefault="00E24DE6" w:rsidP="00E24DE6">
      <w:pPr>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3)  документы, подтверждающие доходы семьи ветерана боевых действий.</w:t>
      </w:r>
    </w:p>
    <w:p w:rsidR="00E24DE6" w:rsidRPr="00EC3DE7" w:rsidRDefault="00E24DE6" w:rsidP="00E24DE6">
      <w:pPr>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Виды доходов, учитываемые при расчете совокупного дохода семьи ветерана боевых действий, определяются приложением № 2 к настоящему Порядку.</w:t>
      </w:r>
    </w:p>
    <w:p w:rsidR="000F4C15" w:rsidRPr="00EC3DE7" w:rsidRDefault="000F4C15" w:rsidP="0043381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4" w:name="Par16288"/>
      <w:bookmarkEnd w:id="144"/>
      <w:r w:rsidRPr="00EC3DE7">
        <w:rPr>
          <w:rFonts w:ascii="Times New Roman" w:hAnsi="Times New Roman" w:cs="Times New Roman"/>
          <w:sz w:val="28"/>
          <w:szCs w:val="28"/>
        </w:rPr>
        <w:t xml:space="preserve">9. Документы, указанные </w:t>
      </w:r>
      <w:proofErr w:type="gramStart"/>
      <w:r w:rsidR="00E24DE6" w:rsidRPr="00EC3DE7">
        <w:rPr>
          <w:rFonts w:ascii="Times New Roman" w:hAnsi="Times New Roman" w:cs="Times New Roman"/>
          <w:spacing w:val="-4"/>
          <w:sz w:val="28"/>
          <w:szCs w:val="28"/>
        </w:rPr>
        <w:t>пунктах</w:t>
      </w:r>
      <w:proofErr w:type="gramEnd"/>
      <w:r w:rsidR="00E24DE6" w:rsidRPr="00EC3DE7">
        <w:rPr>
          <w:rFonts w:ascii="Times New Roman" w:hAnsi="Times New Roman" w:cs="Times New Roman"/>
          <w:spacing w:val="-4"/>
          <w:sz w:val="28"/>
          <w:szCs w:val="28"/>
        </w:rPr>
        <w:t xml:space="preserve"> 8 и 8.1</w:t>
      </w:r>
      <w:r w:rsidRPr="00EC3DE7">
        <w:rPr>
          <w:rFonts w:ascii="Times New Roman" w:hAnsi="Times New Roman" w:cs="Times New Roman"/>
          <w:sz w:val="28"/>
          <w:szCs w:val="28"/>
        </w:rPr>
        <w:t xml:space="preserve"> настоящего Порядка (далее - документы), представляются в государственное учреждение:</w:t>
      </w:r>
    </w:p>
    <w:p w:rsidR="000F4C15" w:rsidRPr="00EC3DE7" w:rsidRDefault="000F4C15" w:rsidP="004338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лично или через представителя. В данном случае представляются как подлинники, так и копии документов. Копии документов подписываются ответственным лицом и заверяются печатью государственного учреждения;</w:t>
      </w:r>
    </w:p>
    <w:p w:rsidR="000F4C15" w:rsidRPr="00EC3DE7" w:rsidRDefault="000F4C15" w:rsidP="004338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заказным почтовым отправлением. В данном случае направляются копии документов, заверенные в порядке, установленном законодательством Российской Федерации, подлинники документов не направляются.</w:t>
      </w:r>
    </w:p>
    <w:p w:rsidR="000F4C15" w:rsidRPr="00EC3DE7" w:rsidRDefault="000F4C15" w:rsidP="004338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Документы представляется в одном экземпляре.</w:t>
      </w:r>
    </w:p>
    <w:p w:rsidR="000F4C15" w:rsidRPr="00EC3DE7" w:rsidRDefault="000F4C15" w:rsidP="004338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От имени заявителя вправе выступать его представитель при представлении доверенности, оформленной в соответствии с законодательством Российской Федерации.</w:t>
      </w:r>
    </w:p>
    <w:p w:rsidR="000F4C15" w:rsidRPr="00EC3DE7" w:rsidRDefault="000F4C15">
      <w:pPr>
        <w:widowControl w:val="0"/>
        <w:autoSpaceDE w:val="0"/>
        <w:autoSpaceDN w:val="0"/>
        <w:adjustRightInd w:val="0"/>
        <w:spacing w:after="0" w:line="240" w:lineRule="auto"/>
        <w:jc w:val="both"/>
        <w:rPr>
          <w:rFonts w:ascii="Times New Roman" w:hAnsi="Times New Roman" w:cs="Times New Roman"/>
        </w:rPr>
      </w:pPr>
    </w:p>
    <w:p w:rsidR="000F4C15" w:rsidRPr="00EC3DE7" w:rsidRDefault="000F4C1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45" w:name="Par16294"/>
      <w:bookmarkEnd w:id="145"/>
      <w:r w:rsidRPr="00EC3DE7">
        <w:rPr>
          <w:rFonts w:ascii="Times New Roman" w:hAnsi="Times New Roman" w:cs="Times New Roman"/>
          <w:sz w:val="28"/>
          <w:szCs w:val="28"/>
        </w:rPr>
        <w:t>IV. Порядок назначения адресной социальной помощи</w:t>
      </w:r>
    </w:p>
    <w:p w:rsidR="000F4C15" w:rsidRPr="00EC3DE7" w:rsidRDefault="000F4C15">
      <w:pPr>
        <w:widowControl w:val="0"/>
        <w:autoSpaceDE w:val="0"/>
        <w:autoSpaceDN w:val="0"/>
        <w:adjustRightInd w:val="0"/>
        <w:spacing w:after="0" w:line="240" w:lineRule="auto"/>
        <w:jc w:val="both"/>
        <w:rPr>
          <w:rFonts w:ascii="Times New Roman" w:hAnsi="Times New Roman" w:cs="Times New Roman"/>
        </w:rPr>
      </w:pPr>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10. </w:t>
      </w:r>
      <w:proofErr w:type="gramStart"/>
      <w:r w:rsidRPr="00EC3DE7">
        <w:rPr>
          <w:rFonts w:ascii="Times New Roman" w:hAnsi="Times New Roman" w:cs="Times New Roman"/>
          <w:sz w:val="28"/>
          <w:szCs w:val="28"/>
        </w:rPr>
        <w:t xml:space="preserve">Государственное учреждение в течение двух рабочих дней со дня получения документов </w:t>
      </w:r>
      <w:r w:rsidR="003A5C86" w:rsidRPr="00EC3DE7">
        <w:rPr>
          <w:rFonts w:ascii="Times New Roman" w:hAnsi="Times New Roman" w:cs="Times New Roman"/>
          <w:spacing w:val="-4"/>
          <w:sz w:val="28"/>
          <w:szCs w:val="28"/>
        </w:rPr>
        <w:t xml:space="preserve">от заявителя из числа лиц, указанных в пункте 3 настоящего Порядка, </w:t>
      </w:r>
      <w:r w:rsidRPr="00EC3DE7">
        <w:rPr>
          <w:rFonts w:ascii="Times New Roman" w:hAnsi="Times New Roman" w:cs="Times New Roman"/>
          <w:sz w:val="28"/>
          <w:szCs w:val="28"/>
        </w:rPr>
        <w:t xml:space="preserve">направляет в министерство труда, занятости и социального развития Архангельской области (далее </w:t>
      </w:r>
      <w:r w:rsidR="005F4664" w:rsidRPr="00EC3DE7">
        <w:rPr>
          <w:rFonts w:ascii="Times New Roman" w:hAnsi="Times New Roman" w:cs="Times New Roman"/>
          <w:sz w:val="28"/>
          <w:szCs w:val="28"/>
        </w:rPr>
        <w:t>–</w:t>
      </w:r>
      <w:r w:rsidRPr="00EC3DE7">
        <w:rPr>
          <w:rFonts w:ascii="Times New Roman" w:hAnsi="Times New Roman" w:cs="Times New Roman"/>
          <w:sz w:val="28"/>
          <w:szCs w:val="28"/>
        </w:rPr>
        <w:t xml:space="preserve"> министерство труда, занятости и социального развития) запрос об обеспечении заявителя жильем в соответствии с </w:t>
      </w:r>
      <w:hyperlink r:id="rId63" w:history="1">
        <w:r w:rsidRPr="00EC3DE7">
          <w:rPr>
            <w:rFonts w:ascii="Times New Roman" w:hAnsi="Times New Roman" w:cs="Times New Roman"/>
            <w:sz w:val="28"/>
            <w:szCs w:val="28"/>
          </w:rPr>
          <w:t>Указом</w:t>
        </w:r>
      </w:hyperlink>
      <w:r w:rsidRPr="00EC3DE7">
        <w:rPr>
          <w:rFonts w:ascii="Times New Roman" w:hAnsi="Times New Roman" w:cs="Times New Roman"/>
          <w:sz w:val="28"/>
          <w:szCs w:val="28"/>
        </w:rPr>
        <w:t xml:space="preserve"> Президента Российской Федерации (далее </w:t>
      </w:r>
      <w:r w:rsidR="005F4664" w:rsidRPr="00EC3DE7">
        <w:rPr>
          <w:rFonts w:ascii="Times New Roman" w:hAnsi="Times New Roman" w:cs="Times New Roman"/>
          <w:sz w:val="28"/>
          <w:szCs w:val="28"/>
        </w:rPr>
        <w:t>–</w:t>
      </w:r>
      <w:r w:rsidRPr="00EC3DE7">
        <w:rPr>
          <w:rFonts w:ascii="Times New Roman" w:hAnsi="Times New Roman" w:cs="Times New Roman"/>
          <w:sz w:val="28"/>
          <w:szCs w:val="28"/>
        </w:rPr>
        <w:t xml:space="preserve"> запрос государственного учреждения).</w:t>
      </w:r>
      <w:proofErr w:type="gramEnd"/>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11. Министерство труда, занятости и социального развития </w:t>
      </w:r>
      <w:r w:rsidR="003A5C86" w:rsidRPr="00EC3DE7">
        <w:rPr>
          <w:rFonts w:ascii="Times New Roman" w:hAnsi="Times New Roman" w:cs="Times New Roman"/>
          <w:spacing w:val="-4"/>
          <w:sz w:val="28"/>
          <w:szCs w:val="28"/>
        </w:rPr>
        <w:t>по результатам рассмотрения запроса государственного учреждения</w:t>
      </w:r>
      <w:r w:rsidR="003A5C86" w:rsidRPr="00EC3DE7">
        <w:rPr>
          <w:rFonts w:ascii="Times New Roman" w:hAnsi="Times New Roman" w:cs="Times New Roman"/>
          <w:sz w:val="28"/>
          <w:szCs w:val="28"/>
        </w:rPr>
        <w:t xml:space="preserve"> </w:t>
      </w:r>
      <w:r w:rsidRPr="00EC3DE7">
        <w:rPr>
          <w:rFonts w:ascii="Times New Roman" w:hAnsi="Times New Roman" w:cs="Times New Roman"/>
          <w:sz w:val="28"/>
          <w:szCs w:val="28"/>
        </w:rPr>
        <w:t>направляет:</w:t>
      </w:r>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1) в государственное учреждение уведомление, содержащее сведения об обеспечении заявителя жильем в соответствии с </w:t>
      </w:r>
      <w:hyperlink r:id="rId64" w:history="1">
        <w:r w:rsidRPr="00EC3DE7">
          <w:rPr>
            <w:rFonts w:ascii="Times New Roman" w:hAnsi="Times New Roman" w:cs="Times New Roman"/>
            <w:sz w:val="28"/>
            <w:szCs w:val="28"/>
          </w:rPr>
          <w:t>Указом</w:t>
        </w:r>
      </w:hyperlink>
      <w:r w:rsidRPr="00EC3DE7">
        <w:rPr>
          <w:rFonts w:ascii="Times New Roman" w:hAnsi="Times New Roman" w:cs="Times New Roman"/>
          <w:sz w:val="28"/>
          <w:szCs w:val="28"/>
        </w:rPr>
        <w:t xml:space="preserve"> Президента </w:t>
      </w:r>
      <w:r w:rsidRPr="00EC3DE7">
        <w:rPr>
          <w:rFonts w:ascii="Times New Roman" w:hAnsi="Times New Roman" w:cs="Times New Roman"/>
          <w:sz w:val="28"/>
          <w:szCs w:val="28"/>
        </w:rPr>
        <w:lastRenderedPageBreak/>
        <w:t xml:space="preserve">Российской Федерации на территории Архангельской области, </w:t>
      </w:r>
      <w:r w:rsidR="005F4664" w:rsidRPr="00EC3DE7">
        <w:rPr>
          <w:rFonts w:ascii="Times New Roman" w:hAnsi="Times New Roman" w:cs="Times New Roman"/>
          <w:sz w:val="28"/>
          <w:szCs w:val="28"/>
        </w:rPr>
        <w:t>–</w:t>
      </w:r>
      <w:r w:rsidRPr="00EC3DE7">
        <w:rPr>
          <w:rFonts w:ascii="Times New Roman" w:hAnsi="Times New Roman" w:cs="Times New Roman"/>
          <w:sz w:val="28"/>
          <w:szCs w:val="28"/>
        </w:rPr>
        <w:t xml:space="preserve"> не позднее двух рабочих дней со дня поступления запроса государственного учреждения;</w:t>
      </w:r>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6" w:name="Par16299"/>
      <w:bookmarkEnd w:id="146"/>
      <w:r w:rsidRPr="00EC3DE7">
        <w:rPr>
          <w:rFonts w:ascii="Times New Roman" w:hAnsi="Times New Roman" w:cs="Times New Roman"/>
          <w:sz w:val="28"/>
          <w:szCs w:val="28"/>
        </w:rPr>
        <w:t xml:space="preserve">2) запрос в органы (организации) социальной защиты населения в случае, если заявитель проживал на территории другого </w:t>
      </w:r>
      <w:r w:rsidR="005F4664" w:rsidRPr="00EC3DE7">
        <w:rPr>
          <w:rFonts w:ascii="Times New Roman" w:hAnsi="Times New Roman" w:cs="Times New Roman"/>
          <w:sz w:val="28"/>
          <w:szCs w:val="28"/>
        </w:rPr>
        <w:t>субъекта Российской Федерации, –</w:t>
      </w:r>
      <w:r w:rsidRPr="00EC3DE7">
        <w:rPr>
          <w:rFonts w:ascii="Times New Roman" w:hAnsi="Times New Roman" w:cs="Times New Roman"/>
          <w:sz w:val="28"/>
          <w:szCs w:val="28"/>
        </w:rPr>
        <w:t xml:space="preserve"> не позднее трех рабочих дней со дня поступления запроса государственного учреждения.</w:t>
      </w:r>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Министерство труда, занятости и социального развития уведомляет государственное учреждение о направлении запроса, указанного в </w:t>
      </w:r>
      <w:hyperlink w:anchor="Par16299" w:history="1">
        <w:r w:rsidRPr="00EC3DE7">
          <w:rPr>
            <w:rFonts w:ascii="Times New Roman" w:hAnsi="Times New Roman" w:cs="Times New Roman"/>
            <w:sz w:val="28"/>
            <w:szCs w:val="28"/>
          </w:rPr>
          <w:t>подпункте 2</w:t>
        </w:r>
      </w:hyperlink>
      <w:r w:rsidRPr="00EC3DE7">
        <w:rPr>
          <w:rFonts w:ascii="Times New Roman" w:hAnsi="Times New Roman" w:cs="Times New Roman"/>
          <w:sz w:val="28"/>
          <w:szCs w:val="28"/>
        </w:rPr>
        <w:t xml:space="preserve"> настоящего пункта, в течение двух рабочих дней со дня направления указанного запроса.</w:t>
      </w:r>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Министерство труда, занятости и социального развития не позднее одного рабочего дня со дня поступления сведений об обеспечении заявителя жильем в соответствии с </w:t>
      </w:r>
      <w:hyperlink r:id="rId65" w:history="1">
        <w:r w:rsidRPr="00EC3DE7">
          <w:rPr>
            <w:rFonts w:ascii="Times New Roman" w:hAnsi="Times New Roman" w:cs="Times New Roman"/>
            <w:sz w:val="28"/>
            <w:szCs w:val="28"/>
          </w:rPr>
          <w:t>Указом</w:t>
        </w:r>
      </w:hyperlink>
      <w:r w:rsidRPr="00EC3DE7">
        <w:rPr>
          <w:rFonts w:ascii="Times New Roman" w:hAnsi="Times New Roman" w:cs="Times New Roman"/>
          <w:sz w:val="28"/>
          <w:szCs w:val="28"/>
        </w:rPr>
        <w:t xml:space="preserve"> Президента Российской Федерации в другом субъекте Российской Федерации направляет указанные сведения в государственное учреждение.</w:t>
      </w:r>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12. Государственное учреждение не позднее пяти рабочих дней со дня поступления сведений об обеспечении заявителя жильем в соответствии с </w:t>
      </w:r>
      <w:hyperlink r:id="rId66" w:history="1">
        <w:r w:rsidRPr="00EC3DE7">
          <w:rPr>
            <w:rFonts w:ascii="Times New Roman" w:hAnsi="Times New Roman" w:cs="Times New Roman"/>
            <w:sz w:val="28"/>
            <w:szCs w:val="28"/>
          </w:rPr>
          <w:t>Указом</w:t>
        </w:r>
      </w:hyperlink>
      <w:r w:rsidRPr="00EC3DE7">
        <w:rPr>
          <w:rFonts w:ascii="Times New Roman" w:hAnsi="Times New Roman" w:cs="Times New Roman"/>
          <w:sz w:val="28"/>
          <w:szCs w:val="28"/>
        </w:rPr>
        <w:t xml:space="preserve"> Президента Российской Федерации принимает одно из следующих решений:</w:t>
      </w:r>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7" w:name="Par16303"/>
      <w:bookmarkEnd w:id="147"/>
      <w:r w:rsidRPr="00EC3DE7">
        <w:rPr>
          <w:rFonts w:ascii="Times New Roman" w:hAnsi="Times New Roman" w:cs="Times New Roman"/>
          <w:sz w:val="28"/>
          <w:szCs w:val="28"/>
        </w:rPr>
        <w:t>1) о назначении адресной социальной помощи;</w:t>
      </w:r>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2) об отказе в назначении адресной социальной помощи.</w:t>
      </w:r>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13. В случае принятия решения, указанного в </w:t>
      </w:r>
      <w:hyperlink w:anchor="Par16303" w:history="1">
        <w:r w:rsidRPr="00EC3DE7">
          <w:rPr>
            <w:rFonts w:ascii="Times New Roman" w:hAnsi="Times New Roman" w:cs="Times New Roman"/>
            <w:sz w:val="28"/>
            <w:szCs w:val="28"/>
          </w:rPr>
          <w:t>подпункте 1 пункта 12</w:t>
        </w:r>
      </w:hyperlink>
      <w:r w:rsidRPr="00EC3DE7">
        <w:rPr>
          <w:rFonts w:ascii="Times New Roman" w:hAnsi="Times New Roman" w:cs="Times New Roman"/>
          <w:sz w:val="28"/>
          <w:szCs w:val="28"/>
        </w:rPr>
        <w:t xml:space="preserve"> настоящего Порядка, государственное учреждение направляет уведомление заявителю посредством </w:t>
      </w:r>
      <w:proofErr w:type="spellStart"/>
      <w:r w:rsidRPr="00EC3DE7">
        <w:rPr>
          <w:rFonts w:ascii="Times New Roman" w:hAnsi="Times New Roman" w:cs="Times New Roman"/>
          <w:sz w:val="28"/>
          <w:szCs w:val="28"/>
        </w:rPr>
        <w:t>СМС-сообщения</w:t>
      </w:r>
      <w:proofErr w:type="spellEnd"/>
      <w:r w:rsidRPr="00EC3DE7">
        <w:rPr>
          <w:rFonts w:ascii="Times New Roman" w:hAnsi="Times New Roman" w:cs="Times New Roman"/>
          <w:sz w:val="28"/>
          <w:szCs w:val="28"/>
        </w:rPr>
        <w:t xml:space="preserve"> при условии фиксации отправки и доставки </w:t>
      </w:r>
      <w:proofErr w:type="spellStart"/>
      <w:r w:rsidRPr="00EC3DE7">
        <w:rPr>
          <w:rFonts w:ascii="Times New Roman" w:hAnsi="Times New Roman" w:cs="Times New Roman"/>
          <w:sz w:val="28"/>
          <w:szCs w:val="28"/>
        </w:rPr>
        <w:t>СМС-уведомления</w:t>
      </w:r>
      <w:proofErr w:type="spellEnd"/>
      <w:r w:rsidRPr="00EC3DE7">
        <w:rPr>
          <w:rFonts w:ascii="Times New Roman" w:hAnsi="Times New Roman" w:cs="Times New Roman"/>
          <w:sz w:val="28"/>
          <w:szCs w:val="28"/>
        </w:rPr>
        <w:t xml:space="preserve"> адресату или в иной форме по выбору заявителя в течение трех рабочих дней со дня принятия указанного решения.</w:t>
      </w:r>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В случае принятия решения, указанного в </w:t>
      </w:r>
      <w:hyperlink w:anchor="Par16299" w:history="1">
        <w:r w:rsidRPr="00EC3DE7">
          <w:rPr>
            <w:rFonts w:ascii="Times New Roman" w:hAnsi="Times New Roman" w:cs="Times New Roman"/>
            <w:sz w:val="28"/>
            <w:szCs w:val="28"/>
          </w:rPr>
          <w:t>подпункте 2 пункта 12</w:t>
        </w:r>
      </w:hyperlink>
      <w:r w:rsidRPr="00EC3DE7">
        <w:rPr>
          <w:rFonts w:ascii="Times New Roman" w:hAnsi="Times New Roman" w:cs="Times New Roman"/>
          <w:sz w:val="28"/>
          <w:szCs w:val="28"/>
        </w:rPr>
        <w:t xml:space="preserve"> настоящего Порядка, государственное учреждение направляет заявителю письменное уведомление, в котором разъясняются основания отказа и порядок оспаривания (обжалования) принятого решения в течение трех рабочих дней со дня его принятия.</w:t>
      </w:r>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14. Основаниями для принятия решения, указанного в </w:t>
      </w:r>
      <w:hyperlink w:anchor="Par16299" w:history="1">
        <w:r w:rsidRPr="00EC3DE7">
          <w:rPr>
            <w:rFonts w:ascii="Times New Roman" w:hAnsi="Times New Roman" w:cs="Times New Roman"/>
            <w:sz w:val="28"/>
            <w:szCs w:val="28"/>
          </w:rPr>
          <w:t>подпункте 2 пункта 12</w:t>
        </w:r>
      </w:hyperlink>
      <w:r w:rsidRPr="00EC3DE7">
        <w:rPr>
          <w:rFonts w:ascii="Times New Roman" w:hAnsi="Times New Roman" w:cs="Times New Roman"/>
          <w:sz w:val="28"/>
          <w:szCs w:val="28"/>
        </w:rPr>
        <w:t xml:space="preserve"> настоящего Порядка, являются следующие обстоятельства:</w:t>
      </w:r>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1) заявитель обеспечен жильем в соответствии с </w:t>
      </w:r>
      <w:hyperlink r:id="rId67" w:history="1">
        <w:r w:rsidRPr="00EC3DE7">
          <w:rPr>
            <w:rFonts w:ascii="Times New Roman" w:hAnsi="Times New Roman" w:cs="Times New Roman"/>
            <w:sz w:val="28"/>
            <w:szCs w:val="28"/>
          </w:rPr>
          <w:t>Указом</w:t>
        </w:r>
      </w:hyperlink>
      <w:r w:rsidRPr="00EC3DE7">
        <w:rPr>
          <w:rFonts w:ascii="Times New Roman" w:hAnsi="Times New Roman" w:cs="Times New Roman"/>
          <w:sz w:val="28"/>
          <w:szCs w:val="28"/>
        </w:rPr>
        <w:t xml:space="preserve"> Президента Российской Федерации;</w:t>
      </w:r>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2) повторное обращение за предоставлением адресной социальной помощи в случае, если заявителем ранее реализовано право на предоставление адресной социальной помощи;</w:t>
      </w:r>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3) представление заявителем недостоверных сведений;</w:t>
      </w:r>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4) заявитель не относится к числу ветеранов, указанных в </w:t>
      </w:r>
      <w:hyperlink w:anchor="Par16257" w:history="1">
        <w:r w:rsidRPr="00EC3DE7">
          <w:rPr>
            <w:rFonts w:ascii="Times New Roman" w:hAnsi="Times New Roman" w:cs="Times New Roman"/>
            <w:sz w:val="28"/>
            <w:szCs w:val="28"/>
          </w:rPr>
          <w:t>пункте 3</w:t>
        </w:r>
      </w:hyperlink>
      <w:r w:rsidRPr="00EC3DE7">
        <w:rPr>
          <w:rFonts w:ascii="Times New Roman" w:hAnsi="Times New Roman" w:cs="Times New Roman"/>
          <w:sz w:val="28"/>
          <w:szCs w:val="28"/>
        </w:rPr>
        <w:t xml:space="preserve"> настоящего Порядка;</w:t>
      </w:r>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5) непредставление одного или нескольких документов;</w:t>
      </w:r>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6) несоблюдение требований к оформлению документов, указанных в </w:t>
      </w:r>
      <w:hyperlink w:anchor="Par16288" w:history="1">
        <w:r w:rsidRPr="00EC3DE7">
          <w:rPr>
            <w:rFonts w:ascii="Times New Roman" w:hAnsi="Times New Roman" w:cs="Times New Roman"/>
            <w:sz w:val="28"/>
            <w:szCs w:val="28"/>
          </w:rPr>
          <w:t>пункте 9</w:t>
        </w:r>
      </w:hyperlink>
      <w:r w:rsidRPr="00EC3DE7">
        <w:rPr>
          <w:rFonts w:ascii="Times New Roman" w:hAnsi="Times New Roman" w:cs="Times New Roman"/>
          <w:sz w:val="28"/>
          <w:szCs w:val="28"/>
        </w:rPr>
        <w:t xml:space="preserve"> настоящего Порядка.</w:t>
      </w:r>
    </w:p>
    <w:p w:rsidR="003A5C86" w:rsidRPr="00EC3DE7" w:rsidRDefault="003A5C86" w:rsidP="003A5C86">
      <w:pPr>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lastRenderedPageBreak/>
        <w:t>14.1.  Государственное учреждение не позднее 10 календарных дней со дня получения документов от заявителя, указанного в подпункте 3.1 настоящего Порядка, осуществляет расчет совокупного дохода семьи ветерана боевых действий.</w:t>
      </w:r>
    </w:p>
    <w:p w:rsidR="003A5C86" w:rsidRPr="00EC3DE7" w:rsidRDefault="003A5C86" w:rsidP="003A5C86">
      <w:pPr>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pacing w:val="-4"/>
          <w:sz w:val="28"/>
          <w:szCs w:val="28"/>
        </w:rPr>
        <w:t>14.2.  Совокупный доход семьи ветерана боевых действий</w:t>
      </w:r>
      <w:r w:rsidRPr="00EC3DE7">
        <w:rPr>
          <w:rFonts w:ascii="Times New Roman" w:hAnsi="Times New Roman" w:cs="Times New Roman"/>
          <w:sz w:val="28"/>
          <w:szCs w:val="28"/>
        </w:rPr>
        <w:t xml:space="preserve"> рассчитывается государственным учреждением на основании сведений </w:t>
      </w:r>
      <w:r w:rsidRPr="00EC3DE7">
        <w:rPr>
          <w:rFonts w:ascii="Times New Roman" w:hAnsi="Times New Roman" w:cs="Times New Roman"/>
          <w:sz w:val="28"/>
          <w:szCs w:val="28"/>
        </w:rPr>
        <w:br/>
        <w:t>о составе семьи ветерана боевых действий и сведений о доходах, полученных членами семьи ветерана боевых действий, указанными в подпункте 3 пункта 2 настоящего Порядка.</w:t>
      </w:r>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14.3.  Для исчисления совокупного дохода семьи ветерана боевых действий к расчету принимаются суммы, начисленные до вычета налогов.</w:t>
      </w:r>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14.4.  Доход семьи ветерана боевых действий, получаемый </w:t>
      </w:r>
      <w:r w:rsidRPr="00EC3DE7">
        <w:rPr>
          <w:rFonts w:ascii="Times New Roman" w:hAnsi="Times New Roman" w:cs="Times New Roman"/>
          <w:sz w:val="28"/>
          <w:szCs w:val="28"/>
        </w:rPr>
        <w:br/>
        <w:t>в иностранной валюте, пересчитывается в рубли по курсу Центрального банка Российской Федерации, установленному на дату фактического получения этих доходов.</w:t>
      </w:r>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14.5.  Премии и вознаграждения, предусмотренные системой оплаты труда и выплачиваемые по месячным результатам работы, включаются </w:t>
      </w:r>
      <w:r w:rsidRPr="00EC3DE7">
        <w:rPr>
          <w:rFonts w:ascii="Times New Roman" w:hAnsi="Times New Roman" w:cs="Times New Roman"/>
          <w:sz w:val="28"/>
          <w:szCs w:val="28"/>
        </w:rPr>
        <w:br/>
        <w:t>в доход семьи ветерана боевых действий по времени их фактического получения.</w:t>
      </w:r>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При иных установленных сроках премирования (вознаграждения) суммы премии (вознаграждения) делятся на количество месяцев, за которые они начислены, и учитываются в доходах семьи ветерана боевых действий за каждый месяц расчетного периода.</w:t>
      </w:r>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14.6.  </w:t>
      </w:r>
      <w:proofErr w:type="gramStart"/>
      <w:r w:rsidRPr="00EC3DE7">
        <w:rPr>
          <w:rFonts w:ascii="Times New Roman" w:hAnsi="Times New Roman" w:cs="Times New Roman"/>
          <w:sz w:val="28"/>
          <w:szCs w:val="28"/>
        </w:rPr>
        <w:t xml:space="preserve">Суммы заработной платы, сохраняемой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 а также выходного пособия, выплачиваемого при увольнении, </w:t>
      </w:r>
      <w:r w:rsidRPr="00EC3DE7">
        <w:rPr>
          <w:rFonts w:ascii="Times New Roman" w:hAnsi="Times New Roman" w:cs="Times New Roman"/>
          <w:sz w:val="28"/>
          <w:szCs w:val="28"/>
        </w:rPr>
        <w:br/>
        <w:t xml:space="preserve">и компенсации при выходе в отставку делятся на количество месяцев, </w:t>
      </w:r>
      <w:r w:rsidRPr="00EC3DE7">
        <w:rPr>
          <w:rFonts w:ascii="Times New Roman" w:hAnsi="Times New Roman" w:cs="Times New Roman"/>
          <w:sz w:val="28"/>
          <w:szCs w:val="28"/>
        </w:rPr>
        <w:br/>
        <w:t>за которые они начислены, и учитываются в доход семьи ветерана боевых действий за каждый месяц расчетного периода.</w:t>
      </w:r>
      <w:proofErr w:type="gramEnd"/>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14.7.  Алименты, выплачиваемые одним из родителей на содержание несовершеннолетних детей, не проживающих в семье ветерана боевых действий, исключаются из дохода этой семьи.</w:t>
      </w:r>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14.8.  Для исчисления совокупного дохода семьи ветерана боевых действий не учитываются начисленные, но не выплаченные фактически заработная плата (денежное вознаграждение, содержание), денежное довольствие и другие выплаты, предусмотренные приложением № 2 </w:t>
      </w:r>
      <w:r w:rsidRPr="00EC3DE7">
        <w:rPr>
          <w:rFonts w:ascii="Times New Roman" w:hAnsi="Times New Roman" w:cs="Times New Roman"/>
          <w:sz w:val="28"/>
          <w:szCs w:val="28"/>
        </w:rPr>
        <w:br/>
        <w:t>к настоящему Порядку.</w:t>
      </w:r>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14.9.  Состав семьи ветерана боевых действий определяется на день подачи заявления.</w:t>
      </w:r>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Совокупный доход семьи ветерана боевых действий производится исходя из суммы </w:t>
      </w:r>
      <w:proofErr w:type="gramStart"/>
      <w:r w:rsidRPr="00EC3DE7">
        <w:rPr>
          <w:rFonts w:ascii="Times New Roman" w:hAnsi="Times New Roman" w:cs="Times New Roman"/>
          <w:sz w:val="28"/>
          <w:szCs w:val="28"/>
        </w:rPr>
        <w:t>доходов членов семьи ветерана боевых действий</w:t>
      </w:r>
      <w:proofErr w:type="gramEnd"/>
      <w:r w:rsidRPr="00EC3DE7">
        <w:rPr>
          <w:rFonts w:ascii="Times New Roman" w:hAnsi="Times New Roman" w:cs="Times New Roman"/>
          <w:sz w:val="28"/>
          <w:szCs w:val="28"/>
        </w:rPr>
        <w:t xml:space="preserve"> за три календарных месяца, непосредственно предшествующим месяцу, в котором подано заявление.</w:t>
      </w:r>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z w:val="28"/>
          <w:szCs w:val="28"/>
        </w:rPr>
        <w:lastRenderedPageBreak/>
        <w:t xml:space="preserve">14.20.  Государственное учреждение не позднее 15 календарных дней со дня получения документов, </w:t>
      </w:r>
      <w:r w:rsidRPr="00EC3DE7">
        <w:rPr>
          <w:rFonts w:ascii="Times New Roman" w:hAnsi="Times New Roman" w:cs="Times New Roman"/>
          <w:spacing w:val="-4"/>
          <w:sz w:val="28"/>
          <w:szCs w:val="28"/>
        </w:rPr>
        <w:t>от заявителя, указанного в подпункте 3.1 настоящего Порядка, принимает одно из следующих решений:</w:t>
      </w:r>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1)  о назначении адресной социальной помощи;</w:t>
      </w:r>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2)  об отказе в назначении адресной социальной помощи.</w:t>
      </w:r>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14.21.  Государственное учреждение не позднее 25 календарных дней со дня поступления документов от заявителя, указанного в подпункте 3.1 настоящего Порядка, уведомляет заявителя о принятом решении:</w:t>
      </w:r>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1)  способом, указанным абзацем первым пункта 13 настоящего Порядка, в случае принятия решения, указанного в подпункте 1 пункта 14.20 настоящего Порядка;</w:t>
      </w:r>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2)  способом, указанным абзацем вторым пункта 13 настоящего Порядка, в случае принятия решения, указанного в подпункте 2 пункта 14.20 настоящего Порядка.</w:t>
      </w:r>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14.22.  Основаниями для принятия решения, указанного в подпункте 2 пункта 14.20 настоящего Порядка, являются следующие обстоятельства:</w:t>
      </w:r>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1)  заявитель, не относится к числу ветеранов, указанных в пункте 3.1 настоящего Порядка;</w:t>
      </w:r>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pacing w:val="-4"/>
          <w:sz w:val="28"/>
          <w:szCs w:val="28"/>
        </w:rPr>
        <w:t>2)  </w:t>
      </w:r>
      <w:r w:rsidRPr="00EC3DE7">
        <w:rPr>
          <w:rFonts w:ascii="Times New Roman" w:hAnsi="Times New Roman" w:cs="Times New Roman"/>
          <w:sz w:val="28"/>
          <w:szCs w:val="28"/>
        </w:rPr>
        <w:t xml:space="preserve">совокупный доход семьи ветерана боевых действий превышает полуторную величину прожиточного минимума, установленного </w:t>
      </w:r>
      <w:r w:rsidRPr="00EC3DE7">
        <w:rPr>
          <w:rFonts w:ascii="Times New Roman" w:hAnsi="Times New Roman" w:cs="Times New Roman"/>
          <w:sz w:val="28"/>
          <w:szCs w:val="28"/>
        </w:rPr>
        <w:br/>
        <w:t>в Архангельской области;</w:t>
      </w:r>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z w:val="28"/>
          <w:szCs w:val="28"/>
        </w:rPr>
        <w:t>3)  </w:t>
      </w:r>
      <w:r w:rsidRPr="00EC3DE7">
        <w:rPr>
          <w:rFonts w:ascii="Times New Roman" w:hAnsi="Times New Roman" w:cs="Times New Roman"/>
          <w:spacing w:val="-4"/>
          <w:sz w:val="28"/>
          <w:szCs w:val="28"/>
        </w:rPr>
        <w:t>представление заявителем недостоверных сведений;</w:t>
      </w:r>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 xml:space="preserve">4)  непредставление одного или нескольких документов, указанных </w:t>
      </w:r>
      <w:r w:rsidRPr="00EC3DE7">
        <w:rPr>
          <w:rFonts w:ascii="Times New Roman" w:hAnsi="Times New Roman" w:cs="Times New Roman"/>
          <w:spacing w:val="-4"/>
          <w:sz w:val="28"/>
          <w:szCs w:val="28"/>
        </w:rPr>
        <w:br/>
        <w:t>в пунктах 8 и 8.1 настоящего Порядка;</w:t>
      </w:r>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 xml:space="preserve">5)  несоблюдение требований к оформлению документов, указанных </w:t>
      </w:r>
      <w:r w:rsidRPr="00EC3DE7">
        <w:rPr>
          <w:rFonts w:ascii="Times New Roman" w:hAnsi="Times New Roman" w:cs="Times New Roman"/>
          <w:spacing w:val="-4"/>
          <w:sz w:val="28"/>
          <w:szCs w:val="28"/>
        </w:rPr>
        <w:br/>
        <w:t>в пункте 9 настоящего Порядка;</w:t>
      </w:r>
    </w:p>
    <w:p w:rsidR="003A5C86" w:rsidRPr="00EC3DE7" w:rsidRDefault="003A5C86" w:rsidP="003A5C8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pacing w:val="-4"/>
          <w:sz w:val="28"/>
          <w:szCs w:val="28"/>
        </w:rPr>
        <w:t>6)  повторное обращение за предоставлением адресной социальной помощи, в случае если заявителем ранее реализовано право на предоставление адресной социальной помощи.</w:t>
      </w:r>
    </w:p>
    <w:p w:rsidR="000F4C15" w:rsidRPr="00EC3DE7" w:rsidRDefault="000F4C15" w:rsidP="003A5C86">
      <w:pPr>
        <w:widowControl w:val="0"/>
        <w:autoSpaceDE w:val="0"/>
        <w:autoSpaceDN w:val="0"/>
        <w:adjustRightInd w:val="0"/>
        <w:spacing w:after="0" w:line="240" w:lineRule="auto"/>
        <w:jc w:val="both"/>
        <w:rPr>
          <w:rFonts w:ascii="Times New Roman" w:hAnsi="Times New Roman" w:cs="Times New Roman"/>
        </w:rPr>
      </w:pPr>
    </w:p>
    <w:p w:rsidR="000F4C15" w:rsidRPr="00EC3DE7" w:rsidRDefault="000F4C1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48" w:name="Par16315"/>
      <w:bookmarkEnd w:id="148"/>
      <w:r w:rsidRPr="00EC3DE7">
        <w:rPr>
          <w:rFonts w:ascii="Times New Roman" w:hAnsi="Times New Roman" w:cs="Times New Roman"/>
          <w:sz w:val="28"/>
          <w:szCs w:val="28"/>
        </w:rPr>
        <w:t xml:space="preserve">V. Порядок финансирования </w:t>
      </w:r>
      <w:proofErr w:type="gramStart"/>
      <w:r w:rsidRPr="00EC3DE7">
        <w:rPr>
          <w:rFonts w:ascii="Times New Roman" w:hAnsi="Times New Roman" w:cs="Times New Roman"/>
          <w:sz w:val="28"/>
          <w:szCs w:val="28"/>
        </w:rPr>
        <w:t>предоставляемой</w:t>
      </w:r>
      <w:proofErr w:type="gramEnd"/>
    </w:p>
    <w:p w:rsidR="000F4C15" w:rsidRPr="00EC3DE7" w:rsidRDefault="000F4C15">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адресной социальной помощи</w:t>
      </w:r>
    </w:p>
    <w:p w:rsidR="000F4C15" w:rsidRPr="00EC3DE7" w:rsidRDefault="000F4C15">
      <w:pPr>
        <w:widowControl w:val="0"/>
        <w:autoSpaceDE w:val="0"/>
        <w:autoSpaceDN w:val="0"/>
        <w:adjustRightInd w:val="0"/>
        <w:spacing w:after="0" w:line="240" w:lineRule="auto"/>
        <w:jc w:val="both"/>
        <w:rPr>
          <w:rFonts w:ascii="Times New Roman" w:hAnsi="Times New Roman" w:cs="Times New Roman"/>
        </w:rPr>
      </w:pPr>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15. Государственные учреждения:</w:t>
      </w:r>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заключают договоры с кредитными организациями и организациями почтовой связи о перечислении заявителям сумм адресной социальной помощи;</w:t>
      </w:r>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представляют до 22-го числа каждого месяца в министерство труда, занятости и социального развития заявки на финансирование предоставления адресной социальной помощи на следующий месяц с учетом оплаты услуг почтовой связи и услуг кредитных организаций;</w:t>
      </w:r>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представляют в кредитные организации и организации почтовой связи выплатные документы для непосредственной выплаты адресной социальной помощи.</w:t>
      </w:r>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16. </w:t>
      </w:r>
      <w:proofErr w:type="gramStart"/>
      <w:r w:rsidRPr="00EC3DE7">
        <w:rPr>
          <w:rFonts w:ascii="Times New Roman" w:hAnsi="Times New Roman" w:cs="Times New Roman"/>
          <w:sz w:val="28"/>
          <w:szCs w:val="28"/>
        </w:rPr>
        <w:t xml:space="preserve">Министерство труда, занятости и социального развития, являясь </w:t>
      </w:r>
      <w:r w:rsidRPr="00EC3DE7">
        <w:rPr>
          <w:rFonts w:ascii="Times New Roman" w:hAnsi="Times New Roman" w:cs="Times New Roman"/>
          <w:sz w:val="28"/>
          <w:szCs w:val="28"/>
        </w:rPr>
        <w:lastRenderedPageBreak/>
        <w:t>главным распорядителем средств, предусмотренных в областном бюджете на предоставление адресной социальной помощи, на основании заявок, представленных государственными учреждениями, до 27-го числа каждого месяца представляет в министерство финансо</w:t>
      </w:r>
      <w:r w:rsidR="005F4664" w:rsidRPr="00EC3DE7">
        <w:rPr>
          <w:rFonts w:ascii="Times New Roman" w:hAnsi="Times New Roman" w:cs="Times New Roman"/>
          <w:sz w:val="28"/>
          <w:szCs w:val="28"/>
        </w:rPr>
        <w:t>в Архангельской области (далее –</w:t>
      </w:r>
      <w:r w:rsidRPr="00EC3DE7">
        <w:rPr>
          <w:rFonts w:ascii="Times New Roman" w:hAnsi="Times New Roman" w:cs="Times New Roman"/>
          <w:sz w:val="28"/>
          <w:szCs w:val="28"/>
        </w:rPr>
        <w:t xml:space="preserve"> министерство финансов) сводную заявку на финансирование предоставления адресной социальной помощи на следующий месяц с учетом оплаты услуг почтовой связи и услуг кредитных организаций</w:t>
      </w:r>
      <w:proofErr w:type="gramEnd"/>
      <w:r w:rsidRPr="00EC3DE7">
        <w:rPr>
          <w:rFonts w:ascii="Times New Roman" w:hAnsi="Times New Roman" w:cs="Times New Roman"/>
          <w:sz w:val="28"/>
          <w:szCs w:val="28"/>
        </w:rPr>
        <w:t>.</w:t>
      </w:r>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17. Министерство финансов доводит объемы финансирования до министерства труда, занятости и социального развития в соответствии со сводной бюджетной росписью областного бюджета в пределах утвержденного кассового плана областного бюджета.</w:t>
      </w:r>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18. </w:t>
      </w:r>
      <w:proofErr w:type="gramStart"/>
      <w:r w:rsidRPr="00EC3DE7">
        <w:rPr>
          <w:rFonts w:ascii="Times New Roman" w:hAnsi="Times New Roman" w:cs="Times New Roman"/>
          <w:sz w:val="28"/>
          <w:szCs w:val="28"/>
        </w:rPr>
        <w:t>Министерство труда, занятости и социального развития в пределах лимита бюджетных обязательств и средств, зачисленных на лицевой счет, доводит объем финансирования и лимиты бюджетных обязательств до государственных учреждений и представляет в Управление Федерального казначейства по Архангельской области и Ненецкому автономному округу расходные уведомления на перечисление сумм предоставляемой адресной социальной помощи на лицевые счета государственных учреждений.</w:t>
      </w:r>
      <w:proofErr w:type="gramEnd"/>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19. Государственные учреждения в двухдневный срок со дня получения выписки со своего лицевого счета представляют в Управление Федерального казначейства по Архангельской области и Ненецкому автономному округу платежные поручения для перечисления сумм адресной социальной помощи на счета получателей адресной социальной помощи, открытые в кредитных организациях, или через организации почтовой связи.</w:t>
      </w:r>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20. Неполученные заявителями суммы адресной социальной помощи по истечении отчетного месяца подлежат выдаче в следующий выплатной период и указываются в заявке государственного учреждения отдельной строкой.</w:t>
      </w:r>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21. Государственные учреждения до 3-го числа каждого месяца, следующего </w:t>
      </w:r>
      <w:proofErr w:type="gramStart"/>
      <w:r w:rsidRPr="00EC3DE7">
        <w:rPr>
          <w:rFonts w:ascii="Times New Roman" w:hAnsi="Times New Roman" w:cs="Times New Roman"/>
          <w:sz w:val="28"/>
          <w:szCs w:val="28"/>
        </w:rPr>
        <w:t>за</w:t>
      </w:r>
      <w:proofErr w:type="gramEnd"/>
      <w:r w:rsidRPr="00EC3DE7">
        <w:rPr>
          <w:rFonts w:ascii="Times New Roman" w:hAnsi="Times New Roman" w:cs="Times New Roman"/>
          <w:sz w:val="28"/>
          <w:szCs w:val="28"/>
        </w:rPr>
        <w:t xml:space="preserve"> </w:t>
      </w:r>
      <w:proofErr w:type="gramStart"/>
      <w:r w:rsidRPr="00EC3DE7">
        <w:rPr>
          <w:rFonts w:ascii="Times New Roman" w:hAnsi="Times New Roman" w:cs="Times New Roman"/>
          <w:sz w:val="28"/>
          <w:szCs w:val="28"/>
        </w:rPr>
        <w:t>отчетным</w:t>
      </w:r>
      <w:proofErr w:type="gramEnd"/>
      <w:r w:rsidRPr="00EC3DE7">
        <w:rPr>
          <w:rFonts w:ascii="Times New Roman" w:hAnsi="Times New Roman" w:cs="Times New Roman"/>
          <w:sz w:val="28"/>
          <w:szCs w:val="28"/>
        </w:rPr>
        <w:t>, представляют в министерство труда, занятости и социального развития в электронной форме отчеты о состоянии лицевых счетов получателей бюджетных средств.</w:t>
      </w:r>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22. Министерство труда, занятости и социального развития на основании представленных государственными учреждениями отчетов о состоянии лицевых счетов получателей бюджетных средств подготавливает отчет о произведенных кассовых расходах по форме, установленной министерством финансов, и представляет его до 10-го числа каждого месяца, следующего </w:t>
      </w:r>
      <w:proofErr w:type="gramStart"/>
      <w:r w:rsidRPr="00EC3DE7">
        <w:rPr>
          <w:rFonts w:ascii="Times New Roman" w:hAnsi="Times New Roman" w:cs="Times New Roman"/>
          <w:sz w:val="28"/>
          <w:szCs w:val="28"/>
        </w:rPr>
        <w:t>за</w:t>
      </w:r>
      <w:proofErr w:type="gramEnd"/>
      <w:r w:rsidRPr="00EC3DE7">
        <w:rPr>
          <w:rFonts w:ascii="Times New Roman" w:hAnsi="Times New Roman" w:cs="Times New Roman"/>
          <w:sz w:val="28"/>
          <w:szCs w:val="28"/>
        </w:rPr>
        <w:t xml:space="preserve"> отчетным, в министерство финансов.</w:t>
      </w:r>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23. </w:t>
      </w:r>
      <w:proofErr w:type="gramStart"/>
      <w:r w:rsidRPr="00EC3DE7">
        <w:rPr>
          <w:rFonts w:ascii="Times New Roman" w:hAnsi="Times New Roman" w:cs="Times New Roman"/>
          <w:sz w:val="28"/>
          <w:szCs w:val="28"/>
        </w:rPr>
        <w:t>Контроль за</w:t>
      </w:r>
      <w:proofErr w:type="gramEnd"/>
      <w:r w:rsidRPr="00EC3DE7">
        <w:rPr>
          <w:rFonts w:ascii="Times New Roman" w:hAnsi="Times New Roman" w:cs="Times New Roman"/>
          <w:sz w:val="28"/>
          <w:szCs w:val="28"/>
        </w:rPr>
        <w:t xml:space="preserve"> целевым использованием бюджетных средств, направленных на выплату адресной социальной помощи, осуществляется министерством труда, занятости и социального развития и органами государственного финансового контроля Архангельской области.</w:t>
      </w:r>
    </w:p>
    <w:p w:rsidR="000F4C15" w:rsidRPr="00EC3DE7" w:rsidRDefault="000F4C15" w:rsidP="005F46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24. Ответственность за нецелевое использование бюджетных средств, направленных на выплату адресной социальной помощи, несут министерство труда, занятости и социального развития и государственные учреждения.</w:t>
      </w:r>
    </w:p>
    <w:p w:rsidR="00816F31" w:rsidRPr="00EC3DE7" w:rsidRDefault="00816F31">
      <w:pPr>
        <w:rPr>
          <w:rFonts w:ascii="Times New Roman" w:hAnsi="Times New Roman" w:cs="Times New Roman"/>
        </w:rPr>
      </w:pPr>
      <w:bookmarkStart w:id="149" w:name="Par16336"/>
      <w:bookmarkEnd w:id="149"/>
    </w:p>
    <w:p w:rsidR="003A5C86" w:rsidRPr="00EC3DE7" w:rsidRDefault="003A5C86" w:rsidP="003A5C86">
      <w:pPr>
        <w:pStyle w:val="ConsPlusNonformat"/>
        <w:ind w:left="3969"/>
        <w:jc w:val="center"/>
        <w:rPr>
          <w:rFonts w:ascii="Times New Roman" w:hAnsi="Times New Roman" w:cs="Times New Roman"/>
          <w:spacing w:val="-4"/>
          <w:sz w:val="28"/>
          <w:szCs w:val="28"/>
        </w:rPr>
      </w:pPr>
      <w:proofErr w:type="gramStart"/>
      <w:r w:rsidRPr="00EC3DE7">
        <w:rPr>
          <w:rFonts w:ascii="Times New Roman" w:hAnsi="Times New Roman" w:cs="Times New Roman"/>
          <w:caps/>
          <w:spacing w:val="-4"/>
          <w:sz w:val="28"/>
          <w:szCs w:val="28"/>
        </w:rPr>
        <w:t>Приложение</w:t>
      </w:r>
      <w:r w:rsidRPr="00EC3DE7">
        <w:rPr>
          <w:rFonts w:ascii="Times New Roman" w:hAnsi="Times New Roman" w:cs="Times New Roman"/>
          <w:spacing w:val="-4"/>
          <w:sz w:val="28"/>
          <w:szCs w:val="28"/>
        </w:rPr>
        <w:t xml:space="preserve"> № 1</w:t>
      </w:r>
      <w:r w:rsidRPr="00EC3DE7">
        <w:rPr>
          <w:rFonts w:ascii="Times New Roman" w:hAnsi="Times New Roman" w:cs="Times New Roman"/>
          <w:spacing w:val="-4"/>
          <w:sz w:val="28"/>
          <w:szCs w:val="28"/>
        </w:rPr>
        <w:br/>
      </w:r>
      <w:r w:rsidRPr="00EC3DE7">
        <w:rPr>
          <w:rFonts w:ascii="Times New Roman" w:hAnsi="Times New Roman" w:cs="Times New Roman"/>
          <w:sz w:val="28"/>
          <w:szCs w:val="28"/>
        </w:rPr>
        <w:t xml:space="preserve">к </w:t>
      </w:r>
      <w:hyperlink r:id="rId68" w:history="1">
        <w:r w:rsidRPr="00EC3DE7">
          <w:rPr>
            <w:rFonts w:ascii="Times New Roman" w:hAnsi="Times New Roman" w:cs="Times New Roman"/>
            <w:sz w:val="28"/>
            <w:szCs w:val="28"/>
          </w:rPr>
          <w:t>Порядку</w:t>
        </w:r>
      </w:hyperlink>
      <w:r w:rsidRPr="00EC3DE7">
        <w:rPr>
          <w:rFonts w:ascii="Times New Roman" w:hAnsi="Times New Roman" w:cs="Times New Roman"/>
          <w:sz w:val="28"/>
          <w:szCs w:val="28"/>
        </w:rPr>
        <w:t xml:space="preserve"> предоставления адресной социальной помощи на улучшение социально-бытового положения отдельных категорий ветеранов </w:t>
      </w:r>
      <w:r w:rsidRPr="00EC3DE7">
        <w:rPr>
          <w:rFonts w:ascii="Times New Roman" w:hAnsi="Times New Roman" w:cs="Times New Roman"/>
          <w:sz w:val="28"/>
          <w:szCs w:val="28"/>
        </w:rPr>
        <w:br/>
        <w:t xml:space="preserve">и инвалидов Великой Отечественной войны, не имеющих оснований для обеспечения жильем в соответствии </w:t>
      </w:r>
      <w:r w:rsidRPr="00EC3DE7">
        <w:rPr>
          <w:rFonts w:ascii="Times New Roman" w:hAnsi="Times New Roman" w:cs="Times New Roman"/>
          <w:sz w:val="28"/>
          <w:szCs w:val="28"/>
        </w:rPr>
        <w:br/>
        <w:t xml:space="preserve">с </w:t>
      </w:r>
      <w:hyperlink r:id="rId69" w:history="1">
        <w:r w:rsidRPr="00EC3DE7">
          <w:rPr>
            <w:rFonts w:ascii="Times New Roman" w:hAnsi="Times New Roman" w:cs="Times New Roman"/>
            <w:sz w:val="28"/>
            <w:szCs w:val="28"/>
          </w:rPr>
          <w:t>Указом</w:t>
        </w:r>
      </w:hyperlink>
      <w:r w:rsidRPr="00EC3DE7">
        <w:rPr>
          <w:rFonts w:ascii="Times New Roman" w:hAnsi="Times New Roman" w:cs="Times New Roman"/>
          <w:sz w:val="28"/>
          <w:szCs w:val="28"/>
        </w:rPr>
        <w:t xml:space="preserve"> Президента Российской Федерации от 7 мая 2008 года </w:t>
      </w:r>
      <w:r w:rsidRPr="00EC3DE7">
        <w:rPr>
          <w:rFonts w:ascii="Times New Roman" w:hAnsi="Times New Roman" w:cs="Times New Roman"/>
          <w:sz w:val="28"/>
          <w:szCs w:val="28"/>
        </w:rPr>
        <w:br/>
        <w:t>№ 714 “Об обеспечении жильем ветеранов Великой Отечественной войны 1941 – 1945 годов”</w:t>
      </w:r>
      <w:r w:rsidRPr="00EC3DE7">
        <w:rPr>
          <w:rFonts w:ascii="Times New Roman" w:hAnsi="Times New Roman" w:cs="Times New Roman"/>
          <w:spacing w:val="-4"/>
          <w:sz w:val="28"/>
          <w:szCs w:val="28"/>
        </w:rPr>
        <w:t xml:space="preserve"> и ветеранов боевых действий</w:t>
      </w:r>
      <w:proofErr w:type="gramEnd"/>
    </w:p>
    <w:p w:rsidR="003A5C86" w:rsidRPr="00EC3DE7" w:rsidRDefault="003A5C86" w:rsidP="00816F31">
      <w:pPr>
        <w:pStyle w:val="ConsPlusNonformat"/>
        <w:jc w:val="center"/>
        <w:rPr>
          <w:spacing w:val="-4"/>
          <w:szCs w:val="28"/>
        </w:rPr>
      </w:pPr>
    </w:p>
    <w:p w:rsidR="000F4C15" w:rsidRPr="00EC3DE7" w:rsidRDefault="000F4C15" w:rsidP="00816F31">
      <w:pPr>
        <w:pStyle w:val="ConsPlusNonformat"/>
        <w:jc w:val="center"/>
        <w:rPr>
          <w:rFonts w:ascii="Times New Roman" w:hAnsi="Times New Roman" w:cs="Times New Roman"/>
          <w:sz w:val="28"/>
          <w:szCs w:val="28"/>
        </w:rPr>
      </w:pPr>
      <w:r w:rsidRPr="00EC3DE7">
        <w:rPr>
          <w:rFonts w:ascii="Times New Roman" w:hAnsi="Times New Roman" w:cs="Times New Roman"/>
          <w:sz w:val="28"/>
          <w:szCs w:val="28"/>
        </w:rPr>
        <w:t>Форма заявления о предоставлении</w:t>
      </w:r>
    </w:p>
    <w:p w:rsidR="000F4C15" w:rsidRPr="00EC3DE7" w:rsidRDefault="000F4C15" w:rsidP="00816F31">
      <w:pPr>
        <w:pStyle w:val="ConsPlusNonformat"/>
        <w:jc w:val="center"/>
        <w:rPr>
          <w:rFonts w:ascii="Times New Roman" w:hAnsi="Times New Roman" w:cs="Times New Roman"/>
          <w:sz w:val="28"/>
          <w:szCs w:val="28"/>
        </w:rPr>
      </w:pPr>
      <w:r w:rsidRPr="00EC3DE7">
        <w:rPr>
          <w:rFonts w:ascii="Times New Roman" w:hAnsi="Times New Roman" w:cs="Times New Roman"/>
          <w:sz w:val="28"/>
          <w:szCs w:val="28"/>
        </w:rPr>
        <w:t>адресной социальной помощи</w:t>
      </w:r>
    </w:p>
    <w:p w:rsidR="000F4C15" w:rsidRPr="00EC3DE7" w:rsidRDefault="000F4C15">
      <w:pPr>
        <w:pStyle w:val="ConsPlusNonformat"/>
        <w:rPr>
          <w:rFonts w:ascii="Times New Roman" w:hAnsi="Times New Roman" w:cs="Times New Roman"/>
          <w:sz w:val="24"/>
          <w:szCs w:val="24"/>
        </w:rPr>
      </w:pPr>
    </w:p>
    <w:p w:rsidR="000F4C15" w:rsidRPr="00EC3DE7" w:rsidRDefault="000F4C15" w:rsidP="00816F31">
      <w:pPr>
        <w:pStyle w:val="ConsPlusNonformat"/>
        <w:ind w:left="4395"/>
        <w:rPr>
          <w:rFonts w:ascii="Times New Roman" w:hAnsi="Times New Roman" w:cs="Times New Roman"/>
          <w:sz w:val="24"/>
          <w:szCs w:val="24"/>
        </w:rPr>
      </w:pPr>
      <w:r w:rsidRPr="00EC3DE7">
        <w:rPr>
          <w:rFonts w:ascii="Times New Roman" w:hAnsi="Times New Roman" w:cs="Times New Roman"/>
          <w:sz w:val="24"/>
          <w:szCs w:val="24"/>
        </w:rPr>
        <w:t xml:space="preserve">Руководителю </w:t>
      </w:r>
      <w:proofErr w:type="gramStart"/>
      <w:r w:rsidRPr="00EC3DE7">
        <w:rPr>
          <w:rFonts w:ascii="Times New Roman" w:hAnsi="Times New Roman" w:cs="Times New Roman"/>
          <w:sz w:val="24"/>
          <w:szCs w:val="24"/>
        </w:rPr>
        <w:t>государственного</w:t>
      </w:r>
      <w:proofErr w:type="gramEnd"/>
      <w:r w:rsidRPr="00EC3DE7">
        <w:rPr>
          <w:rFonts w:ascii="Times New Roman" w:hAnsi="Times New Roman" w:cs="Times New Roman"/>
          <w:sz w:val="24"/>
          <w:szCs w:val="24"/>
        </w:rPr>
        <w:t xml:space="preserve"> казенного</w:t>
      </w:r>
    </w:p>
    <w:p w:rsidR="000F4C15" w:rsidRPr="00EC3DE7" w:rsidRDefault="000F4C15" w:rsidP="00816F31">
      <w:pPr>
        <w:pStyle w:val="ConsPlusNonformat"/>
        <w:ind w:left="4395"/>
        <w:rPr>
          <w:rFonts w:ascii="Times New Roman" w:hAnsi="Times New Roman" w:cs="Times New Roman"/>
          <w:sz w:val="24"/>
          <w:szCs w:val="24"/>
        </w:rPr>
      </w:pPr>
      <w:r w:rsidRPr="00EC3DE7">
        <w:rPr>
          <w:rFonts w:ascii="Times New Roman" w:hAnsi="Times New Roman" w:cs="Times New Roman"/>
          <w:sz w:val="24"/>
          <w:szCs w:val="24"/>
        </w:rPr>
        <w:t>учреждения Архангельской области</w:t>
      </w:r>
    </w:p>
    <w:p w:rsidR="000F4C15" w:rsidRPr="00EC3DE7" w:rsidRDefault="00816F31" w:rsidP="00816F31">
      <w:pPr>
        <w:pStyle w:val="ConsPlusNonformat"/>
        <w:ind w:left="4395"/>
        <w:rPr>
          <w:rFonts w:ascii="Times New Roman" w:hAnsi="Times New Roman" w:cs="Times New Roman"/>
          <w:sz w:val="24"/>
          <w:szCs w:val="24"/>
        </w:rPr>
      </w:pPr>
      <w:r w:rsidRPr="00EC3DE7">
        <w:rPr>
          <w:rFonts w:ascii="Times New Roman" w:hAnsi="Times New Roman" w:cs="Times New Roman"/>
          <w:sz w:val="24"/>
          <w:szCs w:val="24"/>
        </w:rPr>
        <w:t>«</w:t>
      </w:r>
      <w:r w:rsidR="000F4C15" w:rsidRPr="00EC3DE7">
        <w:rPr>
          <w:rFonts w:ascii="Times New Roman" w:hAnsi="Times New Roman" w:cs="Times New Roman"/>
          <w:sz w:val="24"/>
          <w:szCs w:val="24"/>
        </w:rPr>
        <w:t>Отделение социальной защиты населения</w:t>
      </w:r>
    </w:p>
    <w:p w:rsidR="000F4C15" w:rsidRPr="00EC3DE7" w:rsidRDefault="000F4C15" w:rsidP="00816F31">
      <w:pPr>
        <w:pStyle w:val="ConsPlusNonformat"/>
        <w:ind w:left="4395"/>
        <w:rPr>
          <w:rFonts w:ascii="Times New Roman" w:hAnsi="Times New Roman" w:cs="Times New Roman"/>
          <w:sz w:val="24"/>
          <w:szCs w:val="24"/>
        </w:rPr>
      </w:pPr>
      <w:r w:rsidRPr="00EC3DE7">
        <w:rPr>
          <w:rFonts w:ascii="Times New Roman" w:hAnsi="Times New Roman" w:cs="Times New Roman"/>
          <w:sz w:val="24"/>
          <w:szCs w:val="24"/>
        </w:rPr>
        <w:t>_____________________</w:t>
      </w:r>
      <w:r w:rsidR="00816F31" w:rsidRPr="00EC3DE7">
        <w:rPr>
          <w:rFonts w:ascii="Times New Roman" w:hAnsi="Times New Roman" w:cs="Times New Roman"/>
          <w:sz w:val="24"/>
          <w:szCs w:val="24"/>
        </w:rPr>
        <w:t>__</w:t>
      </w:r>
      <w:r w:rsidRPr="00EC3DE7">
        <w:rPr>
          <w:rFonts w:ascii="Times New Roman" w:hAnsi="Times New Roman" w:cs="Times New Roman"/>
          <w:sz w:val="24"/>
          <w:szCs w:val="24"/>
        </w:rPr>
        <w:t>_________</w:t>
      </w:r>
      <w:r w:rsidR="00816F31" w:rsidRPr="00EC3DE7">
        <w:rPr>
          <w:rFonts w:ascii="Times New Roman" w:hAnsi="Times New Roman" w:cs="Times New Roman"/>
          <w:sz w:val="24"/>
          <w:szCs w:val="24"/>
        </w:rPr>
        <w:t>________»</w:t>
      </w:r>
    </w:p>
    <w:p w:rsidR="000F4C15" w:rsidRPr="00EC3DE7" w:rsidRDefault="000F4C15" w:rsidP="00816F31">
      <w:pPr>
        <w:pStyle w:val="ConsPlusNonformat"/>
        <w:ind w:left="4395"/>
        <w:rPr>
          <w:rFonts w:ascii="Times New Roman" w:hAnsi="Times New Roman" w:cs="Times New Roman"/>
          <w:sz w:val="24"/>
          <w:szCs w:val="24"/>
        </w:rPr>
      </w:pPr>
      <w:r w:rsidRPr="00EC3DE7">
        <w:rPr>
          <w:rFonts w:ascii="Times New Roman" w:hAnsi="Times New Roman" w:cs="Times New Roman"/>
          <w:sz w:val="24"/>
          <w:szCs w:val="24"/>
        </w:rPr>
        <w:t>от _____________________</w:t>
      </w:r>
      <w:r w:rsidR="00816F31" w:rsidRPr="00EC3DE7">
        <w:rPr>
          <w:rFonts w:ascii="Times New Roman" w:hAnsi="Times New Roman" w:cs="Times New Roman"/>
          <w:sz w:val="24"/>
          <w:szCs w:val="24"/>
        </w:rPr>
        <w:t>__</w:t>
      </w:r>
      <w:r w:rsidRPr="00EC3DE7">
        <w:rPr>
          <w:rFonts w:ascii="Times New Roman" w:hAnsi="Times New Roman" w:cs="Times New Roman"/>
          <w:sz w:val="24"/>
          <w:szCs w:val="24"/>
        </w:rPr>
        <w:t>_______________</w:t>
      </w:r>
    </w:p>
    <w:p w:rsidR="000F4C15" w:rsidRPr="00EC3DE7" w:rsidRDefault="000F4C15" w:rsidP="00816F31">
      <w:pPr>
        <w:pStyle w:val="ConsPlusNonformat"/>
        <w:ind w:left="4395"/>
        <w:jc w:val="center"/>
        <w:rPr>
          <w:rFonts w:ascii="Times New Roman" w:hAnsi="Times New Roman" w:cs="Times New Roman"/>
        </w:rPr>
      </w:pPr>
      <w:r w:rsidRPr="00EC3DE7">
        <w:rPr>
          <w:rFonts w:ascii="Times New Roman" w:hAnsi="Times New Roman" w:cs="Times New Roman"/>
        </w:rPr>
        <w:t>(фамилия, имя, отчество)</w:t>
      </w:r>
    </w:p>
    <w:p w:rsidR="000F4C15" w:rsidRPr="00EC3DE7" w:rsidRDefault="000F4C15" w:rsidP="00816F31">
      <w:pPr>
        <w:pStyle w:val="ConsPlusNonformat"/>
        <w:ind w:left="4395"/>
        <w:rPr>
          <w:rFonts w:ascii="Times New Roman" w:hAnsi="Times New Roman" w:cs="Times New Roman"/>
          <w:sz w:val="24"/>
          <w:szCs w:val="24"/>
        </w:rPr>
      </w:pPr>
      <w:r w:rsidRPr="00EC3DE7">
        <w:rPr>
          <w:rFonts w:ascii="Times New Roman" w:hAnsi="Times New Roman" w:cs="Times New Roman"/>
          <w:sz w:val="24"/>
          <w:szCs w:val="24"/>
        </w:rPr>
        <w:t xml:space="preserve">адрес фактического проживания: </w:t>
      </w:r>
      <w:r w:rsidR="00816F31" w:rsidRPr="00EC3DE7">
        <w:rPr>
          <w:rFonts w:ascii="Times New Roman" w:hAnsi="Times New Roman" w:cs="Times New Roman"/>
          <w:sz w:val="24"/>
          <w:szCs w:val="24"/>
        </w:rPr>
        <w:t>____</w:t>
      </w:r>
      <w:r w:rsidRPr="00EC3DE7">
        <w:rPr>
          <w:rFonts w:ascii="Times New Roman" w:hAnsi="Times New Roman" w:cs="Times New Roman"/>
          <w:sz w:val="24"/>
          <w:szCs w:val="24"/>
        </w:rPr>
        <w:t>________</w:t>
      </w:r>
    </w:p>
    <w:p w:rsidR="000F4C15" w:rsidRPr="00EC3DE7" w:rsidRDefault="000F4C15" w:rsidP="00816F31">
      <w:pPr>
        <w:pStyle w:val="ConsPlusNonformat"/>
        <w:ind w:left="4395"/>
        <w:rPr>
          <w:rFonts w:ascii="Times New Roman" w:hAnsi="Times New Roman" w:cs="Times New Roman"/>
          <w:sz w:val="24"/>
          <w:szCs w:val="24"/>
        </w:rPr>
      </w:pPr>
      <w:r w:rsidRPr="00EC3DE7">
        <w:rPr>
          <w:rFonts w:ascii="Times New Roman" w:hAnsi="Times New Roman" w:cs="Times New Roman"/>
          <w:sz w:val="24"/>
          <w:szCs w:val="24"/>
        </w:rPr>
        <w:t>_________________________________</w:t>
      </w:r>
      <w:r w:rsidR="00816F31" w:rsidRPr="00EC3DE7">
        <w:rPr>
          <w:rFonts w:ascii="Times New Roman" w:hAnsi="Times New Roman" w:cs="Times New Roman"/>
          <w:sz w:val="24"/>
          <w:szCs w:val="24"/>
        </w:rPr>
        <w:t>__</w:t>
      </w:r>
      <w:r w:rsidRPr="00EC3DE7">
        <w:rPr>
          <w:rFonts w:ascii="Times New Roman" w:hAnsi="Times New Roman" w:cs="Times New Roman"/>
          <w:sz w:val="24"/>
          <w:szCs w:val="24"/>
        </w:rPr>
        <w:t>______</w:t>
      </w:r>
    </w:p>
    <w:p w:rsidR="000F4C15" w:rsidRPr="00EC3DE7" w:rsidRDefault="000F4C15" w:rsidP="00816F31">
      <w:pPr>
        <w:pStyle w:val="ConsPlusNonformat"/>
        <w:ind w:left="4395"/>
        <w:rPr>
          <w:rFonts w:ascii="Times New Roman" w:hAnsi="Times New Roman" w:cs="Times New Roman"/>
          <w:sz w:val="24"/>
          <w:szCs w:val="24"/>
        </w:rPr>
      </w:pPr>
      <w:r w:rsidRPr="00EC3DE7">
        <w:rPr>
          <w:rFonts w:ascii="Times New Roman" w:hAnsi="Times New Roman" w:cs="Times New Roman"/>
          <w:sz w:val="24"/>
          <w:szCs w:val="24"/>
        </w:rPr>
        <w:t>___________________________________</w:t>
      </w:r>
      <w:r w:rsidR="00816F31" w:rsidRPr="00EC3DE7">
        <w:rPr>
          <w:rFonts w:ascii="Times New Roman" w:hAnsi="Times New Roman" w:cs="Times New Roman"/>
          <w:sz w:val="24"/>
          <w:szCs w:val="24"/>
        </w:rPr>
        <w:t>__</w:t>
      </w:r>
      <w:r w:rsidRPr="00EC3DE7">
        <w:rPr>
          <w:rFonts w:ascii="Times New Roman" w:hAnsi="Times New Roman" w:cs="Times New Roman"/>
          <w:sz w:val="24"/>
          <w:szCs w:val="24"/>
        </w:rPr>
        <w:t>___,</w:t>
      </w:r>
    </w:p>
    <w:p w:rsidR="000F4C15" w:rsidRPr="00EC3DE7" w:rsidRDefault="000F4C15" w:rsidP="00816F31">
      <w:pPr>
        <w:pStyle w:val="ConsPlusNonformat"/>
        <w:ind w:left="4395"/>
        <w:jc w:val="center"/>
        <w:rPr>
          <w:rFonts w:ascii="Times New Roman" w:hAnsi="Times New Roman" w:cs="Times New Roman"/>
        </w:rPr>
      </w:pPr>
      <w:proofErr w:type="gramStart"/>
      <w:r w:rsidRPr="00EC3DE7">
        <w:rPr>
          <w:rFonts w:ascii="Times New Roman" w:hAnsi="Times New Roman" w:cs="Times New Roman"/>
        </w:rPr>
        <w:t>(почтовый индекс, область, район,</w:t>
      </w:r>
      <w:proofErr w:type="gramEnd"/>
    </w:p>
    <w:p w:rsidR="000F4C15" w:rsidRPr="00EC3DE7" w:rsidRDefault="000F4C15" w:rsidP="00816F31">
      <w:pPr>
        <w:pStyle w:val="ConsPlusNonformat"/>
        <w:ind w:left="4395"/>
        <w:jc w:val="center"/>
        <w:rPr>
          <w:rFonts w:ascii="Times New Roman" w:hAnsi="Times New Roman" w:cs="Times New Roman"/>
        </w:rPr>
      </w:pPr>
      <w:r w:rsidRPr="00EC3DE7">
        <w:rPr>
          <w:rFonts w:ascii="Times New Roman" w:hAnsi="Times New Roman" w:cs="Times New Roman"/>
        </w:rPr>
        <w:t>город, село, поселок, деревня,</w:t>
      </w:r>
    </w:p>
    <w:p w:rsidR="000F4C15" w:rsidRPr="00EC3DE7" w:rsidRDefault="000F4C15" w:rsidP="00816F31">
      <w:pPr>
        <w:pStyle w:val="ConsPlusNonformat"/>
        <w:ind w:left="4395"/>
        <w:jc w:val="center"/>
        <w:rPr>
          <w:rFonts w:ascii="Times New Roman" w:hAnsi="Times New Roman" w:cs="Times New Roman"/>
        </w:rPr>
      </w:pPr>
      <w:r w:rsidRPr="00EC3DE7">
        <w:rPr>
          <w:rFonts w:ascii="Times New Roman" w:hAnsi="Times New Roman" w:cs="Times New Roman"/>
        </w:rPr>
        <w:t>проспект, улица, дом, корпус, квартира)</w:t>
      </w:r>
    </w:p>
    <w:p w:rsidR="000F4C15" w:rsidRPr="00EC3DE7" w:rsidRDefault="000F4C15" w:rsidP="00816F31">
      <w:pPr>
        <w:pStyle w:val="ConsPlusNonformat"/>
        <w:ind w:left="4395"/>
        <w:rPr>
          <w:rFonts w:ascii="Times New Roman" w:hAnsi="Times New Roman" w:cs="Times New Roman"/>
          <w:sz w:val="24"/>
          <w:szCs w:val="24"/>
        </w:rPr>
      </w:pPr>
    </w:p>
    <w:p w:rsidR="000F4C15" w:rsidRPr="00EC3DE7" w:rsidRDefault="000F4C15" w:rsidP="00816F31">
      <w:pPr>
        <w:pStyle w:val="ConsPlusNonformat"/>
        <w:ind w:left="4395"/>
        <w:rPr>
          <w:rFonts w:ascii="Times New Roman" w:hAnsi="Times New Roman" w:cs="Times New Roman"/>
          <w:sz w:val="24"/>
          <w:szCs w:val="24"/>
        </w:rPr>
      </w:pPr>
      <w:r w:rsidRPr="00EC3DE7">
        <w:rPr>
          <w:rFonts w:ascii="Times New Roman" w:hAnsi="Times New Roman" w:cs="Times New Roman"/>
          <w:sz w:val="24"/>
          <w:szCs w:val="24"/>
        </w:rPr>
        <w:t>документ, удостоверяющий личность</w:t>
      </w:r>
    </w:p>
    <w:p w:rsidR="000F4C15" w:rsidRPr="00EC3DE7" w:rsidRDefault="000F4C15" w:rsidP="00816F31">
      <w:pPr>
        <w:pStyle w:val="ConsPlusNonformat"/>
        <w:ind w:left="4395"/>
        <w:rPr>
          <w:rFonts w:ascii="Times New Roman" w:hAnsi="Times New Roman" w:cs="Times New Roman"/>
          <w:sz w:val="24"/>
          <w:szCs w:val="24"/>
        </w:rPr>
      </w:pPr>
      <w:r w:rsidRPr="00EC3DE7">
        <w:rPr>
          <w:rFonts w:ascii="Times New Roman" w:hAnsi="Times New Roman" w:cs="Times New Roman"/>
          <w:sz w:val="24"/>
          <w:szCs w:val="24"/>
        </w:rPr>
        <w:t>______________________</w:t>
      </w:r>
      <w:r w:rsidR="00816F31" w:rsidRPr="00EC3DE7">
        <w:rPr>
          <w:rFonts w:ascii="Times New Roman" w:hAnsi="Times New Roman" w:cs="Times New Roman"/>
          <w:sz w:val="24"/>
          <w:szCs w:val="24"/>
        </w:rPr>
        <w:t>__</w:t>
      </w:r>
      <w:r w:rsidRPr="00EC3DE7">
        <w:rPr>
          <w:rFonts w:ascii="Times New Roman" w:hAnsi="Times New Roman" w:cs="Times New Roman"/>
          <w:sz w:val="24"/>
          <w:szCs w:val="24"/>
        </w:rPr>
        <w:t>_________________</w:t>
      </w:r>
    </w:p>
    <w:p w:rsidR="000F4C15" w:rsidRPr="00EC3DE7" w:rsidRDefault="000F4C15" w:rsidP="00816F31">
      <w:pPr>
        <w:pStyle w:val="ConsPlusNonformat"/>
        <w:ind w:left="4395"/>
        <w:jc w:val="center"/>
        <w:rPr>
          <w:rFonts w:ascii="Times New Roman" w:hAnsi="Times New Roman" w:cs="Times New Roman"/>
        </w:rPr>
      </w:pPr>
      <w:r w:rsidRPr="00EC3DE7">
        <w:rPr>
          <w:rFonts w:ascii="Times New Roman" w:hAnsi="Times New Roman" w:cs="Times New Roman"/>
        </w:rPr>
        <w:t>(наименование)</w:t>
      </w:r>
    </w:p>
    <w:p w:rsidR="000F4C15" w:rsidRPr="00EC3DE7" w:rsidRDefault="000F4C15" w:rsidP="00816F31">
      <w:pPr>
        <w:pStyle w:val="ConsPlusNonformat"/>
        <w:ind w:left="4395"/>
        <w:rPr>
          <w:rFonts w:ascii="Times New Roman" w:hAnsi="Times New Roman" w:cs="Times New Roman"/>
          <w:sz w:val="24"/>
          <w:szCs w:val="24"/>
        </w:rPr>
      </w:pPr>
      <w:r w:rsidRPr="00EC3DE7">
        <w:rPr>
          <w:rFonts w:ascii="Times New Roman" w:hAnsi="Times New Roman" w:cs="Times New Roman"/>
          <w:sz w:val="24"/>
          <w:szCs w:val="24"/>
        </w:rPr>
        <w:t>___</w:t>
      </w:r>
      <w:r w:rsidR="00816F31" w:rsidRPr="00EC3DE7">
        <w:rPr>
          <w:rFonts w:ascii="Times New Roman" w:hAnsi="Times New Roman" w:cs="Times New Roman"/>
          <w:sz w:val="24"/>
          <w:szCs w:val="24"/>
        </w:rPr>
        <w:t>__</w:t>
      </w:r>
      <w:r w:rsidRPr="00EC3DE7">
        <w:rPr>
          <w:rFonts w:ascii="Times New Roman" w:hAnsi="Times New Roman" w:cs="Times New Roman"/>
          <w:sz w:val="24"/>
          <w:szCs w:val="24"/>
        </w:rPr>
        <w:t>____________________________________</w:t>
      </w:r>
    </w:p>
    <w:p w:rsidR="000F4C15" w:rsidRPr="00EC3DE7" w:rsidRDefault="000F4C15" w:rsidP="00816F31">
      <w:pPr>
        <w:pStyle w:val="ConsPlusNonformat"/>
        <w:ind w:left="4395"/>
        <w:jc w:val="center"/>
        <w:rPr>
          <w:rFonts w:ascii="Times New Roman" w:hAnsi="Times New Roman" w:cs="Times New Roman"/>
        </w:rPr>
      </w:pPr>
      <w:r w:rsidRPr="00EC3DE7">
        <w:rPr>
          <w:rFonts w:ascii="Times New Roman" w:hAnsi="Times New Roman" w:cs="Times New Roman"/>
        </w:rPr>
        <w:t>(серия, номер, кем выдан, дата выдачи)</w:t>
      </w:r>
    </w:p>
    <w:p w:rsidR="000F4C15" w:rsidRPr="00EC3DE7" w:rsidRDefault="000F4C15" w:rsidP="00816F31">
      <w:pPr>
        <w:pStyle w:val="ConsPlusNonformat"/>
        <w:ind w:left="4395"/>
        <w:rPr>
          <w:rFonts w:ascii="Times New Roman" w:hAnsi="Times New Roman" w:cs="Times New Roman"/>
          <w:sz w:val="24"/>
          <w:szCs w:val="24"/>
        </w:rPr>
      </w:pPr>
      <w:r w:rsidRPr="00EC3DE7">
        <w:rPr>
          <w:rFonts w:ascii="Times New Roman" w:hAnsi="Times New Roman" w:cs="Times New Roman"/>
          <w:sz w:val="24"/>
          <w:szCs w:val="24"/>
        </w:rPr>
        <w:t>___________________</w:t>
      </w:r>
      <w:r w:rsidR="00816F31" w:rsidRPr="00EC3DE7">
        <w:rPr>
          <w:rFonts w:ascii="Times New Roman" w:hAnsi="Times New Roman" w:cs="Times New Roman"/>
          <w:sz w:val="24"/>
          <w:szCs w:val="24"/>
        </w:rPr>
        <w:t>__</w:t>
      </w:r>
      <w:r w:rsidRPr="00EC3DE7">
        <w:rPr>
          <w:rFonts w:ascii="Times New Roman" w:hAnsi="Times New Roman" w:cs="Times New Roman"/>
          <w:sz w:val="24"/>
          <w:szCs w:val="24"/>
        </w:rPr>
        <w:t>___________________,</w:t>
      </w:r>
    </w:p>
    <w:p w:rsidR="000F4C15" w:rsidRPr="00EC3DE7" w:rsidRDefault="000F4C15" w:rsidP="00816F31">
      <w:pPr>
        <w:pStyle w:val="ConsPlusNonformat"/>
        <w:ind w:left="4395"/>
        <w:rPr>
          <w:rFonts w:ascii="Times New Roman" w:hAnsi="Times New Roman" w:cs="Times New Roman"/>
          <w:sz w:val="24"/>
          <w:szCs w:val="24"/>
        </w:rPr>
      </w:pPr>
      <w:r w:rsidRPr="00EC3DE7">
        <w:rPr>
          <w:rFonts w:ascii="Times New Roman" w:hAnsi="Times New Roman" w:cs="Times New Roman"/>
          <w:sz w:val="24"/>
          <w:szCs w:val="24"/>
        </w:rPr>
        <w:t xml:space="preserve">номер контактного телефона </w:t>
      </w:r>
      <w:r w:rsidR="00816F31" w:rsidRPr="00EC3DE7">
        <w:rPr>
          <w:rFonts w:ascii="Times New Roman" w:hAnsi="Times New Roman" w:cs="Times New Roman"/>
          <w:sz w:val="24"/>
          <w:szCs w:val="24"/>
        </w:rPr>
        <w:t>____</w:t>
      </w:r>
      <w:r w:rsidRPr="00EC3DE7">
        <w:rPr>
          <w:rFonts w:ascii="Times New Roman" w:hAnsi="Times New Roman" w:cs="Times New Roman"/>
          <w:sz w:val="24"/>
          <w:szCs w:val="24"/>
        </w:rPr>
        <w:t>____________</w:t>
      </w:r>
    </w:p>
    <w:p w:rsidR="000F4C15" w:rsidRPr="00EC3DE7" w:rsidRDefault="000F4C15">
      <w:pPr>
        <w:pStyle w:val="ConsPlusNonformat"/>
        <w:rPr>
          <w:rFonts w:ascii="Times New Roman" w:hAnsi="Times New Roman" w:cs="Times New Roman"/>
          <w:sz w:val="24"/>
          <w:szCs w:val="24"/>
        </w:rPr>
      </w:pPr>
    </w:p>
    <w:p w:rsidR="000F4C15" w:rsidRPr="00EC3DE7" w:rsidRDefault="000F4C15" w:rsidP="00816F31">
      <w:pPr>
        <w:pStyle w:val="ConsPlusNonformat"/>
        <w:jc w:val="center"/>
        <w:rPr>
          <w:rFonts w:ascii="Times New Roman" w:hAnsi="Times New Roman" w:cs="Times New Roman"/>
          <w:sz w:val="24"/>
          <w:szCs w:val="24"/>
        </w:rPr>
      </w:pPr>
      <w:bookmarkStart w:id="150" w:name="Par16373"/>
      <w:bookmarkEnd w:id="150"/>
      <w:r w:rsidRPr="00EC3DE7">
        <w:rPr>
          <w:rFonts w:ascii="Times New Roman" w:hAnsi="Times New Roman" w:cs="Times New Roman"/>
          <w:sz w:val="24"/>
          <w:szCs w:val="24"/>
        </w:rPr>
        <w:t>ЗАЯВЛЕНИЕ</w:t>
      </w:r>
    </w:p>
    <w:p w:rsidR="000F4C15" w:rsidRPr="00EC3DE7" w:rsidRDefault="000F4C15" w:rsidP="00816F31">
      <w:pPr>
        <w:pStyle w:val="ConsPlusNonformat"/>
        <w:jc w:val="center"/>
        <w:rPr>
          <w:rFonts w:ascii="Times New Roman" w:hAnsi="Times New Roman" w:cs="Times New Roman"/>
          <w:sz w:val="24"/>
          <w:szCs w:val="24"/>
        </w:rPr>
      </w:pPr>
      <w:r w:rsidRPr="00EC3DE7">
        <w:rPr>
          <w:rFonts w:ascii="Times New Roman" w:hAnsi="Times New Roman" w:cs="Times New Roman"/>
          <w:sz w:val="24"/>
          <w:szCs w:val="24"/>
        </w:rPr>
        <w:t>о предоставлении адресной социальной помощи</w:t>
      </w:r>
    </w:p>
    <w:p w:rsidR="000F4C15" w:rsidRPr="00EC3DE7" w:rsidRDefault="000F4C15">
      <w:pPr>
        <w:pStyle w:val="ConsPlusNonformat"/>
        <w:rPr>
          <w:rFonts w:ascii="Times New Roman" w:hAnsi="Times New Roman" w:cs="Times New Roman"/>
          <w:sz w:val="24"/>
          <w:szCs w:val="24"/>
        </w:rPr>
      </w:pPr>
    </w:p>
    <w:p w:rsidR="000F4C15" w:rsidRPr="00EC3DE7" w:rsidRDefault="000F4C15" w:rsidP="00816F31">
      <w:pPr>
        <w:pStyle w:val="ConsPlusNonformat"/>
        <w:ind w:firstLine="567"/>
        <w:rPr>
          <w:rFonts w:ascii="Times New Roman" w:hAnsi="Times New Roman" w:cs="Times New Roman"/>
          <w:sz w:val="24"/>
          <w:szCs w:val="24"/>
        </w:rPr>
      </w:pPr>
      <w:r w:rsidRPr="00EC3DE7">
        <w:rPr>
          <w:rFonts w:ascii="Times New Roman" w:hAnsi="Times New Roman" w:cs="Times New Roman"/>
          <w:sz w:val="24"/>
          <w:szCs w:val="24"/>
        </w:rPr>
        <w:t>В связи с тем, что я являюсь ___</w:t>
      </w:r>
      <w:r w:rsidR="00816F31" w:rsidRPr="00EC3DE7">
        <w:rPr>
          <w:rFonts w:ascii="Times New Roman" w:hAnsi="Times New Roman" w:cs="Times New Roman"/>
          <w:sz w:val="24"/>
          <w:szCs w:val="24"/>
        </w:rPr>
        <w:t>______</w:t>
      </w:r>
      <w:r w:rsidRPr="00EC3DE7">
        <w:rPr>
          <w:rFonts w:ascii="Times New Roman" w:hAnsi="Times New Roman" w:cs="Times New Roman"/>
          <w:sz w:val="24"/>
          <w:szCs w:val="24"/>
        </w:rPr>
        <w:t>_______________________________________</w:t>
      </w:r>
    </w:p>
    <w:p w:rsidR="000F4C15" w:rsidRPr="00EC3DE7" w:rsidRDefault="000F4C15">
      <w:pPr>
        <w:pStyle w:val="ConsPlusNonformat"/>
        <w:rPr>
          <w:rFonts w:ascii="Times New Roman" w:hAnsi="Times New Roman" w:cs="Times New Roman"/>
          <w:sz w:val="24"/>
          <w:szCs w:val="24"/>
        </w:rPr>
      </w:pPr>
      <w:r w:rsidRPr="00EC3DE7">
        <w:rPr>
          <w:rFonts w:ascii="Times New Roman" w:hAnsi="Times New Roman" w:cs="Times New Roman"/>
          <w:sz w:val="24"/>
          <w:szCs w:val="24"/>
        </w:rPr>
        <w:t>______________________________</w:t>
      </w:r>
      <w:r w:rsidR="00816F31" w:rsidRPr="00EC3DE7">
        <w:rPr>
          <w:rFonts w:ascii="Times New Roman" w:hAnsi="Times New Roman" w:cs="Times New Roman"/>
          <w:sz w:val="24"/>
          <w:szCs w:val="24"/>
        </w:rPr>
        <w:t>___</w:t>
      </w:r>
      <w:r w:rsidRPr="00EC3DE7">
        <w:rPr>
          <w:rFonts w:ascii="Times New Roman" w:hAnsi="Times New Roman" w:cs="Times New Roman"/>
          <w:sz w:val="24"/>
          <w:szCs w:val="24"/>
        </w:rPr>
        <w:t>____________________________________________,</w:t>
      </w:r>
    </w:p>
    <w:p w:rsidR="000F4C15" w:rsidRPr="00EC3DE7" w:rsidRDefault="000F4C15" w:rsidP="00816F31">
      <w:pPr>
        <w:pStyle w:val="ConsPlusNonformat"/>
        <w:jc w:val="center"/>
        <w:rPr>
          <w:rFonts w:ascii="Times New Roman" w:hAnsi="Times New Roman" w:cs="Times New Roman"/>
        </w:rPr>
      </w:pPr>
      <w:proofErr w:type="gramStart"/>
      <w:r w:rsidRPr="00EC3DE7">
        <w:rPr>
          <w:rFonts w:ascii="Times New Roman" w:hAnsi="Times New Roman" w:cs="Times New Roman"/>
        </w:rPr>
        <w:t>(указать категорию, в соответствии с которой заявитель претендует</w:t>
      </w:r>
      <w:proofErr w:type="gramEnd"/>
    </w:p>
    <w:p w:rsidR="000F4C15" w:rsidRPr="00EC3DE7" w:rsidRDefault="000F4C15" w:rsidP="00816F31">
      <w:pPr>
        <w:pStyle w:val="ConsPlusNonformat"/>
        <w:jc w:val="center"/>
        <w:rPr>
          <w:rFonts w:ascii="Times New Roman" w:hAnsi="Times New Roman" w:cs="Times New Roman"/>
        </w:rPr>
      </w:pPr>
      <w:r w:rsidRPr="00EC3DE7">
        <w:rPr>
          <w:rFonts w:ascii="Times New Roman" w:hAnsi="Times New Roman" w:cs="Times New Roman"/>
        </w:rPr>
        <w:t>на предоставление адресной социальной помощи)</w:t>
      </w:r>
    </w:p>
    <w:p w:rsidR="000F4C15" w:rsidRPr="00EC3DE7" w:rsidRDefault="000F4C15">
      <w:pPr>
        <w:pStyle w:val="ConsPlusNonformat"/>
        <w:rPr>
          <w:rFonts w:ascii="Times New Roman" w:hAnsi="Times New Roman" w:cs="Times New Roman"/>
          <w:sz w:val="24"/>
          <w:szCs w:val="24"/>
        </w:rPr>
      </w:pPr>
      <w:r w:rsidRPr="00EC3DE7">
        <w:rPr>
          <w:rFonts w:ascii="Times New Roman" w:hAnsi="Times New Roman" w:cs="Times New Roman"/>
          <w:sz w:val="24"/>
          <w:szCs w:val="24"/>
        </w:rPr>
        <w:t>прошу   предоставить   мне   адресную   социальную   помощь   на  улучшение</w:t>
      </w:r>
      <w:r w:rsidR="00816F31" w:rsidRPr="00EC3DE7">
        <w:rPr>
          <w:rFonts w:ascii="Times New Roman" w:hAnsi="Times New Roman" w:cs="Times New Roman"/>
          <w:sz w:val="24"/>
          <w:szCs w:val="24"/>
        </w:rPr>
        <w:t xml:space="preserve"> </w:t>
      </w:r>
      <w:r w:rsidRPr="00EC3DE7">
        <w:rPr>
          <w:rFonts w:ascii="Times New Roman" w:hAnsi="Times New Roman" w:cs="Times New Roman"/>
          <w:sz w:val="24"/>
          <w:szCs w:val="24"/>
        </w:rPr>
        <w:t>социально-бытового  положения,  так  как  в  жилом  помещении,  в котором я</w:t>
      </w:r>
      <w:r w:rsidR="00816F31" w:rsidRPr="00EC3DE7">
        <w:rPr>
          <w:rFonts w:ascii="Times New Roman" w:hAnsi="Times New Roman" w:cs="Times New Roman"/>
          <w:sz w:val="24"/>
          <w:szCs w:val="24"/>
        </w:rPr>
        <w:t xml:space="preserve"> </w:t>
      </w:r>
      <w:r w:rsidRPr="00EC3DE7">
        <w:rPr>
          <w:rFonts w:ascii="Times New Roman" w:hAnsi="Times New Roman" w:cs="Times New Roman"/>
          <w:sz w:val="24"/>
          <w:szCs w:val="24"/>
        </w:rPr>
        <w:t>проживаю, выполнен ремонт __________________________________________</w:t>
      </w:r>
      <w:r w:rsidR="00816F31" w:rsidRPr="00EC3DE7">
        <w:rPr>
          <w:rFonts w:ascii="Times New Roman" w:hAnsi="Times New Roman" w:cs="Times New Roman"/>
          <w:sz w:val="24"/>
          <w:szCs w:val="24"/>
        </w:rPr>
        <w:t>______________________</w:t>
      </w:r>
      <w:r w:rsidRPr="00EC3DE7">
        <w:rPr>
          <w:rFonts w:ascii="Times New Roman" w:hAnsi="Times New Roman" w:cs="Times New Roman"/>
          <w:sz w:val="24"/>
          <w:szCs w:val="24"/>
        </w:rPr>
        <w:t>_______</w:t>
      </w:r>
    </w:p>
    <w:p w:rsidR="000F4C15" w:rsidRPr="00EC3DE7" w:rsidRDefault="000F4C15">
      <w:pPr>
        <w:pStyle w:val="ConsPlusNonformat"/>
        <w:rPr>
          <w:rFonts w:ascii="Times New Roman" w:hAnsi="Times New Roman" w:cs="Times New Roman"/>
          <w:sz w:val="24"/>
          <w:szCs w:val="24"/>
        </w:rPr>
      </w:pPr>
      <w:r w:rsidRPr="00EC3DE7">
        <w:rPr>
          <w:rFonts w:ascii="Times New Roman" w:hAnsi="Times New Roman" w:cs="Times New Roman"/>
          <w:sz w:val="24"/>
          <w:szCs w:val="24"/>
        </w:rPr>
        <w:t>________________________________________________</w:t>
      </w:r>
      <w:r w:rsidR="00816F31" w:rsidRPr="00EC3DE7">
        <w:rPr>
          <w:rFonts w:ascii="Times New Roman" w:hAnsi="Times New Roman" w:cs="Times New Roman"/>
          <w:sz w:val="24"/>
          <w:szCs w:val="24"/>
        </w:rPr>
        <w:t>__</w:t>
      </w:r>
      <w:r w:rsidRPr="00EC3DE7">
        <w:rPr>
          <w:rFonts w:ascii="Times New Roman" w:hAnsi="Times New Roman" w:cs="Times New Roman"/>
          <w:sz w:val="24"/>
          <w:szCs w:val="24"/>
        </w:rPr>
        <w:t>___________________________</w:t>
      </w:r>
    </w:p>
    <w:p w:rsidR="000F4C15" w:rsidRPr="00EC3DE7" w:rsidRDefault="000F4C15">
      <w:pPr>
        <w:pStyle w:val="ConsPlusNonformat"/>
        <w:rPr>
          <w:rFonts w:ascii="Times New Roman" w:hAnsi="Times New Roman" w:cs="Times New Roman"/>
          <w:sz w:val="24"/>
          <w:szCs w:val="24"/>
        </w:rPr>
      </w:pPr>
      <w:r w:rsidRPr="00EC3DE7">
        <w:rPr>
          <w:rFonts w:ascii="Times New Roman" w:hAnsi="Times New Roman" w:cs="Times New Roman"/>
          <w:sz w:val="24"/>
          <w:szCs w:val="24"/>
        </w:rPr>
        <w:lastRenderedPageBreak/>
        <w:t>__________________________________________________</w:t>
      </w:r>
      <w:r w:rsidR="00816F31" w:rsidRPr="00EC3DE7">
        <w:rPr>
          <w:rFonts w:ascii="Times New Roman" w:hAnsi="Times New Roman" w:cs="Times New Roman"/>
          <w:sz w:val="24"/>
          <w:szCs w:val="24"/>
        </w:rPr>
        <w:t>___</w:t>
      </w:r>
      <w:r w:rsidRPr="00EC3DE7">
        <w:rPr>
          <w:rFonts w:ascii="Times New Roman" w:hAnsi="Times New Roman" w:cs="Times New Roman"/>
          <w:sz w:val="24"/>
          <w:szCs w:val="24"/>
        </w:rPr>
        <w:t>________________________.</w:t>
      </w:r>
    </w:p>
    <w:p w:rsidR="000F4C15" w:rsidRPr="00EC3DE7" w:rsidRDefault="000F4C15" w:rsidP="00816F31">
      <w:pPr>
        <w:pStyle w:val="ConsPlusNonformat"/>
        <w:jc w:val="center"/>
        <w:rPr>
          <w:rFonts w:ascii="Times New Roman" w:hAnsi="Times New Roman" w:cs="Times New Roman"/>
        </w:rPr>
      </w:pPr>
      <w:r w:rsidRPr="00EC3DE7">
        <w:rPr>
          <w:rFonts w:ascii="Times New Roman" w:hAnsi="Times New Roman" w:cs="Times New Roman"/>
        </w:rPr>
        <w:t>(указывается наименование выполненных ремонтных работ в жилом помещении)</w:t>
      </w:r>
    </w:p>
    <w:p w:rsidR="000F4C15" w:rsidRPr="00EC3DE7" w:rsidRDefault="000F4C15">
      <w:pPr>
        <w:pStyle w:val="ConsPlusNonformat"/>
        <w:rPr>
          <w:rFonts w:ascii="Times New Roman" w:hAnsi="Times New Roman" w:cs="Times New Roman"/>
          <w:sz w:val="24"/>
          <w:szCs w:val="24"/>
        </w:rPr>
      </w:pPr>
    </w:p>
    <w:p w:rsidR="000F4C15" w:rsidRPr="00EC3DE7" w:rsidRDefault="000F4C15" w:rsidP="00816F31">
      <w:pPr>
        <w:pStyle w:val="ConsPlusNonformat"/>
        <w:ind w:firstLine="567"/>
        <w:rPr>
          <w:rFonts w:ascii="Times New Roman" w:hAnsi="Times New Roman" w:cs="Times New Roman"/>
          <w:sz w:val="24"/>
          <w:szCs w:val="24"/>
        </w:rPr>
      </w:pPr>
      <w:r w:rsidRPr="00EC3DE7">
        <w:rPr>
          <w:rFonts w:ascii="Times New Roman" w:hAnsi="Times New Roman" w:cs="Times New Roman"/>
          <w:sz w:val="24"/>
          <w:szCs w:val="24"/>
        </w:rPr>
        <w:t>На  выполнение  указанных  в  настоящем  заявлении ремонтных работ мною</w:t>
      </w:r>
      <w:r w:rsidR="00816F31" w:rsidRPr="00EC3DE7">
        <w:rPr>
          <w:rFonts w:ascii="Times New Roman" w:hAnsi="Times New Roman" w:cs="Times New Roman"/>
          <w:sz w:val="24"/>
          <w:szCs w:val="24"/>
        </w:rPr>
        <w:t xml:space="preserve"> </w:t>
      </w:r>
      <w:r w:rsidRPr="00EC3DE7">
        <w:rPr>
          <w:rFonts w:ascii="Times New Roman" w:hAnsi="Times New Roman" w:cs="Times New Roman"/>
          <w:sz w:val="24"/>
          <w:szCs w:val="24"/>
        </w:rPr>
        <w:t>оплачено _____________________________</w:t>
      </w:r>
      <w:r w:rsidR="00816F31" w:rsidRPr="00EC3DE7">
        <w:rPr>
          <w:rFonts w:ascii="Times New Roman" w:hAnsi="Times New Roman" w:cs="Times New Roman"/>
          <w:sz w:val="24"/>
          <w:szCs w:val="24"/>
        </w:rPr>
        <w:t>____</w:t>
      </w:r>
      <w:r w:rsidRPr="00EC3DE7">
        <w:rPr>
          <w:rFonts w:ascii="Times New Roman" w:hAnsi="Times New Roman" w:cs="Times New Roman"/>
          <w:sz w:val="24"/>
          <w:szCs w:val="24"/>
        </w:rPr>
        <w:t>____________________________________.</w:t>
      </w:r>
    </w:p>
    <w:p w:rsidR="000F4C15" w:rsidRPr="00EC3DE7" w:rsidRDefault="000F4C15" w:rsidP="00816F31">
      <w:pPr>
        <w:pStyle w:val="ConsPlusNonformat"/>
        <w:jc w:val="center"/>
        <w:rPr>
          <w:rFonts w:ascii="Times New Roman" w:hAnsi="Times New Roman" w:cs="Times New Roman"/>
        </w:rPr>
      </w:pPr>
      <w:r w:rsidRPr="00EC3DE7">
        <w:rPr>
          <w:rFonts w:ascii="Times New Roman" w:hAnsi="Times New Roman" w:cs="Times New Roman"/>
        </w:rPr>
        <w:t>(сумма указывается цифрами и прописью)</w:t>
      </w:r>
    </w:p>
    <w:p w:rsidR="000F4C15" w:rsidRPr="00EC3DE7" w:rsidRDefault="000F4C15" w:rsidP="00816F31">
      <w:pPr>
        <w:pStyle w:val="ConsPlusNonformat"/>
        <w:ind w:firstLine="567"/>
        <w:rPr>
          <w:rFonts w:ascii="Times New Roman" w:hAnsi="Times New Roman" w:cs="Times New Roman"/>
          <w:sz w:val="24"/>
          <w:szCs w:val="24"/>
        </w:rPr>
      </w:pPr>
      <w:r w:rsidRPr="00EC3DE7">
        <w:rPr>
          <w:rFonts w:ascii="Times New Roman" w:hAnsi="Times New Roman" w:cs="Times New Roman"/>
          <w:sz w:val="24"/>
          <w:szCs w:val="24"/>
        </w:rPr>
        <w:t>Прошу перечислить адресную социальную помощь _____</w:t>
      </w:r>
      <w:r w:rsidR="00816F31" w:rsidRPr="00EC3DE7">
        <w:rPr>
          <w:rFonts w:ascii="Times New Roman" w:hAnsi="Times New Roman" w:cs="Times New Roman"/>
          <w:sz w:val="24"/>
          <w:szCs w:val="24"/>
        </w:rPr>
        <w:t>__</w:t>
      </w:r>
      <w:r w:rsidRPr="00EC3DE7">
        <w:rPr>
          <w:rFonts w:ascii="Times New Roman" w:hAnsi="Times New Roman" w:cs="Times New Roman"/>
          <w:sz w:val="24"/>
          <w:szCs w:val="24"/>
        </w:rPr>
        <w:t>_____________________</w:t>
      </w:r>
    </w:p>
    <w:p w:rsidR="000F4C15" w:rsidRPr="00EC3DE7" w:rsidRDefault="000F4C15">
      <w:pPr>
        <w:pStyle w:val="ConsPlusNonformat"/>
        <w:rPr>
          <w:rFonts w:ascii="Times New Roman" w:hAnsi="Times New Roman" w:cs="Times New Roman"/>
          <w:sz w:val="24"/>
          <w:szCs w:val="24"/>
        </w:rPr>
      </w:pPr>
      <w:r w:rsidRPr="00EC3DE7">
        <w:rPr>
          <w:rFonts w:ascii="Times New Roman" w:hAnsi="Times New Roman" w:cs="Times New Roman"/>
          <w:sz w:val="24"/>
          <w:szCs w:val="24"/>
        </w:rPr>
        <w:t>_________________________________________________________</w:t>
      </w:r>
      <w:r w:rsidR="00816F31" w:rsidRPr="00EC3DE7">
        <w:rPr>
          <w:rFonts w:ascii="Times New Roman" w:hAnsi="Times New Roman" w:cs="Times New Roman"/>
          <w:sz w:val="24"/>
          <w:szCs w:val="24"/>
        </w:rPr>
        <w:t>__</w:t>
      </w:r>
      <w:r w:rsidRPr="00EC3DE7">
        <w:rPr>
          <w:rFonts w:ascii="Times New Roman" w:hAnsi="Times New Roman" w:cs="Times New Roman"/>
          <w:sz w:val="24"/>
          <w:szCs w:val="24"/>
        </w:rPr>
        <w:t>__________________</w:t>
      </w:r>
    </w:p>
    <w:p w:rsidR="000F4C15" w:rsidRPr="00EC3DE7" w:rsidRDefault="000F4C15" w:rsidP="00C51252">
      <w:pPr>
        <w:pStyle w:val="ConsPlusNonformat"/>
        <w:jc w:val="center"/>
        <w:rPr>
          <w:rFonts w:ascii="Times New Roman" w:hAnsi="Times New Roman" w:cs="Times New Roman"/>
          <w:sz w:val="24"/>
          <w:szCs w:val="24"/>
        </w:rPr>
      </w:pPr>
      <w:proofErr w:type="gramStart"/>
      <w:r w:rsidRPr="00EC3DE7">
        <w:rPr>
          <w:rFonts w:ascii="Times New Roman" w:hAnsi="Times New Roman" w:cs="Times New Roman"/>
          <w:sz w:val="24"/>
          <w:szCs w:val="24"/>
        </w:rPr>
        <w:t>(сведения о реквизитах организации почтовой связи или о реквизитах счета,</w:t>
      </w:r>
      <w:proofErr w:type="gramEnd"/>
    </w:p>
    <w:p w:rsidR="000F4C15" w:rsidRPr="00EC3DE7" w:rsidRDefault="000F4C15" w:rsidP="00C51252">
      <w:pPr>
        <w:pStyle w:val="ConsPlusNonformat"/>
        <w:jc w:val="center"/>
        <w:rPr>
          <w:rFonts w:ascii="Times New Roman" w:hAnsi="Times New Roman" w:cs="Times New Roman"/>
          <w:sz w:val="24"/>
          <w:szCs w:val="24"/>
        </w:rPr>
      </w:pPr>
      <w:proofErr w:type="gramStart"/>
      <w:r w:rsidRPr="00EC3DE7">
        <w:rPr>
          <w:rFonts w:ascii="Times New Roman" w:hAnsi="Times New Roman" w:cs="Times New Roman"/>
          <w:sz w:val="24"/>
          <w:szCs w:val="24"/>
        </w:rPr>
        <w:t>открытого</w:t>
      </w:r>
      <w:proofErr w:type="gramEnd"/>
      <w:r w:rsidRPr="00EC3DE7">
        <w:rPr>
          <w:rFonts w:ascii="Times New Roman" w:hAnsi="Times New Roman" w:cs="Times New Roman"/>
          <w:sz w:val="24"/>
          <w:szCs w:val="24"/>
        </w:rPr>
        <w:t xml:space="preserve"> в кредитной организации)</w:t>
      </w:r>
    </w:p>
    <w:p w:rsidR="000F4C15" w:rsidRPr="00EC3DE7" w:rsidRDefault="000F4C15">
      <w:pPr>
        <w:pStyle w:val="ConsPlusNonformat"/>
        <w:rPr>
          <w:rFonts w:ascii="Times New Roman" w:hAnsi="Times New Roman" w:cs="Times New Roman"/>
          <w:sz w:val="24"/>
          <w:szCs w:val="24"/>
        </w:rPr>
      </w:pPr>
      <w:r w:rsidRPr="00EC3DE7">
        <w:rPr>
          <w:rFonts w:ascii="Times New Roman" w:hAnsi="Times New Roman" w:cs="Times New Roman"/>
          <w:sz w:val="24"/>
          <w:szCs w:val="24"/>
        </w:rPr>
        <w:t>__________________________________________________</w:t>
      </w:r>
      <w:r w:rsidR="00C51252" w:rsidRPr="00EC3DE7">
        <w:rPr>
          <w:rFonts w:ascii="Times New Roman" w:hAnsi="Times New Roman" w:cs="Times New Roman"/>
          <w:sz w:val="24"/>
          <w:szCs w:val="24"/>
        </w:rPr>
        <w:t>___</w:t>
      </w:r>
      <w:r w:rsidRPr="00EC3DE7">
        <w:rPr>
          <w:rFonts w:ascii="Times New Roman" w:hAnsi="Times New Roman" w:cs="Times New Roman"/>
          <w:sz w:val="24"/>
          <w:szCs w:val="24"/>
        </w:rPr>
        <w:t>________________________.</w:t>
      </w:r>
    </w:p>
    <w:p w:rsidR="000F4C15" w:rsidRPr="00EC3DE7" w:rsidRDefault="000F4C15" w:rsidP="00C51252">
      <w:pPr>
        <w:pStyle w:val="ConsPlusNonformat"/>
        <w:ind w:firstLine="567"/>
        <w:jc w:val="both"/>
        <w:rPr>
          <w:rFonts w:ascii="Times New Roman" w:hAnsi="Times New Roman" w:cs="Times New Roman"/>
          <w:sz w:val="24"/>
          <w:szCs w:val="24"/>
        </w:rPr>
      </w:pPr>
      <w:r w:rsidRPr="00EC3DE7">
        <w:rPr>
          <w:rFonts w:ascii="Times New Roman" w:hAnsi="Times New Roman" w:cs="Times New Roman"/>
          <w:sz w:val="24"/>
          <w:szCs w:val="24"/>
        </w:rPr>
        <w:t>При   принятии  решений  в  ходе  назначения  и  выплаты  мне  адресной</w:t>
      </w:r>
      <w:r w:rsidR="00C51252" w:rsidRPr="00EC3DE7">
        <w:rPr>
          <w:rFonts w:ascii="Times New Roman" w:hAnsi="Times New Roman" w:cs="Times New Roman"/>
          <w:sz w:val="24"/>
          <w:szCs w:val="24"/>
        </w:rPr>
        <w:t xml:space="preserve"> </w:t>
      </w:r>
      <w:r w:rsidRPr="00EC3DE7">
        <w:rPr>
          <w:rFonts w:ascii="Times New Roman" w:hAnsi="Times New Roman" w:cs="Times New Roman"/>
          <w:sz w:val="24"/>
          <w:szCs w:val="24"/>
        </w:rPr>
        <w:t>социальной помощи прошу направлять мне уведомления:</w:t>
      </w:r>
    </w:p>
    <w:p w:rsidR="000F4C15" w:rsidRPr="00EC3DE7" w:rsidRDefault="000F4C15" w:rsidP="00C51252">
      <w:pPr>
        <w:pStyle w:val="ConsPlusNonformat"/>
        <w:ind w:firstLine="567"/>
        <w:jc w:val="both"/>
        <w:rPr>
          <w:rFonts w:ascii="Times New Roman" w:hAnsi="Times New Roman" w:cs="Times New Roman"/>
          <w:sz w:val="24"/>
          <w:szCs w:val="24"/>
        </w:rPr>
      </w:pPr>
      <w:r w:rsidRPr="00EC3DE7">
        <w:rPr>
          <w:rFonts w:ascii="Times New Roman" w:hAnsi="Times New Roman" w:cs="Times New Roman"/>
          <w:sz w:val="24"/>
          <w:szCs w:val="24"/>
        </w:rPr>
        <w:t>1)  о  назначении  адресной социальной помощи - в письменной форме либо</w:t>
      </w:r>
    </w:p>
    <w:p w:rsidR="000F4C15" w:rsidRPr="00EC3DE7" w:rsidRDefault="000F4C15" w:rsidP="00C51252">
      <w:pPr>
        <w:pStyle w:val="ConsPlusNonformat"/>
        <w:jc w:val="both"/>
        <w:rPr>
          <w:rFonts w:ascii="Times New Roman" w:hAnsi="Times New Roman" w:cs="Times New Roman"/>
          <w:sz w:val="24"/>
          <w:szCs w:val="24"/>
        </w:rPr>
      </w:pPr>
      <w:proofErr w:type="gramStart"/>
      <w:r w:rsidRPr="00EC3DE7">
        <w:rPr>
          <w:rFonts w:ascii="Times New Roman" w:hAnsi="Times New Roman" w:cs="Times New Roman"/>
          <w:sz w:val="24"/>
          <w:szCs w:val="24"/>
        </w:rPr>
        <w:t xml:space="preserve">посредством  </w:t>
      </w:r>
      <w:proofErr w:type="spellStart"/>
      <w:r w:rsidRPr="00EC3DE7">
        <w:rPr>
          <w:rFonts w:ascii="Times New Roman" w:hAnsi="Times New Roman" w:cs="Times New Roman"/>
          <w:sz w:val="24"/>
          <w:szCs w:val="24"/>
        </w:rPr>
        <w:t>СМС-сообщения</w:t>
      </w:r>
      <w:proofErr w:type="spellEnd"/>
      <w:r w:rsidRPr="00EC3DE7">
        <w:rPr>
          <w:rFonts w:ascii="Times New Roman" w:hAnsi="Times New Roman" w:cs="Times New Roman"/>
          <w:sz w:val="24"/>
          <w:szCs w:val="24"/>
        </w:rPr>
        <w:t xml:space="preserve"> на номер телефона (при условии фиксации отправки</w:t>
      </w:r>
      <w:proofErr w:type="gramEnd"/>
    </w:p>
    <w:p w:rsidR="000F4C15" w:rsidRPr="00EC3DE7" w:rsidRDefault="000F4C15" w:rsidP="00C51252">
      <w:pPr>
        <w:pStyle w:val="ConsPlusNonformat"/>
        <w:jc w:val="both"/>
        <w:rPr>
          <w:rFonts w:ascii="Times New Roman" w:hAnsi="Times New Roman" w:cs="Times New Roman"/>
          <w:sz w:val="24"/>
          <w:szCs w:val="24"/>
        </w:rPr>
      </w:pPr>
      <w:r w:rsidRPr="00EC3DE7">
        <w:rPr>
          <w:rFonts w:ascii="Times New Roman" w:hAnsi="Times New Roman" w:cs="Times New Roman"/>
          <w:sz w:val="24"/>
          <w:szCs w:val="24"/>
        </w:rPr>
        <w:t xml:space="preserve">и доставки </w:t>
      </w:r>
      <w:proofErr w:type="spellStart"/>
      <w:r w:rsidRPr="00EC3DE7">
        <w:rPr>
          <w:rFonts w:ascii="Times New Roman" w:hAnsi="Times New Roman" w:cs="Times New Roman"/>
          <w:sz w:val="24"/>
          <w:szCs w:val="24"/>
        </w:rPr>
        <w:t>СМС-уведомления</w:t>
      </w:r>
      <w:proofErr w:type="spellEnd"/>
      <w:r w:rsidRPr="00EC3DE7">
        <w:rPr>
          <w:rFonts w:ascii="Times New Roman" w:hAnsi="Times New Roman" w:cs="Times New Roman"/>
          <w:sz w:val="24"/>
          <w:szCs w:val="24"/>
        </w:rPr>
        <w:t xml:space="preserve"> адресату):</w:t>
      </w:r>
    </w:p>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737"/>
        <w:gridCol w:w="737"/>
        <w:gridCol w:w="794"/>
        <w:gridCol w:w="737"/>
        <w:gridCol w:w="737"/>
        <w:gridCol w:w="737"/>
        <w:gridCol w:w="737"/>
        <w:gridCol w:w="737"/>
        <w:gridCol w:w="737"/>
        <w:gridCol w:w="737"/>
      </w:tblGrid>
      <w:tr w:rsidR="000F4C15" w:rsidRPr="00EC3DE7">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both"/>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both"/>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both"/>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both"/>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both"/>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both"/>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both"/>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both"/>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both"/>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C15" w:rsidRPr="00EC3DE7" w:rsidRDefault="000F4C15">
            <w:pPr>
              <w:widowControl w:val="0"/>
              <w:autoSpaceDE w:val="0"/>
              <w:autoSpaceDN w:val="0"/>
              <w:adjustRightInd w:val="0"/>
              <w:spacing w:after="0" w:line="240" w:lineRule="auto"/>
              <w:jc w:val="both"/>
              <w:rPr>
                <w:rFonts w:ascii="Times New Roman" w:hAnsi="Times New Roman" w:cs="Times New Roman"/>
                <w:sz w:val="24"/>
                <w:szCs w:val="24"/>
              </w:rPr>
            </w:pPr>
          </w:p>
        </w:tc>
      </w:tr>
    </w:tbl>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p>
    <w:p w:rsidR="000F4C15" w:rsidRPr="00EC3DE7" w:rsidRDefault="000F4C15" w:rsidP="00C51252">
      <w:pPr>
        <w:pStyle w:val="ConsPlusNonformat"/>
        <w:ind w:firstLine="567"/>
        <w:rPr>
          <w:rFonts w:ascii="Times New Roman" w:hAnsi="Times New Roman" w:cs="Times New Roman"/>
          <w:sz w:val="24"/>
          <w:szCs w:val="24"/>
        </w:rPr>
      </w:pPr>
      <w:r w:rsidRPr="00EC3DE7">
        <w:rPr>
          <w:rFonts w:ascii="Times New Roman" w:hAnsi="Times New Roman" w:cs="Times New Roman"/>
          <w:sz w:val="24"/>
          <w:szCs w:val="24"/>
        </w:rPr>
        <w:t xml:space="preserve">2)  об  отказе  в  приеме  документов,  об отказе в назначении </w:t>
      </w:r>
      <w:proofErr w:type="gramStart"/>
      <w:r w:rsidRPr="00EC3DE7">
        <w:rPr>
          <w:rFonts w:ascii="Times New Roman" w:hAnsi="Times New Roman" w:cs="Times New Roman"/>
          <w:sz w:val="24"/>
          <w:szCs w:val="24"/>
        </w:rPr>
        <w:t>адресной</w:t>
      </w:r>
      <w:proofErr w:type="gramEnd"/>
    </w:p>
    <w:p w:rsidR="000F4C15" w:rsidRPr="00EC3DE7" w:rsidRDefault="000F4C15" w:rsidP="00C51252">
      <w:pPr>
        <w:pStyle w:val="ConsPlusNonformat"/>
        <w:ind w:firstLine="567"/>
        <w:rPr>
          <w:rFonts w:ascii="Times New Roman" w:hAnsi="Times New Roman" w:cs="Times New Roman"/>
          <w:sz w:val="24"/>
          <w:szCs w:val="24"/>
        </w:rPr>
      </w:pPr>
      <w:r w:rsidRPr="00EC3DE7">
        <w:rPr>
          <w:rFonts w:ascii="Times New Roman" w:hAnsi="Times New Roman" w:cs="Times New Roman"/>
          <w:sz w:val="24"/>
          <w:szCs w:val="24"/>
        </w:rPr>
        <w:t>социальной помощи - в письменной форме.</w:t>
      </w:r>
    </w:p>
    <w:p w:rsidR="000F4C15" w:rsidRPr="00EC3DE7" w:rsidRDefault="000F4C15" w:rsidP="00C51252">
      <w:pPr>
        <w:pStyle w:val="ConsPlusNonformat"/>
        <w:ind w:firstLine="567"/>
        <w:rPr>
          <w:rFonts w:ascii="Times New Roman" w:hAnsi="Times New Roman" w:cs="Times New Roman"/>
          <w:sz w:val="24"/>
          <w:szCs w:val="24"/>
        </w:rPr>
      </w:pPr>
      <w:r w:rsidRPr="00EC3DE7">
        <w:rPr>
          <w:rFonts w:ascii="Times New Roman" w:hAnsi="Times New Roman" w:cs="Times New Roman"/>
          <w:sz w:val="24"/>
          <w:szCs w:val="24"/>
        </w:rPr>
        <w:t>Достоверность и полноту настоящих сведений подтверждаю.</w:t>
      </w:r>
    </w:p>
    <w:p w:rsidR="000F4C15" w:rsidRPr="00EC3DE7" w:rsidRDefault="000F4C15" w:rsidP="00C51252">
      <w:pPr>
        <w:pStyle w:val="ConsPlusNonformat"/>
        <w:ind w:firstLine="567"/>
        <w:jc w:val="both"/>
        <w:rPr>
          <w:rFonts w:ascii="Times New Roman" w:hAnsi="Times New Roman" w:cs="Times New Roman"/>
          <w:sz w:val="24"/>
          <w:szCs w:val="24"/>
        </w:rPr>
      </w:pPr>
      <w:r w:rsidRPr="00EC3DE7">
        <w:rPr>
          <w:rFonts w:ascii="Times New Roman" w:hAnsi="Times New Roman" w:cs="Times New Roman"/>
          <w:sz w:val="24"/>
          <w:szCs w:val="24"/>
        </w:rPr>
        <w:t>На  обработку  персональных данных о себе в соответствии с Федеральными</w:t>
      </w:r>
      <w:r w:rsidR="00C51252" w:rsidRPr="00EC3DE7">
        <w:rPr>
          <w:rFonts w:ascii="Times New Roman" w:hAnsi="Times New Roman" w:cs="Times New Roman"/>
          <w:sz w:val="24"/>
          <w:szCs w:val="24"/>
        </w:rPr>
        <w:t xml:space="preserve"> </w:t>
      </w:r>
      <w:r w:rsidRPr="00EC3DE7">
        <w:rPr>
          <w:rFonts w:ascii="Times New Roman" w:hAnsi="Times New Roman" w:cs="Times New Roman"/>
          <w:sz w:val="24"/>
          <w:szCs w:val="24"/>
        </w:rPr>
        <w:t xml:space="preserve">законами  от  27  июля  2006  года  </w:t>
      </w:r>
      <w:hyperlink r:id="rId70" w:history="1">
        <w:r w:rsidR="00C8190B" w:rsidRPr="00EC3DE7">
          <w:rPr>
            <w:rFonts w:ascii="Times New Roman" w:hAnsi="Times New Roman" w:cs="Times New Roman"/>
            <w:sz w:val="24"/>
            <w:szCs w:val="24"/>
          </w:rPr>
          <w:t>№</w:t>
        </w:r>
        <w:r w:rsidRPr="00EC3DE7">
          <w:rPr>
            <w:rFonts w:ascii="Times New Roman" w:hAnsi="Times New Roman" w:cs="Times New Roman"/>
            <w:sz w:val="24"/>
            <w:szCs w:val="24"/>
          </w:rPr>
          <w:t xml:space="preserve"> 149-ФЗ</w:t>
        </w:r>
      </w:hyperlink>
      <w:r w:rsidR="00C51252" w:rsidRPr="00EC3DE7">
        <w:rPr>
          <w:rFonts w:ascii="Times New Roman" w:hAnsi="Times New Roman" w:cs="Times New Roman"/>
          <w:sz w:val="24"/>
          <w:szCs w:val="24"/>
        </w:rPr>
        <w:t xml:space="preserve"> «</w:t>
      </w:r>
      <w:r w:rsidRPr="00EC3DE7">
        <w:rPr>
          <w:rFonts w:ascii="Times New Roman" w:hAnsi="Times New Roman" w:cs="Times New Roman"/>
          <w:sz w:val="24"/>
          <w:szCs w:val="24"/>
        </w:rPr>
        <w:t>Об информации, информационных</w:t>
      </w:r>
      <w:r w:rsidR="00C51252" w:rsidRPr="00EC3DE7">
        <w:rPr>
          <w:rFonts w:ascii="Times New Roman" w:hAnsi="Times New Roman" w:cs="Times New Roman"/>
          <w:sz w:val="24"/>
          <w:szCs w:val="24"/>
        </w:rPr>
        <w:t xml:space="preserve"> </w:t>
      </w:r>
      <w:r w:rsidRPr="00EC3DE7">
        <w:rPr>
          <w:rFonts w:ascii="Times New Roman" w:hAnsi="Times New Roman" w:cs="Times New Roman"/>
          <w:sz w:val="24"/>
          <w:szCs w:val="24"/>
        </w:rPr>
        <w:t>технологиях  и  о  защите  информации</w:t>
      </w:r>
      <w:r w:rsidR="00C51252" w:rsidRPr="00EC3DE7">
        <w:rPr>
          <w:rFonts w:ascii="Times New Roman" w:hAnsi="Times New Roman" w:cs="Times New Roman"/>
          <w:sz w:val="24"/>
          <w:szCs w:val="24"/>
        </w:rPr>
        <w:t>»</w:t>
      </w:r>
      <w:r w:rsidRPr="00EC3DE7">
        <w:rPr>
          <w:rFonts w:ascii="Times New Roman" w:hAnsi="Times New Roman" w:cs="Times New Roman"/>
          <w:sz w:val="24"/>
          <w:szCs w:val="24"/>
        </w:rPr>
        <w:t xml:space="preserve">  и  от 27 июля 2006 года </w:t>
      </w:r>
      <w:hyperlink r:id="rId71" w:history="1">
        <w:r w:rsidR="00C8190B" w:rsidRPr="00EC3DE7">
          <w:rPr>
            <w:rFonts w:ascii="Times New Roman" w:hAnsi="Times New Roman" w:cs="Times New Roman"/>
            <w:sz w:val="24"/>
            <w:szCs w:val="24"/>
          </w:rPr>
          <w:t>№</w:t>
        </w:r>
        <w:r w:rsidRPr="00EC3DE7">
          <w:rPr>
            <w:rFonts w:ascii="Times New Roman" w:hAnsi="Times New Roman" w:cs="Times New Roman"/>
            <w:sz w:val="24"/>
            <w:szCs w:val="24"/>
          </w:rPr>
          <w:t xml:space="preserve"> 152-ФЗ</w:t>
        </w:r>
      </w:hyperlink>
      <w:r w:rsidRPr="00EC3DE7">
        <w:rPr>
          <w:rFonts w:ascii="Times New Roman" w:hAnsi="Times New Roman" w:cs="Times New Roman"/>
          <w:sz w:val="24"/>
          <w:szCs w:val="24"/>
        </w:rPr>
        <w:t xml:space="preserve"> </w:t>
      </w:r>
      <w:r w:rsidR="00C51252" w:rsidRPr="00EC3DE7">
        <w:rPr>
          <w:rFonts w:ascii="Times New Roman" w:hAnsi="Times New Roman" w:cs="Times New Roman"/>
          <w:sz w:val="24"/>
          <w:szCs w:val="24"/>
        </w:rPr>
        <w:br/>
        <w:t>«</w:t>
      </w:r>
      <w:r w:rsidRPr="00EC3DE7">
        <w:rPr>
          <w:rFonts w:ascii="Times New Roman" w:hAnsi="Times New Roman" w:cs="Times New Roman"/>
          <w:sz w:val="24"/>
          <w:szCs w:val="24"/>
        </w:rPr>
        <w:t>О</w:t>
      </w:r>
      <w:r w:rsidR="00C51252" w:rsidRPr="00EC3DE7">
        <w:rPr>
          <w:rFonts w:ascii="Times New Roman" w:hAnsi="Times New Roman" w:cs="Times New Roman"/>
          <w:sz w:val="24"/>
          <w:szCs w:val="24"/>
        </w:rPr>
        <w:t xml:space="preserve"> персональных  данных»</w:t>
      </w:r>
      <w:r w:rsidRPr="00EC3DE7">
        <w:rPr>
          <w:rFonts w:ascii="Times New Roman" w:hAnsi="Times New Roman" w:cs="Times New Roman"/>
          <w:sz w:val="24"/>
          <w:szCs w:val="24"/>
        </w:rPr>
        <w:t xml:space="preserve">  для  целей,  связанных  с  предоставлением  адресной</w:t>
      </w:r>
      <w:r w:rsidR="00C51252" w:rsidRPr="00EC3DE7">
        <w:rPr>
          <w:rFonts w:ascii="Times New Roman" w:hAnsi="Times New Roman" w:cs="Times New Roman"/>
          <w:sz w:val="24"/>
          <w:szCs w:val="24"/>
        </w:rPr>
        <w:t xml:space="preserve"> с</w:t>
      </w:r>
      <w:r w:rsidRPr="00EC3DE7">
        <w:rPr>
          <w:rFonts w:ascii="Times New Roman" w:hAnsi="Times New Roman" w:cs="Times New Roman"/>
          <w:sz w:val="24"/>
          <w:szCs w:val="24"/>
        </w:rPr>
        <w:t>оциальной     помощи    на    улучшение    социально-бытового    положения</w:t>
      </w:r>
    </w:p>
    <w:p w:rsidR="000F4C15" w:rsidRPr="00EC3DE7" w:rsidRDefault="000F4C15">
      <w:pPr>
        <w:pStyle w:val="ConsPlusNonformat"/>
        <w:rPr>
          <w:rFonts w:ascii="Times New Roman" w:hAnsi="Times New Roman" w:cs="Times New Roman"/>
          <w:sz w:val="24"/>
          <w:szCs w:val="24"/>
        </w:rPr>
      </w:pPr>
      <w:r w:rsidRPr="00EC3DE7">
        <w:rPr>
          <w:rFonts w:ascii="Times New Roman" w:hAnsi="Times New Roman" w:cs="Times New Roman"/>
          <w:sz w:val="24"/>
          <w:szCs w:val="24"/>
        </w:rPr>
        <w:t>_________________________________________________.</w:t>
      </w:r>
    </w:p>
    <w:p w:rsidR="000F4C15" w:rsidRPr="00EC3DE7" w:rsidRDefault="000F4C15">
      <w:pPr>
        <w:pStyle w:val="ConsPlusNonformat"/>
        <w:rPr>
          <w:rFonts w:ascii="Times New Roman" w:hAnsi="Times New Roman" w:cs="Times New Roman"/>
        </w:rPr>
      </w:pPr>
      <w:r w:rsidRPr="00EC3DE7">
        <w:rPr>
          <w:rFonts w:ascii="Times New Roman" w:hAnsi="Times New Roman" w:cs="Times New Roman"/>
        </w:rPr>
        <w:t>(</w:t>
      </w:r>
      <w:proofErr w:type="gramStart"/>
      <w:r w:rsidRPr="00EC3DE7">
        <w:rPr>
          <w:rFonts w:ascii="Times New Roman" w:hAnsi="Times New Roman" w:cs="Times New Roman"/>
        </w:rPr>
        <w:t>согласен</w:t>
      </w:r>
      <w:proofErr w:type="gramEnd"/>
      <w:r w:rsidRPr="00EC3DE7">
        <w:rPr>
          <w:rFonts w:ascii="Times New Roman" w:hAnsi="Times New Roman" w:cs="Times New Roman"/>
        </w:rPr>
        <w:t>/не согласен)</w:t>
      </w:r>
    </w:p>
    <w:p w:rsidR="000F4C15" w:rsidRPr="00EC3DE7" w:rsidRDefault="000F4C15">
      <w:pPr>
        <w:pStyle w:val="ConsPlusNonformat"/>
        <w:rPr>
          <w:rFonts w:ascii="Times New Roman" w:hAnsi="Times New Roman" w:cs="Times New Roman"/>
          <w:sz w:val="24"/>
          <w:szCs w:val="24"/>
        </w:rPr>
      </w:pPr>
    </w:p>
    <w:p w:rsidR="000F4C15" w:rsidRPr="00EC3DE7" w:rsidRDefault="000F4C15">
      <w:pPr>
        <w:pStyle w:val="ConsPlusNonformat"/>
        <w:rPr>
          <w:rFonts w:ascii="Times New Roman" w:hAnsi="Times New Roman" w:cs="Times New Roman"/>
          <w:sz w:val="24"/>
          <w:szCs w:val="24"/>
        </w:rPr>
      </w:pPr>
      <w:r w:rsidRPr="00EC3DE7">
        <w:rPr>
          <w:rFonts w:ascii="Times New Roman" w:hAnsi="Times New Roman" w:cs="Times New Roman"/>
          <w:sz w:val="24"/>
          <w:szCs w:val="24"/>
        </w:rPr>
        <w:t xml:space="preserve">        ________________________         __________________________________</w:t>
      </w:r>
    </w:p>
    <w:p w:rsidR="000F4C15" w:rsidRPr="00EC3DE7" w:rsidRDefault="000F4C15">
      <w:pPr>
        <w:pStyle w:val="ConsPlusNonformat"/>
        <w:rPr>
          <w:rFonts w:ascii="Times New Roman" w:hAnsi="Times New Roman" w:cs="Times New Roman"/>
        </w:rPr>
      </w:pPr>
      <w:r w:rsidRPr="00EC3DE7">
        <w:rPr>
          <w:rFonts w:ascii="Times New Roman" w:hAnsi="Times New Roman" w:cs="Times New Roman"/>
          <w:sz w:val="24"/>
          <w:szCs w:val="24"/>
        </w:rPr>
        <w:t xml:space="preserve">               </w:t>
      </w:r>
      <w:r w:rsidRPr="00EC3DE7">
        <w:rPr>
          <w:rFonts w:ascii="Times New Roman" w:hAnsi="Times New Roman" w:cs="Times New Roman"/>
        </w:rPr>
        <w:t xml:space="preserve">(подпись)          </w:t>
      </w:r>
      <w:r w:rsidR="00C51252" w:rsidRPr="00EC3DE7">
        <w:rPr>
          <w:rFonts w:ascii="Times New Roman" w:hAnsi="Times New Roman" w:cs="Times New Roman"/>
        </w:rPr>
        <w:t xml:space="preserve">                                        </w:t>
      </w:r>
      <w:r w:rsidRPr="00EC3DE7">
        <w:rPr>
          <w:rFonts w:ascii="Times New Roman" w:hAnsi="Times New Roman" w:cs="Times New Roman"/>
        </w:rPr>
        <w:t xml:space="preserve">            (расшифровка подписи)</w:t>
      </w:r>
    </w:p>
    <w:p w:rsidR="000F4C15" w:rsidRPr="00EC3DE7" w:rsidRDefault="000F4C15">
      <w:pPr>
        <w:pStyle w:val="ConsPlusNonformat"/>
        <w:rPr>
          <w:rFonts w:ascii="Times New Roman" w:hAnsi="Times New Roman" w:cs="Times New Roman"/>
          <w:sz w:val="24"/>
          <w:szCs w:val="24"/>
        </w:rPr>
      </w:pPr>
    </w:p>
    <w:p w:rsidR="000F4C15" w:rsidRPr="00EC3DE7" w:rsidRDefault="00C51252">
      <w:pPr>
        <w:pStyle w:val="ConsPlusNonformat"/>
        <w:rPr>
          <w:rFonts w:ascii="Times New Roman" w:hAnsi="Times New Roman" w:cs="Times New Roman"/>
          <w:sz w:val="24"/>
          <w:szCs w:val="24"/>
        </w:rPr>
      </w:pPr>
      <w:r w:rsidRPr="00EC3DE7">
        <w:rPr>
          <w:rFonts w:ascii="Times New Roman" w:hAnsi="Times New Roman" w:cs="Times New Roman"/>
          <w:sz w:val="24"/>
          <w:szCs w:val="24"/>
        </w:rPr>
        <w:t>«_____»</w:t>
      </w:r>
      <w:r w:rsidR="000F4C15" w:rsidRPr="00EC3DE7">
        <w:rPr>
          <w:rFonts w:ascii="Times New Roman" w:hAnsi="Times New Roman" w:cs="Times New Roman"/>
          <w:sz w:val="24"/>
          <w:szCs w:val="24"/>
        </w:rPr>
        <w:t xml:space="preserve"> _______________ </w:t>
      </w:r>
      <w:proofErr w:type="gramStart"/>
      <w:r w:rsidR="000F4C15" w:rsidRPr="00EC3DE7">
        <w:rPr>
          <w:rFonts w:ascii="Times New Roman" w:hAnsi="Times New Roman" w:cs="Times New Roman"/>
          <w:sz w:val="24"/>
          <w:szCs w:val="24"/>
        </w:rPr>
        <w:t>г</w:t>
      </w:r>
      <w:proofErr w:type="gramEnd"/>
      <w:r w:rsidR="000F4C15" w:rsidRPr="00EC3DE7">
        <w:rPr>
          <w:rFonts w:ascii="Times New Roman" w:hAnsi="Times New Roman" w:cs="Times New Roman"/>
          <w:sz w:val="24"/>
          <w:szCs w:val="24"/>
        </w:rPr>
        <w:t>.</w:t>
      </w:r>
    </w:p>
    <w:p w:rsidR="000F4C15" w:rsidRPr="00EC3DE7" w:rsidRDefault="000F4C15">
      <w:pPr>
        <w:pStyle w:val="ConsPlusNonformat"/>
        <w:rPr>
          <w:rFonts w:ascii="Times New Roman" w:hAnsi="Times New Roman" w:cs="Times New Roman"/>
        </w:rPr>
      </w:pPr>
      <w:r w:rsidRPr="00EC3DE7">
        <w:rPr>
          <w:rFonts w:ascii="Times New Roman" w:hAnsi="Times New Roman" w:cs="Times New Roman"/>
          <w:sz w:val="24"/>
          <w:szCs w:val="24"/>
        </w:rPr>
        <w:t xml:space="preserve">         </w:t>
      </w:r>
      <w:r w:rsidRPr="00EC3DE7">
        <w:rPr>
          <w:rFonts w:ascii="Times New Roman" w:hAnsi="Times New Roman" w:cs="Times New Roman"/>
        </w:rPr>
        <w:t>(дата)</w:t>
      </w:r>
    </w:p>
    <w:p w:rsidR="000F4C15" w:rsidRPr="00EC3DE7" w:rsidRDefault="000F4C15">
      <w:pPr>
        <w:pStyle w:val="ConsPlusNonformat"/>
        <w:rPr>
          <w:rFonts w:ascii="Times New Roman" w:hAnsi="Times New Roman" w:cs="Times New Roman"/>
          <w:sz w:val="24"/>
          <w:szCs w:val="24"/>
        </w:rPr>
      </w:pPr>
    </w:p>
    <w:p w:rsidR="000F4C15" w:rsidRPr="00EC3DE7" w:rsidRDefault="000F4C15">
      <w:pPr>
        <w:pStyle w:val="ConsPlusNonformat"/>
        <w:rPr>
          <w:rFonts w:ascii="Times New Roman" w:hAnsi="Times New Roman" w:cs="Times New Roman"/>
          <w:sz w:val="24"/>
          <w:szCs w:val="24"/>
        </w:rPr>
      </w:pPr>
      <w:r w:rsidRPr="00EC3DE7">
        <w:rPr>
          <w:rFonts w:ascii="Times New Roman" w:hAnsi="Times New Roman" w:cs="Times New Roman"/>
          <w:sz w:val="24"/>
          <w:szCs w:val="24"/>
        </w:rPr>
        <w:t>---------------------------------------------------------------------------</w:t>
      </w:r>
    </w:p>
    <w:p w:rsidR="000F4C15" w:rsidRPr="00EC3DE7" w:rsidRDefault="000F4C15">
      <w:pPr>
        <w:pStyle w:val="ConsPlusNonformat"/>
        <w:rPr>
          <w:rFonts w:ascii="Times New Roman" w:hAnsi="Times New Roman" w:cs="Times New Roman"/>
          <w:sz w:val="24"/>
          <w:szCs w:val="24"/>
        </w:rPr>
      </w:pPr>
    </w:p>
    <w:p w:rsidR="000F4C15" w:rsidRPr="00EC3DE7" w:rsidRDefault="000F4C15" w:rsidP="00C51252">
      <w:pPr>
        <w:pStyle w:val="ConsPlusNonformat"/>
        <w:jc w:val="center"/>
        <w:rPr>
          <w:rFonts w:ascii="Times New Roman" w:hAnsi="Times New Roman" w:cs="Times New Roman"/>
          <w:sz w:val="24"/>
          <w:szCs w:val="24"/>
        </w:rPr>
      </w:pPr>
      <w:r w:rsidRPr="00EC3DE7">
        <w:rPr>
          <w:rFonts w:ascii="Times New Roman" w:hAnsi="Times New Roman" w:cs="Times New Roman"/>
          <w:sz w:val="24"/>
          <w:szCs w:val="24"/>
        </w:rPr>
        <w:t>Заполняется специалистом государственного казенного учреждения</w:t>
      </w:r>
    </w:p>
    <w:p w:rsidR="000F4C15" w:rsidRPr="00EC3DE7" w:rsidRDefault="000F4C15" w:rsidP="00C51252">
      <w:pPr>
        <w:pStyle w:val="ConsPlusNonformat"/>
        <w:jc w:val="center"/>
        <w:rPr>
          <w:rFonts w:ascii="Times New Roman" w:hAnsi="Times New Roman" w:cs="Times New Roman"/>
          <w:sz w:val="24"/>
          <w:szCs w:val="24"/>
        </w:rPr>
      </w:pPr>
      <w:r w:rsidRPr="00EC3DE7">
        <w:rPr>
          <w:rFonts w:ascii="Times New Roman" w:hAnsi="Times New Roman" w:cs="Times New Roman"/>
          <w:sz w:val="24"/>
          <w:szCs w:val="24"/>
        </w:rPr>
        <w:t>Архангельской области - отделения социальной защиты населения</w:t>
      </w:r>
    </w:p>
    <w:p w:rsidR="000F4C15" w:rsidRPr="00EC3DE7" w:rsidRDefault="000F4C15">
      <w:pPr>
        <w:pStyle w:val="ConsPlusNonformat"/>
        <w:rPr>
          <w:rFonts w:ascii="Times New Roman" w:hAnsi="Times New Roman" w:cs="Times New Roman"/>
          <w:sz w:val="24"/>
          <w:szCs w:val="24"/>
        </w:rPr>
      </w:pPr>
    </w:p>
    <w:p w:rsidR="000F4C15" w:rsidRPr="00EC3DE7" w:rsidRDefault="000F4C15">
      <w:pPr>
        <w:pStyle w:val="ConsPlusNonformat"/>
        <w:rPr>
          <w:rFonts w:ascii="Times New Roman" w:hAnsi="Times New Roman" w:cs="Times New Roman"/>
          <w:sz w:val="24"/>
          <w:szCs w:val="24"/>
        </w:rPr>
      </w:pPr>
      <w:r w:rsidRPr="00EC3DE7">
        <w:rPr>
          <w:rFonts w:ascii="Times New Roman" w:hAnsi="Times New Roman" w:cs="Times New Roman"/>
          <w:sz w:val="24"/>
          <w:szCs w:val="24"/>
        </w:rPr>
        <w:t>Заявление принял специалист _____________________ _________________________</w:t>
      </w:r>
    </w:p>
    <w:p w:rsidR="000F4C15" w:rsidRPr="00EC3DE7" w:rsidRDefault="000F4C15" w:rsidP="00C51252">
      <w:pPr>
        <w:pStyle w:val="ConsPlusNonformat"/>
        <w:ind w:left="3261"/>
        <w:rPr>
          <w:rFonts w:ascii="Times New Roman" w:hAnsi="Times New Roman" w:cs="Times New Roman"/>
        </w:rPr>
      </w:pPr>
      <w:r w:rsidRPr="00EC3DE7">
        <w:rPr>
          <w:rFonts w:ascii="Times New Roman" w:hAnsi="Times New Roman" w:cs="Times New Roman"/>
        </w:rPr>
        <w:t xml:space="preserve">(подпись специалиста)   </w:t>
      </w:r>
      <w:r w:rsidR="00C51252" w:rsidRPr="00EC3DE7">
        <w:rPr>
          <w:rFonts w:ascii="Times New Roman" w:hAnsi="Times New Roman" w:cs="Times New Roman"/>
        </w:rPr>
        <w:t xml:space="preserve">            </w:t>
      </w:r>
      <w:r w:rsidRPr="00EC3DE7">
        <w:rPr>
          <w:rFonts w:ascii="Times New Roman" w:hAnsi="Times New Roman" w:cs="Times New Roman"/>
        </w:rPr>
        <w:t>(расшифровка подписи)</w:t>
      </w:r>
    </w:p>
    <w:p w:rsidR="000F4C15" w:rsidRPr="00EC3DE7" w:rsidRDefault="000F4C15">
      <w:pPr>
        <w:pStyle w:val="ConsPlusNonformat"/>
        <w:rPr>
          <w:rFonts w:ascii="Times New Roman" w:hAnsi="Times New Roman" w:cs="Times New Roman"/>
        </w:rPr>
      </w:pPr>
    </w:p>
    <w:p w:rsidR="000F4C15" w:rsidRPr="00EC3DE7" w:rsidRDefault="000F4C15">
      <w:pPr>
        <w:pStyle w:val="ConsPlusNonformat"/>
        <w:rPr>
          <w:rFonts w:ascii="Times New Roman" w:hAnsi="Times New Roman" w:cs="Times New Roman"/>
          <w:sz w:val="24"/>
          <w:szCs w:val="24"/>
        </w:rPr>
      </w:pPr>
      <w:r w:rsidRPr="00EC3DE7">
        <w:rPr>
          <w:rFonts w:ascii="Times New Roman" w:hAnsi="Times New Roman" w:cs="Times New Roman"/>
          <w:sz w:val="24"/>
          <w:szCs w:val="24"/>
        </w:rPr>
        <w:t xml:space="preserve">Регистрационный </w:t>
      </w:r>
      <w:r w:rsidR="00C8190B" w:rsidRPr="00EC3DE7">
        <w:rPr>
          <w:rFonts w:ascii="Times New Roman" w:hAnsi="Times New Roman" w:cs="Times New Roman"/>
          <w:sz w:val="24"/>
          <w:szCs w:val="24"/>
        </w:rPr>
        <w:t>№</w:t>
      </w:r>
      <w:r w:rsidRPr="00EC3DE7">
        <w:rPr>
          <w:rFonts w:ascii="Times New Roman" w:hAnsi="Times New Roman" w:cs="Times New Roman"/>
          <w:sz w:val="24"/>
          <w:szCs w:val="24"/>
        </w:rPr>
        <w:t xml:space="preserve"> _____________ "___" ____________ 20____ г.</w:t>
      </w:r>
    </w:p>
    <w:p w:rsidR="000F4C15" w:rsidRPr="00EC3DE7" w:rsidRDefault="000F4C15">
      <w:pPr>
        <w:pStyle w:val="ConsPlusNonformat"/>
        <w:rPr>
          <w:rFonts w:ascii="Times New Roman" w:hAnsi="Times New Roman" w:cs="Times New Roman"/>
          <w:sz w:val="24"/>
          <w:szCs w:val="24"/>
        </w:rPr>
      </w:pPr>
    </w:p>
    <w:p w:rsidR="000F4C15" w:rsidRPr="00EC3DE7" w:rsidRDefault="000F4C15">
      <w:pPr>
        <w:pStyle w:val="ConsPlusNonformat"/>
        <w:rPr>
          <w:rFonts w:ascii="Times New Roman" w:hAnsi="Times New Roman" w:cs="Times New Roman"/>
          <w:sz w:val="24"/>
          <w:szCs w:val="24"/>
        </w:rPr>
      </w:pPr>
      <w:r w:rsidRPr="00EC3DE7">
        <w:rPr>
          <w:rFonts w:ascii="Times New Roman" w:hAnsi="Times New Roman" w:cs="Times New Roman"/>
          <w:sz w:val="24"/>
          <w:szCs w:val="24"/>
        </w:rPr>
        <w:t>___________________________________________________________________________</w:t>
      </w:r>
    </w:p>
    <w:p w:rsidR="000F4C15" w:rsidRPr="00EC3DE7" w:rsidRDefault="000F4C15">
      <w:pPr>
        <w:pStyle w:val="ConsPlusNonformat"/>
        <w:rPr>
          <w:rFonts w:ascii="Times New Roman" w:hAnsi="Times New Roman" w:cs="Times New Roman"/>
          <w:sz w:val="24"/>
          <w:szCs w:val="24"/>
        </w:rPr>
      </w:pPr>
    </w:p>
    <w:p w:rsidR="000F4C15" w:rsidRPr="00EC3DE7" w:rsidRDefault="000F4C15" w:rsidP="00C51252">
      <w:pPr>
        <w:pStyle w:val="ConsPlusNonformat"/>
        <w:jc w:val="center"/>
        <w:rPr>
          <w:rFonts w:ascii="Times New Roman" w:hAnsi="Times New Roman" w:cs="Times New Roman"/>
          <w:sz w:val="24"/>
          <w:szCs w:val="24"/>
        </w:rPr>
      </w:pPr>
      <w:r w:rsidRPr="00EC3DE7">
        <w:rPr>
          <w:rFonts w:ascii="Times New Roman" w:hAnsi="Times New Roman" w:cs="Times New Roman"/>
          <w:sz w:val="24"/>
          <w:szCs w:val="24"/>
        </w:rPr>
        <w:t>РАСПИСКА-УВЕДОМЛЕНИЕ</w:t>
      </w:r>
    </w:p>
    <w:p w:rsidR="000F4C15" w:rsidRPr="00EC3DE7" w:rsidRDefault="000F4C15" w:rsidP="00C51252">
      <w:pPr>
        <w:pStyle w:val="ConsPlusNonformat"/>
        <w:jc w:val="center"/>
        <w:rPr>
          <w:rFonts w:ascii="Times New Roman" w:hAnsi="Times New Roman" w:cs="Times New Roman"/>
          <w:sz w:val="24"/>
          <w:szCs w:val="24"/>
        </w:rPr>
      </w:pPr>
      <w:r w:rsidRPr="00EC3DE7">
        <w:rPr>
          <w:rFonts w:ascii="Times New Roman" w:hAnsi="Times New Roman" w:cs="Times New Roman"/>
          <w:sz w:val="24"/>
          <w:szCs w:val="24"/>
        </w:rPr>
        <w:t>(выдается заявителю)</w:t>
      </w:r>
    </w:p>
    <w:p w:rsidR="000F4C15" w:rsidRPr="00EC3DE7" w:rsidRDefault="000F4C15">
      <w:pPr>
        <w:pStyle w:val="ConsPlusNonformat"/>
        <w:rPr>
          <w:rFonts w:ascii="Times New Roman" w:hAnsi="Times New Roman" w:cs="Times New Roman"/>
          <w:sz w:val="24"/>
          <w:szCs w:val="24"/>
        </w:rPr>
      </w:pPr>
    </w:p>
    <w:p w:rsidR="000F4C15" w:rsidRPr="00EC3DE7" w:rsidRDefault="000F4C15">
      <w:pPr>
        <w:pStyle w:val="ConsPlusNonformat"/>
        <w:rPr>
          <w:rFonts w:ascii="Times New Roman" w:hAnsi="Times New Roman" w:cs="Times New Roman"/>
          <w:sz w:val="24"/>
          <w:szCs w:val="24"/>
        </w:rPr>
      </w:pPr>
      <w:r w:rsidRPr="00EC3DE7">
        <w:rPr>
          <w:rFonts w:ascii="Times New Roman" w:hAnsi="Times New Roman" w:cs="Times New Roman"/>
          <w:sz w:val="24"/>
          <w:szCs w:val="24"/>
        </w:rPr>
        <w:t>Заявление и документы гр. _________________</w:t>
      </w:r>
      <w:r w:rsidR="00C51252" w:rsidRPr="00EC3DE7">
        <w:rPr>
          <w:rFonts w:ascii="Times New Roman" w:hAnsi="Times New Roman" w:cs="Times New Roman"/>
          <w:sz w:val="24"/>
          <w:szCs w:val="24"/>
        </w:rPr>
        <w:t>_________</w:t>
      </w:r>
      <w:r w:rsidRPr="00EC3DE7">
        <w:rPr>
          <w:rFonts w:ascii="Times New Roman" w:hAnsi="Times New Roman" w:cs="Times New Roman"/>
          <w:sz w:val="24"/>
          <w:szCs w:val="24"/>
        </w:rPr>
        <w:t>____________________________</w:t>
      </w:r>
    </w:p>
    <w:p w:rsidR="000F4C15" w:rsidRPr="00EC3DE7" w:rsidRDefault="000F4C15">
      <w:pPr>
        <w:pStyle w:val="ConsPlusNonformat"/>
        <w:rPr>
          <w:rFonts w:ascii="Times New Roman" w:hAnsi="Times New Roman" w:cs="Times New Roman"/>
          <w:sz w:val="24"/>
          <w:szCs w:val="24"/>
        </w:rPr>
      </w:pPr>
      <w:r w:rsidRPr="00EC3DE7">
        <w:rPr>
          <w:rFonts w:ascii="Times New Roman" w:hAnsi="Times New Roman" w:cs="Times New Roman"/>
          <w:sz w:val="24"/>
          <w:szCs w:val="24"/>
        </w:rPr>
        <w:lastRenderedPageBreak/>
        <w:t>принял специалист _________________________________</w:t>
      </w:r>
      <w:r w:rsidR="00C51252" w:rsidRPr="00EC3DE7">
        <w:rPr>
          <w:rFonts w:ascii="Times New Roman" w:hAnsi="Times New Roman" w:cs="Times New Roman"/>
          <w:sz w:val="24"/>
          <w:szCs w:val="24"/>
        </w:rPr>
        <w:t>____</w:t>
      </w:r>
      <w:r w:rsidRPr="00EC3DE7">
        <w:rPr>
          <w:rFonts w:ascii="Times New Roman" w:hAnsi="Times New Roman" w:cs="Times New Roman"/>
          <w:sz w:val="24"/>
          <w:szCs w:val="24"/>
        </w:rPr>
        <w:t>________________________</w:t>
      </w:r>
    </w:p>
    <w:p w:rsidR="000F4C15" w:rsidRPr="00EC3DE7" w:rsidRDefault="000F4C15">
      <w:pPr>
        <w:pStyle w:val="ConsPlusNonformat"/>
        <w:rPr>
          <w:rFonts w:ascii="Times New Roman" w:hAnsi="Times New Roman" w:cs="Times New Roman"/>
          <w:sz w:val="24"/>
          <w:szCs w:val="24"/>
        </w:rPr>
      </w:pPr>
      <w:r w:rsidRPr="00EC3DE7">
        <w:rPr>
          <w:rFonts w:ascii="Times New Roman" w:hAnsi="Times New Roman" w:cs="Times New Roman"/>
          <w:sz w:val="24"/>
          <w:szCs w:val="24"/>
        </w:rPr>
        <w:t xml:space="preserve">Регистрационный </w:t>
      </w:r>
      <w:r w:rsidR="00C8190B" w:rsidRPr="00EC3DE7">
        <w:rPr>
          <w:rFonts w:ascii="Times New Roman" w:hAnsi="Times New Roman" w:cs="Times New Roman"/>
          <w:sz w:val="24"/>
          <w:szCs w:val="24"/>
        </w:rPr>
        <w:t>№</w:t>
      </w:r>
      <w:r w:rsidR="00C51252" w:rsidRPr="00EC3DE7">
        <w:rPr>
          <w:rFonts w:ascii="Times New Roman" w:hAnsi="Times New Roman" w:cs="Times New Roman"/>
          <w:sz w:val="24"/>
          <w:szCs w:val="24"/>
        </w:rPr>
        <w:t xml:space="preserve"> _______________ «___»</w:t>
      </w:r>
      <w:r w:rsidRPr="00EC3DE7">
        <w:rPr>
          <w:rFonts w:ascii="Times New Roman" w:hAnsi="Times New Roman" w:cs="Times New Roman"/>
          <w:sz w:val="24"/>
          <w:szCs w:val="24"/>
        </w:rPr>
        <w:t xml:space="preserve"> ____________ 20____ г.</w:t>
      </w:r>
    </w:p>
    <w:p w:rsidR="000F4C15" w:rsidRPr="00EC3DE7" w:rsidRDefault="000F4C15">
      <w:pPr>
        <w:widowControl w:val="0"/>
        <w:autoSpaceDE w:val="0"/>
        <w:autoSpaceDN w:val="0"/>
        <w:adjustRightInd w:val="0"/>
        <w:spacing w:after="0" w:line="240" w:lineRule="auto"/>
        <w:rPr>
          <w:rFonts w:ascii="Times New Roman" w:hAnsi="Times New Roman" w:cs="Times New Roman"/>
          <w:sz w:val="24"/>
          <w:szCs w:val="24"/>
        </w:rPr>
      </w:pPr>
    </w:p>
    <w:p w:rsidR="00C9297A" w:rsidRPr="00EC3DE7" w:rsidRDefault="00C9297A">
      <w:pPr>
        <w:rPr>
          <w:rFonts w:ascii="Times New Roman" w:hAnsi="Times New Roman" w:cs="Times New Roman"/>
          <w:sz w:val="28"/>
          <w:szCs w:val="28"/>
        </w:rPr>
      </w:pPr>
      <w:r w:rsidRPr="00EC3DE7">
        <w:rPr>
          <w:rFonts w:ascii="Times New Roman" w:hAnsi="Times New Roman" w:cs="Times New Roman"/>
          <w:sz w:val="28"/>
          <w:szCs w:val="28"/>
        </w:rPr>
        <w:br w:type="page"/>
      </w:r>
    </w:p>
    <w:p w:rsidR="003A5C86" w:rsidRPr="00EC3DE7" w:rsidRDefault="003A5C86" w:rsidP="003A5C86">
      <w:pPr>
        <w:spacing w:after="0" w:line="240" w:lineRule="auto"/>
        <w:ind w:left="4678"/>
        <w:jc w:val="center"/>
        <w:rPr>
          <w:rFonts w:ascii="Times New Roman" w:hAnsi="Times New Roman" w:cs="Times New Roman"/>
          <w:sz w:val="28"/>
          <w:szCs w:val="28"/>
        </w:rPr>
      </w:pPr>
      <w:proofErr w:type="gramStart"/>
      <w:r w:rsidRPr="00EC3DE7">
        <w:rPr>
          <w:rFonts w:ascii="Times New Roman" w:hAnsi="Times New Roman" w:cs="Times New Roman"/>
          <w:caps/>
          <w:spacing w:val="-4"/>
          <w:sz w:val="28"/>
          <w:szCs w:val="28"/>
        </w:rPr>
        <w:lastRenderedPageBreak/>
        <w:t>Приложение</w:t>
      </w:r>
      <w:r w:rsidRPr="00EC3DE7">
        <w:rPr>
          <w:rFonts w:ascii="Times New Roman" w:hAnsi="Times New Roman" w:cs="Times New Roman"/>
          <w:spacing w:val="-4"/>
          <w:sz w:val="28"/>
          <w:szCs w:val="28"/>
        </w:rPr>
        <w:t xml:space="preserve"> № 2</w:t>
      </w:r>
      <w:r w:rsidRPr="00EC3DE7">
        <w:rPr>
          <w:rFonts w:ascii="Times New Roman" w:hAnsi="Times New Roman" w:cs="Times New Roman"/>
          <w:spacing w:val="-4"/>
          <w:sz w:val="28"/>
          <w:szCs w:val="28"/>
        </w:rPr>
        <w:br/>
      </w:r>
      <w:r w:rsidRPr="00EC3DE7">
        <w:rPr>
          <w:rFonts w:ascii="Times New Roman" w:hAnsi="Times New Roman" w:cs="Times New Roman"/>
          <w:sz w:val="28"/>
          <w:szCs w:val="28"/>
        </w:rPr>
        <w:t xml:space="preserve">к </w:t>
      </w:r>
      <w:hyperlink r:id="rId72" w:history="1">
        <w:r w:rsidRPr="00EC3DE7">
          <w:rPr>
            <w:rFonts w:ascii="Times New Roman" w:hAnsi="Times New Roman" w:cs="Times New Roman"/>
            <w:sz w:val="28"/>
            <w:szCs w:val="28"/>
          </w:rPr>
          <w:t>Порядку</w:t>
        </w:r>
      </w:hyperlink>
      <w:r w:rsidRPr="00EC3DE7">
        <w:rPr>
          <w:rFonts w:ascii="Times New Roman" w:hAnsi="Times New Roman" w:cs="Times New Roman"/>
          <w:sz w:val="28"/>
          <w:szCs w:val="28"/>
        </w:rPr>
        <w:t xml:space="preserve"> предоставления адресной социальной помощи на улучшение социально-бытового положения отдельных категорий ветеранов </w:t>
      </w:r>
      <w:r w:rsidRPr="00EC3DE7">
        <w:rPr>
          <w:rFonts w:ascii="Times New Roman" w:hAnsi="Times New Roman" w:cs="Times New Roman"/>
          <w:sz w:val="28"/>
          <w:szCs w:val="28"/>
        </w:rPr>
        <w:br/>
        <w:t xml:space="preserve">и инвалидов Великой Отечественной войны, не имеющих оснований для обеспечения жильем в соответствии </w:t>
      </w:r>
      <w:r w:rsidRPr="00EC3DE7">
        <w:rPr>
          <w:rFonts w:ascii="Times New Roman" w:hAnsi="Times New Roman" w:cs="Times New Roman"/>
          <w:sz w:val="28"/>
          <w:szCs w:val="28"/>
        </w:rPr>
        <w:br/>
        <w:t xml:space="preserve">с </w:t>
      </w:r>
      <w:hyperlink r:id="rId73" w:history="1">
        <w:r w:rsidRPr="00EC3DE7">
          <w:rPr>
            <w:rFonts w:ascii="Times New Roman" w:hAnsi="Times New Roman" w:cs="Times New Roman"/>
            <w:sz w:val="28"/>
            <w:szCs w:val="28"/>
          </w:rPr>
          <w:t>Указом</w:t>
        </w:r>
      </w:hyperlink>
      <w:r w:rsidRPr="00EC3DE7">
        <w:rPr>
          <w:rFonts w:ascii="Times New Roman" w:hAnsi="Times New Roman" w:cs="Times New Roman"/>
          <w:sz w:val="28"/>
          <w:szCs w:val="28"/>
        </w:rPr>
        <w:t xml:space="preserve"> Президента Российской Федерации от 7 мая 2008 года </w:t>
      </w:r>
      <w:r w:rsidRPr="00EC3DE7">
        <w:rPr>
          <w:rFonts w:ascii="Times New Roman" w:hAnsi="Times New Roman" w:cs="Times New Roman"/>
          <w:sz w:val="28"/>
          <w:szCs w:val="28"/>
        </w:rPr>
        <w:br/>
        <w:t>№ 714 “Об обеспечении жильем ветеранов Великой Отечественной войны 1941 – 1945 годов”</w:t>
      </w:r>
      <w:r w:rsidRPr="00EC3DE7">
        <w:rPr>
          <w:rFonts w:ascii="Times New Roman" w:hAnsi="Times New Roman" w:cs="Times New Roman"/>
          <w:spacing w:val="-4"/>
          <w:sz w:val="28"/>
          <w:szCs w:val="28"/>
        </w:rPr>
        <w:t xml:space="preserve"> и ветеранов боевых действий</w:t>
      </w:r>
      <w:proofErr w:type="gramEnd"/>
    </w:p>
    <w:p w:rsidR="003A5C86" w:rsidRPr="00EC3DE7" w:rsidRDefault="003A5C86" w:rsidP="003A5C86">
      <w:pPr>
        <w:spacing w:after="0" w:line="240" w:lineRule="auto"/>
        <w:ind w:firstLine="720"/>
        <w:jc w:val="both"/>
        <w:rPr>
          <w:rFonts w:ascii="Times New Roman" w:hAnsi="Times New Roman" w:cs="Times New Roman"/>
          <w:spacing w:val="-4"/>
          <w:sz w:val="28"/>
          <w:szCs w:val="28"/>
        </w:rPr>
      </w:pPr>
    </w:p>
    <w:p w:rsidR="003A5C86" w:rsidRPr="00EC3DE7" w:rsidRDefault="003A5C86" w:rsidP="003A5C86">
      <w:pPr>
        <w:spacing w:after="0" w:line="240" w:lineRule="auto"/>
        <w:ind w:firstLine="720"/>
        <w:jc w:val="both"/>
        <w:rPr>
          <w:rFonts w:ascii="Times New Roman" w:hAnsi="Times New Roman" w:cs="Times New Roman"/>
          <w:spacing w:val="-4"/>
          <w:sz w:val="28"/>
          <w:szCs w:val="28"/>
        </w:rPr>
      </w:pPr>
    </w:p>
    <w:p w:rsidR="003A5C86" w:rsidRPr="00EC3DE7" w:rsidRDefault="003A5C86" w:rsidP="003A5C86">
      <w:pPr>
        <w:spacing w:after="0" w:line="240" w:lineRule="auto"/>
        <w:ind w:firstLine="720"/>
        <w:jc w:val="both"/>
        <w:rPr>
          <w:rFonts w:ascii="Times New Roman" w:hAnsi="Times New Roman" w:cs="Times New Roman"/>
          <w:spacing w:val="-4"/>
          <w:sz w:val="28"/>
          <w:szCs w:val="28"/>
        </w:rPr>
      </w:pPr>
    </w:p>
    <w:p w:rsidR="003A5C86" w:rsidRPr="00EC3DE7" w:rsidRDefault="003A5C86" w:rsidP="003A5C86">
      <w:pPr>
        <w:spacing w:after="0" w:line="240" w:lineRule="auto"/>
        <w:jc w:val="center"/>
        <w:rPr>
          <w:rFonts w:ascii="Times New Roman" w:hAnsi="Times New Roman" w:cs="Times New Roman"/>
          <w:b/>
          <w:spacing w:val="-4"/>
          <w:sz w:val="28"/>
          <w:szCs w:val="28"/>
        </w:rPr>
      </w:pPr>
      <w:r w:rsidRPr="00EC3DE7">
        <w:rPr>
          <w:rFonts w:ascii="Times New Roman" w:hAnsi="Times New Roman" w:cs="Times New Roman"/>
          <w:b/>
          <w:spacing w:val="-4"/>
          <w:sz w:val="28"/>
          <w:szCs w:val="28"/>
        </w:rPr>
        <w:t xml:space="preserve">Виды доходов, </w:t>
      </w:r>
      <w:r w:rsidRPr="00EC3DE7">
        <w:rPr>
          <w:rFonts w:ascii="Times New Roman" w:hAnsi="Times New Roman" w:cs="Times New Roman"/>
          <w:b/>
          <w:spacing w:val="-4"/>
          <w:sz w:val="28"/>
          <w:szCs w:val="28"/>
        </w:rPr>
        <w:br/>
        <w:t xml:space="preserve">учитываемые при расчете совокупного дохода семьи </w:t>
      </w:r>
      <w:r w:rsidRPr="00EC3DE7">
        <w:rPr>
          <w:rFonts w:ascii="Times New Roman" w:hAnsi="Times New Roman" w:cs="Times New Roman"/>
          <w:b/>
          <w:spacing w:val="-4"/>
          <w:sz w:val="28"/>
          <w:szCs w:val="28"/>
        </w:rPr>
        <w:br/>
        <w:t>ветерана боевых действий</w:t>
      </w:r>
    </w:p>
    <w:p w:rsidR="003A5C86" w:rsidRPr="00EC3DE7" w:rsidRDefault="003A5C86" w:rsidP="003A5C86">
      <w:pPr>
        <w:spacing w:after="0" w:line="240" w:lineRule="auto"/>
        <w:jc w:val="center"/>
        <w:rPr>
          <w:rFonts w:ascii="Times New Roman" w:hAnsi="Times New Roman" w:cs="Times New Roman"/>
          <w:b/>
          <w:spacing w:val="-4"/>
          <w:sz w:val="28"/>
          <w:szCs w:val="28"/>
        </w:rPr>
      </w:pP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t xml:space="preserve">1.  При исчислении </w:t>
      </w:r>
      <w:proofErr w:type="gramStart"/>
      <w:r w:rsidRPr="00EC3DE7">
        <w:rPr>
          <w:rFonts w:ascii="Times New Roman" w:hAnsi="Times New Roman" w:cs="Times New Roman"/>
          <w:bCs/>
          <w:spacing w:val="-4"/>
          <w:sz w:val="28"/>
          <w:szCs w:val="28"/>
        </w:rPr>
        <w:t>величины совокупного дохода семьи ветерана боевых действий</w:t>
      </w:r>
      <w:proofErr w:type="gramEnd"/>
      <w:r w:rsidRPr="00EC3DE7">
        <w:rPr>
          <w:rFonts w:ascii="Times New Roman" w:hAnsi="Times New Roman" w:cs="Times New Roman"/>
          <w:bCs/>
          <w:spacing w:val="-4"/>
          <w:sz w:val="28"/>
          <w:szCs w:val="28"/>
        </w:rPr>
        <w:t xml:space="preserve"> учитываются все виды доходов, полученные каждым членом семьи ветерана боевых действий, в том числе:</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t>1)  заработная плата:</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t xml:space="preserve">а)  заработная плата и иные выплаты по основному месту работы, </w:t>
      </w:r>
      <w:r w:rsidRPr="00EC3DE7">
        <w:rPr>
          <w:rFonts w:ascii="Times New Roman" w:hAnsi="Times New Roman" w:cs="Times New Roman"/>
          <w:bCs/>
          <w:spacing w:val="-4"/>
          <w:sz w:val="28"/>
          <w:szCs w:val="28"/>
        </w:rPr>
        <w:br/>
        <w:t>не по основному месту работы, получаемые в соответствии с трудовым законодательством;</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t xml:space="preserve">б)  дополнительные выплаты, установленные работодателем сверх сумм, начисленных в соответствии с федеральным законодательством </w:t>
      </w:r>
      <w:r w:rsidRPr="00EC3DE7">
        <w:rPr>
          <w:rFonts w:ascii="Times New Roman" w:hAnsi="Times New Roman" w:cs="Times New Roman"/>
          <w:bCs/>
          <w:spacing w:val="-4"/>
          <w:sz w:val="28"/>
          <w:szCs w:val="28"/>
        </w:rPr>
        <w:br/>
        <w:t>и законодательством субъектов Российской Федерации;</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t>в)  выплаты, осуществляемые органами и организациями, в интересах которых исполнялись государственные или общественные обязанности;</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t>2)  выплаты военнослужащим:</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t xml:space="preserve">а)  денежное довольствие и иные выплаты военнослужащим, получаемые в соответствии с Федеральным </w:t>
      </w:r>
      <w:hyperlink r:id="rId74" w:history="1">
        <w:r w:rsidRPr="00EC3DE7">
          <w:rPr>
            <w:rFonts w:ascii="Times New Roman" w:hAnsi="Times New Roman" w:cs="Times New Roman"/>
            <w:bCs/>
            <w:spacing w:val="-4"/>
            <w:sz w:val="28"/>
            <w:szCs w:val="28"/>
          </w:rPr>
          <w:t>законом</w:t>
        </w:r>
      </w:hyperlink>
      <w:r w:rsidRPr="00EC3DE7">
        <w:rPr>
          <w:rFonts w:ascii="Times New Roman" w:hAnsi="Times New Roman" w:cs="Times New Roman"/>
          <w:bCs/>
          <w:spacing w:val="-4"/>
          <w:sz w:val="28"/>
          <w:szCs w:val="28"/>
        </w:rPr>
        <w:t xml:space="preserve"> от 7 ноября 2011 года 306-ФЗ </w:t>
      </w:r>
      <w:r w:rsidRPr="00EC3DE7">
        <w:rPr>
          <w:rFonts w:ascii="Times New Roman" w:hAnsi="Times New Roman" w:cs="Times New Roman"/>
          <w:bCs/>
          <w:spacing w:val="-4"/>
          <w:sz w:val="28"/>
          <w:szCs w:val="28"/>
        </w:rPr>
        <w:br/>
        <w:t>“О денежном довольствии военнослужащих и предоставлении им отдельных выплат”;</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t xml:space="preserve">б)  единовременное пособие при увольнении военнослужащих, сотрудников органов внутренних дел Российской Федерации, органов федеральной службы безопасности, таможенных органов Российской Федерации, органов государственной противопожарной службы, органов </w:t>
      </w:r>
      <w:r w:rsidRPr="00EC3DE7">
        <w:rPr>
          <w:rFonts w:ascii="Times New Roman" w:hAnsi="Times New Roman" w:cs="Times New Roman"/>
          <w:bCs/>
          <w:spacing w:val="-4"/>
          <w:sz w:val="28"/>
          <w:szCs w:val="28"/>
        </w:rPr>
        <w:br/>
        <w:t xml:space="preserve">по </w:t>
      </w:r>
      <w:proofErr w:type="gramStart"/>
      <w:r w:rsidRPr="00EC3DE7">
        <w:rPr>
          <w:rFonts w:ascii="Times New Roman" w:hAnsi="Times New Roman" w:cs="Times New Roman"/>
          <w:bCs/>
          <w:spacing w:val="-4"/>
          <w:sz w:val="28"/>
          <w:szCs w:val="28"/>
        </w:rPr>
        <w:t>контролю за</w:t>
      </w:r>
      <w:proofErr w:type="gramEnd"/>
      <w:r w:rsidRPr="00EC3DE7">
        <w:rPr>
          <w:rFonts w:ascii="Times New Roman" w:hAnsi="Times New Roman" w:cs="Times New Roman"/>
          <w:bCs/>
          <w:spacing w:val="-4"/>
          <w:sz w:val="28"/>
          <w:szCs w:val="28"/>
        </w:rPr>
        <w:t xml:space="preserve"> оборотом наркотических средств и психотропных веществ, учреждений и органов уголовно-исполнительной системы и других приравненных к ним лиц;</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lastRenderedPageBreak/>
        <w:t>3)  социальные выплаты:</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t>а)  пенсии;</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t xml:space="preserve">б)  компенсационные выплаты (кроме компенсационных выплат неработающим трудоспособным лицам, осуществляющим уход </w:t>
      </w:r>
      <w:r w:rsidRPr="00EC3DE7">
        <w:rPr>
          <w:rFonts w:ascii="Times New Roman" w:hAnsi="Times New Roman" w:cs="Times New Roman"/>
          <w:bCs/>
          <w:spacing w:val="-4"/>
          <w:sz w:val="28"/>
          <w:szCs w:val="28"/>
        </w:rPr>
        <w:br/>
        <w:t>за нетрудоспособными гражданами);</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t>в)  дополнительное ежемесячное материальное обеспечение пенсионеров;</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t>г)  региональная социальная доплата к пенсии;</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t>4)  денежные выплаты, установленные отдельным категориям граждан федеральными законами, иными нормативными правовыми актами Российской Федерации, областными законами и иными нормативными правовыми актами Архангельской области и предоставляемые в качестве мер социальной поддержки, в том числе:</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t>а)  по оплате жилого помещения и коммунальных услуг в денежной форме;</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t>б)  субсидии на оплату жилого помещения и коммунальных услуг;</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t>в)  социальные пособия гражданам, имеющим детей;</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t xml:space="preserve">г)  государственные единовременные пособия, ежемесячные денежные компенсации при возникновении </w:t>
      </w:r>
      <w:proofErr w:type="spellStart"/>
      <w:r w:rsidRPr="00EC3DE7">
        <w:rPr>
          <w:rFonts w:ascii="Times New Roman" w:hAnsi="Times New Roman" w:cs="Times New Roman"/>
          <w:bCs/>
          <w:spacing w:val="-4"/>
          <w:sz w:val="28"/>
          <w:szCs w:val="28"/>
        </w:rPr>
        <w:t>поствакцинальных</w:t>
      </w:r>
      <w:proofErr w:type="spellEnd"/>
      <w:r w:rsidRPr="00EC3DE7">
        <w:rPr>
          <w:rFonts w:ascii="Times New Roman" w:hAnsi="Times New Roman" w:cs="Times New Roman"/>
          <w:bCs/>
          <w:spacing w:val="-4"/>
          <w:sz w:val="28"/>
          <w:szCs w:val="28"/>
        </w:rPr>
        <w:t xml:space="preserve"> осложнений;</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proofErr w:type="spellStart"/>
      <w:r w:rsidRPr="00EC3DE7">
        <w:rPr>
          <w:rFonts w:ascii="Times New Roman" w:hAnsi="Times New Roman" w:cs="Times New Roman"/>
          <w:bCs/>
          <w:spacing w:val="-4"/>
          <w:sz w:val="28"/>
          <w:szCs w:val="28"/>
        </w:rPr>
        <w:t>д</w:t>
      </w:r>
      <w:proofErr w:type="spellEnd"/>
      <w:r w:rsidRPr="00EC3DE7">
        <w:rPr>
          <w:rFonts w:ascii="Times New Roman" w:hAnsi="Times New Roman" w:cs="Times New Roman"/>
          <w:bCs/>
          <w:spacing w:val="-4"/>
          <w:sz w:val="28"/>
          <w:szCs w:val="28"/>
        </w:rPr>
        <w:t>)  денежные выплаты гражданам, подвергшимся воздействию радиации;</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proofErr w:type="gramStart"/>
      <w:r w:rsidRPr="00EC3DE7">
        <w:rPr>
          <w:rFonts w:ascii="Times New Roman" w:hAnsi="Times New Roman" w:cs="Times New Roman"/>
          <w:bCs/>
          <w:spacing w:val="-4"/>
          <w:sz w:val="28"/>
          <w:szCs w:val="28"/>
        </w:rPr>
        <w:t xml:space="preserve">е)  компенсационные выплаты в связи с расходами по оплате жилых помещений, коммунальных и других видов услуг в соответствии </w:t>
      </w:r>
      <w:r w:rsidRPr="00EC3DE7">
        <w:rPr>
          <w:rFonts w:ascii="Times New Roman" w:hAnsi="Times New Roman" w:cs="Times New Roman"/>
          <w:bCs/>
          <w:spacing w:val="-4"/>
          <w:sz w:val="28"/>
          <w:szCs w:val="28"/>
        </w:rPr>
        <w:br/>
        <w:t xml:space="preserve">с </w:t>
      </w:r>
      <w:hyperlink r:id="rId75" w:history="1">
        <w:r w:rsidRPr="00EC3DE7">
          <w:rPr>
            <w:rFonts w:ascii="Times New Roman" w:hAnsi="Times New Roman" w:cs="Times New Roman"/>
            <w:bCs/>
            <w:spacing w:val="-4"/>
            <w:sz w:val="28"/>
            <w:szCs w:val="28"/>
          </w:rPr>
          <w:t>постановлением</w:t>
        </w:r>
      </w:hyperlink>
      <w:r w:rsidRPr="00EC3DE7">
        <w:rPr>
          <w:rFonts w:ascii="Times New Roman" w:hAnsi="Times New Roman" w:cs="Times New Roman"/>
          <w:bCs/>
          <w:spacing w:val="-4"/>
          <w:sz w:val="28"/>
          <w:szCs w:val="28"/>
        </w:rPr>
        <w:t xml:space="preserve"> Правительства Российской Федерации от 2 августа 2005 года № 475 “О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roofErr w:type="gramEnd"/>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t>ж)  ежемесячное пожизненное содержание судей, вышедших в отставку;</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proofErr w:type="spellStart"/>
      <w:proofErr w:type="gramStart"/>
      <w:r w:rsidRPr="00EC3DE7">
        <w:rPr>
          <w:rFonts w:ascii="Times New Roman" w:hAnsi="Times New Roman" w:cs="Times New Roman"/>
          <w:bCs/>
          <w:spacing w:val="-4"/>
          <w:sz w:val="28"/>
          <w:szCs w:val="28"/>
        </w:rPr>
        <w:t>з</w:t>
      </w:r>
      <w:proofErr w:type="spellEnd"/>
      <w:r w:rsidRPr="00EC3DE7">
        <w:rPr>
          <w:rFonts w:ascii="Times New Roman" w:hAnsi="Times New Roman" w:cs="Times New Roman"/>
          <w:bCs/>
          <w:spacing w:val="-4"/>
          <w:sz w:val="28"/>
          <w:szCs w:val="28"/>
        </w:rPr>
        <w:t xml:space="preserve">)  стипендии, выплачиваемые обучающимся в учреждениях начального, среднего и высшего профессионального образования, аспирантам </w:t>
      </w:r>
      <w:r w:rsidRPr="00EC3DE7">
        <w:rPr>
          <w:rFonts w:ascii="Times New Roman" w:hAnsi="Times New Roman" w:cs="Times New Roman"/>
          <w:bCs/>
          <w:spacing w:val="-4"/>
          <w:sz w:val="28"/>
          <w:szCs w:val="28"/>
        </w:rPr>
        <w:br/>
        <w:t xml:space="preserve">и докторантам, обучающимся с отрывом от производства в аспирантуре </w:t>
      </w:r>
      <w:r w:rsidRPr="00EC3DE7">
        <w:rPr>
          <w:rFonts w:ascii="Times New Roman" w:hAnsi="Times New Roman" w:cs="Times New Roman"/>
          <w:bCs/>
          <w:spacing w:val="-4"/>
          <w:sz w:val="28"/>
          <w:szCs w:val="28"/>
        </w:rPr>
        <w:br/>
        <w:t>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нахождения их в академическом отпуске по медицинским показаниям;</w:t>
      </w:r>
      <w:proofErr w:type="gramEnd"/>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t>и)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t xml:space="preserve">к)  выплаты безработным гражданам, принимающим участие </w:t>
      </w:r>
      <w:r w:rsidRPr="00EC3DE7">
        <w:rPr>
          <w:rFonts w:ascii="Times New Roman" w:hAnsi="Times New Roman" w:cs="Times New Roman"/>
          <w:bCs/>
          <w:spacing w:val="-4"/>
          <w:sz w:val="28"/>
          <w:szCs w:val="28"/>
        </w:rPr>
        <w:br/>
        <w:t xml:space="preserve">в общественных работах, и безработным гражданам, особо нуждающимся </w:t>
      </w:r>
      <w:r w:rsidRPr="00EC3DE7">
        <w:rPr>
          <w:rFonts w:ascii="Times New Roman" w:hAnsi="Times New Roman" w:cs="Times New Roman"/>
          <w:bCs/>
          <w:spacing w:val="-4"/>
          <w:sz w:val="28"/>
          <w:szCs w:val="28"/>
        </w:rPr>
        <w:br/>
        <w:t>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lastRenderedPageBreak/>
        <w:t xml:space="preserve">л)  пособие по временной нетрудоспособности, пособие по беременности и родам, а также единовременное пособие женщинам, вставшим на учет </w:t>
      </w:r>
      <w:r w:rsidRPr="00EC3DE7">
        <w:rPr>
          <w:rFonts w:ascii="Times New Roman" w:hAnsi="Times New Roman" w:cs="Times New Roman"/>
          <w:bCs/>
          <w:spacing w:val="-4"/>
          <w:sz w:val="28"/>
          <w:szCs w:val="28"/>
        </w:rPr>
        <w:br/>
        <w:t>в медицинские учреждения в ранние сроки беременности, единовременное пособие при рождении ребенка;</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t xml:space="preserve">м)  ежемесячное пособие на период отпуска по уходу за ребенком </w:t>
      </w:r>
      <w:r w:rsidRPr="00EC3DE7">
        <w:rPr>
          <w:rFonts w:ascii="Times New Roman" w:hAnsi="Times New Roman" w:cs="Times New Roman"/>
          <w:bCs/>
          <w:spacing w:val="-4"/>
          <w:sz w:val="28"/>
          <w:szCs w:val="28"/>
        </w:rPr>
        <w:br/>
        <w:t xml:space="preserve">до достижения им возраста 1,5 лет и ежемесячные компенсационные выплаты гражданам, состоящим в трудовых отношениях на условиях найма </w:t>
      </w:r>
      <w:r w:rsidRPr="00EC3DE7">
        <w:rPr>
          <w:rFonts w:ascii="Times New Roman" w:hAnsi="Times New Roman" w:cs="Times New Roman"/>
          <w:bCs/>
          <w:spacing w:val="-4"/>
          <w:sz w:val="28"/>
          <w:szCs w:val="28"/>
        </w:rPr>
        <w:br/>
        <w:t>и находящимся в отпуске по уходу за ребенком до достижения им трехлетнего возраста;</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proofErr w:type="spellStart"/>
      <w:proofErr w:type="gramStart"/>
      <w:r w:rsidRPr="00EC3DE7">
        <w:rPr>
          <w:rFonts w:ascii="Times New Roman" w:hAnsi="Times New Roman" w:cs="Times New Roman"/>
          <w:bCs/>
          <w:spacing w:val="-4"/>
          <w:sz w:val="28"/>
          <w:szCs w:val="28"/>
        </w:rPr>
        <w:t>н</w:t>
      </w:r>
      <w:proofErr w:type="spellEnd"/>
      <w:r w:rsidRPr="00EC3DE7">
        <w:rPr>
          <w:rFonts w:ascii="Times New Roman" w:hAnsi="Times New Roman" w:cs="Times New Roman"/>
          <w:bCs/>
          <w:spacing w:val="-4"/>
          <w:sz w:val="28"/>
          <w:szCs w:val="28"/>
        </w:rPr>
        <w:t xml:space="preserve">)  ежемесячное пособие супругам военнослужащих, проходящих военную службу по контракту, в период их проживания с супругами </w:t>
      </w:r>
      <w:r w:rsidRPr="00EC3DE7">
        <w:rPr>
          <w:rFonts w:ascii="Times New Roman" w:hAnsi="Times New Roman" w:cs="Times New Roman"/>
          <w:bCs/>
          <w:spacing w:val="-4"/>
          <w:sz w:val="28"/>
          <w:szCs w:val="28"/>
        </w:rPr>
        <w:br/>
        <w:t xml:space="preserve">в местностях, где они вынуждены не работать или не могут трудоустроиться </w:t>
      </w:r>
      <w:r w:rsidRPr="00EC3DE7">
        <w:rPr>
          <w:rFonts w:ascii="Times New Roman" w:hAnsi="Times New Roman" w:cs="Times New Roman"/>
          <w:bCs/>
          <w:spacing w:val="-4"/>
          <w:sz w:val="28"/>
          <w:szCs w:val="28"/>
        </w:rPr>
        <w:br/>
        <w:t>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w:t>
      </w:r>
      <w:proofErr w:type="gramEnd"/>
      <w:r w:rsidRPr="00EC3DE7">
        <w:rPr>
          <w:rFonts w:ascii="Times New Roman" w:hAnsi="Times New Roman" w:cs="Times New Roman"/>
          <w:bCs/>
          <w:spacing w:val="-4"/>
          <w:sz w:val="28"/>
          <w:szCs w:val="28"/>
        </w:rPr>
        <w:t xml:space="preserve"> по месту военной службы супруга, если по заключению медицинского учреждения их дети до достижения возраста 18 лет нуждаются в постороннем уходе;</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t xml:space="preserve">о)  ежемесячная компенсационная выплата неработающим женам лиц рядового и начальствующего состава органов внутренних дел и учреждений </w:t>
      </w:r>
      <w:r w:rsidRPr="00EC3DE7">
        <w:rPr>
          <w:rFonts w:ascii="Times New Roman" w:hAnsi="Times New Roman" w:cs="Times New Roman"/>
          <w:bCs/>
          <w:spacing w:val="-4"/>
          <w:sz w:val="28"/>
          <w:szCs w:val="28"/>
        </w:rPr>
        <w:br/>
        <w:t xml:space="preserve">и органов уголовно-исполнительной системы Российской Федерации, а также иных приравненных к ним лиц в отдаленных гарнизонах и местностях, </w:t>
      </w:r>
      <w:r w:rsidRPr="00EC3DE7">
        <w:rPr>
          <w:rFonts w:ascii="Times New Roman" w:hAnsi="Times New Roman" w:cs="Times New Roman"/>
          <w:bCs/>
          <w:spacing w:val="-4"/>
          <w:sz w:val="28"/>
          <w:szCs w:val="28"/>
        </w:rPr>
        <w:br/>
        <w:t>где отсутствует возможность их трудоустройства;</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proofErr w:type="spellStart"/>
      <w:r w:rsidRPr="00EC3DE7">
        <w:rPr>
          <w:rFonts w:ascii="Times New Roman" w:hAnsi="Times New Roman" w:cs="Times New Roman"/>
          <w:bCs/>
          <w:spacing w:val="-4"/>
          <w:sz w:val="28"/>
          <w:szCs w:val="28"/>
        </w:rPr>
        <w:t>п</w:t>
      </w:r>
      <w:proofErr w:type="spellEnd"/>
      <w:r w:rsidRPr="00EC3DE7">
        <w:rPr>
          <w:rFonts w:ascii="Times New Roman" w:hAnsi="Times New Roman" w:cs="Times New Roman"/>
          <w:bCs/>
          <w:spacing w:val="-4"/>
          <w:sz w:val="28"/>
          <w:szCs w:val="28"/>
        </w:rPr>
        <w:t>)  единовременное пособие беременной жене военнослужащего, проходящего военную службу по призыву, ежемесячное пособие на ребенка военнослужащего, проходящего военную службу по призыву;</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proofErr w:type="spellStart"/>
      <w:r w:rsidRPr="00EC3DE7">
        <w:rPr>
          <w:rFonts w:ascii="Times New Roman" w:hAnsi="Times New Roman" w:cs="Times New Roman"/>
          <w:bCs/>
          <w:spacing w:val="-4"/>
          <w:sz w:val="28"/>
          <w:szCs w:val="28"/>
        </w:rPr>
        <w:t>р</w:t>
      </w:r>
      <w:proofErr w:type="spellEnd"/>
      <w:r w:rsidRPr="00EC3DE7">
        <w:rPr>
          <w:rFonts w:ascii="Times New Roman" w:hAnsi="Times New Roman" w:cs="Times New Roman"/>
          <w:bCs/>
          <w:spacing w:val="-4"/>
          <w:sz w:val="28"/>
          <w:szCs w:val="28"/>
        </w:rPr>
        <w:t>)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t>с)  суммы, равные стоимости питания, кроме лечебно-профилактического питания, выдаваемого (оплачиваемого) в соответствии с законодательством Российской Федерации, и питания детей в общеобразовательных учреждениях;</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t xml:space="preserve">т)  надбавки и доплаты (кроме носящих единовременный характер) </w:t>
      </w:r>
      <w:r w:rsidRPr="00EC3DE7">
        <w:rPr>
          <w:rFonts w:ascii="Times New Roman" w:hAnsi="Times New Roman" w:cs="Times New Roman"/>
          <w:bCs/>
          <w:spacing w:val="-4"/>
          <w:sz w:val="28"/>
          <w:szCs w:val="28"/>
        </w:rPr>
        <w:br/>
        <w:t>ко всем видам выплат, указанным в настоящем пункте, установленные органами государственной власти субъектов Российской Федерации, органами местного самоуправления и другими организациями различных организационно-правовых форм и форм собственности;</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t>у)  государственная социальная помощь;</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t>5)  другие выплаты:</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t xml:space="preserve">а)  комиссионное вознаграждение штатным страховым агентам </w:t>
      </w:r>
      <w:r w:rsidRPr="00EC3DE7">
        <w:rPr>
          <w:rFonts w:ascii="Times New Roman" w:hAnsi="Times New Roman" w:cs="Times New Roman"/>
          <w:bCs/>
          <w:spacing w:val="-4"/>
          <w:sz w:val="28"/>
          <w:szCs w:val="28"/>
        </w:rPr>
        <w:br/>
        <w:t>и штатным брокерам;</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t xml:space="preserve">б)  оплата работ по договорам, заключаемым в соответствии </w:t>
      </w:r>
      <w:r w:rsidRPr="00EC3DE7">
        <w:rPr>
          <w:rFonts w:ascii="Times New Roman" w:hAnsi="Times New Roman" w:cs="Times New Roman"/>
          <w:bCs/>
          <w:spacing w:val="-4"/>
          <w:sz w:val="28"/>
          <w:szCs w:val="28"/>
        </w:rPr>
        <w:br/>
        <w:t>с гражданским законодательством Российской Федерации;</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lastRenderedPageBreak/>
        <w:t>в)  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t xml:space="preserve">г)  доходы, получаемые физическими лицами от избирательных комиссий, а также из избирательных фондов кандидатов в депутаты </w:t>
      </w:r>
      <w:r w:rsidRPr="00EC3DE7">
        <w:rPr>
          <w:rFonts w:ascii="Times New Roman" w:hAnsi="Times New Roman" w:cs="Times New Roman"/>
          <w:bCs/>
          <w:spacing w:val="-4"/>
          <w:sz w:val="28"/>
          <w:szCs w:val="28"/>
        </w:rPr>
        <w:br/>
        <w:t>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proofErr w:type="spellStart"/>
      <w:r w:rsidRPr="00EC3DE7">
        <w:rPr>
          <w:rFonts w:ascii="Times New Roman" w:hAnsi="Times New Roman" w:cs="Times New Roman"/>
          <w:bCs/>
          <w:spacing w:val="-4"/>
          <w:sz w:val="28"/>
          <w:szCs w:val="28"/>
        </w:rPr>
        <w:t>д</w:t>
      </w:r>
      <w:proofErr w:type="spellEnd"/>
      <w:r w:rsidRPr="00EC3DE7">
        <w:rPr>
          <w:rFonts w:ascii="Times New Roman" w:hAnsi="Times New Roman" w:cs="Times New Roman"/>
          <w:bCs/>
          <w:spacing w:val="-4"/>
          <w:sz w:val="28"/>
          <w:szCs w:val="28"/>
        </w:rPr>
        <w:t>)  доходы, получаемые в результате предпринимательской деятельности (включая доходы, полученные в результате деятельности крестьянского (фермерского) хозяйства), в том числе без образования юридического лица;</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bCs/>
          <w:spacing w:val="-4"/>
          <w:sz w:val="28"/>
          <w:szCs w:val="28"/>
        </w:rPr>
        <w:t>е)  алименты, получаемые членами семьи. В случае отсутствия документов, подтверждающих уплату одним из родителей алиментов на несовершеннолетнего ребенка, при расчете среднедушевого дохода семьи учитывается условная величина, равная величине прожиточного минимума, установленного в Архангельской области на ребенка соответствующего возраста, утверждаемого постановлением Правительства Архангельской области;</w:t>
      </w:r>
    </w:p>
    <w:p w:rsidR="003A5C86" w:rsidRPr="00EC3DE7" w:rsidRDefault="003A5C86" w:rsidP="003A5C86">
      <w:pPr>
        <w:spacing w:after="0" w:line="240" w:lineRule="auto"/>
        <w:rPr>
          <w:rFonts w:ascii="Times New Roman" w:hAnsi="Times New Roman" w:cs="Times New Roman"/>
          <w:bCs/>
          <w:spacing w:val="-4"/>
          <w:sz w:val="28"/>
          <w:szCs w:val="28"/>
        </w:rPr>
      </w:pPr>
      <w:r w:rsidRPr="00EC3DE7">
        <w:rPr>
          <w:rFonts w:ascii="Times New Roman" w:hAnsi="Times New Roman" w:cs="Times New Roman"/>
          <w:bCs/>
          <w:spacing w:val="-4"/>
          <w:sz w:val="28"/>
          <w:szCs w:val="28"/>
        </w:rPr>
        <w:t>ж)  денежные выплаты многодетным семьям и несовершеннолетним детям, состоящим на иждивении и проживающим в семьях, где оба родителя являются инвалидами либо одинокий родитель является инвалидом, выплачиваемые в соответствии с областными законами.</w:t>
      </w:r>
    </w:p>
    <w:p w:rsidR="003A5C86" w:rsidRPr="00EC3DE7" w:rsidRDefault="003A5C86">
      <w:pPr>
        <w:rPr>
          <w:rFonts w:ascii="Times New Roman" w:hAnsi="Times New Roman" w:cs="Times New Roman"/>
          <w:bCs/>
          <w:spacing w:val="-4"/>
          <w:sz w:val="28"/>
          <w:szCs w:val="28"/>
        </w:rPr>
      </w:pPr>
      <w:r w:rsidRPr="00EC3DE7">
        <w:rPr>
          <w:rFonts w:ascii="Times New Roman" w:hAnsi="Times New Roman" w:cs="Times New Roman"/>
          <w:bCs/>
          <w:spacing w:val="-4"/>
          <w:sz w:val="28"/>
          <w:szCs w:val="28"/>
        </w:rPr>
        <w:br w:type="page"/>
      </w:r>
    </w:p>
    <w:p w:rsidR="003A5C86" w:rsidRPr="00EC3DE7" w:rsidRDefault="003A5C86" w:rsidP="003A5C86">
      <w:pPr>
        <w:spacing w:after="0" w:line="240" w:lineRule="auto"/>
        <w:rPr>
          <w:rFonts w:ascii="Times New Roman" w:eastAsiaTheme="minorEastAsia" w:hAnsi="Times New Roman" w:cs="Times New Roman"/>
          <w:sz w:val="28"/>
          <w:szCs w:val="28"/>
          <w:lang w:eastAsia="ru-RU"/>
        </w:rPr>
      </w:pPr>
    </w:p>
    <w:p w:rsidR="00C9297A" w:rsidRPr="00EC3DE7" w:rsidRDefault="00C9297A" w:rsidP="00C9297A">
      <w:pPr>
        <w:pStyle w:val="ConsPlusNormal"/>
        <w:widowControl/>
        <w:ind w:left="-426" w:firstLine="5400"/>
        <w:jc w:val="center"/>
        <w:rPr>
          <w:rFonts w:ascii="Times New Roman" w:hAnsi="Times New Roman" w:cs="Times New Roman"/>
          <w:sz w:val="28"/>
          <w:szCs w:val="28"/>
        </w:rPr>
      </w:pPr>
      <w:r w:rsidRPr="00EC3DE7">
        <w:rPr>
          <w:rFonts w:ascii="Times New Roman" w:hAnsi="Times New Roman" w:cs="Times New Roman"/>
          <w:sz w:val="28"/>
          <w:szCs w:val="28"/>
        </w:rPr>
        <w:t>УТВЕРЖДЕНО</w:t>
      </w:r>
    </w:p>
    <w:p w:rsidR="00C9297A" w:rsidRPr="00EC3DE7" w:rsidRDefault="00C9297A" w:rsidP="00C9297A">
      <w:pPr>
        <w:pStyle w:val="ConsPlusNormal"/>
        <w:widowControl/>
        <w:ind w:left="-426" w:firstLine="5400"/>
        <w:jc w:val="center"/>
        <w:rPr>
          <w:rFonts w:ascii="Times New Roman" w:hAnsi="Times New Roman" w:cs="Times New Roman"/>
          <w:sz w:val="28"/>
          <w:szCs w:val="28"/>
        </w:rPr>
      </w:pPr>
      <w:r w:rsidRPr="00EC3DE7">
        <w:rPr>
          <w:rFonts w:ascii="Times New Roman" w:hAnsi="Times New Roman" w:cs="Times New Roman"/>
          <w:sz w:val="28"/>
          <w:szCs w:val="28"/>
        </w:rPr>
        <w:t>постановлением Правительства</w:t>
      </w:r>
    </w:p>
    <w:p w:rsidR="00C9297A" w:rsidRPr="00EC3DE7" w:rsidRDefault="00C9297A" w:rsidP="00C9297A">
      <w:pPr>
        <w:pStyle w:val="ConsPlusNormal"/>
        <w:widowControl/>
        <w:ind w:left="-426" w:firstLine="5245"/>
        <w:jc w:val="center"/>
        <w:rPr>
          <w:rFonts w:ascii="Times New Roman" w:hAnsi="Times New Roman" w:cs="Times New Roman"/>
          <w:sz w:val="28"/>
          <w:szCs w:val="28"/>
        </w:rPr>
      </w:pPr>
      <w:r w:rsidRPr="00EC3DE7">
        <w:rPr>
          <w:rFonts w:ascii="Times New Roman" w:hAnsi="Times New Roman" w:cs="Times New Roman"/>
          <w:sz w:val="28"/>
          <w:szCs w:val="28"/>
        </w:rPr>
        <w:t>Архангельской области</w:t>
      </w:r>
    </w:p>
    <w:p w:rsidR="00C9297A" w:rsidRPr="00EC3DE7" w:rsidRDefault="00C9297A" w:rsidP="00C9297A">
      <w:pPr>
        <w:pStyle w:val="ConsPlusNormal"/>
        <w:widowControl/>
        <w:ind w:left="-426" w:firstLine="5245"/>
        <w:jc w:val="center"/>
        <w:rPr>
          <w:rFonts w:ascii="Times New Roman" w:hAnsi="Times New Roman" w:cs="Times New Roman"/>
          <w:sz w:val="28"/>
          <w:szCs w:val="28"/>
        </w:rPr>
      </w:pPr>
      <w:r w:rsidRPr="00EC3DE7">
        <w:rPr>
          <w:rFonts w:ascii="Times New Roman" w:hAnsi="Times New Roman" w:cs="Times New Roman"/>
          <w:sz w:val="28"/>
          <w:szCs w:val="28"/>
        </w:rPr>
        <w:t xml:space="preserve">от 12 октября </w:t>
      </w:r>
      <w:smartTag w:uri="urn:schemas-microsoft-com:office:smarttags" w:element="metricconverter">
        <w:smartTagPr>
          <w:attr w:name="ProductID" w:val="2012 г"/>
        </w:smartTagPr>
        <w:r w:rsidRPr="00EC3DE7">
          <w:rPr>
            <w:rFonts w:ascii="Times New Roman" w:hAnsi="Times New Roman" w:cs="Times New Roman"/>
            <w:sz w:val="28"/>
            <w:szCs w:val="28"/>
          </w:rPr>
          <w:t>2012 г</w:t>
        </w:r>
      </w:smartTag>
      <w:r w:rsidRPr="00EC3DE7">
        <w:rPr>
          <w:rFonts w:ascii="Times New Roman" w:hAnsi="Times New Roman" w:cs="Times New Roman"/>
          <w:sz w:val="28"/>
          <w:szCs w:val="28"/>
        </w:rPr>
        <w:t>. № 464-пп</w:t>
      </w:r>
    </w:p>
    <w:p w:rsidR="00C9297A" w:rsidRPr="00EC3DE7" w:rsidRDefault="00C9297A" w:rsidP="00C9297A">
      <w:pPr>
        <w:widowControl w:val="0"/>
        <w:autoSpaceDE w:val="0"/>
        <w:autoSpaceDN w:val="0"/>
        <w:adjustRightInd w:val="0"/>
        <w:jc w:val="center"/>
        <w:rPr>
          <w:rFonts w:ascii="Times New Roman" w:hAnsi="Times New Roman" w:cs="Times New Roman"/>
          <w:b/>
          <w:sz w:val="28"/>
          <w:szCs w:val="28"/>
        </w:rPr>
      </w:pPr>
    </w:p>
    <w:p w:rsidR="00C9297A" w:rsidRPr="00EC3DE7" w:rsidRDefault="00C9297A" w:rsidP="00646241">
      <w:pPr>
        <w:widowControl w:val="0"/>
        <w:autoSpaceDE w:val="0"/>
        <w:autoSpaceDN w:val="0"/>
        <w:adjustRightInd w:val="0"/>
        <w:spacing w:after="0" w:line="240" w:lineRule="auto"/>
        <w:jc w:val="center"/>
        <w:rPr>
          <w:rFonts w:ascii="Times New Roman" w:hAnsi="Times New Roman" w:cs="Times New Roman"/>
          <w:b/>
          <w:spacing w:val="40"/>
          <w:sz w:val="28"/>
          <w:szCs w:val="28"/>
        </w:rPr>
      </w:pPr>
      <w:r w:rsidRPr="00EC3DE7">
        <w:rPr>
          <w:rFonts w:ascii="Times New Roman" w:hAnsi="Times New Roman" w:cs="Times New Roman"/>
          <w:b/>
          <w:spacing w:val="40"/>
          <w:sz w:val="28"/>
          <w:szCs w:val="28"/>
        </w:rPr>
        <w:t>ПОЛОЖЕНИЕ</w:t>
      </w:r>
    </w:p>
    <w:p w:rsidR="00C9297A" w:rsidRPr="00EC3DE7" w:rsidRDefault="00C9297A" w:rsidP="00646241">
      <w:pPr>
        <w:autoSpaceDE w:val="0"/>
        <w:autoSpaceDN w:val="0"/>
        <w:adjustRightInd w:val="0"/>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о порядке и условиях проведения конкурса на предоставление </w:t>
      </w:r>
    </w:p>
    <w:p w:rsidR="00C9297A" w:rsidRPr="00EC3DE7" w:rsidRDefault="00C9297A" w:rsidP="00646241">
      <w:pPr>
        <w:autoSpaceDE w:val="0"/>
        <w:autoSpaceDN w:val="0"/>
        <w:adjustRightInd w:val="0"/>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субсидий бюджетам муниципальных образований Архангельской области на мероприятия по обеспечению в муниципальных учреждениях культуры муниципальных образований Архангельской области доступной среды для инвалидов</w:t>
      </w:r>
    </w:p>
    <w:p w:rsidR="00C9297A" w:rsidRPr="00EC3DE7" w:rsidRDefault="00C9297A" w:rsidP="00646241">
      <w:pPr>
        <w:autoSpaceDE w:val="0"/>
        <w:autoSpaceDN w:val="0"/>
        <w:adjustRightInd w:val="0"/>
        <w:spacing w:after="0"/>
        <w:jc w:val="center"/>
        <w:rPr>
          <w:rFonts w:ascii="Times New Roman" w:hAnsi="Times New Roman" w:cs="Times New Roman"/>
          <w:b/>
          <w:sz w:val="28"/>
          <w:szCs w:val="28"/>
        </w:rPr>
      </w:pPr>
    </w:p>
    <w:p w:rsidR="00C9297A" w:rsidRPr="00EC3DE7" w:rsidRDefault="00C9297A" w:rsidP="00C9297A">
      <w:pPr>
        <w:ind w:right="-6"/>
        <w:jc w:val="center"/>
        <w:rPr>
          <w:rFonts w:ascii="Times New Roman" w:hAnsi="Times New Roman" w:cs="Times New Roman"/>
          <w:b/>
          <w:bCs/>
          <w:sz w:val="28"/>
          <w:szCs w:val="28"/>
        </w:rPr>
      </w:pPr>
      <w:r w:rsidRPr="00EC3DE7">
        <w:rPr>
          <w:rFonts w:ascii="Times New Roman" w:hAnsi="Times New Roman" w:cs="Times New Roman"/>
          <w:b/>
          <w:bCs/>
          <w:sz w:val="28"/>
          <w:szCs w:val="28"/>
          <w:lang w:val="en-US"/>
        </w:rPr>
        <w:t>I</w:t>
      </w:r>
      <w:r w:rsidRPr="00EC3DE7">
        <w:rPr>
          <w:rFonts w:ascii="Times New Roman" w:hAnsi="Times New Roman" w:cs="Times New Roman"/>
          <w:b/>
          <w:bCs/>
          <w:sz w:val="28"/>
          <w:szCs w:val="28"/>
        </w:rPr>
        <w:t>. Общие положения</w:t>
      </w:r>
    </w:p>
    <w:p w:rsidR="00C9297A" w:rsidRPr="00EC3DE7" w:rsidRDefault="00C9297A" w:rsidP="00C9297A">
      <w:pPr>
        <w:ind w:left="360"/>
        <w:rPr>
          <w:rFonts w:ascii="Times New Roman" w:hAnsi="Times New Roman" w:cs="Times New Roman"/>
          <w:b/>
          <w:bCs/>
          <w:sz w:val="28"/>
          <w:szCs w:val="28"/>
        </w:rPr>
      </w:pPr>
    </w:p>
    <w:p w:rsidR="00C9297A" w:rsidRPr="00EC3DE7" w:rsidRDefault="00C9297A" w:rsidP="00B2496E">
      <w:pPr>
        <w:numPr>
          <w:ilvl w:val="0"/>
          <w:numId w:val="5"/>
        </w:numPr>
        <w:tabs>
          <w:tab w:val="left" w:pos="1080"/>
        </w:tabs>
        <w:autoSpaceDE w:val="0"/>
        <w:autoSpaceDN w:val="0"/>
        <w:adjustRightInd w:val="0"/>
        <w:spacing w:after="0" w:line="240" w:lineRule="auto"/>
        <w:ind w:left="0" w:firstLine="709"/>
        <w:jc w:val="both"/>
        <w:rPr>
          <w:rFonts w:ascii="Times New Roman" w:hAnsi="Times New Roman" w:cs="Times New Roman"/>
          <w:bCs/>
          <w:sz w:val="28"/>
          <w:szCs w:val="28"/>
        </w:rPr>
      </w:pPr>
      <w:proofErr w:type="gramStart"/>
      <w:r w:rsidRPr="00EC3DE7">
        <w:rPr>
          <w:rFonts w:ascii="Times New Roman" w:hAnsi="Times New Roman" w:cs="Times New Roman"/>
          <w:sz w:val="28"/>
          <w:szCs w:val="28"/>
        </w:rPr>
        <w:t xml:space="preserve">Настоящее Положение, разработанное в соответствии </w:t>
      </w:r>
      <w:r w:rsidRPr="00EC3DE7">
        <w:rPr>
          <w:rFonts w:ascii="Times New Roman" w:hAnsi="Times New Roman" w:cs="Times New Roman"/>
          <w:bCs/>
          <w:sz w:val="28"/>
          <w:szCs w:val="28"/>
        </w:rPr>
        <w:t xml:space="preserve">со </w:t>
      </w:r>
      <w:hyperlink r:id="rId76" w:history="1">
        <w:r w:rsidRPr="00EC3DE7">
          <w:rPr>
            <w:rFonts w:ascii="Times New Roman" w:hAnsi="Times New Roman" w:cs="Times New Roman"/>
            <w:bCs/>
            <w:sz w:val="28"/>
            <w:szCs w:val="28"/>
          </w:rPr>
          <w:t>статьей 135</w:t>
        </w:r>
      </w:hyperlink>
      <w:r w:rsidRPr="00EC3DE7">
        <w:rPr>
          <w:rFonts w:ascii="Times New Roman" w:hAnsi="Times New Roman" w:cs="Times New Roman"/>
          <w:bCs/>
          <w:sz w:val="28"/>
          <w:szCs w:val="28"/>
        </w:rPr>
        <w:t xml:space="preserve"> и </w:t>
      </w:r>
      <w:hyperlink r:id="rId77" w:history="1">
        <w:r w:rsidRPr="00EC3DE7">
          <w:rPr>
            <w:rFonts w:ascii="Times New Roman" w:hAnsi="Times New Roman" w:cs="Times New Roman"/>
            <w:bCs/>
            <w:sz w:val="28"/>
            <w:szCs w:val="28"/>
          </w:rPr>
          <w:t>пунктом 3 статьи 139</w:t>
        </w:r>
      </w:hyperlink>
      <w:r w:rsidRPr="00EC3DE7">
        <w:rPr>
          <w:rFonts w:ascii="Times New Roman" w:hAnsi="Times New Roman" w:cs="Times New Roman"/>
          <w:bCs/>
          <w:sz w:val="28"/>
          <w:szCs w:val="28"/>
        </w:rPr>
        <w:t xml:space="preserve"> Бюджетного кодекса Российской Федерации, </w:t>
      </w:r>
      <w:r w:rsidRPr="00EC3DE7">
        <w:rPr>
          <w:rFonts w:ascii="Times New Roman" w:hAnsi="Times New Roman" w:cs="Times New Roman"/>
          <w:sz w:val="28"/>
          <w:szCs w:val="28"/>
        </w:rPr>
        <w:t xml:space="preserve">подразделом 2.24 раздела </w:t>
      </w:r>
      <w:r w:rsidRPr="00EC3DE7">
        <w:rPr>
          <w:rFonts w:ascii="Times New Roman" w:hAnsi="Times New Roman" w:cs="Times New Roman"/>
          <w:sz w:val="28"/>
          <w:szCs w:val="28"/>
          <w:lang w:val="en-US"/>
        </w:rPr>
        <w:t>II</w:t>
      </w:r>
      <w:r w:rsidRPr="00EC3DE7">
        <w:rPr>
          <w:rFonts w:ascii="Times New Roman" w:hAnsi="Times New Roman" w:cs="Times New Roman"/>
          <w:sz w:val="28"/>
          <w:szCs w:val="28"/>
        </w:rPr>
        <w:t xml:space="preserve"> государственной программы Архангельской области «Социальная поддержка граждан в Архангельской области (2013 – 2018 годы)», утвержденной постановлением Правительства Архангельской области от 12 октября 2012 года № 464-пп (далее – государственная программа), определяет порядок и условия проведения конкурса </w:t>
      </w:r>
      <w:r w:rsidRPr="00EC3DE7">
        <w:rPr>
          <w:rFonts w:ascii="Times New Roman" w:hAnsi="Times New Roman" w:cs="Times New Roman"/>
          <w:sz w:val="28"/>
          <w:szCs w:val="28"/>
        </w:rPr>
        <w:br/>
        <w:t xml:space="preserve">на </w:t>
      </w:r>
      <w:r w:rsidRPr="00EC3DE7">
        <w:rPr>
          <w:rFonts w:ascii="Times New Roman" w:hAnsi="Times New Roman" w:cs="Times New Roman"/>
          <w:spacing w:val="-8"/>
          <w:sz w:val="28"/>
          <w:szCs w:val="28"/>
        </w:rPr>
        <w:t>предоставление субсидий местным бюджетам муниципальных</w:t>
      </w:r>
      <w:proofErr w:type="gramEnd"/>
      <w:r w:rsidRPr="00EC3DE7">
        <w:rPr>
          <w:rFonts w:ascii="Times New Roman" w:hAnsi="Times New Roman" w:cs="Times New Roman"/>
          <w:spacing w:val="-8"/>
          <w:sz w:val="28"/>
          <w:szCs w:val="28"/>
        </w:rPr>
        <w:t xml:space="preserve"> районов </w:t>
      </w:r>
      <w:r w:rsidRPr="00EC3DE7">
        <w:rPr>
          <w:rFonts w:ascii="Times New Roman" w:hAnsi="Times New Roman" w:cs="Times New Roman"/>
          <w:spacing w:val="-8"/>
          <w:sz w:val="28"/>
          <w:szCs w:val="28"/>
        </w:rPr>
        <w:br/>
        <w:t xml:space="preserve">и городских округов Архангельской </w:t>
      </w:r>
      <w:r w:rsidRPr="00EC3DE7">
        <w:rPr>
          <w:rFonts w:ascii="Times New Roman" w:hAnsi="Times New Roman" w:cs="Times New Roman"/>
          <w:sz w:val="28"/>
          <w:szCs w:val="28"/>
        </w:rPr>
        <w:t xml:space="preserve">области (далее – местные бюджеты) </w:t>
      </w:r>
      <w:r w:rsidRPr="00EC3DE7">
        <w:rPr>
          <w:rFonts w:ascii="Times New Roman" w:hAnsi="Times New Roman" w:cs="Times New Roman"/>
          <w:sz w:val="28"/>
          <w:szCs w:val="28"/>
        </w:rPr>
        <w:br/>
      </w:r>
      <w:r w:rsidRPr="00EC3DE7">
        <w:rPr>
          <w:rFonts w:ascii="Times New Roman" w:hAnsi="Times New Roman" w:cs="Times New Roman"/>
          <w:spacing w:val="-4"/>
          <w:sz w:val="28"/>
          <w:szCs w:val="28"/>
        </w:rPr>
        <w:t>на</w:t>
      </w:r>
      <w:r w:rsidRPr="00EC3DE7">
        <w:rPr>
          <w:rFonts w:ascii="Times New Roman" w:hAnsi="Times New Roman" w:cs="Times New Roman"/>
          <w:sz w:val="28"/>
          <w:szCs w:val="28"/>
        </w:rPr>
        <w:t xml:space="preserve"> </w:t>
      </w:r>
      <w:proofErr w:type="spellStart"/>
      <w:r w:rsidRPr="00EC3DE7">
        <w:rPr>
          <w:rFonts w:ascii="Times New Roman" w:hAnsi="Times New Roman" w:cs="Times New Roman"/>
          <w:sz w:val="28"/>
          <w:szCs w:val="28"/>
        </w:rPr>
        <w:t>софинансирование</w:t>
      </w:r>
      <w:proofErr w:type="spellEnd"/>
      <w:r w:rsidRPr="00EC3DE7">
        <w:rPr>
          <w:rFonts w:ascii="Times New Roman" w:hAnsi="Times New Roman" w:cs="Times New Roman"/>
          <w:sz w:val="28"/>
          <w:szCs w:val="28"/>
        </w:rPr>
        <w:t xml:space="preserve"> расходов </w:t>
      </w:r>
      <w:r w:rsidRPr="00EC3DE7">
        <w:rPr>
          <w:rFonts w:ascii="Times New Roman" w:hAnsi="Times New Roman" w:cs="Times New Roman"/>
          <w:bCs/>
          <w:sz w:val="28"/>
          <w:szCs w:val="28"/>
        </w:rPr>
        <w:t>муниципальных учреждений культуры муниципальных образований Архангельской области</w:t>
      </w:r>
      <w:r w:rsidRPr="00EC3DE7">
        <w:rPr>
          <w:rFonts w:ascii="Times New Roman" w:hAnsi="Times New Roman" w:cs="Times New Roman"/>
          <w:sz w:val="28"/>
          <w:szCs w:val="28"/>
        </w:rPr>
        <w:t xml:space="preserve"> по проведению мероприятий по обеспечению доступной среды для инвалидов </w:t>
      </w:r>
      <w:r w:rsidRPr="00EC3DE7">
        <w:rPr>
          <w:rFonts w:ascii="Times New Roman" w:hAnsi="Times New Roman" w:cs="Times New Roman"/>
          <w:sz w:val="28"/>
          <w:szCs w:val="28"/>
        </w:rPr>
        <w:br/>
      </w:r>
      <w:r w:rsidRPr="00EC3DE7">
        <w:rPr>
          <w:rFonts w:ascii="Times New Roman" w:hAnsi="Times New Roman" w:cs="Times New Roman"/>
          <w:bCs/>
          <w:spacing w:val="-6"/>
          <w:sz w:val="28"/>
          <w:szCs w:val="28"/>
        </w:rPr>
        <w:t>в рамках государственной программы (далее соответственно – субсидии, конкурс, мероприятия, учреждения культуры), а также состав представляемых документов</w:t>
      </w:r>
      <w:r w:rsidRPr="00EC3DE7">
        <w:rPr>
          <w:rFonts w:ascii="Times New Roman" w:hAnsi="Times New Roman" w:cs="Times New Roman"/>
          <w:sz w:val="28"/>
          <w:szCs w:val="28"/>
        </w:rPr>
        <w:t>, порядок организации и проведения конкурса.</w:t>
      </w:r>
    </w:p>
    <w:p w:rsidR="00C9297A" w:rsidRPr="00EC3DE7" w:rsidRDefault="00C9297A" w:rsidP="00B2496E">
      <w:pPr>
        <w:numPr>
          <w:ilvl w:val="0"/>
          <w:numId w:val="5"/>
        </w:numPr>
        <w:tabs>
          <w:tab w:val="left" w:pos="1080"/>
        </w:tabs>
        <w:autoSpaceDE w:val="0"/>
        <w:autoSpaceDN w:val="0"/>
        <w:adjustRightInd w:val="0"/>
        <w:spacing w:after="0" w:line="240" w:lineRule="auto"/>
        <w:ind w:left="0" w:firstLine="709"/>
        <w:jc w:val="both"/>
        <w:rPr>
          <w:rFonts w:ascii="Times New Roman" w:hAnsi="Times New Roman" w:cs="Times New Roman"/>
          <w:bCs/>
          <w:sz w:val="28"/>
          <w:szCs w:val="28"/>
        </w:rPr>
      </w:pPr>
      <w:r w:rsidRPr="00EC3DE7">
        <w:rPr>
          <w:rFonts w:ascii="Times New Roman" w:hAnsi="Times New Roman" w:cs="Times New Roman"/>
          <w:bCs/>
          <w:sz w:val="28"/>
          <w:szCs w:val="28"/>
        </w:rPr>
        <w:t xml:space="preserve">Субсидии предоставляются местным бюджетам на конкурсной основе за счет средств областного бюджета в целях проведения мероприятий, указанных в пункте 1 настоящего Положения. </w:t>
      </w:r>
    </w:p>
    <w:p w:rsidR="00646241" w:rsidRPr="00EC3DE7" w:rsidRDefault="00646241" w:rsidP="00646241">
      <w:pPr>
        <w:tabs>
          <w:tab w:val="left" w:pos="1080"/>
        </w:tabs>
        <w:autoSpaceDE w:val="0"/>
        <w:autoSpaceDN w:val="0"/>
        <w:adjustRightInd w:val="0"/>
        <w:spacing w:after="0" w:line="240" w:lineRule="auto"/>
        <w:ind w:left="709"/>
        <w:jc w:val="both"/>
        <w:rPr>
          <w:rFonts w:ascii="Times New Roman" w:hAnsi="Times New Roman" w:cs="Times New Roman"/>
          <w:bCs/>
          <w:sz w:val="28"/>
          <w:szCs w:val="28"/>
        </w:rPr>
      </w:pPr>
    </w:p>
    <w:p w:rsidR="00C9297A" w:rsidRPr="00EC3DE7" w:rsidRDefault="00C9297A" w:rsidP="00C9297A">
      <w:pPr>
        <w:widowControl w:val="0"/>
        <w:autoSpaceDE w:val="0"/>
        <w:autoSpaceDN w:val="0"/>
        <w:adjustRightInd w:val="0"/>
        <w:jc w:val="center"/>
        <w:outlineLvl w:val="1"/>
        <w:rPr>
          <w:rFonts w:ascii="Times New Roman" w:hAnsi="Times New Roman" w:cs="Times New Roman"/>
          <w:b/>
          <w:sz w:val="28"/>
          <w:szCs w:val="28"/>
        </w:rPr>
      </w:pPr>
      <w:r w:rsidRPr="00EC3DE7">
        <w:rPr>
          <w:rFonts w:ascii="Times New Roman" w:hAnsi="Times New Roman" w:cs="Times New Roman"/>
          <w:b/>
          <w:sz w:val="28"/>
          <w:szCs w:val="28"/>
        </w:rPr>
        <w:t>II. Условия предоставления и размер субсидий</w:t>
      </w:r>
    </w:p>
    <w:p w:rsidR="00C9297A" w:rsidRPr="00EC3DE7" w:rsidRDefault="00C9297A" w:rsidP="00C9297A">
      <w:pPr>
        <w:widowControl w:val="0"/>
        <w:autoSpaceDE w:val="0"/>
        <w:autoSpaceDN w:val="0"/>
        <w:adjustRightInd w:val="0"/>
        <w:ind w:firstLine="709"/>
        <w:jc w:val="center"/>
        <w:outlineLvl w:val="1"/>
        <w:rPr>
          <w:rFonts w:ascii="Times New Roman" w:hAnsi="Times New Roman" w:cs="Times New Roman"/>
          <w:sz w:val="28"/>
          <w:szCs w:val="28"/>
        </w:rPr>
      </w:pPr>
    </w:p>
    <w:p w:rsidR="00C9297A" w:rsidRPr="00EC3DE7" w:rsidRDefault="00C9297A" w:rsidP="00B2496E">
      <w:pPr>
        <w:numPr>
          <w:ilvl w:val="0"/>
          <w:numId w:val="5"/>
        </w:numPr>
        <w:tabs>
          <w:tab w:val="left" w:pos="1080"/>
        </w:tabs>
        <w:autoSpaceDE w:val="0"/>
        <w:autoSpaceDN w:val="0"/>
        <w:adjustRightInd w:val="0"/>
        <w:spacing w:after="0" w:line="240" w:lineRule="auto"/>
        <w:ind w:left="0" w:firstLine="709"/>
        <w:jc w:val="both"/>
        <w:rPr>
          <w:rFonts w:ascii="Times New Roman" w:hAnsi="Times New Roman" w:cs="Times New Roman"/>
          <w:bCs/>
          <w:sz w:val="28"/>
          <w:szCs w:val="28"/>
        </w:rPr>
      </w:pPr>
      <w:r w:rsidRPr="00EC3DE7">
        <w:rPr>
          <w:rFonts w:ascii="Times New Roman" w:hAnsi="Times New Roman" w:cs="Times New Roman"/>
          <w:bCs/>
          <w:sz w:val="28"/>
          <w:szCs w:val="28"/>
        </w:rPr>
        <w:t>Организатором конкурса и г</w:t>
      </w:r>
      <w:r w:rsidRPr="00EC3DE7">
        <w:rPr>
          <w:rFonts w:ascii="Times New Roman" w:hAnsi="Times New Roman" w:cs="Times New Roman"/>
          <w:sz w:val="28"/>
          <w:szCs w:val="28"/>
        </w:rPr>
        <w:t xml:space="preserve">лавным распорядителем средств областного бюджета, предусмотренных на предоставление субсидий, </w:t>
      </w:r>
      <w:r w:rsidRPr="00EC3DE7">
        <w:rPr>
          <w:rFonts w:ascii="Times New Roman" w:hAnsi="Times New Roman" w:cs="Times New Roman"/>
          <w:bCs/>
          <w:sz w:val="28"/>
          <w:szCs w:val="28"/>
        </w:rPr>
        <w:t>является министерство культуры Архангельской области (далее – министерство).</w:t>
      </w:r>
    </w:p>
    <w:p w:rsidR="00C9297A" w:rsidRPr="00EC3DE7" w:rsidRDefault="00C9297A" w:rsidP="00B2496E">
      <w:pPr>
        <w:numPr>
          <w:ilvl w:val="0"/>
          <w:numId w:val="5"/>
        </w:numPr>
        <w:tabs>
          <w:tab w:val="left" w:pos="1080"/>
        </w:tabs>
        <w:spacing w:after="0" w:line="240" w:lineRule="auto"/>
        <w:ind w:left="0" w:firstLine="709"/>
        <w:jc w:val="both"/>
        <w:rPr>
          <w:rFonts w:ascii="Times New Roman" w:hAnsi="Times New Roman" w:cs="Times New Roman"/>
          <w:bCs/>
          <w:sz w:val="28"/>
          <w:szCs w:val="28"/>
        </w:rPr>
      </w:pPr>
      <w:r w:rsidRPr="00EC3DE7">
        <w:rPr>
          <w:rFonts w:ascii="Times New Roman" w:hAnsi="Times New Roman" w:cs="Times New Roman"/>
          <w:sz w:val="28"/>
          <w:szCs w:val="28"/>
        </w:rPr>
        <w:lastRenderedPageBreak/>
        <w:t xml:space="preserve">Участниками конкурса являются органы местного самоуправления </w:t>
      </w:r>
      <w:r w:rsidRPr="00EC3DE7">
        <w:rPr>
          <w:rFonts w:ascii="Times New Roman" w:hAnsi="Times New Roman" w:cs="Times New Roman"/>
          <w:spacing w:val="-4"/>
          <w:sz w:val="28"/>
          <w:szCs w:val="28"/>
        </w:rPr>
        <w:t>муниципальных районов и городских округов</w:t>
      </w:r>
      <w:r w:rsidRPr="00EC3DE7">
        <w:rPr>
          <w:rFonts w:ascii="Times New Roman" w:hAnsi="Times New Roman" w:cs="Times New Roman"/>
          <w:sz w:val="28"/>
          <w:szCs w:val="28"/>
        </w:rPr>
        <w:t xml:space="preserve"> Архангельской области (далее – заявители).</w:t>
      </w:r>
    </w:p>
    <w:p w:rsidR="00C9297A" w:rsidRPr="00EC3DE7" w:rsidRDefault="00C9297A" w:rsidP="00B2496E">
      <w:pPr>
        <w:numPr>
          <w:ilvl w:val="0"/>
          <w:numId w:val="5"/>
        </w:numPr>
        <w:tabs>
          <w:tab w:val="left" w:pos="1080"/>
        </w:tabs>
        <w:spacing w:after="0" w:line="240" w:lineRule="auto"/>
        <w:ind w:left="0" w:firstLine="709"/>
        <w:jc w:val="both"/>
        <w:rPr>
          <w:rFonts w:ascii="Times New Roman" w:hAnsi="Times New Roman" w:cs="Times New Roman"/>
          <w:bCs/>
          <w:sz w:val="28"/>
          <w:szCs w:val="28"/>
        </w:rPr>
      </w:pPr>
      <w:r w:rsidRPr="00EC3DE7">
        <w:rPr>
          <w:rFonts w:ascii="Times New Roman" w:hAnsi="Times New Roman" w:cs="Times New Roman"/>
          <w:sz w:val="28"/>
          <w:szCs w:val="28"/>
        </w:rPr>
        <w:t>Правом на получение субсидий обладают заявители, подтвердившие документально соответствие следующим условиям:</w:t>
      </w:r>
    </w:p>
    <w:p w:rsidR="00C9297A" w:rsidRPr="00EC3DE7" w:rsidRDefault="00C9297A" w:rsidP="00646241">
      <w:pPr>
        <w:autoSpaceDE w:val="0"/>
        <w:autoSpaceDN w:val="0"/>
        <w:adjustRightInd w:val="0"/>
        <w:spacing w:after="0" w:line="240" w:lineRule="auto"/>
        <w:ind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1) наличие муниципальной программы на текущий финансовый год, </w:t>
      </w:r>
      <w:r w:rsidRPr="00EC3DE7">
        <w:rPr>
          <w:rFonts w:ascii="Times New Roman" w:hAnsi="Times New Roman" w:cs="Times New Roman"/>
          <w:sz w:val="28"/>
          <w:szCs w:val="28"/>
        </w:rPr>
        <w:br/>
        <w:t>в которой предусмотрены мероприятия;</w:t>
      </w:r>
    </w:p>
    <w:p w:rsidR="00C9297A" w:rsidRPr="00EC3DE7" w:rsidRDefault="00C9297A" w:rsidP="00646241">
      <w:pPr>
        <w:spacing w:after="0" w:line="240" w:lineRule="auto"/>
        <w:ind w:firstLine="708"/>
        <w:jc w:val="both"/>
        <w:rPr>
          <w:rFonts w:ascii="Times New Roman" w:hAnsi="Times New Roman" w:cs="Times New Roman"/>
          <w:bCs/>
          <w:sz w:val="28"/>
          <w:szCs w:val="28"/>
        </w:rPr>
      </w:pPr>
      <w:r w:rsidRPr="00EC3DE7">
        <w:rPr>
          <w:rFonts w:ascii="Times New Roman" w:hAnsi="Times New Roman" w:cs="Times New Roman"/>
          <w:sz w:val="28"/>
          <w:szCs w:val="28"/>
        </w:rPr>
        <w:t xml:space="preserve">2)  обеспечение </w:t>
      </w:r>
      <w:proofErr w:type="spellStart"/>
      <w:r w:rsidRPr="00EC3DE7">
        <w:rPr>
          <w:rFonts w:ascii="Times New Roman" w:hAnsi="Times New Roman" w:cs="Times New Roman"/>
          <w:sz w:val="28"/>
          <w:szCs w:val="28"/>
        </w:rPr>
        <w:t>софинансирования</w:t>
      </w:r>
      <w:proofErr w:type="spellEnd"/>
      <w:r w:rsidRPr="00EC3DE7">
        <w:rPr>
          <w:rFonts w:ascii="Times New Roman" w:hAnsi="Times New Roman" w:cs="Times New Roman"/>
          <w:sz w:val="28"/>
          <w:szCs w:val="28"/>
        </w:rPr>
        <w:t xml:space="preserve"> за счет средств местного бюджета </w:t>
      </w:r>
      <w:r w:rsidRPr="00EC3DE7">
        <w:rPr>
          <w:rFonts w:ascii="Times New Roman" w:hAnsi="Times New Roman" w:cs="Times New Roman"/>
          <w:sz w:val="28"/>
          <w:szCs w:val="28"/>
        </w:rPr>
        <w:br/>
        <w:t>и (или) внебюджетных средств, предусмотренных в муниципальной программе, составляет не менее 40 процентов от общего объема затрат, предусмотренных на реализацию мероприятия.</w:t>
      </w:r>
    </w:p>
    <w:p w:rsidR="00C9297A" w:rsidRPr="00EC3DE7" w:rsidRDefault="00C9297A" w:rsidP="00B2496E">
      <w:pPr>
        <w:widowControl w:val="0"/>
        <w:numPr>
          <w:ilvl w:val="0"/>
          <w:numId w:val="5"/>
        </w:numPr>
        <w:tabs>
          <w:tab w:val="left" w:pos="1080"/>
        </w:tabs>
        <w:autoSpaceDE w:val="0"/>
        <w:autoSpaceDN w:val="0"/>
        <w:adjustRightInd w:val="0"/>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Объем </w:t>
      </w:r>
      <w:proofErr w:type="spellStart"/>
      <w:r w:rsidRPr="00EC3DE7">
        <w:rPr>
          <w:rFonts w:ascii="Times New Roman" w:hAnsi="Times New Roman" w:cs="Times New Roman"/>
          <w:sz w:val="28"/>
          <w:szCs w:val="28"/>
        </w:rPr>
        <w:t>софинансирования</w:t>
      </w:r>
      <w:proofErr w:type="spellEnd"/>
      <w:r w:rsidRPr="00EC3DE7">
        <w:rPr>
          <w:rFonts w:ascii="Times New Roman" w:hAnsi="Times New Roman" w:cs="Times New Roman"/>
          <w:sz w:val="28"/>
          <w:szCs w:val="28"/>
        </w:rPr>
        <w:t xml:space="preserve"> из местного бюджета должен составлять не менее 5 процентов.</w:t>
      </w:r>
    </w:p>
    <w:p w:rsidR="00C9297A" w:rsidRPr="00EC3DE7" w:rsidRDefault="00C9297A" w:rsidP="00B2496E">
      <w:pPr>
        <w:widowControl w:val="0"/>
        <w:numPr>
          <w:ilvl w:val="0"/>
          <w:numId w:val="5"/>
        </w:numPr>
        <w:tabs>
          <w:tab w:val="left" w:pos="1080"/>
        </w:tabs>
        <w:autoSpaceDE w:val="0"/>
        <w:autoSpaceDN w:val="0"/>
        <w:adjustRightInd w:val="0"/>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t>Для участия в конкурсе заявители представляют в министерство следующие документы (далее – заявка):</w:t>
      </w:r>
    </w:p>
    <w:p w:rsidR="00C9297A" w:rsidRPr="00EC3DE7" w:rsidRDefault="00C9297A" w:rsidP="00B2496E">
      <w:pPr>
        <w:widowControl w:val="0"/>
        <w:numPr>
          <w:ilvl w:val="0"/>
          <w:numId w:val="4"/>
        </w:numPr>
        <w:tabs>
          <w:tab w:val="clear" w:pos="5005"/>
          <w:tab w:val="num" w:pos="0"/>
          <w:tab w:val="left" w:pos="1080"/>
        </w:tabs>
        <w:autoSpaceDE w:val="0"/>
        <w:autoSpaceDN w:val="0"/>
        <w:adjustRightInd w:val="0"/>
        <w:spacing w:after="0" w:line="240" w:lineRule="auto"/>
        <w:ind w:left="0" w:firstLine="709"/>
        <w:jc w:val="both"/>
        <w:rPr>
          <w:rFonts w:ascii="Times New Roman" w:hAnsi="Times New Roman" w:cs="Times New Roman"/>
          <w:sz w:val="28"/>
          <w:szCs w:val="28"/>
        </w:rPr>
      </w:pPr>
      <w:bookmarkStart w:id="151" w:name="Par46"/>
      <w:bookmarkEnd w:id="151"/>
      <w:r w:rsidRPr="00EC3DE7">
        <w:rPr>
          <w:rFonts w:ascii="Times New Roman" w:hAnsi="Times New Roman" w:cs="Times New Roman"/>
          <w:spacing w:val="-4"/>
          <w:sz w:val="28"/>
          <w:szCs w:val="28"/>
        </w:rPr>
        <w:t xml:space="preserve">заявление на участие в конкурсе по форме согласно приложению № 1 </w:t>
      </w:r>
      <w:r w:rsidRPr="00EC3DE7">
        <w:rPr>
          <w:rFonts w:ascii="Times New Roman" w:hAnsi="Times New Roman" w:cs="Times New Roman"/>
          <w:sz w:val="28"/>
          <w:szCs w:val="28"/>
        </w:rPr>
        <w:t>к настоящему Положению;</w:t>
      </w:r>
    </w:p>
    <w:p w:rsidR="00C9297A" w:rsidRPr="00EC3DE7" w:rsidRDefault="00C9297A" w:rsidP="00B2496E">
      <w:pPr>
        <w:widowControl w:val="0"/>
        <w:numPr>
          <w:ilvl w:val="0"/>
          <w:numId w:val="4"/>
        </w:numPr>
        <w:tabs>
          <w:tab w:val="left" w:pos="1080"/>
        </w:tabs>
        <w:autoSpaceDE w:val="0"/>
        <w:autoSpaceDN w:val="0"/>
        <w:adjustRightInd w:val="0"/>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план реализации мероприятий, согласованный с общественной организацией инвалидов в соответствии с Федеральным законом </w:t>
      </w:r>
      <w:r w:rsidRPr="00EC3DE7">
        <w:rPr>
          <w:rFonts w:ascii="Times New Roman" w:hAnsi="Times New Roman" w:cs="Times New Roman"/>
          <w:sz w:val="28"/>
          <w:szCs w:val="28"/>
        </w:rPr>
        <w:br/>
        <w:t xml:space="preserve">от 24 ноября 1995 года № 181-ФЗ «О социальной защите инвалидов </w:t>
      </w:r>
      <w:r w:rsidRPr="00EC3DE7">
        <w:rPr>
          <w:rFonts w:ascii="Times New Roman" w:hAnsi="Times New Roman" w:cs="Times New Roman"/>
          <w:sz w:val="28"/>
          <w:szCs w:val="28"/>
        </w:rPr>
        <w:br/>
        <w:t xml:space="preserve">в Российской Федерации», осуществляющей деятельность на территории Архангельской области, согласно приложению № 2 к настоящему Положению; </w:t>
      </w:r>
    </w:p>
    <w:p w:rsidR="00C9297A" w:rsidRPr="00EC3DE7" w:rsidRDefault="00C9297A" w:rsidP="00B2496E">
      <w:pPr>
        <w:numPr>
          <w:ilvl w:val="0"/>
          <w:numId w:val="4"/>
        </w:numPr>
        <w:tabs>
          <w:tab w:val="clear" w:pos="5005"/>
          <w:tab w:val="num" w:pos="709"/>
          <w:tab w:val="left" w:pos="1080"/>
        </w:tabs>
        <w:autoSpaceDE w:val="0"/>
        <w:autoSpaceDN w:val="0"/>
        <w:adjustRightInd w:val="0"/>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t>паспорт доступности объекта социальной инфраструктуры, заполненный в соответствии с приложением № 3 к настоящему Положению;</w:t>
      </w:r>
    </w:p>
    <w:p w:rsidR="00C9297A" w:rsidRPr="00EC3DE7" w:rsidRDefault="00C9297A" w:rsidP="00B2496E">
      <w:pPr>
        <w:numPr>
          <w:ilvl w:val="0"/>
          <w:numId w:val="4"/>
        </w:numPr>
        <w:tabs>
          <w:tab w:val="clear" w:pos="5005"/>
          <w:tab w:val="num" w:pos="709"/>
          <w:tab w:val="left" w:pos="1080"/>
        </w:tabs>
        <w:autoSpaceDE w:val="0"/>
        <w:autoSpaceDN w:val="0"/>
        <w:adjustRightInd w:val="0"/>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t>утвержденную в установленном порядке муниципальную программу, предусматривающую мероприятия (далее соответственно – программа муниципального образования);</w:t>
      </w:r>
    </w:p>
    <w:p w:rsidR="00C9297A" w:rsidRPr="00EC3DE7" w:rsidRDefault="00C9297A" w:rsidP="00B2496E">
      <w:pPr>
        <w:widowControl w:val="0"/>
        <w:numPr>
          <w:ilvl w:val="0"/>
          <w:numId w:val="4"/>
        </w:numPr>
        <w:tabs>
          <w:tab w:val="left" w:pos="1080"/>
        </w:tabs>
        <w:autoSpaceDE w:val="0"/>
        <w:autoSpaceDN w:val="0"/>
        <w:adjustRightInd w:val="0"/>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выписку из решения представительного органа муниципального образования Архангельской области (далее – муниципальное образование) </w:t>
      </w:r>
      <w:r w:rsidRPr="00EC3DE7">
        <w:rPr>
          <w:rFonts w:ascii="Times New Roman" w:hAnsi="Times New Roman" w:cs="Times New Roman"/>
          <w:sz w:val="28"/>
          <w:szCs w:val="28"/>
        </w:rPr>
        <w:br/>
        <w:t>о местном бюджете, подтверждающую наличие бюджетных ассигнований на финансовое обеспечение мероприятий, подписанную руководителем финансового органа муниципального образования;</w:t>
      </w:r>
    </w:p>
    <w:p w:rsidR="00C9297A" w:rsidRPr="00EC3DE7" w:rsidRDefault="00C9297A" w:rsidP="00B2496E">
      <w:pPr>
        <w:widowControl w:val="0"/>
        <w:numPr>
          <w:ilvl w:val="0"/>
          <w:numId w:val="4"/>
        </w:numPr>
        <w:tabs>
          <w:tab w:val="num" w:pos="1080"/>
        </w:tabs>
        <w:autoSpaceDE w:val="0"/>
        <w:autoSpaceDN w:val="0"/>
        <w:adjustRightInd w:val="0"/>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документы, подтверждающие право учреждения культуры владения, пользования и распоряжения объектом социальной инфраструктуры; </w:t>
      </w:r>
    </w:p>
    <w:p w:rsidR="00C9297A" w:rsidRPr="00EC3DE7" w:rsidRDefault="00C9297A" w:rsidP="00B2496E">
      <w:pPr>
        <w:widowControl w:val="0"/>
        <w:numPr>
          <w:ilvl w:val="0"/>
          <w:numId w:val="4"/>
        </w:numPr>
        <w:tabs>
          <w:tab w:val="clear" w:pos="5005"/>
          <w:tab w:val="num" w:pos="709"/>
          <w:tab w:val="left" w:pos="1080"/>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t>документ, подтверждающий право собственности муниципального образования на объект социальной инфраструктуры.</w:t>
      </w:r>
    </w:p>
    <w:p w:rsidR="00C9297A" w:rsidRPr="00EC3DE7" w:rsidRDefault="00C9297A" w:rsidP="00C9297A">
      <w:pPr>
        <w:widowControl w:val="0"/>
        <w:autoSpaceDE w:val="0"/>
        <w:autoSpaceDN w:val="0"/>
        <w:adjustRightInd w:val="0"/>
        <w:outlineLvl w:val="1"/>
        <w:rPr>
          <w:rFonts w:ascii="Times New Roman" w:hAnsi="Times New Roman" w:cs="Times New Roman"/>
          <w:b/>
          <w:sz w:val="28"/>
          <w:szCs w:val="28"/>
        </w:rPr>
      </w:pPr>
    </w:p>
    <w:p w:rsidR="00C9297A" w:rsidRPr="00EC3DE7" w:rsidRDefault="00C9297A" w:rsidP="00646241">
      <w:pPr>
        <w:widowControl w:val="0"/>
        <w:autoSpaceDE w:val="0"/>
        <w:autoSpaceDN w:val="0"/>
        <w:adjustRightInd w:val="0"/>
        <w:spacing w:after="0" w:line="240" w:lineRule="auto"/>
        <w:outlineLvl w:val="1"/>
        <w:rPr>
          <w:rFonts w:ascii="Times New Roman" w:hAnsi="Times New Roman" w:cs="Times New Roman"/>
          <w:b/>
          <w:sz w:val="28"/>
          <w:szCs w:val="28"/>
        </w:rPr>
      </w:pPr>
    </w:p>
    <w:p w:rsidR="00C9297A" w:rsidRPr="00EC3DE7" w:rsidRDefault="00C9297A" w:rsidP="00646241">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C3DE7">
        <w:rPr>
          <w:rFonts w:ascii="Times New Roman" w:hAnsi="Times New Roman" w:cs="Times New Roman"/>
          <w:b/>
          <w:sz w:val="28"/>
          <w:szCs w:val="28"/>
        </w:rPr>
        <w:t xml:space="preserve">III. Порядок проведения конкурса и определения </w:t>
      </w:r>
    </w:p>
    <w:p w:rsidR="00C9297A" w:rsidRPr="00EC3DE7" w:rsidRDefault="00C9297A" w:rsidP="00646241">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C3DE7">
        <w:rPr>
          <w:rFonts w:ascii="Times New Roman" w:hAnsi="Times New Roman" w:cs="Times New Roman"/>
          <w:b/>
          <w:sz w:val="28"/>
          <w:szCs w:val="28"/>
        </w:rPr>
        <w:t>победителей конкурса</w:t>
      </w:r>
    </w:p>
    <w:p w:rsidR="00C9297A" w:rsidRPr="00EC3DE7" w:rsidRDefault="00C9297A" w:rsidP="00C9297A">
      <w:pPr>
        <w:widowControl w:val="0"/>
        <w:autoSpaceDE w:val="0"/>
        <w:autoSpaceDN w:val="0"/>
        <w:adjustRightInd w:val="0"/>
        <w:ind w:firstLine="709"/>
        <w:jc w:val="center"/>
        <w:outlineLvl w:val="1"/>
        <w:rPr>
          <w:rFonts w:ascii="Times New Roman" w:hAnsi="Times New Roman" w:cs="Times New Roman"/>
          <w:sz w:val="28"/>
          <w:szCs w:val="28"/>
        </w:rPr>
      </w:pPr>
    </w:p>
    <w:p w:rsidR="00C9297A" w:rsidRPr="00EC3DE7" w:rsidRDefault="00C9297A" w:rsidP="00B2496E">
      <w:pPr>
        <w:numPr>
          <w:ilvl w:val="0"/>
          <w:numId w:val="5"/>
        </w:numPr>
        <w:tabs>
          <w:tab w:val="left" w:pos="1080"/>
        </w:tabs>
        <w:autoSpaceDE w:val="0"/>
        <w:autoSpaceDN w:val="0"/>
        <w:adjustRightInd w:val="0"/>
        <w:spacing w:after="0" w:line="240" w:lineRule="auto"/>
        <w:ind w:left="0" w:firstLine="709"/>
        <w:jc w:val="both"/>
        <w:rPr>
          <w:rFonts w:ascii="Times New Roman" w:hAnsi="Times New Roman" w:cs="Times New Roman"/>
          <w:bCs/>
          <w:sz w:val="28"/>
          <w:szCs w:val="28"/>
        </w:rPr>
      </w:pPr>
      <w:r w:rsidRPr="00EC3DE7">
        <w:rPr>
          <w:rFonts w:ascii="Times New Roman" w:hAnsi="Times New Roman" w:cs="Times New Roman"/>
          <w:bCs/>
          <w:sz w:val="28"/>
          <w:szCs w:val="28"/>
        </w:rPr>
        <w:lastRenderedPageBreak/>
        <w:t>Министерство при проведении конкурса последовательно осуществляет следующие действия:</w:t>
      </w:r>
    </w:p>
    <w:p w:rsidR="00C9297A" w:rsidRPr="00EC3DE7" w:rsidRDefault="00C9297A" w:rsidP="00B2496E">
      <w:pPr>
        <w:numPr>
          <w:ilvl w:val="0"/>
          <w:numId w:val="7"/>
        </w:numPr>
        <w:tabs>
          <w:tab w:val="left" w:pos="1080"/>
        </w:tabs>
        <w:autoSpaceDE w:val="0"/>
        <w:autoSpaceDN w:val="0"/>
        <w:adjustRightInd w:val="0"/>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готовит информационное сообщение о начале проведения конкурса и размещает его на странице министерства на официальном сайте </w:t>
      </w:r>
      <w:r w:rsidRPr="00EC3DE7">
        <w:rPr>
          <w:rFonts w:ascii="Times New Roman" w:hAnsi="Times New Roman" w:cs="Times New Roman"/>
          <w:spacing w:val="-8"/>
          <w:sz w:val="28"/>
          <w:szCs w:val="28"/>
        </w:rPr>
        <w:t>Правительства Архангельской области в информационно-телекоммуникационной</w:t>
      </w:r>
      <w:r w:rsidRPr="00EC3DE7">
        <w:rPr>
          <w:rFonts w:ascii="Times New Roman" w:hAnsi="Times New Roman" w:cs="Times New Roman"/>
          <w:sz w:val="28"/>
          <w:szCs w:val="28"/>
        </w:rPr>
        <w:t xml:space="preserve"> сети «Интернет» не </w:t>
      </w:r>
      <w:proofErr w:type="gramStart"/>
      <w:r w:rsidRPr="00EC3DE7">
        <w:rPr>
          <w:rFonts w:ascii="Times New Roman" w:hAnsi="Times New Roman" w:cs="Times New Roman"/>
          <w:sz w:val="28"/>
          <w:szCs w:val="28"/>
        </w:rPr>
        <w:t>позднее</w:t>
      </w:r>
      <w:proofErr w:type="gramEnd"/>
      <w:r w:rsidRPr="00EC3DE7">
        <w:rPr>
          <w:rFonts w:ascii="Times New Roman" w:hAnsi="Times New Roman" w:cs="Times New Roman"/>
          <w:sz w:val="28"/>
          <w:szCs w:val="28"/>
        </w:rPr>
        <w:t xml:space="preserve"> чем за 20 календарных дней до дня начала его проведения;</w:t>
      </w:r>
    </w:p>
    <w:p w:rsidR="00C9297A" w:rsidRPr="00EC3DE7" w:rsidRDefault="00C9297A" w:rsidP="00B2496E">
      <w:pPr>
        <w:numPr>
          <w:ilvl w:val="0"/>
          <w:numId w:val="7"/>
        </w:numPr>
        <w:tabs>
          <w:tab w:val="left" w:pos="1080"/>
        </w:tabs>
        <w:autoSpaceDE w:val="0"/>
        <w:autoSpaceDN w:val="0"/>
        <w:adjustRightInd w:val="0"/>
        <w:spacing w:after="0" w:line="240" w:lineRule="auto"/>
        <w:ind w:left="0" w:firstLine="709"/>
        <w:jc w:val="both"/>
        <w:rPr>
          <w:rFonts w:ascii="Times New Roman" w:hAnsi="Times New Roman" w:cs="Times New Roman"/>
          <w:bCs/>
          <w:sz w:val="28"/>
          <w:szCs w:val="28"/>
        </w:rPr>
      </w:pPr>
      <w:r w:rsidRPr="00EC3DE7">
        <w:rPr>
          <w:rFonts w:ascii="Times New Roman" w:hAnsi="Times New Roman" w:cs="Times New Roman"/>
          <w:sz w:val="28"/>
          <w:szCs w:val="28"/>
        </w:rPr>
        <w:t>осуществляет прием и регистрацию заявок;</w:t>
      </w:r>
    </w:p>
    <w:p w:rsidR="00C9297A" w:rsidRPr="00EC3DE7" w:rsidRDefault="00C9297A" w:rsidP="00B2496E">
      <w:pPr>
        <w:numPr>
          <w:ilvl w:val="0"/>
          <w:numId w:val="7"/>
        </w:numPr>
        <w:tabs>
          <w:tab w:val="left" w:pos="1080"/>
        </w:tabs>
        <w:autoSpaceDE w:val="0"/>
        <w:autoSpaceDN w:val="0"/>
        <w:adjustRightInd w:val="0"/>
        <w:spacing w:after="0" w:line="240" w:lineRule="auto"/>
        <w:ind w:left="0" w:firstLine="709"/>
        <w:jc w:val="both"/>
        <w:rPr>
          <w:rFonts w:ascii="Times New Roman" w:hAnsi="Times New Roman" w:cs="Times New Roman"/>
          <w:bCs/>
          <w:sz w:val="28"/>
          <w:szCs w:val="28"/>
        </w:rPr>
      </w:pPr>
      <w:r w:rsidRPr="00EC3DE7">
        <w:rPr>
          <w:rFonts w:ascii="Times New Roman" w:hAnsi="Times New Roman" w:cs="Times New Roman"/>
          <w:sz w:val="28"/>
          <w:szCs w:val="28"/>
        </w:rPr>
        <w:t>проверяет соответствие заявки требованиям, установленным пунктом 7 настоящего Положения, а соответствие заявителя – требованиям, установленным пунктами 5 и 6 настоящего положения;</w:t>
      </w:r>
    </w:p>
    <w:p w:rsidR="00C9297A" w:rsidRPr="00EC3DE7" w:rsidRDefault="00C9297A" w:rsidP="00B2496E">
      <w:pPr>
        <w:numPr>
          <w:ilvl w:val="0"/>
          <w:numId w:val="7"/>
        </w:numPr>
        <w:tabs>
          <w:tab w:val="left" w:pos="1080"/>
        </w:tabs>
        <w:autoSpaceDE w:val="0"/>
        <w:autoSpaceDN w:val="0"/>
        <w:adjustRightInd w:val="0"/>
        <w:spacing w:after="0" w:line="240" w:lineRule="auto"/>
        <w:ind w:left="0" w:firstLine="709"/>
        <w:jc w:val="both"/>
        <w:rPr>
          <w:rFonts w:ascii="Times New Roman" w:hAnsi="Times New Roman" w:cs="Times New Roman"/>
          <w:bCs/>
          <w:sz w:val="28"/>
          <w:szCs w:val="28"/>
        </w:rPr>
      </w:pPr>
      <w:r w:rsidRPr="00EC3DE7">
        <w:rPr>
          <w:rFonts w:ascii="Times New Roman" w:hAnsi="Times New Roman" w:cs="Times New Roman"/>
          <w:sz w:val="28"/>
          <w:szCs w:val="28"/>
        </w:rPr>
        <w:t>направляет заявителю решение об отказе в передаче к рассмотрению конкурсной комиссией заявки в случаях, предусмотренных пунктом 10 настоящего Положения;</w:t>
      </w:r>
    </w:p>
    <w:p w:rsidR="00C9297A" w:rsidRPr="00EC3DE7" w:rsidRDefault="00C9297A" w:rsidP="00B2496E">
      <w:pPr>
        <w:numPr>
          <w:ilvl w:val="0"/>
          <w:numId w:val="7"/>
        </w:numPr>
        <w:tabs>
          <w:tab w:val="left" w:pos="1080"/>
        </w:tabs>
        <w:autoSpaceDE w:val="0"/>
        <w:autoSpaceDN w:val="0"/>
        <w:adjustRightInd w:val="0"/>
        <w:spacing w:after="0" w:line="240" w:lineRule="auto"/>
        <w:ind w:left="0" w:firstLine="709"/>
        <w:jc w:val="both"/>
        <w:rPr>
          <w:rFonts w:ascii="Times New Roman" w:hAnsi="Times New Roman" w:cs="Times New Roman"/>
          <w:bCs/>
          <w:sz w:val="28"/>
          <w:szCs w:val="28"/>
        </w:rPr>
      </w:pPr>
      <w:r w:rsidRPr="00EC3DE7">
        <w:rPr>
          <w:rFonts w:ascii="Times New Roman" w:hAnsi="Times New Roman" w:cs="Times New Roman"/>
          <w:sz w:val="28"/>
          <w:szCs w:val="28"/>
        </w:rPr>
        <w:t xml:space="preserve">формирует конкурсную комиссию в составе не менее 7 человек </w:t>
      </w:r>
      <w:r w:rsidRPr="00EC3DE7">
        <w:rPr>
          <w:rFonts w:ascii="Times New Roman" w:hAnsi="Times New Roman" w:cs="Times New Roman"/>
          <w:sz w:val="28"/>
          <w:szCs w:val="28"/>
        </w:rPr>
        <w:br/>
        <w:t xml:space="preserve">с привлечением государственных гражданских служащих иных исполнительных органов государственной власти Архангельской области, представителей государственных учреждений культуры Архангельской области, иных юридических и физических лиц (по согласованию) </w:t>
      </w:r>
      <w:r w:rsidRPr="00EC3DE7">
        <w:rPr>
          <w:rFonts w:ascii="Times New Roman" w:hAnsi="Times New Roman" w:cs="Times New Roman"/>
          <w:sz w:val="28"/>
          <w:szCs w:val="28"/>
        </w:rPr>
        <w:br/>
        <w:t>и утверждает ее состав;</w:t>
      </w:r>
    </w:p>
    <w:p w:rsidR="00C9297A" w:rsidRPr="00EC3DE7" w:rsidRDefault="00C9297A" w:rsidP="00B2496E">
      <w:pPr>
        <w:numPr>
          <w:ilvl w:val="0"/>
          <w:numId w:val="7"/>
        </w:numPr>
        <w:tabs>
          <w:tab w:val="left" w:pos="1080"/>
        </w:tabs>
        <w:autoSpaceDE w:val="0"/>
        <w:autoSpaceDN w:val="0"/>
        <w:adjustRightInd w:val="0"/>
        <w:spacing w:after="0" w:line="240" w:lineRule="auto"/>
        <w:ind w:left="0" w:firstLine="709"/>
        <w:jc w:val="both"/>
        <w:rPr>
          <w:rFonts w:ascii="Times New Roman" w:hAnsi="Times New Roman" w:cs="Times New Roman"/>
          <w:bCs/>
          <w:sz w:val="28"/>
          <w:szCs w:val="28"/>
        </w:rPr>
      </w:pPr>
      <w:r w:rsidRPr="00EC3DE7">
        <w:rPr>
          <w:rFonts w:ascii="Times New Roman" w:hAnsi="Times New Roman" w:cs="Times New Roman"/>
          <w:spacing w:val="-4"/>
          <w:sz w:val="28"/>
          <w:szCs w:val="28"/>
        </w:rPr>
        <w:t>осуществляет организационно-техническое обеспечение деятельности</w:t>
      </w:r>
      <w:r w:rsidRPr="00EC3DE7">
        <w:rPr>
          <w:rFonts w:ascii="Times New Roman" w:hAnsi="Times New Roman" w:cs="Times New Roman"/>
          <w:sz w:val="28"/>
          <w:szCs w:val="28"/>
        </w:rPr>
        <w:t xml:space="preserve"> конкурсной комиссии;</w:t>
      </w:r>
    </w:p>
    <w:p w:rsidR="00C9297A" w:rsidRPr="00EC3DE7" w:rsidRDefault="00C9297A" w:rsidP="00B2496E">
      <w:pPr>
        <w:numPr>
          <w:ilvl w:val="0"/>
          <w:numId w:val="7"/>
        </w:numPr>
        <w:tabs>
          <w:tab w:val="left" w:pos="1080"/>
        </w:tabs>
        <w:autoSpaceDE w:val="0"/>
        <w:autoSpaceDN w:val="0"/>
        <w:adjustRightInd w:val="0"/>
        <w:spacing w:after="0" w:line="240" w:lineRule="auto"/>
        <w:ind w:left="0" w:firstLine="709"/>
        <w:jc w:val="both"/>
        <w:rPr>
          <w:rFonts w:ascii="Times New Roman" w:hAnsi="Times New Roman" w:cs="Times New Roman"/>
          <w:bCs/>
          <w:sz w:val="28"/>
          <w:szCs w:val="28"/>
        </w:rPr>
      </w:pPr>
      <w:r w:rsidRPr="00EC3DE7">
        <w:rPr>
          <w:rFonts w:ascii="Times New Roman" w:hAnsi="Times New Roman" w:cs="Times New Roman"/>
          <w:sz w:val="28"/>
          <w:szCs w:val="28"/>
        </w:rPr>
        <w:t>принимает решение о победителях конкурса;</w:t>
      </w:r>
    </w:p>
    <w:p w:rsidR="00C9297A" w:rsidRPr="00EC3DE7" w:rsidRDefault="00C9297A" w:rsidP="00B2496E">
      <w:pPr>
        <w:numPr>
          <w:ilvl w:val="0"/>
          <w:numId w:val="7"/>
        </w:numPr>
        <w:tabs>
          <w:tab w:val="left" w:pos="1080"/>
        </w:tabs>
        <w:autoSpaceDE w:val="0"/>
        <w:autoSpaceDN w:val="0"/>
        <w:adjustRightInd w:val="0"/>
        <w:spacing w:after="0" w:line="240" w:lineRule="auto"/>
        <w:ind w:left="0" w:firstLine="709"/>
        <w:jc w:val="both"/>
        <w:rPr>
          <w:rFonts w:ascii="Times New Roman" w:hAnsi="Times New Roman" w:cs="Times New Roman"/>
          <w:bCs/>
          <w:sz w:val="28"/>
          <w:szCs w:val="28"/>
        </w:rPr>
      </w:pPr>
      <w:r w:rsidRPr="00EC3DE7">
        <w:rPr>
          <w:rFonts w:ascii="Times New Roman" w:hAnsi="Times New Roman" w:cs="Times New Roman"/>
          <w:sz w:val="28"/>
          <w:szCs w:val="28"/>
        </w:rPr>
        <w:t>в течение 5 рабочих дней со дня принятия решения о победителях конкурса направляет заявителям извещения об итогах конкурса;</w:t>
      </w:r>
    </w:p>
    <w:p w:rsidR="00C9297A" w:rsidRPr="00EC3DE7" w:rsidRDefault="00C9297A" w:rsidP="00B2496E">
      <w:pPr>
        <w:numPr>
          <w:ilvl w:val="0"/>
          <w:numId w:val="7"/>
        </w:numPr>
        <w:tabs>
          <w:tab w:val="left" w:pos="1080"/>
        </w:tabs>
        <w:autoSpaceDE w:val="0"/>
        <w:autoSpaceDN w:val="0"/>
        <w:adjustRightInd w:val="0"/>
        <w:spacing w:after="0" w:line="240" w:lineRule="auto"/>
        <w:ind w:left="0" w:firstLine="709"/>
        <w:jc w:val="both"/>
        <w:rPr>
          <w:rFonts w:ascii="Times New Roman" w:hAnsi="Times New Roman" w:cs="Times New Roman"/>
          <w:bCs/>
          <w:sz w:val="28"/>
          <w:szCs w:val="28"/>
        </w:rPr>
      </w:pPr>
      <w:r w:rsidRPr="00EC3DE7">
        <w:rPr>
          <w:rFonts w:ascii="Times New Roman" w:hAnsi="Times New Roman" w:cs="Times New Roman"/>
          <w:sz w:val="28"/>
          <w:szCs w:val="28"/>
        </w:rPr>
        <w:t>готовит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w:t>
      </w:r>
    </w:p>
    <w:p w:rsidR="00C9297A" w:rsidRPr="00EC3DE7" w:rsidRDefault="00C9297A" w:rsidP="00B2496E">
      <w:pPr>
        <w:numPr>
          <w:ilvl w:val="0"/>
          <w:numId w:val="7"/>
        </w:numPr>
        <w:tabs>
          <w:tab w:val="left" w:pos="1260"/>
        </w:tabs>
        <w:autoSpaceDE w:val="0"/>
        <w:autoSpaceDN w:val="0"/>
        <w:adjustRightInd w:val="0"/>
        <w:spacing w:after="0" w:line="240" w:lineRule="auto"/>
        <w:ind w:left="0" w:firstLine="709"/>
        <w:jc w:val="both"/>
        <w:rPr>
          <w:rFonts w:ascii="Times New Roman" w:hAnsi="Times New Roman" w:cs="Times New Roman"/>
          <w:bCs/>
          <w:sz w:val="28"/>
          <w:szCs w:val="28"/>
        </w:rPr>
      </w:pPr>
      <w:r w:rsidRPr="00EC3DE7">
        <w:rPr>
          <w:rFonts w:ascii="Times New Roman" w:hAnsi="Times New Roman" w:cs="Times New Roman"/>
          <w:sz w:val="28"/>
          <w:szCs w:val="28"/>
        </w:rPr>
        <w:t>заключает соглашения о предоставлении субсидии с органами местного самоуправления, получившими право на предоставление субсидии в соответствии с настоящим Положением (далее – соглашение);</w:t>
      </w:r>
    </w:p>
    <w:p w:rsidR="00C9297A" w:rsidRPr="00EC3DE7" w:rsidRDefault="00C9297A" w:rsidP="00B2496E">
      <w:pPr>
        <w:numPr>
          <w:ilvl w:val="0"/>
          <w:numId w:val="7"/>
        </w:numPr>
        <w:tabs>
          <w:tab w:val="left" w:pos="1260"/>
        </w:tabs>
        <w:autoSpaceDE w:val="0"/>
        <w:autoSpaceDN w:val="0"/>
        <w:adjustRightInd w:val="0"/>
        <w:spacing w:after="0" w:line="240" w:lineRule="auto"/>
        <w:ind w:left="0" w:firstLine="709"/>
        <w:jc w:val="both"/>
        <w:rPr>
          <w:rFonts w:ascii="Times New Roman" w:hAnsi="Times New Roman" w:cs="Times New Roman"/>
          <w:bCs/>
          <w:sz w:val="28"/>
          <w:szCs w:val="28"/>
        </w:rPr>
      </w:pPr>
      <w:r w:rsidRPr="00EC3DE7">
        <w:rPr>
          <w:rFonts w:ascii="Times New Roman" w:hAnsi="Times New Roman" w:cs="Times New Roman"/>
          <w:sz w:val="28"/>
          <w:szCs w:val="28"/>
        </w:rPr>
        <w:t>обеспечивает хранение протоколов заседаний конкурсной комиссии и других материалов.</w:t>
      </w:r>
    </w:p>
    <w:p w:rsidR="00C9297A" w:rsidRPr="00EC3DE7" w:rsidRDefault="00C9297A" w:rsidP="00646241">
      <w:pPr>
        <w:widowControl w:val="0"/>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9. Информационное сообщение о проведении конкурса содержит следующие сведения:</w:t>
      </w:r>
    </w:p>
    <w:p w:rsidR="00C9297A" w:rsidRPr="00EC3DE7" w:rsidRDefault="00C9297A" w:rsidP="006462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а) место и время приема заявки;</w:t>
      </w:r>
    </w:p>
    <w:p w:rsidR="00C9297A" w:rsidRPr="00EC3DE7" w:rsidRDefault="00C9297A" w:rsidP="006462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б) срок, в течение которого принимаются заявки; </w:t>
      </w:r>
    </w:p>
    <w:p w:rsidR="00C9297A" w:rsidRPr="00EC3DE7" w:rsidRDefault="00C9297A" w:rsidP="006462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в) наименование, адрес и контактная информация организатора конкурса;</w:t>
      </w:r>
    </w:p>
    <w:p w:rsidR="00C9297A" w:rsidRPr="00EC3DE7" w:rsidRDefault="00C9297A" w:rsidP="006462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г) образцы документов, указанных в подпунктах 1 – 3 пункта 7 настоящего Положения.</w:t>
      </w:r>
    </w:p>
    <w:p w:rsidR="00C9297A" w:rsidRPr="00EC3DE7" w:rsidRDefault="00C9297A" w:rsidP="00B2496E">
      <w:pPr>
        <w:numPr>
          <w:ilvl w:val="0"/>
          <w:numId w:val="6"/>
        </w:numPr>
        <w:tabs>
          <w:tab w:val="left" w:pos="1260"/>
        </w:tabs>
        <w:autoSpaceDE w:val="0"/>
        <w:autoSpaceDN w:val="0"/>
        <w:adjustRightInd w:val="0"/>
        <w:spacing w:after="0" w:line="240" w:lineRule="auto"/>
        <w:ind w:left="0" w:firstLine="709"/>
        <w:jc w:val="both"/>
        <w:rPr>
          <w:rFonts w:ascii="Times New Roman" w:hAnsi="Times New Roman" w:cs="Times New Roman"/>
          <w:sz w:val="28"/>
          <w:szCs w:val="28"/>
        </w:rPr>
      </w:pPr>
      <w:bookmarkStart w:id="152" w:name="Par113"/>
      <w:bookmarkEnd w:id="152"/>
      <w:r w:rsidRPr="00EC3DE7">
        <w:rPr>
          <w:rFonts w:ascii="Times New Roman" w:hAnsi="Times New Roman" w:cs="Times New Roman"/>
          <w:spacing w:val="-6"/>
          <w:sz w:val="28"/>
          <w:szCs w:val="28"/>
        </w:rPr>
        <w:t>Заявителям отказывается в передаче к рассмотрению конкурсной комиссией заявки</w:t>
      </w:r>
      <w:r w:rsidRPr="00EC3DE7">
        <w:rPr>
          <w:rFonts w:ascii="Times New Roman" w:hAnsi="Times New Roman" w:cs="Times New Roman"/>
          <w:sz w:val="28"/>
          <w:szCs w:val="28"/>
        </w:rPr>
        <w:t xml:space="preserve"> в следующих случаях:</w:t>
      </w:r>
    </w:p>
    <w:p w:rsidR="00C9297A" w:rsidRPr="00EC3DE7" w:rsidRDefault="00C9297A" w:rsidP="00B2496E">
      <w:pPr>
        <w:numPr>
          <w:ilvl w:val="0"/>
          <w:numId w:val="8"/>
        </w:numPr>
        <w:tabs>
          <w:tab w:val="clear" w:pos="1984"/>
          <w:tab w:val="num" w:pos="1080"/>
        </w:tabs>
        <w:autoSpaceDE w:val="0"/>
        <w:autoSpaceDN w:val="0"/>
        <w:adjustRightInd w:val="0"/>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представление заявки с нарушением сроков, указанных </w:t>
      </w:r>
      <w:r w:rsidRPr="00EC3DE7">
        <w:rPr>
          <w:rFonts w:ascii="Times New Roman" w:hAnsi="Times New Roman" w:cs="Times New Roman"/>
          <w:sz w:val="28"/>
          <w:szCs w:val="28"/>
        </w:rPr>
        <w:br/>
        <w:t>в информационном сообщении о проведении конкурса;</w:t>
      </w:r>
    </w:p>
    <w:p w:rsidR="00C9297A" w:rsidRPr="00EC3DE7" w:rsidRDefault="00C9297A" w:rsidP="00B2496E">
      <w:pPr>
        <w:numPr>
          <w:ilvl w:val="0"/>
          <w:numId w:val="8"/>
        </w:numPr>
        <w:tabs>
          <w:tab w:val="clear" w:pos="1984"/>
          <w:tab w:val="num" w:pos="1080"/>
        </w:tabs>
        <w:autoSpaceDE w:val="0"/>
        <w:autoSpaceDN w:val="0"/>
        <w:adjustRightInd w:val="0"/>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lastRenderedPageBreak/>
        <w:t>представление заявки, не соответствующей требованиям, предусмотренным пунктом 7 настоящего Положения;</w:t>
      </w:r>
    </w:p>
    <w:p w:rsidR="00C9297A" w:rsidRPr="00EC3DE7" w:rsidRDefault="00C9297A" w:rsidP="00B2496E">
      <w:pPr>
        <w:numPr>
          <w:ilvl w:val="0"/>
          <w:numId w:val="8"/>
        </w:numPr>
        <w:tabs>
          <w:tab w:val="clear" w:pos="1984"/>
          <w:tab w:val="num" w:pos="1080"/>
        </w:tabs>
        <w:autoSpaceDE w:val="0"/>
        <w:autoSpaceDN w:val="0"/>
        <w:adjustRightInd w:val="0"/>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pacing w:val="-6"/>
          <w:sz w:val="28"/>
          <w:szCs w:val="28"/>
        </w:rPr>
        <w:t xml:space="preserve">несоответствие заявителя требованиям, установленным пунктами 5 и 6 </w:t>
      </w:r>
      <w:r w:rsidRPr="00EC3DE7">
        <w:rPr>
          <w:rFonts w:ascii="Times New Roman" w:hAnsi="Times New Roman" w:cs="Times New Roman"/>
          <w:sz w:val="28"/>
          <w:szCs w:val="28"/>
        </w:rPr>
        <w:t>настоящего Положения;</w:t>
      </w:r>
    </w:p>
    <w:p w:rsidR="00C9297A" w:rsidRPr="00EC3DE7" w:rsidRDefault="00C9297A" w:rsidP="00B2496E">
      <w:pPr>
        <w:numPr>
          <w:ilvl w:val="0"/>
          <w:numId w:val="8"/>
        </w:numPr>
        <w:tabs>
          <w:tab w:val="clear" w:pos="1984"/>
          <w:tab w:val="num" w:pos="1080"/>
        </w:tabs>
        <w:autoSpaceDE w:val="0"/>
        <w:autoSpaceDN w:val="0"/>
        <w:adjustRightInd w:val="0"/>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t>представление заявки не в полном объеме;</w:t>
      </w:r>
    </w:p>
    <w:p w:rsidR="00C9297A" w:rsidRPr="00EC3DE7" w:rsidRDefault="00C9297A" w:rsidP="00B2496E">
      <w:pPr>
        <w:numPr>
          <w:ilvl w:val="0"/>
          <w:numId w:val="8"/>
        </w:numPr>
        <w:tabs>
          <w:tab w:val="clear" w:pos="1984"/>
          <w:tab w:val="num" w:pos="1080"/>
        </w:tabs>
        <w:autoSpaceDE w:val="0"/>
        <w:autoSpaceDN w:val="0"/>
        <w:adjustRightInd w:val="0"/>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t>представление заявителем недостоверных сведений.</w:t>
      </w:r>
    </w:p>
    <w:p w:rsidR="00C9297A" w:rsidRPr="00EC3DE7" w:rsidRDefault="00C9297A" w:rsidP="00B2496E">
      <w:pPr>
        <w:numPr>
          <w:ilvl w:val="0"/>
          <w:numId w:val="6"/>
        </w:numPr>
        <w:tabs>
          <w:tab w:val="left" w:pos="1260"/>
        </w:tabs>
        <w:autoSpaceDE w:val="0"/>
        <w:autoSpaceDN w:val="0"/>
        <w:adjustRightInd w:val="0"/>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При наличии оснований, указанных в пункте 10 настоящего Положения, заявка на заседании конкурсной комиссии не рассматривается </w:t>
      </w:r>
      <w:r w:rsidRPr="00EC3DE7">
        <w:rPr>
          <w:rFonts w:ascii="Times New Roman" w:hAnsi="Times New Roman" w:cs="Times New Roman"/>
          <w:sz w:val="28"/>
          <w:szCs w:val="28"/>
        </w:rPr>
        <w:br/>
        <w:t xml:space="preserve">и возвращается заявителю министерством в течение 10 рабочих дней со дня ее получения с обоснованием причин возврата. Решение министерства об отказе в передаче к рассмотрению конкурсной комиссией заявки может быть обжаловано заявителем в установленном законодательством Российской Федерации порядке. </w:t>
      </w:r>
    </w:p>
    <w:p w:rsidR="00C9297A" w:rsidRPr="00EC3DE7" w:rsidRDefault="00C9297A" w:rsidP="00B2496E">
      <w:pPr>
        <w:numPr>
          <w:ilvl w:val="0"/>
          <w:numId w:val="6"/>
        </w:numPr>
        <w:tabs>
          <w:tab w:val="left" w:pos="1260"/>
        </w:tabs>
        <w:autoSpaceDE w:val="0"/>
        <w:autoSpaceDN w:val="0"/>
        <w:adjustRightInd w:val="0"/>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t>В течение 15 рабочих дней со дня окончания приема заявок  министерство организует проведение заседания конкурсной комиссии, на котором рассматриваются поступившие заявки.</w:t>
      </w:r>
    </w:p>
    <w:p w:rsidR="00C9297A" w:rsidRPr="00EC3DE7" w:rsidRDefault="00C9297A" w:rsidP="00831C77">
      <w:pPr>
        <w:tabs>
          <w:tab w:val="left" w:pos="1260"/>
        </w:tabs>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Заседание конкурсной комиссии является правомочным, если на нем </w:t>
      </w:r>
      <w:r w:rsidRPr="00EC3DE7">
        <w:rPr>
          <w:rFonts w:ascii="Times New Roman" w:hAnsi="Times New Roman" w:cs="Times New Roman"/>
          <w:spacing w:val="-4"/>
          <w:sz w:val="28"/>
          <w:szCs w:val="28"/>
        </w:rPr>
        <w:t>присутствуют не менее половины от установленного числа членов конкурсной</w:t>
      </w:r>
      <w:r w:rsidRPr="00EC3DE7">
        <w:rPr>
          <w:rFonts w:ascii="Times New Roman" w:hAnsi="Times New Roman" w:cs="Times New Roman"/>
          <w:sz w:val="28"/>
          <w:szCs w:val="28"/>
        </w:rPr>
        <w:t xml:space="preserve"> комиссии.</w:t>
      </w:r>
    </w:p>
    <w:p w:rsidR="00C9297A" w:rsidRPr="00EC3DE7" w:rsidRDefault="00C9297A" w:rsidP="00B2496E">
      <w:pPr>
        <w:numPr>
          <w:ilvl w:val="0"/>
          <w:numId w:val="6"/>
        </w:numPr>
        <w:tabs>
          <w:tab w:val="left" w:pos="1260"/>
        </w:tabs>
        <w:autoSpaceDE w:val="0"/>
        <w:autoSpaceDN w:val="0"/>
        <w:adjustRightInd w:val="0"/>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Конкурсная комиссия рассматривает, оценивает и сопоставляет заявки в соответствии с </w:t>
      </w:r>
      <w:hyperlink r:id="rId78" w:history="1">
        <w:r w:rsidRPr="00EC3DE7">
          <w:rPr>
            <w:rFonts w:ascii="Times New Roman" w:hAnsi="Times New Roman" w:cs="Times New Roman"/>
            <w:sz w:val="28"/>
            <w:szCs w:val="28"/>
          </w:rPr>
          <w:t>критериями</w:t>
        </w:r>
      </w:hyperlink>
      <w:r w:rsidRPr="00EC3DE7">
        <w:rPr>
          <w:rFonts w:ascii="Times New Roman" w:hAnsi="Times New Roman" w:cs="Times New Roman"/>
          <w:sz w:val="28"/>
          <w:szCs w:val="28"/>
        </w:rPr>
        <w:t xml:space="preserve"> оценки заявок, указанными </w:t>
      </w:r>
      <w:r w:rsidRPr="00EC3DE7">
        <w:rPr>
          <w:rFonts w:ascii="Times New Roman" w:hAnsi="Times New Roman" w:cs="Times New Roman"/>
          <w:sz w:val="28"/>
          <w:szCs w:val="28"/>
        </w:rPr>
        <w:br/>
        <w:t>в приложении № 4 к настоящему Положению.</w:t>
      </w:r>
    </w:p>
    <w:p w:rsidR="00C9297A" w:rsidRPr="00EC3DE7" w:rsidRDefault="00C9297A" w:rsidP="00831C77">
      <w:pPr>
        <w:autoSpaceDE w:val="0"/>
        <w:autoSpaceDN w:val="0"/>
        <w:adjustRightInd w:val="0"/>
        <w:spacing w:after="0" w:line="240" w:lineRule="auto"/>
        <w:ind w:firstLine="720"/>
        <w:jc w:val="both"/>
        <w:rPr>
          <w:rFonts w:ascii="Times New Roman" w:hAnsi="Times New Roman" w:cs="Times New Roman"/>
          <w:sz w:val="28"/>
          <w:szCs w:val="28"/>
        </w:rPr>
      </w:pPr>
      <w:r w:rsidRPr="00EC3DE7">
        <w:rPr>
          <w:rFonts w:ascii="Times New Roman" w:hAnsi="Times New Roman" w:cs="Times New Roman"/>
          <w:sz w:val="28"/>
          <w:szCs w:val="28"/>
        </w:rPr>
        <w:t xml:space="preserve">Рейтинг заявки равняется сумме баллов по каждому критерию оценки. После обсуждения в </w:t>
      </w:r>
      <w:hyperlink r:id="rId79" w:history="1">
        <w:r w:rsidRPr="00EC3DE7">
          <w:rPr>
            <w:rFonts w:ascii="Times New Roman" w:hAnsi="Times New Roman" w:cs="Times New Roman"/>
            <w:sz w:val="28"/>
            <w:szCs w:val="28"/>
          </w:rPr>
          <w:t>лист</w:t>
        </w:r>
      </w:hyperlink>
      <w:r w:rsidRPr="00EC3DE7">
        <w:rPr>
          <w:rFonts w:ascii="Times New Roman" w:hAnsi="Times New Roman" w:cs="Times New Roman"/>
          <w:sz w:val="28"/>
          <w:szCs w:val="28"/>
        </w:rPr>
        <w:t xml:space="preserve"> оценки заявок, оформленный по форме согласно приложению № 5 к настоящему Положению, каждый член конкурсной комиссии вносит значения рейтингов заявок.</w:t>
      </w:r>
    </w:p>
    <w:p w:rsidR="00C9297A" w:rsidRPr="00EC3DE7" w:rsidRDefault="00C9297A" w:rsidP="00831C77">
      <w:pPr>
        <w:autoSpaceDE w:val="0"/>
        <w:autoSpaceDN w:val="0"/>
        <w:adjustRightInd w:val="0"/>
        <w:spacing w:after="0" w:line="240" w:lineRule="auto"/>
        <w:ind w:firstLine="720"/>
        <w:jc w:val="both"/>
        <w:rPr>
          <w:rFonts w:ascii="Times New Roman" w:hAnsi="Times New Roman" w:cs="Times New Roman"/>
          <w:sz w:val="28"/>
          <w:szCs w:val="28"/>
        </w:rPr>
      </w:pPr>
      <w:r w:rsidRPr="00EC3DE7">
        <w:rPr>
          <w:rFonts w:ascii="Times New Roman" w:hAnsi="Times New Roman" w:cs="Times New Roman"/>
          <w:sz w:val="28"/>
          <w:szCs w:val="28"/>
        </w:rPr>
        <w:t xml:space="preserve">Листы оценки заявок после их заполнения членами конкурсной комиссии передаются секретарю конкурсной комиссии для составления </w:t>
      </w:r>
      <w:hyperlink r:id="rId80" w:history="1">
        <w:r w:rsidRPr="00EC3DE7">
          <w:rPr>
            <w:rFonts w:ascii="Times New Roman" w:hAnsi="Times New Roman" w:cs="Times New Roman"/>
            <w:sz w:val="28"/>
            <w:szCs w:val="28"/>
          </w:rPr>
          <w:t>итогового рейтинга</w:t>
        </w:r>
      </w:hyperlink>
      <w:r w:rsidRPr="00EC3DE7">
        <w:rPr>
          <w:rFonts w:ascii="Times New Roman" w:hAnsi="Times New Roman" w:cs="Times New Roman"/>
          <w:sz w:val="28"/>
          <w:szCs w:val="28"/>
        </w:rPr>
        <w:t xml:space="preserve"> всех заявок по форме согласно приложению № 6 </w:t>
      </w:r>
      <w:r w:rsidRPr="00EC3DE7">
        <w:rPr>
          <w:rFonts w:ascii="Times New Roman" w:hAnsi="Times New Roman" w:cs="Times New Roman"/>
          <w:sz w:val="28"/>
          <w:szCs w:val="28"/>
        </w:rPr>
        <w:br/>
        <w:t>к настоящему Положению и подготовки протокола конкурса.</w:t>
      </w:r>
    </w:p>
    <w:p w:rsidR="00C9297A" w:rsidRPr="00EC3DE7" w:rsidRDefault="00C9297A" w:rsidP="00B2496E">
      <w:pPr>
        <w:numPr>
          <w:ilvl w:val="0"/>
          <w:numId w:val="6"/>
        </w:numPr>
        <w:tabs>
          <w:tab w:val="left" w:pos="1260"/>
        </w:tabs>
        <w:autoSpaceDE w:val="0"/>
        <w:autoSpaceDN w:val="0"/>
        <w:adjustRightInd w:val="0"/>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Решения конкурсной комиссии оформляются протоколом заседания конкурсной комиссии, который подписывается всеми членами </w:t>
      </w:r>
      <w:r w:rsidRPr="00EC3DE7">
        <w:rPr>
          <w:rFonts w:ascii="Times New Roman" w:hAnsi="Times New Roman" w:cs="Times New Roman"/>
          <w:spacing w:val="-6"/>
          <w:sz w:val="28"/>
          <w:szCs w:val="28"/>
        </w:rPr>
        <w:t>конкурсной комиссии. Члены конкурсной комиссии, не согласные с решением</w:t>
      </w:r>
      <w:r w:rsidRPr="00EC3DE7">
        <w:rPr>
          <w:rFonts w:ascii="Times New Roman" w:hAnsi="Times New Roman" w:cs="Times New Roman"/>
          <w:sz w:val="28"/>
          <w:szCs w:val="28"/>
        </w:rPr>
        <w:t xml:space="preserve"> конкурсной комиссии, вправе приложить к протоколу в письменном виде особое мнение, о чем в протоколе делается соответствующая запись. </w:t>
      </w:r>
    </w:p>
    <w:p w:rsidR="00C9297A" w:rsidRPr="00EC3DE7" w:rsidRDefault="00C9297A" w:rsidP="00B2496E">
      <w:pPr>
        <w:numPr>
          <w:ilvl w:val="0"/>
          <w:numId w:val="6"/>
        </w:numPr>
        <w:tabs>
          <w:tab w:val="left" w:pos="1260"/>
        </w:tabs>
        <w:autoSpaceDE w:val="0"/>
        <w:autoSpaceDN w:val="0"/>
        <w:adjustRightInd w:val="0"/>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На основании листа оценки заявок министерством в течение </w:t>
      </w:r>
      <w:r w:rsidRPr="00EC3DE7">
        <w:rPr>
          <w:rFonts w:ascii="Times New Roman" w:hAnsi="Times New Roman" w:cs="Times New Roman"/>
          <w:sz w:val="28"/>
          <w:szCs w:val="28"/>
        </w:rPr>
        <w:br/>
        <w:t>10 рабочих дней со дня заседания конкурсной комиссии принимается решение о победителях конкурса. Решение о победителях конкурса принимается в форме распоряжения министерства.</w:t>
      </w:r>
    </w:p>
    <w:p w:rsidR="00C9297A" w:rsidRPr="00EC3DE7" w:rsidRDefault="00C9297A" w:rsidP="00831C77">
      <w:pPr>
        <w:tabs>
          <w:tab w:val="left" w:pos="1260"/>
        </w:tabs>
        <w:autoSpaceDE w:val="0"/>
        <w:autoSpaceDN w:val="0"/>
        <w:adjustRightInd w:val="0"/>
        <w:spacing w:after="0" w:line="240" w:lineRule="auto"/>
        <w:jc w:val="both"/>
        <w:rPr>
          <w:rFonts w:ascii="Times New Roman" w:hAnsi="Times New Roman" w:cs="Times New Roman"/>
          <w:sz w:val="28"/>
          <w:szCs w:val="28"/>
        </w:rPr>
      </w:pPr>
    </w:p>
    <w:p w:rsidR="00C9297A" w:rsidRPr="00EC3DE7" w:rsidRDefault="00C9297A" w:rsidP="00B2496E">
      <w:pPr>
        <w:numPr>
          <w:ilvl w:val="0"/>
          <w:numId w:val="6"/>
        </w:numPr>
        <w:tabs>
          <w:tab w:val="left" w:pos="1260"/>
        </w:tabs>
        <w:autoSpaceDE w:val="0"/>
        <w:autoSpaceDN w:val="0"/>
        <w:adjustRightInd w:val="0"/>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Победителями конкурса признаются заявители в соответствии </w:t>
      </w:r>
      <w:r w:rsidRPr="00EC3DE7">
        <w:rPr>
          <w:rFonts w:ascii="Times New Roman" w:hAnsi="Times New Roman" w:cs="Times New Roman"/>
          <w:sz w:val="28"/>
          <w:szCs w:val="28"/>
        </w:rPr>
        <w:br/>
        <w:t xml:space="preserve">с итоговым рейтингом всех заявок (начиная от большего к </w:t>
      </w:r>
      <w:proofErr w:type="gramStart"/>
      <w:r w:rsidRPr="00EC3DE7">
        <w:rPr>
          <w:rFonts w:ascii="Times New Roman" w:hAnsi="Times New Roman" w:cs="Times New Roman"/>
          <w:sz w:val="28"/>
          <w:szCs w:val="28"/>
        </w:rPr>
        <w:t>меньшему</w:t>
      </w:r>
      <w:proofErr w:type="gramEnd"/>
      <w:r w:rsidRPr="00EC3DE7">
        <w:rPr>
          <w:rFonts w:ascii="Times New Roman" w:hAnsi="Times New Roman" w:cs="Times New Roman"/>
          <w:sz w:val="28"/>
          <w:szCs w:val="28"/>
        </w:rPr>
        <w:t xml:space="preserve">) </w:t>
      </w:r>
      <w:r w:rsidRPr="00EC3DE7">
        <w:rPr>
          <w:rFonts w:ascii="Times New Roman" w:hAnsi="Times New Roman" w:cs="Times New Roman"/>
          <w:sz w:val="28"/>
          <w:szCs w:val="28"/>
        </w:rPr>
        <w:br/>
        <w:t>в пределах средств областного бюджета, предусмотренных на предоставление субсидии, согласно очередности, указанной в итоговом рейтинге (далее – получатели субсидии).</w:t>
      </w:r>
    </w:p>
    <w:p w:rsidR="00C9297A" w:rsidRPr="00EC3DE7" w:rsidRDefault="00C9297A" w:rsidP="00B2496E">
      <w:pPr>
        <w:numPr>
          <w:ilvl w:val="0"/>
          <w:numId w:val="6"/>
        </w:numPr>
        <w:tabs>
          <w:tab w:val="left" w:pos="1260"/>
        </w:tabs>
        <w:autoSpaceDE w:val="0"/>
        <w:autoSpaceDN w:val="0"/>
        <w:adjustRightInd w:val="0"/>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lastRenderedPageBreak/>
        <w:t>В случае равенства итоговых рейтингов оценки заявок преимущество имеет заявка, регистрация которой имеет более ранний срок.</w:t>
      </w:r>
    </w:p>
    <w:p w:rsidR="00C9297A" w:rsidRPr="00EC3DE7" w:rsidRDefault="00C9297A" w:rsidP="00B2496E">
      <w:pPr>
        <w:widowControl w:val="0"/>
        <w:numPr>
          <w:ilvl w:val="0"/>
          <w:numId w:val="6"/>
        </w:numPr>
        <w:tabs>
          <w:tab w:val="left" w:pos="1260"/>
        </w:tabs>
        <w:autoSpaceDE w:val="0"/>
        <w:autoSpaceDN w:val="0"/>
        <w:adjustRightInd w:val="0"/>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t>Министерство в течение 10 рабочих дней со дня принятия решения о победителях конкурса готовит проект постановления.</w:t>
      </w:r>
    </w:p>
    <w:p w:rsidR="00C9297A" w:rsidRPr="00EC3DE7" w:rsidRDefault="00C9297A" w:rsidP="00831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В соответствии с постановлением министерство с каждым из получателей субсидий заключает соглашение, на основании которого средства областного бюджета перечисляются в местный бюджет.</w:t>
      </w:r>
    </w:p>
    <w:p w:rsidR="00C9297A" w:rsidRPr="00EC3DE7" w:rsidRDefault="00C9297A" w:rsidP="00B2496E">
      <w:pPr>
        <w:numPr>
          <w:ilvl w:val="0"/>
          <w:numId w:val="6"/>
        </w:numPr>
        <w:tabs>
          <w:tab w:val="left" w:pos="1260"/>
        </w:tabs>
        <w:autoSpaceDE w:val="0"/>
        <w:autoSpaceDN w:val="0"/>
        <w:adjustRightInd w:val="0"/>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Увеличение победителем конкурса размера </w:t>
      </w:r>
      <w:proofErr w:type="spellStart"/>
      <w:r w:rsidRPr="00EC3DE7">
        <w:rPr>
          <w:rFonts w:ascii="Times New Roman" w:hAnsi="Times New Roman" w:cs="Times New Roman"/>
          <w:sz w:val="28"/>
          <w:szCs w:val="28"/>
        </w:rPr>
        <w:t>софинансирования</w:t>
      </w:r>
      <w:proofErr w:type="spellEnd"/>
      <w:r w:rsidRPr="00EC3DE7">
        <w:rPr>
          <w:rFonts w:ascii="Times New Roman" w:hAnsi="Times New Roman" w:cs="Times New Roman"/>
          <w:sz w:val="28"/>
          <w:szCs w:val="28"/>
        </w:rPr>
        <w:t xml:space="preserve"> из средств местного бюджета на размер субсидии не влияет, перерасчет субсидии не производится.</w:t>
      </w:r>
    </w:p>
    <w:p w:rsidR="00C9297A" w:rsidRPr="00EC3DE7" w:rsidRDefault="00C9297A" w:rsidP="00B2496E">
      <w:pPr>
        <w:numPr>
          <w:ilvl w:val="0"/>
          <w:numId w:val="6"/>
        </w:numPr>
        <w:tabs>
          <w:tab w:val="left" w:pos="1260"/>
        </w:tabs>
        <w:autoSpaceDE w:val="0"/>
        <w:autoSpaceDN w:val="0"/>
        <w:adjustRightInd w:val="0"/>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В случае если по итогам конкурса средства областного бюджета по предоставлению субсидии распределены не в полном объеме, министерство </w:t>
      </w:r>
      <w:r w:rsidRPr="00EC3DE7">
        <w:rPr>
          <w:rFonts w:ascii="Times New Roman" w:hAnsi="Times New Roman" w:cs="Times New Roman"/>
          <w:sz w:val="28"/>
          <w:szCs w:val="28"/>
        </w:rPr>
        <w:br/>
        <w:t>в течение двух месяцев со дня вступления в силу постановления объявляет дополнительный конкурс в порядке, определенном настоящим Положением.</w:t>
      </w:r>
    </w:p>
    <w:p w:rsidR="00C9297A" w:rsidRPr="00EC3DE7" w:rsidRDefault="00C9297A" w:rsidP="00831C77">
      <w:pPr>
        <w:tabs>
          <w:tab w:val="num" w:pos="1260"/>
        </w:tabs>
        <w:autoSpaceDE w:val="0"/>
        <w:autoSpaceDN w:val="0"/>
        <w:adjustRightInd w:val="0"/>
        <w:spacing w:after="0" w:line="240" w:lineRule="auto"/>
        <w:jc w:val="both"/>
        <w:rPr>
          <w:rFonts w:ascii="Times New Roman" w:hAnsi="Times New Roman" w:cs="Times New Roman"/>
          <w:sz w:val="28"/>
          <w:szCs w:val="28"/>
        </w:rPr>
      </w:pPr>
    </w:p>
    <w:p w:rsidR="00C9297A" w:rsidRPr="00EC3DE7" w:rsidRDefault="00C9297A" w:rsidP="00831C77">
      <w:pPr>
        <w:tabs>
          <w:tab w:val="num" w:pos="1260"/>
        </w:tabs>
        <w:autoSpaceDE w:val="0"/>
        <w:autoSpaceDN w:val="0"/>
        <w:adjustRightInd w:val="0"/>
        <w:spacing w:after="0"/>
        <w:jc w:val="center"/>
        <w:rPr>
          <w:rFonts w:ascii="Times New Roman" w:hAnsi="Times New Roman" w:cs="Times New Roman"/>
          <w:b/>
          <w:sz w:val="28"/>
          <w:szCs w:val="28"/>
        </w:rPr>
      </w:pPr>
      <w:r w:rsidRPr="00EC3DE7">
        <w:rPr>
          <w:rFonts w:ascii="Times New Roman" w:hAnsi="Times New Roman" w:cs="Times New Roman"/>
          <w:b/>
          <w:sz w:val="28"/>
          <w:szCs w:val="28"/>
          <w:lang w:val="en-US"/>
        </w:rPr>
        <w:t>I</w:t>
      </w:r>
      <w:r w:rsidRPr="00EC3DE7">
        <w:rPr>
          <w:rFonts w:ascii="Times New Roman" w:hAnsi="Times New Roman" w:cs="Times New Roman"/>
          <w:b/>
          <w:sz w:val="28"/>
          <w:szCs w:val="28"/>
        </w:rPr>
        <w:t>V. Порядок предоставления субсидий местным бюджетам</w:t>
      </w:r>
    </w:p>
    <w:p w:rsidR="00C9297A" w:rsidRPr="00EC3DE7" w:rsidRDefault="00C9297A" w:rsidP="00C9297A">
      <w:pPr>
        <w:tabs>
          <w:tab w:val="num" w:pos="1260"/>
        </w:tabs>
        <w:autoSpaceDE w:val="0"/>
        <w:autoSpaceDN w:val="0"/>
        <w:adjustRightInd w:val="0"/>
        <w:jc w:val="both"/>
        <w:rPr>
          <w:rFonts w:ascii="Times New Roman" w:hAnsi="Times New Roman" w:cs="Times New Roman"/>
          <w:sz w:val="28"/>
          <w:szCs w:val="28"/>
        </w:rPr>
      </w:pPr>
    </w:p>
    <w:p w:rsidR="00C9297A" w:rsidRPr="00EC3DE7" w:rsidRDefault="00C9297A" w:rsidP="00B2496E">
      <w:pPr>
        <w:widowControl w:val="0"/>
        <w:numPr>
          <w:ilvl w:val="0"/>
          <w:numId w:val="6"/>
        </w:numPr>
        <w:tabs>
          <w:tab w:val="left" w:pos="1260"/>
        </w:tabs>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EC3DE7">
        <w:rPr>
          <w:rFonts w:ascii="Times New Roman" w:hAnsi="Times New Roman" w:cs="Times New Roman"/>
          <w:spacing w:val="-8"/>
          <w:sz w:val="28"/>
          <w:szCs w:val="28"/>
        </w:rPr>
        <w:t>Министерство финансов Архангельской области доводит расходными</w:t>
      </w:r>
      <w:r w:rsidRPr="00EC3DE7">
        <w:rPr>
          <w:rFonts w:ascii="Times New Roman" w:hAnsi="Times New Roman" w:cs="Times New Roman"/>
          <w:sz w:val="28"/>
          <w:szCs w:val="28"/>
        </w:rPr>
        <w:t xml:space="preserve"> расписаниями до министерства предельные объемы финансирования </w:t>
      </w:r>
      <w:r w:rsidRPr="00EC3DE7">
        <w:rPr>
          <w:rFonts w:ascii="Times New Roman" w:hAnsi="Times New Roman" w:cs="Times New Roman"/>
          <w:sz w:val="28"/>
          <w:szCs w:val="28"/>
        </w:rPr>
        <w:br/>
        <w:t xml:space="preserve">в соответствии со сводной бюджетной росписью областного бюджета </w:t>
      </w:r>
      <w:r w:rsidRPr="00EC3DE7">
        <w:rPr>
          <w:rFonts w:ascii="Times New Roman" w:hAnsi="Times New Roman" w:cs="Times New Roman"/>
          <w:sz w:val="28"/>
          <w:szCs w:val="28"/>
        </w:rPr>
        <w:br/>
        <w:t>в пределах доведенных лимитов бюджетных обязательств и показателей кассового плана областного бюджета.</w:t>
      </w:r>
    </w:p>
    <w:p w:rsidR="00C9297A" w:rsidRPr="00EC3DE7" w:rsidRDefault="00C9297A" w:rsidP="00B2496E">
      <w:pPr>
        <w:pStyle w:val="22"/>
        <w:numPr>
          <w:ilvl w:val="0"/>
          <w:numId w:val="6"/>
        </w:numPr>
        <w:tabs>
          <w:tab w:val="left" w:pos="0"/>
          <w:tab w:val="left" w:pos="1260"/>
        </w:tabs>
        <w:spacing w:after="0" w:line="240" w:lineRule="auto"/>
        <w:ind w:left="0" w:firstLine="709"/>
        <w:jc w:val="both"/>
        <w:rPr>
          <w:rFonts w:ascii="Times New Roman" w:hAnsi="Times New Roman" w:cs="Times New Roman"/>
          <w:bCs/>
          <w:sz w:val="28"/>
          <w:szCs w:val="28"/>
        </w:rPr>
      </w:pPr>
      <w:r w:rsidRPr="00EC3DE7">
        <w:rPr>
          <w:rFonts w:ascii="Times New Roman" w:hAnsi="Times New Roman" w:cs="Times New Roman"/>
          <w:bCs/>
          <w:sz w:val="28"/>
          <w:szCs w:val="28"/>
        </w:rPr>
        <w:t xml:space="preserve">Субсидии предоставляются </w:t>
      </w:r>
      <w:r w:rsidRPr="00EC3DE7">
        <w:rPr>
          <w:rFonts w:ascii="Times New Roman" w:hAnsi="Times New Roman" w:cs="Times New Roman"/>
          <w:sz w:val="28"/>
          <w:szCs w:val="28"/>
        </w:rPr>
        <w:t xml:space="preserve">местным бюджетам </w:t>
      </w:r>
      <w:r w:rsidRPr="00EC3DE7">
        <w:rPr>
          <w:rFonts w:ascii="Times New Roman" w:hAnsi="Times New Roman" w:cs="Times New Roman"/>
          <w:bCs/>
          <w:sz w:val="28"/>
          <w:szCs w:val="28"/>
        </w:rPr>
        <w:t xml:space="preserve">в соответствии </w:t>
      </w:r>
      <w:r w:rsidRPr="00EC3DE7">
        <w:rPr>
          <w:rFonts w:ascii="Times New Roman" w:hAnsi="Times New Roman" w:cs="Times New Roman"/>
          <w:bCs/>
          <w:sz w:val="28"/>
          <w:szCs w:val="28"/>
        </w:rPr>
        <w:br/>
        <w:t xml:space="preserve">со сводной бюджетной росписью областного бюджета в пределах </w:t>
      </w:r>
      <w:r w:rsidRPr="00EC3DE7">
        <w:rPr>
          <w:rFonts w:ascii="Times New Roman" w:hAnsi="Times New Roman" w:cs="Times New Roman"/>
          <w:bCs/>
          <w:sz w:val="28"/>
          <w:szCs w:val="28"/>
        </w:rPr>
        <w:br/>
        <w:t>лимитов бюджетных обязательств и предельных объемов финансирования,  предусмотренных на цели реализации мероприятий по</w:t>
      </w:r>
      <w:r w:rsidRPr="00EC3DE7">
        <w:rPr>
          <w:rFonts w:ascii="Times New Roman" w:hAnsi="Times New Roman" w:cs="Times New Roman"/>
          <w:sz w:val="28"/>
          <w:szCs w:val="28"/>
        </w:rPr>
        <w:t xml:space="preserve"> обеспечению беспрепятственного доступа к объектам социальной инфраструктуры</w:t>
      </w:r>
      <w:r w:rsidRPr="00EC3DE7">
        <w:rPr>
          <w:rFonts w:ascii="Times New Roman" w:hAnsi="Times New Roman" w:cs="Times New Roman"/>
          <w:bCs/>
          <w:sz w:val="28"/>
          <w:szCs w:val="28"/>
        </w:rPr>
        <w:t xml:space="preserve"> министерству в соответствии с соглашением.</w:t>
      </w:r>
    </w:p>
    <w:p w:rsidR="00C9297A" w:rsidRPr="00EC3DE7" w:rsidRDefault="00C9297A" w:rsidP="00B2496E">
      <w:pPr>
        <w:numPr>
          <w:ilvl w:val="0"/>
          <w:numId w:val="6"/>
        </w:numPr>
        <w:tabs>
          <w:tab w:val="left" w:pos="1260"/>
        </w:tabs>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Органы местного самоуправления муниципальных районов Архангельской области  на основании соглашений и уведомлений </w:t>
      </w:r>
      <w:r w:rsidRPr="00EC3DE7">
        <w:rPr>
          <w:rFonts w:ascii="Times New Roman" w:hAnsi="Times New Roman" w:cs="Times New Roman"/>
          <w:sz w:val="28"/>
          <w:szCs w:val="28"/>
        </w:rPr>
        <w:br/>
        <w:t xml:space="preserve">о доведении показателей утвержденной бюджетной росписи могут передавать субсидии в порядке межбюджетных отношений местным бюджетам поселений Архангельской области. </w:t>
      </w:r>
    </w:p>
    <w:p w:rsidR="00C9297A" w:rsidRPr="00EC3DE7" w:rsidRDefault="00C9297A" w:rsidP="00831C77">
      <w:pPr>
        <w:autoSpaceDE w:val="0"/>
        <w:autoSpaceDN w:val="0"/>
        <w:adjustRightInd w:val="0"/>
        <w:spacing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В этом случае органы местного самоуправления муниципальных районов Архангельской области заключают с органами местного самоуправления поселений Архангельской области соглашения, аналогичные соглашениям, предусмотренным пунктом 18 настоящего Положения.</w:t>
      </w:r>
    </w:p>
    <w:p w:rsidR="00C9297A" w:rsidRPr="00EC3DE7" w:rsidRDefault="00C9297A" w:rsidP="00831C77">
      <w:pPr>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Органы местного самоуправления муниципальных районов Архангельской области осуществляют </w:t>
      </w:r>
      <w:proofErr w:type="gramStart"/>
      <w:r w:rsidRPr="00EC3DE7">
        <w:rPr>
          <w:rFonts w:ascii="Times New Roman" w:hAnsi="Times New Roman" w:cs="Times New Roman"/>
          <w:sz w:val="28"/>
          <w:szCs w:val="28"/>
        </w:rPr>
        <w:t>контроль за</w:t>
      </w:r>
      <w:proofErr w:type="gramEnd"/>
      <w:r w:rsidRPr="00EC3DE7">
        <w:rPr>
          <w:rFonts w:ascii="Times New Roman" w:hAnsi="Times New Roman" w:cs="Times New Roman"/>
          <w:sz w:val="28"/>
          <w:szCs w:val="28"/>
        </w:rPr>
        <w:t xml:space="preserve"> целевым использованием </w:t>
      </w:r>
      <w:r w:rsidRPr="00EC3DE7">
        <w:rPr>
          <w:rFonts w:ascii="Times New Roman" w:hAnsi="Times New Roman" w:cs="Times New Roman"/>
          <w:spacing w:val="-6"/>
          <w:sz w:val="28"/>
          <w:szCs w:val="28"/>
        </w:rPr>
        <w:t>средств субсидий поселениями Архангельской области. Порядок предоставления</w:t>
      </w:r>
      <w:r w:rsidRPr="00EC3DE7">
        <w:rPr>
          <w:rFonts w:ascii="Times New Roman" w:hAnsi="Times New Roman" w:cs="Times New Roman"/>
          <w:sz w:val="28"/>
          <w:szCs w:val="28"/>
        </w:rPr>
        <w:t xml:space="preserve"> и расходования субсидий органам местного самоуправления поселений Архангельской области утверждается муниципальным правовым актом </w:t>
      </w:r>
      <w:r w:rsidRPr="00EC3DE7">
        <w:rPr>
          <w:rFonts w:ascii="Times New Roman" w:hAnsi="Times New Roman" w:cs="Times New Roman"/>
          <w:sz w:val="28"/>
          <w:szCs w:val="28"/>
        </w:rPr>
        <w:br/>
      </w:r>
      <w:r w:rsidRPr="00EC3DE7">
        <w:rPr>
          <w:rFonts w:ascii="Times New Roman" w:hAnsi="Times New Roman" w:cs="Times New Roman"/>
          <w:sz w:val="28"/>
          <w:szCs w:val="28"/>
        </w:rPr>
        <w:lastRenderedPageBreak/>
        <w:t xml:space="preserve">органа местного самоуправления соответствующего муниципального района Архангельской области. </w:t>
      </w:r>
    </w:p>
    <w:p w:rsidR="00C9297A" w:rsidRPr="00EC3DE7" w:rsidRDefault="00C9297A" w:rsidP="00B2496E">
      <w:pPr>
        <w:numPr>
          <w:ilvl w:val="0"/>
          <w:numId w:val="6"/>
        </w:numPr>
        <w:tabs>
          <w:tab w:val="left" w:pos="1260"/>
        </w:tabs>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t>Министерство перечисляет субсидии в порядке межбюджетных отношений на счет, открытый Управлению Федерального казначейства по</w:t>
      </w:r>
      <w:r w:rsidRPr="00EC3DE7">
        <w:rPr>
          <w:rFonts w:ascii="Times New Roman" w:hAnsi="Times New Roman" w:cs="Times New Roman"/>
          <w:sz w:val="28"/>
          <w:szCs w:val="28"/>
          <w:lang w:val="en-US"/>
        </w:rPr>
        <w:t> </w:t>
      </w:r>
      <w:r w:rsidRPr="00EC3DE7">
        <w:rPr>
          <w:rFonts w:ascii="Times New Roman" w:hAnsi="Times New Roman" w:cs="Times New Roman"/>
          <w:sz w:val="28"/>
          <w:szCs w:val="28"/>
        </w:rPr>
        <w:t xml:space="preserve">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 </w:t>
      </w:r>
    </w:p>
    <w:p w:rsidR="00C9297A" w:rsidRPr="00EC3DE7" w:rsidRDefault="00C9297A" w:rsidP="00831C77">
      <w:pPr>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Операции с указанными средствами осуществляются в установленном </w:t>
      </w:r>
      <w:r w:rsidRPr="00EC3DE7">
        <w:rPr>
          <w:rFonts w:ascii="Times New Roman" w:hAnsi="Times New Roman" w:cs="Times New Roman"/>
          <w:spacing w:val="-8"/>
          <w:sz w:val="28"/>
          <w:szCs w:val="28"/>
        </w:rPr>
        <w:t>органами местного самоуправления порядке кассового обслуживания исполнения</w:t>
      </w:r>
      <w:r w:rsidRPr="00EC3DE7">
        <w:rPr>
          <w:rFonts w:ascii="Times New Roman" w:hAnsi="Times New Roman" w:cs="Times New Roman"/>
          <w:sz w:val="28"/>
          <w:szCs w:val="28"/>
        </w:rPr>
        <w:t xml:space="preserve"> местного бюджета.</w:t>
      </w:r>
    </w:p>
    <w:p w:rsidR="00C9297A" w:rsidRPr="00EC3DE7" w:rsidRDefault="00C9297A" w:rsidP="00B2496E">
      <w:pPr>
        <w:numPr>
          <w:ilvl w:val="0"/>
          <w:numId w:val="6"/>
        </w:numPr>
        <w:tabs>
          <w:tab w:val="left" w:pos="1260"/>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В случае если учет операций по использованию субсидий осуществляется на лицевых счетах получателей средств местных бюджетов, открытых в органах Федерального казначейства по Архангельской области </w:t>
      </w:r>
      <w:r w:rsidRPr="00EC3DE7">
        <w:rPr>
          <w:rFonts w:ascii="Times New Roman" w:hAnsi="Times New Roman" w:cs="Times New Roman"/>
          <w:sz w:val="28"/>
          <w:szCs w:val="28"/>
        </w:rPr>
        <w:br/>
        <w:t xml:space="preserve">и Ненецкому автономному округу, получатели средств местных бюджетов представляют в органы Федерального казначейства по Архангельской области и Ненецкому автономному округу документы, подтверждающие возникновение денежных обязательств, предусмотренные </w:t>
      </w:r>
      <w:hyperlink r:id="rId81" w:history="1">
        <w:r w:rsidRPr="00EC3DE7">
          <w:rPr>
            <w:rFonts w:ascii="Times New Roman" w:hAnsi="Times New Roman" w:cs="Times New Roman"/>
            <w:sz w:val="28"/>
            <w:szCs w:val="28"/>
          </w:rPr>
          <w:t>Порядком</w:t>
        </w:r>
      </w:hyperlink>
      <w:r w:rsidRPr="00EC3DE7">
        <w:rPr>
          <w:rFonts w:ascii="Times New Roman" w:hAnsi="Times New Roman" w:cs="Times New Roman"/>
          <w:sz w:val="28"/>
          <w:szCs w:val="28"/>
        </w:rPr>
        <w:t xml:space="preserve"> санкционирования оплаты денежных обязательств получателей средств областного бюджета и</w:t>
      </w:r>
      <w:proofErr w:type="gramEnd"/>
      <w:r w:rsidRPr="00EC3DE7">
        <w:rPr>
          <w:rFonts w:ascii="Times New Roman" w:hAnsi="Times New Roman" w:cs="Times New Roman"/>
          <w:sz w:val="28"/>
          <w:szCs w:val="28"/>
        </w:rPr>
        <w:t xml:space="preserve"> администраторов источников финансирования дефицита областного бюджета, утверждаемым постановлением министерства </w:t>
      </w:r>
      <w:r w:rsidRPr="00EC3DE7">
        <w:rPr>
          <w:rFonts w:ascii="Times New Roman" w:hAnsi="Times New Roman" w:cs="Times New Roman"/>
          <w:spacing w:val="-6"/>
          <w:sz w:val="28"/>
          <w:szCs w:val="28"/>
        </w:rPr>
        <w:t>финансов Архангельской области, в рамках кассового обслуживания исполнения</w:t>
      </w:r>
      <w:r w:rsidRPr="00EC3DE7">
        <w:rPr>
          <w:rFonts w:ascii="Times New Roman" w:hAnsi="Times New Roman" w:cs="Times New Roman"/>
          <w:sz w:val="28"/>
          <w:szCs w:val="28"/>
        </w:rPr>
        <w:t xml:space="preserve"> местных бюджетов.</w:t>
      </w:r>
    </w:p>
    <w:p w:rsidR="00C9297A" w:rsidRPr="00EC3DE7" w:rsidRDefault="00C9297A" w:rsidP="00831C77">
      <w:pPr>
        <w:spacing w:after="0" w:line="240" w:lineRule="auto"/>
        <w:ind w:firstLine="709"/>
        <w:jc w:val="both"/>
        <w:rPr>
          <w:rFonts w:ascii="Times New Roman" w:hAnsi="Times New Roman" w:cs="Times New Roman"/>
          <w:sz w:val="28"/>
          <w:szCs w:val="28"/>
        </w:rPr>
      </w:pPr>
      <w:proofErr w:type="gramStart"/>
      <w:r w:rsidRPr="00EC3DE7">
        <w:rPr>
          <w:rFonts w:ascii="Times New Roman" w:hAnsi="Times New Roman" w:cs="Times New Roman"/>
          <w:spacing w:val="-4"/>
          <w:sz w:val="28"/>
          <w:szCs w:val="28"/>
        </w:rPr>
        <w:t>При перечислении субсидий муниципальным автономным учреждениям</w:t>
      </w:r>
      <w:r w:rsidRPr="00EC3DE7">
        <w:rPr>
          <w:rFonts w:ascii="Times New Roman" w:hAnsi="Times New Roman" w:cs="Times New Roman"/>
          <w:sz w:val="28"/>
          <w:szCs w:val="28"/>
        </w:rPr>
        <w:t xml:space="preserve"> муниципальных образований Архангельской области, муниципальным бюджетным учреждениям муниципальных образований Архангельской области, не являющимся получателями бюджетных средств, органы местного самоуправления муниципальных образований Архангельской области представляют в органы, осуществляющие санкционирование оплаты денежных обязательств, следующие документы:</w:t>
      </w:r>
      <w:proofErr w:type="gramEnd"/>
    </w:p>
    <w:p w:rsidR="00C9297A" w:rsidRPr="00EC3DE7" w:rsidRDefault="00C9297A" w:rsidP="00B2496E">
      <w:pPr>
        <w:numPr>
          <w:ilvl w:val="0"/>
          <w:numId w:val="3"/>
        </w:numPr>
        <w:tabs>
          <w:tab w:val="left" w:pos="1080"/>
        </w:tabs>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pacing w:val="-8"/>
          <w:sz w:val="28"/>
          <w:szCs w:val="28"/>
        </w:rPr>
        <w:t>соглашения, предусматривающие получение субсидий, между органами</w:t>
      </w:r>
      <w:r w:rsidRPr="00EC3DE7">
        <w:rPr>
          <w:rFonts w:ascii="Times New Roman" w:hAnsi="Times New Roman" w:cs="Times New Roman"/>
          <w:sz w:val="28"/>
          <w:szCs w:val="28"/>
        </w:rPr>
        <w:t xml:space="preserve"> местного самоуправления муниципальных образований Архангельской области и муниципальными автономными учреждениями муниципальных образований Архангельской области, муниципальными бюджетными учреждениями муниципальных образований Архангельской области, </w:t>
      </w:r>
      <w:r w:rsidRPr="00EC3DE7">
        <w:rPr>
          <w:rFonts w:ascii="Times New Roman" w:hAnsi="Times New Roman" w:cs="Times New Roman"/>
          <w:sz w:val="28"/>
          <w:szCs w:val="28"/>
        </w:rPr>
        <w:br/>
        <w:t>не являющимися получателями бюджетных средств;</w:t>
      </w:r>
    </w:p>
    <w:p w:rsidR="00C9297A" w:rsidRPr="00EC3DE7" w:rsidRDefault="00C9297A" w:rsidP="00B2496E">
      <w:pPr>
        <w:numPr>
          <w:ilvl w:val="0"/>
          <w:numId w:val="3"/>
        </w:numPr>
        <w:tabs>
          <w:tab w:val="left" w:pos="1080"/>
        </w:tabs>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платежные документы на перечисление субсидий муниципальным автономным учреждениям муниципальных образований Архангельской </w:t>
      </w:r>
      <w:r w:rsidRPr="00EC3DE7">
        <w:rPr>
          <w:rFonts w:ascii="Times New Roman" w:hAnsi="Times New Roman" w:cs="Times New Roman"/>
          <w:sz w:val="28"/>
          <w:szCs w:val="28"/>
        </w:rPr>
        <w:br/>
        <w:t>области на счета в кредитных организациях или лицевые счета в органах Федерального казначейства по Архангельской области и Ненецкому автономному округу (финансовых органах муниципальных образований Архангельской области);</w:t>
      </w:r>
    </w:p>
    <w:p w:rsidR="00C9297A" w:rsidRPr="00EC3DE7" w:rsidRDefault="00C9297A" w:rsidP="00B2496E">
      <w:pPr>
        <w:numPr>
          <w:ilvl w:val="0"/>
          <w:numId w:val="3"/>
        </w:numPr>
        <w:tabs>
          <w:tab w:val="left" w:pos="1080"/>
        </w:tabs>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платежные документы на перечисление субсидий муниципальным бюджетным учреждениям муниципальных образований Архангельской области, не являющимся получателями бюджетных средств, на лицевые </w:t>
      </w:r>
      <w:r w:rsidRPr="00EC3DE7">
        <w:rPr>
          <w:rFonts w:ascii="Times New Roman" w:hAnsi="Times New Roman" w:cs="Times New Roman"/>
          <w:sz w:val="28"/>
          <w:szCs w:val="28"/>
        </w:rPr>
        <w:lastRenderedPageBreak/>
        <w:t xml:space="preserve">счета в органах Федерального казначейства по Архангельской области </w:t>
      </w:r>
      <w:r w:rsidRPr="00EC3DE7">
        <w:rPr>
          <w:rFonts w:ascii="Times New Roman" w:hAnsi="Times New Roman" w:cs="Times New Roman"/>
          <w:sz w:val="28"/>
          <w:szCs w:val="28"/>
        </w:rPr>
        <w:br/>
        <w:t>и Ненецкому автономному округу (финансовых органах муниципальных образований Архангельской области).</w:t>
      </w:r>
    </w:p>
    <w:p w:rsidR="00C9297A" w:rsidRPr="00EC3DE7" w:rsidRDefault="00C9297A" w:rsidP="00831C77">
      <w:pPr>
        <w:tabs>
          <w:tab w:val="num" w:pos="1260"/>
        </w:tabs>
        <w:autoSpaceDE w:val="0"/>
        <w:autoSpaceDN w:val="0"/>
        <w:adjustRightInd w:val="0"/>
        <w:spacing w:after="0" w:line="240" w:lineRule="auto"/>
        <w:ind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При получении наличных денежных средств получатели бюджетных средств руководствуются </w:t>
      </w:r>
      <w:hyperlink r:id="rId82" w:history="1">
        <w:r w:rsidRPr="00EC3DE7">
          <w:rPr>
            <w:rFonts w:ascii="Times New Roman" w:hAnsi="Times New Roman" w:cs="Times New Roman"/>
            <w:sz w:val="28"/>
            <w:szCs w:val="28"/>
          </w:rPr>
          <w:t>правилами</w:t>
        </w:r>
      </w:hyperlink>
      <w:r w:rsidRPr="00EC3DE7">
        <w:rPr>
          <w:rFonts w:ascii="Times New Roman" w:hAnsi="Times New Roman" w:cs="Times New Roman"/>
          <w:sz w:val="28"/>
          <w:szCs w:val="28"/>
        </w:rPr>
        <w:t xml:space="preserve"> обеспечения наличными деньгами </w:t>
      </w:r>
      <w:proofErr w:type="gramStart"/>
      <w:r w:rsidRPr="00EC3DE7">
        <w:rPr>
          <w:rFonts w:ascii="Times New Roman" w:hAnsi="Times New Roman" w:cs="Times New Roman"/>
          <w:sz w:val="28"/>
          <w:szCs w:val="28"/>
        </w:rPr>
        <w:t>получателей средств бюджетов бюджетной системы Российской Федерации</w:t>
      </w:r>
      <w:proofErr w:type="gramEnd"/>
      <w:r w:rsidRPr="00EC3DE7">
        <w:rPr>
          <w:rFonts w:ascii="Times New Roman" w:hAnsi="Times New Roman" w:cs="Times New Roman"/>
          <w:sz w:val="28"/>
          <w:szCs w:val="28"/>
        </w:rPr>
        <w:t>.</w:t>
      </w:r>
    </w:p>
    <w:p w:rsidR="00C9297A" w:rsidRPr="00EC3DE7" w:rsidRDefault="00C9297A" w:rsidP="00B2496E">
      <w:pPr>
        <w:numPr>
          <w:ilvl w:val="0"/>
          <w:numId w:val="6"/>
        </w:numPr>
        <w:tabs>
          <w:tab w:val="left" w:pos="1260"/>
        </w:tabs>
        <w:autoSpaceDE w:val="0"/>
        <w:autoSpaceDN w:val="0"/>
        <w:adjustRightInd w:val="0"/>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t>Субсидии носят целевой характер и не могут быть использованы на цели, не предусмотренные настоящим Положением. Нецелевое использование бюджетных сре</w:t>
      </w:r>
      <w:proofErr w:type="gramStart"/>
      <w:r w:rsidRPr="00EC3DE7">
        <w:rPr>
          <w:rFonts w:ascii="Times New Roman" w:hAnsi="Times New Roman" w:cs="Times New Roman"/>
          <w:sz w:val="28"/>
          <w:szCs w:val="28"/>
        </w:rPr>
        <w:t>дств вл</w:t>
      </w:r>
      <w:proofErr w:type="gramEnd"/>
      <w:r w:rsidRPr="00EC3DE7">
        <w:rPr>
          <w:rFonts w:ascii="Times New Roman" w:hAnsi="Times New Roman" w:cs="Times New Roman"/>
          <w:sz w:val="28"/>
          <w:szCs w:val="28"/>
        </w:rPr>
        <w:t>ечет применение мер ответственности, предусмотренных бюджетным законодательством.</w:t>
      </w:r>
    </w:p>
    <w:p w:rsidR="00C9297A" w:rsidRPr="00EC3DE7" w:rsidRDefault="00C9297A" w:rsidP="00831C77">
      <w:pPr>
        <w:widowControl w:val="0"/>
        <w:autoSpaceDE w:val="0"/>
        <w:autoSpaceDN w:val="0"/>
        <w:adjustRightInd w:val="0"/>
        <w:spacing w:after="0"/>
        <w:ind w:left="709"/>
        <w:jc w:val="center"/>
        <w:outlineLvl w:val="1"/>
        <w:rPr>
          <w:rFonts w:ascii="Times New Roman" w:hAnsi="Times New Roman" w:cs="Times New Roman"/>
          <w:b/>
          <w:sz w:val="28"/>
          <w:szCs w:val="28"/>
        </w:rPr>
      </w:pPr>
    </w:p>
    <w:p w:rsidR="00C9297A" w:rsidRPr="00EC3DE7" w:rsidRDefault="00C9297A" w:rsidP="00C9297A">
      <w:pPr>
        <w:widowControl w:val="0"/>
        <w:autoSpaceDE w:val="0"/>
        <w:autoSpaceDN w:val="0"/>
        <w:adjustRightInd w:val="0"/>
        <w:ind w:left="709" w:hanging="709"/>
        <w:jc w:val="center"/>
        <w:outlineLvl w:val="1"/>
        <w:rPr>
          <w:rFonts w:ascii="Times New Roman" w:hAnsi="Times New Roman" w:cs="Times New Roman"/>
          <w:b/>
          <w:sz w:val="28"/>
          <w:szCs w:val="28"/>
        </w:rPr>
      </w:pPr>
      <w:r w:rsidRPr="00EC3DE7">
        <w:rPr>
          <w:rFonts w:ascii="Times New Roman" w:hAnsi="Times New Roman" w:cs="Times New Roman"/>
          <w:b/>
          <w:sz w:val="28"/>
          <w:szCs w:val="28"/>
          <w:lang w:val="en-US"/>
        </w:rPr>
        <w:t>V</w:t>
      </w:r>
      <w:r w:rsidRPr="00EC3DE7">
        <w:rPr>
          <w:rFonts w:ascii="Times New Roman" w:hAnsi="Times New Roman" w:cs="Times New Roman"/>
          <w:b/>
          <w:sz w:val="28"/>
          <w:szCs w:val="28"/>
        </w:rPr>
        <w:t>. Осуществление контроля за целевым использованием субсидий</w:t>
      </w:r>
      <w:bookmarkStart w:id="153" w:name="Par151"/>
      <w:bookmarkEnd w:id="153"/>
    </w:p>
    <w:p w:rsidR="00C9297A" w:rsidRPr="00EC3DE7" w:rsidRDefault="00C9297A" w:rsidP="00C9297A">
      <w:pPr>
        <w:widowControl w:val="0"/>
        <w:autoSpaceDE w:val="0"/>
        <w:autoSpaceDN w:val="0"/>
        <w:adjustRightInd w:val="0"/>
        <w:ind w:left="709"/>
        <w:jc w:val="center"/>
        <w:outlineLvl w:val="1"/>
        <w:rPr>
          <w:rFonts w:ascii="Times New Roman" w:hAnsi="Times New Roman" w:cs="Times New Roman"/>
          <w:b/>
          <w:sz w:val="28"/>
          <w:szCs w:val="28"/>
        </w:rPr>
      </w:pPr>
    </w:p>
    <w:p w:rsidR="00C9297A" w:rsidRPr="00EC3DE7" w:rsidRDefault="00C9297A" w:rsidP="00B2496E">
      <w:pPr>
        <w:numPr>
          <w:ilvl w:val="0"/>
          <w:numId w:val="6"/>
        </w:numPr>
        <w:tabs>
          <w:tab w:val="left" w:pos="1260"/>
        </w:tabs>
        <w:autoSpaceDE w:val="0"/>
        <w:autoSpaceDN w:val="0"/>
        <w:adjustRightInd w:val="0"/>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t>Получатели субсидии представляют в министерство отчет об использовании субсидии в порядке и сроки, которые предусмотрены соглашениями.</w:t>
      </w:r>
    </w:p>
    <w:p w:rsidR="00C9297A" w:rsidRPr="00EC3DE7" w:rsidRDefault="00C9297A" w:rsidP="00B2496E">
      <w:pPr>
        <w:numPr>
          <w:ilvl w:val="0"/>
          <w:numId w:val="6"/>
        </w:numPr>
        <w:tabs>
          <w:tab w:val="left" w:pos="1260"/>
        </w:tabs>
        <w:autoSpaceDE w:val="0"/>
        <w:autoSpaceDN w:val="0"/>
        <w:adjustRightInd w:val="0"/>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t xml:space="preserve">В случаях, предусмотренных пунктом 23 настоящего Положения, органы местного самоуправления поселений Архангельской области представляют в органы местного самоуправления муниципальных районов Архангельской области отчеты об использовании субсидии в порядке </w:t>
      </w:r>
      <w:r w:rsidRPr="00EC3DE7">
        <w:rPr>
          <w:rFonts w:ascii="Times New Roman" w:hAnsi="Times New Roman" w:cs="Times New Roman"/>
          <w:sz w:val="28"/>
          <w:szCs w:val="28"/>
        </w:rPr>
        <w:br/>
        <w:t xml:space="preserve">и сроки, которые предусмотрены соглашениями о предоставлении субсидии, </w:t>
      </w:r>
      <w:r w:rsidRPr="00EC3DE7">
        <w:rPr>
          <w:rFonts w:ascii="Times New Roman" w:hAnsi="Times New Roman" w:cs="Times New Roman"/>
          <w:spacing w:val="-4"/>
          <w:sz w:val="28"/>
          <w:szCs w:val="28"/>
        </w:rPr>
        <w:t>заключенными с органами местного самоуправления муниципальных районов</w:t>
      </w:r>
      <w:r w:rsidRPr="00EC3DE7">
        <w:rPr>
          <w:rFonts w:ascii="Times New Roman" w:hAnsi="Times New Roman" w:cs="Times New Roman"/>
          <w:sz w:val="28"/>
          <w:szCs w:val="28"/>
        </w:rPr>
        <w:t xml:space="preserve"> Архангельской области.</w:t>
      </w:r>
    </w:p>
    <w:p w:rsidR="00C9297A" w:rsidRPr="00EC3DE7" w:rsidRDefault="00C9297A" w:rsidP="00B2496E">
      <w:pPr>
        <w:numPr>
          <w:ilvl w:val="0"/>
          <w:numId w:val="6"/>
        </w:numPr>
        <w:tabs>
          <w:tab w:val="left" w:pos="1260"/>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EC3DE7">
        <w:rPr>
          <w:rFonts w:ascii="Times New Roman" w:hAnsi="Times New Roman" w:cs="Times New Roman"/>
          <w:spacing w:val="-10"/>
          <w:sz w:val="28"/>
          <w:szCs w:val="28"/>
        </w:rPr>
        <w:t>Контроль за</w:t>
      </w:r>
      <w:proofErr w:type="gramEnd"/>
      <w:r w:rsidRPr="00EC3DE7">
        <w:rPr>
          <w:rFonts w:ascii="Times New Roman" w:hAnsi="Times New Roman" w:cs="Times New Roman"/>
          <w:spacing w:val="-10"/>
          <w:sz w:val="28"/>
          <w:szCs w:val="28"/>
        </w:rPr>
        <w:t xml:space="preserve"> целевым использованием средств субсидий осуществляется</w:t>
      </w:r>
      <w:r w:rsidRPr="00EC3DE7">
        <w:rPr>
          <w:rFonts w:ascii="Times New Roman" w:hAnsi="Times New Roman" w:cs="Times New Roman"/>
          <w:sz w:val="28"/>
          <w:szCs w:val="28"/>
        </w:rPr>
        <w:t xml:space="preserve"> министерством и органами государственного финансового контроля </w:t>
      </w:r>
      <w:r w:rsidRPr="00EC3DE7">
        <w:rPr>
          <w:rFonts w:ascii="Times New Roman" w:hAnsi="Times New Roman" w:cs="Times New Roman"/>
          <w:spacing w:val="-10"/>
          <w:sz w:val="28"/>
          <w:szCs w:val="28"/>
        </w:rPr>
        <w:t>Архангельской области в порядке, установленном бюджетным законодательством</w:t>
      </w:r>
      <w:r w:rsidRPr="00EC3DE7">
        <w:rPr>
          <w:rFonts w:ascii="Times New Roman" w:hAnsi="Times New Roman" w:cs="Times New Roman"/>
          <w:sz w:val="28"/>
          <w:szCs w:val="28"/>
        </w:rPr>
        <w:t xml:space="preserve"> Российской Федерации.</w:t>
      </w:r>
    </w:p>
    <w:p w:rsidR="00C9297A" w:rsidRPr="00EC3DE7" w:rsidRDefault="00C9297A" w:rsidP="00B2496E">
      <w:pPr>
        <w:numPr>
          <w:ilvl w:val="0"/>
          <w:numId w:val="6"/>
        </w:numPr>
        <w:tabs>
          <w:tab w:val="left" w:pos="1260"/>
        </w:tabs>
        <w:autoSpaceDE w:val="0"/>
        <w:autoSpaceDN w:val="0"/>
        <w:adjustRightInd w:val="0"/>
        <w:spacing w:after="0" w:line="240" w:lineRule="auto"/>
        <w:ind w:left="0" w:firstLine="709"/>
        <w:jc w:val="both"/>
        <w:rPr>
          <w:rFonts w:ascii="Times New Roman" w:hAnsi="Times New Roman" w:cs="Times New Roman"/>
          <w:sz w:val="28"/>
          <w:szCs w:val="28"/>
        </w:rPr>
      </w:pPr>
      <w:r w:rsidRPr="00EC3DE7">
        <w:rPr>
          <w:rFonts w:ascii="Times New Roman" w:hAnsi="Times New Roman" w:cs="Times New Roman"/>
          <w:sz w:val="28"/>
          <w:szCs w:val="28"/>
        </w:rPr>
        <w:t>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C9297A" w:rsidRPr="00EC3DE7" w:rsidRDefault="00C9297A" w:rsidP="00831C77">
      <w:pPr>
        <w:tabs>
          <w:tab w:val="num" w:pos="0"/>
        </w:tabs>
        <w:autoSpaceDE w:val="0"/>
        <w:autoSpaceDN w:val="0"/>
        <w:adjustRightInd w:val="0"/>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ab/>
        <w:t>В случае нецелевого использования субсидии органом местного самоуправления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 Российской Федерации.</w:t>
      </w:r>
    </w:p>
    <w:p w:rsidR="00C9297A" w:rsidRPr="00EC3DE7" w:rsidRDefault="00C9297A" w:rsidP="00831C77">
      <w:pPr>
        <w:tabs>
          <w:tab w:val="num" w:pos="0"/>
        </w:tabs>
        <w:autoSpaceDE w:val="0"/>
        <w:autoSpaceDN w:val="0"/>
        <w:adjustRightInd w:val="0"/>
        <w:spacing w:after="0"/>
        <w:jc w:val="both"/>
        <w:rPr>
          <w:szCs w:val="28"/>
        </w:rPr>
      </w:pPr>
    </w:p>
    <w:p w:rsidR="00831C77" w:rsidRPr="00EC3DE7" w:rsidRDefault="00831C77" w:rsidP="00831C77">
      <w:pPr>
        <w:tabs>
          <w:tab w:val="num" w:pos="0"/>
        </w:tabs>
        <w:autoSpaceDE w:val="0"/>
        <w:autoSpaceDN w:val="0"/>
        <w:adjustRightInd w:val="0"/>
        <w:spacing w:after="0"/>
        <w:jc w:val="both"/>
        <w:rPr>
          <w:szCs w:val="28"/>
        </w:rPr>
      </w:pPr>
    </w:p>
    <w:p w:rsidR="00831C77" w:rsidRPr="00EC3DE7" w:rsidRDefault="00831C77" w:rsidP="00831C77">
      <w:pPr>
        <w:tabs>
          <w:tab w:val="num" w:pos="0"/>
        </w:tabs>
        <w:autoSpaceDE w:val="0"/>
        <w:autoSpaceDN w:val="0"/>
        <w:adjustRightInd w:val="0"/>
        <w:spacing w:after="0"/>
        <w:jc w:val="both"/>
        <w:rPr>
          <w:szCs w:val="28"/>
        </w:rPr>
      </w:pPr>
    </w:p>
    <w:p w:rsidR="00831C77" w:rsidRPr="00EC3DE7" w:rsidRDefault="00831C77" w:rsidP="00831C77">
      <w:pPr>
        <w:tabs>
          <w:tab w:val="num" w:pos="0"/>
        </w:tabs>
        <w:autoSpaceDE w:val="0"/>
        <w:autoSpaceDN w:val="0"/>
        <w:adjustRightInd w:val="0"/>
        <w:spacing w:after="0"/>
        <w:jc w:val="both"/>
        <w:rPr>
          <w:szCs w:val="28"/>
        </w:rPr>
      </w:pPr>
    </w:p>
    <w:p w:rsidR="00831C77" w:rsidRPr="00EC3DE7" w:rsidRDefault="00831C77" w:rsidP="00831C77">
      <w:pPr>
        <w:tabs>
          <w:tab w:val="num" w:pos="0"/>
        </w:tabs>
        <w:autoSpaceDE w:val="0"/>
        <w:autoSpaceDN w:val="0"/>
        <w:adjustRightInd w:val="0"/>
        <w:spacing w:after="0"/>
        <w:jc w:val="both"/>
        <w:rPr>
          <w:szCs w:val="28"/>
        </w:rPr>
      </w:pPr>
    </w:p>
    <w:p w:rsidR="00831C77" w:rsidRPr="00EC3DE7" w:rsidRDefault="00831C77" w:rsidP="00831C77">
      <w:pPr>
        <w:tabs>
          <w:tab w:val="num" w:pos="0"/>
        </w:tabs>
        <w:autoSpaceDE w:val="0"/>
        <w:autoSpaceDN w:val="0"/>
        <w:adjustRightInd w:val="0"/>
        <w:spacing w:after="0"/>
        <w:jc w:val="both"/>
        <w:rPr>
          <w:szCs w:val="28"/>
        </w:rPr>
      </w:pPr>
    </w:p>
    <w:p w:rsidR="00C9297A" w:rsidRPr="00EC3DE7" w:rsidRDefault="00C9297A" w:rsidP="00C9297A">
      <w:pPr>
        <w:tabs>
          <w:tab w:val="num" w:pos="0"/>
        </w:tabs>
        <w:autoSpaceDE w:val="0"/>
        <w:autoSpaceDN w:val="0"/>
        <w:adjustRightInd w:val="0"/>
        <w:jc w:val="both"/>
        <w:rPr>
          <w:szCs w:val="28"/>
        </w:rPr>
      </w:pPr>
    </w:p>
    <w:p w:rsidR="00C9297A" w:rsidRPr="00EC3DE7" w:rsidRDefault="00C9297A" w:rsidP="00C9297A">
      <w:pPr>
        <w:tabs>
          <w:tab w:val="num" w:pos="0"/>
        </w:tabs>
        <w:autoSpaceDE w:val="0"/>
        <w:autoSpaceDN w:val="0"/>
        <w:adjustRightInd w:val="0"/>
        <w:jc w:val="both"/>
        <w:rPr>
          <w:szCs w:val="28"/>
        </w:rPr>
      </w:pPr>
    </w:p>
    <w:p w:rsidR="00C9297A" w:rsidRPr="00EC3DE7" w:rsidRDefault="00C9297A" w:rsidP="00C9297A">
      <w:pPr>
        <w:tabs>
          <w:tab w:val="num" w:pos="0"/>
        </w:tabs>
        <w:autoSpaceDE w:val="0"/>
        <w:autoSpaceDN w:val="0"/>
        <w:adjustRightInd w:val="0"/>
        <w:jc w:val="both"/>
        <w:rPr>
          <w:szCs w:val="28"/>
        </w:rPr>
      </w:pPr>
    </w:p>
    <w:tbl>
      <w:tblPr>
        <w:tblW w:w="9550" w:type="dxa"/>
        <w:tblBorders>
          <w:insideH w:val="single" w:sz="4" w:space="0" w:color="000000"/>
        </w:tblBorders>
        <w:tblLook w:val="00A0"/>
      </w:tblPr>
      <w:tblGrid>
        <w:gridCol w:w="3794"/>
        <w:gridCol w:w="5756"/>
      </w:tblGrid>
      <w:tr w:rsidR="00C9297A" w:rsidRPr="00EC3DE7" w:rsidTr="00C9297A">
        <w:tc>
          <w:tcPr>
            <w:tcW w:w="3794" w:type="dxa"/>
          </w:tcPr>
          <w:p w:rsidR="00C9297A" w:rsidRPr="00EC3DE7" w:rsidRDefault="00C9297A" w:rsidP="00831C77">
            <w:pPr>
              <w:widowControl w:val="0"/>
              <w:autoSpaceDE w:val="0"/>
              <w:autoSpaceDN w:val="0"/>
              <w:adjustRightInd w:val="0"/>
              <w:spacing w:after="0" w:line="240" w:lineRule="auto"/>
              <w:jc w:val="right"/>
              <w:outlineLvl w:val="1"/>
              <w:rPr>
                <w:rFonts w:ascii="Times New Roman" w:hAnsi="Times New Roman" w:cs="Times New Roman"/>
                <w:sz w:val="28"/>
                <w:szCs w:val="28"/>
              </w:rPr>
            </w:pPr>
          </w:p>
        </w:tc>
        <w:tc>
          <w:tcPr>
            <w:tcW w:w="5756" w:type="dxa"/>
          </w:tcPr>
          <w:p w:rsidR="00C9297A" w:rsidRPr="00EC3DE7" w:rsidRDefault="00C9297A" w:rsidP="00831C7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C3DE7">
              <w:rPr>
                <w:rFonts w:ascii="Times New Roman" w:hAnsi="Times New Roman" w:cs="Times New Roman"/>
                <w:sz w:val="28"/>
                <w:szCs w:val="28"/>
              </w:rPr>
              <w:t>ПРИЛОЖЕНИЕ № 1</w:t>
            </w:r>
          </w:p>
          <w:p w:rsidR="00C9297A" w:rsidRPr="00EC3DE7" w:rsidRDefault="00C9297A" w:rsidP="00831C77">
            <w:pPr>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 xml:space="preserve">к Положению о порядке и условиях проведения конкурса на предоставление </w:t>
            </w:r>
          </w:p>
          <w:p w:rsidR="00C9297A" w:rsidRPr="00EC3DE7" w:rsidRDefault="00C9297A" w:rsidP="00831C77">
            <w:pPr>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 xml:space="preserve">субсидий бюджетам муниципальных образований Архангельской области </w:t>
            </w:r>
            <w:r w:rsidRPr="00EC3DE7">
              <w:rPr>
                <w:rFonts w:ascii="Times New Roman" w:hAnsi="Times New Roman" w:cs="Times New Roman"/>
                <w:sz w:val="28"/>
                <w:szCs w:val="28"/>
              </w:rPr>
              <w:br/>
              <w:t xml:space="preserve">на мероприятия по обеспечению </w:t>
            </w:r>
            <w:r w:rsidRPr="00EC3DE7">
              <w:rPr>
                <w:rFonts w:ascii="Times New Roman" w:hAnsi="Times New Roman" w:cs="Times New Roman"/>
                <w:sz w:val="28"/>
                <w:szCs w:val="28"/>
              </w:rPr>
              <w:br/>
              <w:t>в муниципальных учреждениях культуры муниципальных образований Архангельской области доступной среды для инвалидов</w:t>
            </w:r>
          </w:p>
          <w:p w:rsidR="00C9297A" w:rsidRPr="00EC3DE7" w:rsidRDefault="00C9297A" w:rsidP="00831C77">
            <w:pPr>
              <w:spacing w:after="0" w:line="240" w:lineRule="auto"/>
              <w:ind w:firstLine="708"/>
              <w:jc w:val="center"/>
              <w:rPr>
                <w:rFonts w:ascii="Times New Roman" w:hAnsi="Times New Roman" w:cs="Times New Roman"/>
                <w:sz w:val="28"/>
                <w:szCs w:val="28"/>
              </w:rPr>
            </w:pPr>
          </w:p>
        </w:tc>
      </w:tr>
    </w:tbl>
    <w:p w:rsidR="00C9297A" w:rsidRPr="00EC3DE7" w:rsidRDefault="00C9297A" w:rsidP="00831C77">
      <w:pPr>
        <w:spacing w:after="0" w:line="240" w:lineRule="auto"/>
        <w:jc w:val="right"/>
        <w:rPr>
          <w:rFonts w:ascii="Times New Roman" w:hAnsi="Times New Roman" w:cs="Times New Roman"/>
          <w:i/>
          <w:sz w:val="28"/>
          <w:szCs w:val="28"/>
        </w:rPr>
      </w:pPr>
      <w:r w:rsidRPr="00EC3DE7">
        <w:rPr>
          <w:rFonts w:ascii="Times New Roman" w:hAnsi="Times New Roman" w:cs="Times New Roman"/>
          <w:i/>
          <w:sz w:val="28"/>
          <w:szCs w:val="28"/>
        </w:rPr>
        <w:t>Форма заявления</w:t>
      </w:r>
    </w:p>
    <w:p w:rsidR="00C9297A" w:rsidRPr="00EC3DE7" w:rsidRDefault="00C9297A" w:rsidP="00831C77">
      <w:pPr>
        <w:spacing w:after="0" w:line="240" w:lineRule="auto"/>
        <w:jc w:val="center"/>
        <w:rPr>
          <w:rFonts w:ascii="Times New Roman" w:hAnsi="Times New Roman" w:cs="Times New Roman"/>
          <w:b/>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proofErr w:type="gramStart"/>
      <w:r w:rsidRPr="00EC3DE7">
        <w:rPr>
          <w:rFonts w:ascii="Times New Roman" w:hAnsi="Times New Roman" w:cs="Times New Roman"/>
          <w:b/>
          <w:sz w:val="28"/>
          <w:szCs w:val="28"/>
        </w:rPr>
        <w:t>З</w:t>
      </w:r>
      <w:proofErr w:type="gramEnd"/>
      <w:r w:rsidRPr="00EC3DE7">
        <w:rPr>
          <w:rFonts w:ascii="Times New Roman" w:hAnsi="Times New Roman" w:cs="Times New Roman"/>
          <w:b/>
          <w:sz w:val="28"/>
          <w:szCs w:val="28"/>
        </w:rPr>
        <w:t xml:space="preserve"> А Я В Л Е Н И Е</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на участие в конкурсе на предоставление субсидий </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бюджетам муниципальных образований Архангельской области </w:t>
      </w:r>
      <w:r w:rsidRPr="00EC3DE7">
        <w:rPr>
          <w:rFonts w:ascii="Times New Roman" w:hAnsi="Times New Roman" w:cs="Times New Roman"/>
          <w:b/>
          <w:sz w:val="28"/>
          <w:szCs w:val="28"/>
        </w:rPr>
        <w:br/>
        <w:t>на мероприятия по обеспечению в муниципальных учреждениях культуры муниципальных образований Архангельской области доступной среды для инвалидов</w:t>
      </w:r>
    </w:p>
    <w:p w:rsidR="00C9297A" w:rsidRPr="00EC3DE7" w:rsidRDefault="00C9297A" w:rsidP="00831C77">
      <w:pPr>
        <w:spacing w:after="0" w:line="240" w:lineRule="auto"/>
        <w:jc w:val="center"/>
        <w:rPr>
          <w:rStyle w:val="FontStyle15"/>
          <w:rFonts w:cs="Times New Roman"/>
          <w:sz w:val="28"/>
          <w:szCs w:val="28"/>
        </w:rPr>
      </w:pPr>
    </w:p>
    <w:p w:rsidR="00C9297A" w:rsidRPr="00EC3DE7" w:rsidRDefault="00C9297A" w:rsidP="00831C7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В соответствии с Положением о порядке и условиях проведения конкурса на предоставление субсидий муниципальным образованиям Архангельской области на мероприятия по обеспечению в муниципальных учреждениях культуры муниципальных образований Архангельской области доступной среды для инвалидов в рамках реализации государственной </w:t>
      </w:r>
      <w:r w:rsidRPr="00EC3DE7">
        <w:rPr>
          <w:rFonts w:ascii="Times New Roman" w:hAnsi="Times New Roman" w:cs="Times New Roman"/>
          <w:spacing w:val="-4"/>
          <w:sz w:val="28"/>
          <w:szCs w:val="28"/>
        </w:rPr>
        <w:t>программы «Социальная поддержка граждан в Архангельской области (2013 –</w:t>
      </w:r>
      <w:r w:rsidRPr="00EC3DE7">
        <w:rPr>
          <w:rFonts w:ascii="Times New Roman" w:hAnsi="Times New Roman" w:cs="Times New Roman"/>
          <w:sz w:val="28"/>
          <w:szCs w:val="28"/>
        </w:rPr>
        <w:t xml:space="preserve"> 2018 годы)», утвержденной постановлением Правительства Архангельской области от 12 октября 2012 года № 464-пп, в 20</w:t>
      </w:r>
      <w:proofErr w:type="gramEnd"/>
      <w:r w:rsidRPr="00EC3DE7">
        <w:rPr>
          <w:rFonts w:ascii="Times New Roman" w:hAnsi="Times New Roman" w:cs="Times New Roman"/>
          <w:sz w:val="28"/>
          <w:szCs w:val="28"/>
        </w:rPr>
        <w:t xml:space="preserve"> __ году </w:t>
      </w:r>
      <w:r w:rsidRPr="00EC3DE7">
        <w:rPr>
          <w:rStyle w:val="FontStyle17"/>
          <w:rFonts w:cs="Times New Roman"/>
          <w:sz w:val="28"/>
          <w:szCs w:val="28"/>
        </w:rPr>
        <w:t>просим перечислить</w:t>
      </w:r>
      <w:r w:rsidRPr="00EC3DE7">
        <w:rPr>
          <w:rFonts w:ascii="Times New Roman" w:hAnsi="Times New Roman" w:cs="Times New Roman"/>
          <w:sz w:val="28"/>
          <w:szCs w:val="28"/>
        </w:rPr>
        <w:t xml:space="preserve"> субсидию бюджету _________________________________________________ </w:t>
      </w:r>
    </w:p>
    <w:p w:rsidR="00C9297A" w:rsidRPr="00EC3DE7" w:rsidRDefault="00C9297A" w:rsidP="00831C77">
      <w:pPr>
        <w:autoSpaceDE w:val="0"/>
        <w:autoSpaceDN w:val="0"/>
        <w:adjustRightInd w:val="0"/>
        <w:spacing w:after="0" w:line="240" w:lineRule="auto"/>
        <w:jc w:val="both"/>
        <w:rPr>
          <w:rFonts w:ascii="Times New Roman" w:hAnsi="Times New Roman" w:cs="Times New Roman"/>
          <w:sz w:val="28"/>
          <w:szCs w:val="28"/>
          <w:vertAlign w:val="superscript"/>
        </w:rPr>
      </w:pPr>
      <w:r w:rsidRPr="00EC3DE7">
        <w:rPr>
          <w:rFonts w:ascii="Times New Roman" w:hAnsi="Times New Roman" w:cs="Times New Roman"/>
          <w:sz w:val="28"/>
          <w:szCs w:val="28"/>
        </w:rPr>
        <w:t xml:space="preserve">                                           </w:t>
      </w:r>
      <w:r w:rsidRPr="00EC3DE7">
        <w:rPr>
          <w:rFonts w:ascii="Times New Roman" w:hAnsi="Times New Roman" w:cs="Times New Roman"/>
          <w:sz w:val="28"/>
          <w:szCs w:val="28"/>
          <w:vertAlign w:val="superscript"/>
        </w:rPr>
        <w:t xml:space="preserve">(наименование муниципального образования Архангельской области) </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 xml:space="preserve">на </w:t>
      </w:r>
      <w:proofErr w:type="spellStart"/>
      <w:r w:rsidRPr="00EC3DE7">
        <w:rPr>
          <w:rFonts w:ascii="Times New Roman" w:hAnsi="Times New Roman" w:cs="Times New Roman"/>
          <w:sz w:val="28"/>
          <w:szCs w:val="28"/>
        </w:rPr>
        <w:t>софинансирование</w:t>
      </w:r>
      <w:proofErr w:type="spellEnd"/>
      <w:r w:rsidRPr="00EC3DE7">
        <w:rPr>
          <w:rFonts w:ascii="Times New Roman" w:hAnsi="Times New Roman" w:cs="Times New Roman"/>
          <w:sz w:val="28"/>
          <w:szCs w:val="28"/>
        </w:rPr>
        <w:t xml:space="preserve"> расходов на реализацию мероприятий, включенных     в муниципальную программу_________________________________________          </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 xml:space="preserve">                      </w:t>
      </w:r>
      <w:r w:rsidRPr="00EC3DE7">
        <w:rPr>
          <w:rFonts w:ascii="Times New Roman" w:hAnsi="Times New Roman" w:cs="Times New Roman"/>
          <w:sz w:val="28"/>
          <w:szCs w:val="28"/>
          <w:vertAlign w:val="superscript"/>
        </w:rPr>
        <w:t xml:space="preserve">                                              </w:t>
      </w:r>
      <w:proofErr w:type="gramStart"/>
      <w:r w:rsidRPr="00EC3DE7">
        <w:rPr>
          <w:rFonts w:ascii="Times New Roman" w:hAnsi="Times New Roman" w:cs="Times New Roman"/>
          <w:sz w:val="28"/>
          <w:szCs w:val="28"/>
          <w:vertAlign w:val="superscript"/>
        </w:rPr>
        <w:t xml:space="preserve">(наименование программы муниципального образования Архангельской </w:t>
      </w:r>
      <w:proofErr w:type="gramEnd"/>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__________________________________________________________________,</w:t>
      </w:r>
    </w:p>
    <w:p w:rsidR="00C9297A" w:rsidRPr="00EC3DE7" w:rsidRDefault="00C9297A" w:rsidP="00831C77">
      <w:pPr>
        <w:tabs>
          <w:tab w:val="left" w:pos="1276"/>
        </w:tabs>
        <w:spacing w:after="0" w:line="240" w:lineRule="auto"/>
        <w:jc w:val="both"/>
        <w:rPr>
          <w:rFonts w:ascii="Times New Roman" w:hAnsi="Times New Roman" w:cs="Times New Roman"/>
          <w:sz w:val="28"/>
          <w:szCs w:val="28"/>
          <w:vertAlign w:val="superscript"/>
        </w:rPr>
      </w:pPr>
      <w:r w:rsidRPr="00EC3DE7">
        <w:rPr>
          <w:rFonts w:ascii="Times New Roman" w:hAnsi="Times New Roman" w:cs="Times New Roman"/>
          <w:sz w:val="28"/>
          <w:szCs w:val="28"/>
          <w:vertAlign w:val="superscript"/>
        </w:rPr>
        <w:t xml:space="preserve">                    области и реквизитов муниципального правового акта, утверждающего указанную  программу)</w:t>
      </w:r>
    </w:p>
    <w:p w:rsidR="00C9297A" w:rsidRPr="00EC3DE7" w:rsidRDefault="00C9297A" w:rsidP="00831C77">
      <w:pPr>
        <w:tabs>
          <w:tab w:val="left" w:pos="1276"/>
        </w:tabs>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vertAlign w:val="superscript"/>
        </w:rPr>
        <w:t xml:space="preserve"> </w:t>
      </w:r>
      <w:r w:rsidRPr="00EC3DE7">
        <w:rPr>
          <w:rFonts w:ascii="Times New Roman" w:hAnsi="Times New Roman" w:cs="Times New Roman"/>
          <w:sz w:val="28"/>
          <w:szCs w:val="28"/>
        </w:rPr>
        <w:t>на сумму</w:t>
      </w:r>
      <w:proofErr w:type="gramStart"/>
      <w:r w:rsidRPr="00EC3DE7">
        <w:rPr>
          <w:rFonts w:ascii="Times New Roman" w:hAnsi="Times New Roman" w:cs="Times New Roman"/>
          <w:sz w:val="28"/>
          <w:szCs w:val="28"/>
        </w:rPr>
        <w:t xml:space="preserve"> ___________ (______________________________________) </w:t>
      </w:r>
      <w:proofErr w:type="gramEnd"/>
      <w:r w:rsidRPr="00EC3DE7">
        <w:rPr>
          <w:rFonts w:ascii="Times New Roman" w:hAnsi="Times New Roman" w:cs="Times New Roman"/>
          <w:sz w:val="28"/>
          <w:szCs w:val="28"/>
        </w:rPr>
        <w:t>рублей.</w:t>
      </w:r>
    </w:p>
    <w:p w:rsidR="00C9297A" w:rsidRPr="00EC3DE7" w:rsidRDefault="00C9297A" w:rsidP="00831C77">
      <w:pPr>
        <w:tabs>
          <w:tab w:val="left" w:pos="1276"/>
        </w:tabs>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 xml:space="preserve">                    </w:t>
      </w:r>
      <w:r w:rsidRPr="00EC3DE7">
        <w:rPr>
          <w:rFonts w:ascii="Times New Roman" w:hAnsi="Times New Roman" w:cs="Times New Roman"/>
          <w:sz w:val="28"/>
          <w:szCs w:val="28"/>
          <w:vertAlign w:val="superscript"/>
        </w:rPr>
        <w:t>(цифрами)                           (прописью)</w:t>
      </w:r>
    </w:p>
    <w:p w:rsidR="00C9297A" w:rsidRPr="00EC3DE7" w:rsidRDefault="00C9297A" w:rsidP="00831C77">
      <w:pPr>
        <w:pStyle w:val="ConsPlusNormal"/>
        <w:widowControl/>
        <w:jc w:val="both"/>
        <w:rPr>
          <w:rFonts w:ascii="Times New Roman" w:hAnsi="Times New Roman" w:cs="Times New Roman"/>
          <w:sz w:val="28"/>
          <w:szCs w:val="28"/>
        </w:rPr>
      </w:pPr>
    </w:p>
    <w:p w:rsidR="00C9297A" w:rsidRPr="00EC3DE7" w:rsidRDefault="00C9297A" w:rsidP="00831C77">
      <w:pPr>
        <w:pStyle w:val="ConsPlusNormal"/>
        <w:widowControl/>
        <w:rPr>
          <w:rFonts w:ascii="Times New Roman" w:hAnsi="Times New Roman" w:cs="Times New Roman"/>
          <w:sz w:val="28"/>
          <w:szCs w:val="28"/>
        </w:rPr>
      </w:pPr>
    </w:p>
    <w:p w:rsidR="00C9297A" w:rsidRPr="00EC3DE7" w:rsidRDefault="00C9297A" w:rsidP="00831C77">
      <w:pPr>
        <w:spacing w:after="0" w:line="240" w:lineRule="auto"/>
        <w:rPr>
          <w:rStyle w:val="aff0"/>
          <w:rFonts w:ascii="Times New Roman" w:hAnsi="Times New Roman" w:cs="Times New Roman"/>
          <w:i w:val="0"/>
          <w:iCs/>
          <w:sz w:val="28"/>
          <w:szCs w:val="28"/>
        </w:rPr>
      </w:pPr>
      <w:r w:rsidRPr="00EC3DE7">
        <w:rPr>
          <w:rStyle w:val="aff0"/>
          <w:rFonts w:ascii="Times New Roman" w:hAnsi="Times New Roman" w:cs="Times New Roman"/>
          <w:iCs/>
          <w:sz w:val="28"/>
          <w:szCs w:val="28"/>
        </w:rPr>
        <w:t>Адрес электронной почты __________________________________________</w:t>
      </w:r>
      <w:r w:rsidRPr="00EC3DE7">
        <w:rPr>
          <w:rStyle w:val="aff0"/>
          <w:rFonts w:ascii="Times New Roman" w:hAnsi="Times New Roman" w:cs="Times New Roman"/>
          <w:iCs/>
          <w:sz w:val="28"/>
          <w:szCs w:val="28"/>
        </w:rPr>
        <w:tab/>
      </w:r>
    </w:p>
    <w:p w:rsidR="00C9297A" w:rsidRPr="00EC3DE7" w:rsidRDefault="00C9297A" w:rsidP="00831C77">
      <w:pPr>
        <w:spacing w:after="0" w:line="240" w:lineRule="auto"/>
        <w:rPr>
          <w:rStyle w:val="aff0"/>
          <w:rFonts w:ascii="Times New Roman" w:hAnsi="Times New Roman" w:cs="Times New Roman"/>
          <w:i w:val="0"/>
          <w:iCs/>
          <w:sz w:val="28"/>
          <w:szCs w:val="28"/>
        </w:rPr>
      </w:pPr>
      <w:r w:rsidRPr="00EC3DE7">
        <w:rPr>
          <w:rStyle w:val="aff0"/>
          <w:rFonts w:ascii="Times New Roman" w:hAnsi="Times New Roman" w:cs="Times New Roman"/>
          <w:iCs/>
          <w:sz w:val="28"/>
          <w:szCs w:val="28"/>
        </w:rPr>
        <w:t>Телефон _________________________________________________________</w:t>
      </w:r>
      <w:r w:rsidRPr="00EC3DE7">
        <w:rPr>
          <w:rStyle w:val="aff0"/>
          <w:rFonts w:ascii="Times New Roman" w:hAnsi="Times New Roman" w:cs="Times New Roman"/>
          <w:iCs/>
          <w:sz w:val="28"/>
          <w:szCs w:val="28"/>
        </w:rPr>
        <w:tab/>
      </w:r>
    </w:p>
    <w:p w:rsidR="00C9297A" w:rsidRPr="00EC3DE7" w:rsidRDefault="00C9297A" w:rsidP="00831C77">
      <w:pPr>
        <w:spacing w:after="0" w:line="240" w:lineRule="auto"/>
        <w:rPr>
          <w:rStyle w:val="aff0"/>
          <w:rFonts w:ascii="Times New Roman" w:hAnsi="Times New Roman" w:cs="Times New Roman"/>
          <w:i w:val="0"/>
          <w:iCs/>
          <w:sz w:val="28"/>
          <w:szCs w:val="28"/>
        </w:rPr>
      </w:pPr>
      <w:r w:rsidRPr="00EC3DE7">
        <w:rPr>
          <w:rStyle w:val="aff0"/>
          <w:rFonts w:ascii="Times New Roman" w:hAnsi="Times New Roman" w:cs="Times New Roman"/>
          <w:iCs/>
          <w:sz w:val="28"/>
          <w:szCs w:val="28"/>
        </w:rPr>
        <w:t>Факс ____________________________________________________________</w:t>
      </w:r>
      <w:r w:rsidRPr="00EC3DE7">
        <w:rPr>
          <w:rStyle w:val="aff0"/>
          <w:rFonts w:ascii="Times New Roman" w:hAnsi="Times New Roman" w:cs="Times New Roman"/>
          <w:iCs/>
          <w:sz w:val="28"/>
          <w:szCs w:val="28"/>
        </w:rPr>
        <w:tab/>
      </w:r>
    </w:p>
    <w:p w:rsidR="00C9297A" w:rsidRPr="00EC3DE7" w:rsidRDefault="00C9297A" w:rsidP="00831C77">
      <w:pPr>
        <w:spacing w:after="0" w:line="240" w:lineRule="auto"/>
        <w:rPr>
          <w:rStyle w:val="aff0"/>
          <w:rFonts w:ascii="Times New Roman" w:hAnsi="Times New Roman" w:cs="Times New Roman"/>
          <w:i w:val="0"/>
          <w:iCs/>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Сведения</w:t>
      </w:r>
    </w:p>
    <w:p w:rsidR="00C9297A" w:rsidRPr="00EC3DE7" w:rsidRDefault="00C9297A" w:rsidP="00831C77">
      <w:pPr>
        <w:spacing w:after="0" w:line="240" w:lineRule="auto"/>
        <w:jc w:val="center"/>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о потребности в финансовом обеспечении мероприятий по обеспечению беспрепятственного доступа к объектам социальной инфраструктуры </w:t>
      </w:r>
      <w:r w:rsidRPr="00EC3DE7">
        <w:rPr>
          <w:rFonts w:ascii="Times New Roman" w:hAnsi="Times New Roman" w:cs="Times New Roman"/>
          <w:sz w:val="28"/>
          <w:szCs w:val="28"/>
        </w:rPr>
        <w:br/>
        <w:t>в рамках</w:t>
      </w:r>
      <w:proofErr w:type="gramEnd"/>
      <w:r w:rsidRPr="00EC3DE7">
        <w:rPr>
          <w:rFonts w:ascii="Times New Roman" w:hAnsi="Times New Roman" w:cs="Times New Roman"/>
          <w:sz w:val="28"/>
          <w:szCs w:val="28"/>
        </w:rPr>
        <w:t xml:space="preserve"> государственной программы Архангельской области «Социальная поддержка граждан в Архангельской области (2013 – 2018 годы)»</w:t>
      </w:r>
    </w:p>
    <w:p w:rsidR="00C9297A" w:rsidRPr="00EC3DE7" w:rsidRDefault="00C9297A" w:rsidP="00831C77">
      <w:pPr>
        <w:spacing w:after="0"/>
        <w:jc w:val="center"/>
        <w:rPr>
          <w:szCs w:val="28"/>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412"/>
        <w:gridCol w:w="1440"/>
        <w:gridCol w:w="1260"/>
        <w:gridCol w:w="1060"/>
        <w:gridCol w:w="920"/>
        <w:gridCol w:w="920"/>
        <w:gridCol w:w="900"/>
        <w:gridCol w:w="1060"/>
      </w:tblGrid>
      <w:tr w:rsidR="00C9297A" w:rsidRPr="00EC3DE7" w:rsidTr="00C9297A">
        <w:tc>
          <w:tcPr>
            <w:tcW w:w="568" w:type="dxa"/>
            <w:vMerge w:val="restart"/>
          </w:tcPr>
          <w:p w:rsidR="00C9297A" w:rsidRPr="00EC3DE7" w:rsidRDefault="00C9297A" w:rsidP="00C9297A">
            <w:pPr>
              <w:spacing w:before="40"/>
              <w:ind w:left="-57" w:right="-57"/>
              <w:jc w:val="center"/>
              <w:rPr>
                <w:rStyle w:val="12"/>
                <w:color w:val="auto"/>
                <w:spacing w:val="-6"/>
                <w:sz w:val="18"/>
                <w:szCs w:val="18"/>
              </w:rPr>
            </w:pPr>
            <w:r w:rsidRPr="00EC3DE7">
              <w:rPr>
                <w:rStyle w:val="12"/>
                <w:color w:val="auto"/>
                <w:spacing w:val="-6"/>
                <w:sz w:val="18"/>
                <w:szCs w:val="18"/>
                <w:lang w:eastAsia="ru-RU"/>
              </w:rPr>
              <w:t xml:space="preserve">№ </w:t>
            </w:r>
          </w:p>
          <w:p w:rsidR="00C9297A" w:rsidRPr="00EC3DE7" w:rsidRDefault="00C9297A" w:rsidP="00C9297A">
            <w:pPr>
              <w:spacing w:before="40"/>
              <w:ind w:left="-57" w:right="-57"/>
              <w:jc w:val="center"/>
              <w:rPr>
                <w:rStyle w:val="12"/>
                <w:color w:val="auto"/>
                <w:spacing w:val="-6"/>
                <w:sz w:val="18"/>
                <w:szCs w:val="18"/>
              </w:rPr>
            </w:pPr>
            <w:proofErr w:type="spellStart"/>
            <w:proofErr w:type="gramStart"/>
            <w:r w:rsidRPr="00EC3DE7">
              <w:rPr>
                <w:rStyle w:val="12"/>
                <w:color w:val="auto"/>
                <w:spacing w:val="-6"/>
                <w:sz w:val="18"/>
                <w:szCs w:val="18"/>
                <w:lang w:eastAsia="ru-RU"/>
              </w:rPr>
              <w:t>п</w:t>
            </w:r>
            <w:proofErr w:type="spellEnd"/>
            <w:proofErr w:type="gramEnd"/>
            <w:r w:rsidRPr="00EC3DE7">
              <w:rPr>
                <w:rStyle w:val="12"/>
                <w:color w:val="auto"/>
                <w:spacing w:val="-6"/>
                <w:sz w:val="18"/>
                <w:szCs w:val="18"/>
                <w:lang w:eastAsia="ru-RU"/>
              </w:rPr>
              <w:t>/</w:t>
            </w:r>
            <w:proofErr w:type="spellStart"/>
            <w:r w:rsidRPr="00EC3DE7">
              <w:rPr>
                <w:rStyle w:val="12"/>
                <w:color w:val="auto"/>
                <w:spacing w:val="-6"/>
                <w:sz w:val="18"/>
                <w:szCs w:val="18"/>
                <w:lang w:eastAsia="ru-RU"/>
              </w:rPr>
              <w:t>п</w:t>
            </w:r>
            <w:proofErr w:type="spellEnd"/>
          </w:p>
        </w:tc>
        <w:tc>
          <w:tcPr>
            <w:tcW w:w="1412" w:type="dxa"/>
            <w:vMerge w:val="restart"/>
          </w:tcPr>
          <w:p w:rsidR="00C9297A" w:rsidRPr="00EC3DE7" w:rsidRDefault="00C9297A" w:rsidP="00C9297A">
            <w:pPr>
              <w:spacing w:before="40"/>
              <w:ind w:left="-57" w:right="-57"/>
              <w:jc w:val="center"/>
              <w:rPr>
                <w:spacing w:val="-6"/>
                <w:sz w:val="18"/>
                <w:szCs w:val="18"/>
              </w:rPr>
            </w:pPr>
            <w:r w:rsidRPr="00EC3DE7">
              <w:rPr>
                <w:rStyle w:val="12"/>
                <w:color w:val="auto"/>
                <w:spacing w:val="-6"/>
                <w:sz w:val="18"/>
                <w:szCs w:val="18"/>
                <w:lang w:eastAsia="ru-RU"/>
              </w:rPr>
              <w:t>Наименование муниципальной программы</w:t>
            </w:r>
          </w:p>
        </w:tc>
        <w:tc>
          <w:tcPr>
            <w:tcW w:w="1440" w:type="dxa"/>
            <w:vMerge w:val="restart"/>
          </w:tcPr>
          <w:p w:rsidR="00C9297A" w:rsidRPr="00EC3DE7" w:rsidRDefault="00C9297A" w:rsidP="00C9297A">
            <w:pPr>
              <w:spacing w:before="40"/>
              <w:ind w:left="-57" w:right="-57"/>
              <w:jc w:val="center"/>
              <w:rPr>
                <w:spacing w:val="-6"/>
                <w:sz w:val="18"/>
                <w:szCs w:val="18"/>
              </w:rPr>
            </w:pPr>
            <w:r w:rsidRPr="00EC3DE7">
              <w:rPr>
                <w:rStyle w:val="12"/>
                <w:color w:val="auto"/>
                <w:spacing w:val="-6"/>
                <w:sz w:val="18"/>
                <w:szCs w:val="18"/>
                <w:lang w:eastAsia="ru-RU"/>
              </w:rPr>
              <w:t xml:space="preserve">Наименование, местонахождение </w:t>
            </w:r>
            <w:r w:rsidRPr="00EC3DE7">
              <w:rPr>
                <w:rStyle w:val="12"/>
                <w:color w:val="auto"/>
                <w:spacing w:val="-6"/>
                <w:sz w:val="18"/>
                <w:szCs w:val="18"/>
                <w:lang w:eastAsia="ru-RU"/>
              </w:rPr>
              <w:br/>
              <w:t>адаптируемого объекта*</w:t>
            </w:r>
          </w:p>
        </w:tc>
        <w:tc>
          <w:tcPr>
            <w:tcW w:w="1260" w:type="dxa"/>
            <w:vMerge w:val="restart"/>
          </w:tcPr>
          <w:p w:rsidR="00C9297A" w:rsidRPr="00EC3DE7" w:rsidRDefault="00C9297A" w:rsidP="00C9297A">
            <w:pPr>
              <w:spacing w:before="40"/>
              <w:ind w:left="-57" w:right="-57"/>
              <w:jc w:val="center"/>
              <w:rPr>
                <w:spacing w:val="-6"/>
                <w:sz w:val="18"/>
                <w:szCs w:val="18"/>
              </w:rPr>
            </w:pPr>
            <w:r w:rsidRPr="00EC3DE7">
              <w:rPr>
                <w:rStyle w:val="12"/>
                <w:color w:val="auto"/>
                <w:spacing w:val="-6"/>
                <w:sz w:val="18"/>
                <w:szCs w:val="18"/>
                <w:lang w:eastAsia="ru-RU"/>
              </w:rPr>
              <w:t xml:space="preserve">Наименование мероприятия </w:t>
            </w:r>
            <w:r w:rsidRPr="00EC3DE7">
              <w:rPr>
                <w:rStyle w:val="12"/>
                <w:color w:val="auto"/>
                <w:spacing w:val="-6"/>
                <w:sz w:val="18"/>
                <w:szCs w:val="18"/>
                <w:lang w:eastAsia="ru-RU"/>
              </w:rPr>
              <w:br/>
              <w:t>(отдельно по каждому)</w:t>
            </w:r>
          </w:p>
        </w:tc>
        <w:tc>
          <w:tcPr>
            <w:tcW w:w="1060" w:type="dxa"/>
            <w:vMerge w:val="restart"/>
          </w:tcPr>
          <w:p w:rsidR="00C9297A" w:rsidRPr="00EC3DE7" w:rsidRDefault="00C9297A" w:rsidP="00C9297A">
            <w:pPr>
              <w:spacing w:before="40"/>
              <w:ind w:left="-57" w:right="-57"/>
              <w:jc w:val="center"/>
              <w:rPr>
                <w:spacing w:val="-6"/>
                <w:sz w:val="18"/>
                <w:szCs w:val="18"/>
              </w:rPr>
            </w:pPr>
            <w:r w:rsidRPr="00EC3DE7">
              <w:rPr>
                <w:rStyle w:val="12"/>
                <w:color w:val="auto"/>
                <w:spacing w:val="-6"/>
                <w:sz w:val="18"/>
                <w:szCs w:val="18"/>
                <w:lang w:eastAsia="ru-RU"/>
              </w:rPr>
              <w:t xml:space="preserve">Описание эффекта от </w:t>
            </w:r>
            <w:r w:rsidRPr="00EC3DE7">
              <w:rPr>
                <w:rStyle w:val="12"/>
                <w:color w:val="auto"/>
                <w:spacing w:val="-6"/>
                <w:sz w:val="18"/>
                <w:szCs w:val="18"/>
                <w:lang w:eastAsia="ru-RU"/>
              </w:rPr>
              <w:br/>
              <w:t>реализации мероприятия</w:t>
            </w:r>
          </w:p>
        </w:tc>
        <w:tc>
          <w:tcPr>
            <w:tcW w:w="3800" w:type="dxa"/>
            <w:gridSpan w:val="4"/>
          </w:tcPr>
          <w:p w:rsidR="00C9297A" w:rsidRPr="00EC3DE7" w:rsidRDefault="00C9297A" w:rsidP="00C9297A">
            <w:pPr>
              <w:spacing w:before="40"/>
              <w:ind w:left="-57" w:right="-57"/>
              <w:jc w:val="center"/>
              <w:rPr>
                <w:spacing w:val="-6"/>
                <w:sz w:val="18"/>
                <w:szCs w:val="18"/>
              </w:rPr>
            </w:pPr>
            <w:r w:rsidRPr="00EC3DE7">
              <w:rPr>
                <w:rStyle w:val="12"/>
                <w:color w:val="auto"/>
                <w:spacing w:val="-6"/>
                <w:sz w:val="18"/>
                <w:szCs w:val="18"/>
                <w:lang w:eastAsia="ru-RU"/>
              </w:rPr>
              <w:t xml:space="preserve">Финансовое обеспечение </w:t>
            </w:r>
            <w:r w:rsidRPr="00EC3DE7">
              <w:rPr>
                <w:rStyle w:val="12"/>
                <w:color w:val="auto"/>
                <w:spacing w:val="-6"/>
                <w:sz w:val="18"/>
                <w:szCs w:val="18"/>
                <w:lang w:eastAsia="ru-RU"/>
              </w:rPr>
              <w:br/>
              <w:t xml:space="preserve">мероприятия (тыс. руб.) </w:t>
            </w:r>
          </w:p>
        </w:tc>
      </w:tr>
      <w:tr w:rsidR="00C9297A" w:rsidRPr="00EC3DE7" w:rsidTr="00C9297A">
        <w:tc>
          <w:tcPr>
            <w:tcW w:w="568" w:type="dxa"/>
            <w:vMerge/>
          </w:tcPr>
          <w:p w:rsidR="00C9297A" w:rsidRPr="00EC3DE7" w:rsidRDefault="00C9297A" w:rsidP="00C9297A">
            <w:pPr>
              <w:ind w:left="-57" w:right="-57"/>
              <w:jc w:val="center"/>
              <w:rPr>
                <w:spacing w:val="-6"/>
                <w:sz w:val="18"/>
                <w:szCs w:val="18"/>
              </w:rPr>
            </w:pPr>
          </w:p>
        </w:tc>
        <w:tc>
          <w:tcPr>
            <w:tcW w:w="1412" w:type="dxa"/>
            <w:vMerge/>
          </w:tcPr>
          <w:p w:rsidR="00C9297A" w:rsidRPr="00EC3DE7" w:rsidRDefault="00C9297A" w:rsidP="00C9297A">
            <w:pPr>
              <w:ind w:left="-57" w:right="-57"/>
              <w:jc w:val="center"/>
              <w:rPr>
                <w:spacing w:val="-6"/>
                <w:sz w:val="18"/>
                <w:szCs w:val="18"/>
              </w:rPr>
            </w:pPr>
          </w:p>
        </w:tc>
        <w:tc>
          <w:tcPr>
            <w:tcW w:w="1440" w:type="dxa"/>
            <w:vMerge/>
          </w:tcPr>
          <w:p w:rsidR="00C9297A" w:rsidRPr="00EC3DE7" w:rsidRDefault="00C9297A" w:rsidP="00C9297A">
            <w:pPr>
              <w:ind w:left="-57" w:right="-57"/>
              <w:jc w:val="center"/>
              <w:rPr>
                <w:spacing w:val="-6"/>
                <w:sz w:val="18"/>
                <w:szCs w:val="18"/>
              </w:rPr>
            </w:pPr>
          </w:p>
        </w:tc>
        <w:tc>
          <w:tcPr>
            <w:tcW w:w="1260" w:type="dxa"/>
            <w:vMerge/>
          </w:tcPr>
          <w:p w:rsidR="00C9297A" w:rsidRPr="00EC3DE7" w:rsidRDefault="00C9297A" w:rsidP="00C9297A">
            <w:pPr>
              <w:ind w:left="-57" w:right="-57"/>
              <w:jc w:val="center"/>
              <w:rPr>
                <w:spacing w:val="-6"/>
                <w:sz w:val="18"/>
                <w:szCs w:val="18"/>
              </w:rPr>
            </w:pPr>
          </w:p>
        </w:tc>
        <w:tc>
          <w:tcPr>
            <w:tcW w:w="1060" w:type="dxa"/>
            <w:vMerge/>
          </w:tcPr>
          <w:p w:rsidR="00C9297A" w:rsidRPr="00EC3DE7" w:rsidRDefault="00C9297A" w:rsidP="00C9297A">
            <w:pPr>
              <w:ind w:left="-57" w:right="-57"/>
              <w:jc w:val="center"/>
              <w:rPr>
                <w:spacing w:val="-6"/>
                <w:sz w:val="18"/>
                <w:szCs w:val="18"/>
              </w:rPr>
            </w:pPr>
          </w:p>
        </w:tc>
        <w:tc>
          <w:tcPr>
            <w:tcW w:w="920" w:type="dxa"/>
            <w:vMerge w:val="restart"/>
          </w:tcPr>
          <w:p w:rsidR="00C9297A" w:rsidRPr="00EC3DE7" w:rsidRDefault="00C9297A" w:rsidP="00C9297A">
            <w:pPr>
              <w:spacing w:before="40"/>
              <w:ind w:left="-57" w:right="-57"/>
              <w:jc w:val="center"/>
              <w:rPr>
                <w:rStyle w:val="12"/>
                <w:color w:val="auto"/>
                <w:spacing w:val="-6"/>
                <w:sz w:val="18"/>
                <w:szCs w:val="18"/>
              </w:rPr>
            </w:pPr>
            <w:r w:rsidRPr="00EC3DE7">
              <w:rPr>
                <w:rStyle w:val="12"/>
                <w:color w:val="auto"/>
                <w:spacing w:val="-6"/>
                <w:sz w:val="18"/>
                <w:szCs w:val="18"/>
                <w:lang w:eastAsia="ru-RU"/>
              </w:rPr>
              <w:t>всего</w:t>
            </w:r>
          </w:p>
        </w:tc>
        <w:tc>
          <w:tcPr>
            <w:tcW w:w="2880" w:type="dxa"/>
            <w:gridSpan w:val="3"/>
          </w:tcPr>
          <w:p w:rsidR="00C9297A" w:rsidRPr="00EC3DE7" w:rsidRDefault="00C9297A" w:rsidP="00C9297A">
            <w:pPr>
              <w:spacing w:before="40"/>
              <w:ind w:left="-57" w:right="-57"/>
              <w:jc w:val="center"/>
              <w:rPr>
                <w:rStyle w:val="12"/>
                <w:color w:val="auto"/>
                <w:spacing w:val="-6"/>
                <w:sz w:val="18"/>
                <w:szCs w:val="18"/>
              </w:rPr>
            </w:pPr>
            <w:r w:rsidRPr="00EC3DE7">
              <w:rPr>
                <w:rStyle w:val="12"/>
                <w:color w:val="auto"/>
                <w:spacing w:val="-6"/>
                <w:sz w:val="18"/>
                <w:szCs w:val="18"/>
                <w:lang w:eastAsia="ru-RU"/>
              </w:rPr>
              <w:t>в том числе</w:t>
            </w:r>
          </w:p>
        </w:tc>
      </w:tr>
      <w:tr w:rsidR="00C9297A" w:rsidRPr="00EC3DE7" w:rsidTr="00C9297A">
        <w:tc>
          <w:tcPr>
            <w:tcW w:w="568" w:type="dxa"/>
            <w:vMerge/>
          </w:tcPr>
          <w:p w:rsidR="00C9297A" w:rsidRPr="00EC3DE7" w:rsidRDefault="00C9297A" w:rsidP="00C9297A">
            <w:pPr>
              <w:ind w:left="-57" w:right="-57"/>
              <w:jc w:val="center"/>
              <w:rPr>
                <w:spacing w:val="-6"/>
                <w:sz w:val="18"/>
                <w:szCs w:val="18"/>
              </w:rPr>
            </w:pPr>
          </w:p>
        </w:tc>
        <w:tc>
          <w:tcPr>
            <w:tcW w:w="1412" w:type="dxa"/>
            <w:vMerge/>
          </w:tcPr>
          <w:p w:rsidR="00C9297A" w:rsidRPr="00EC3DE7" w:rsidRDefault="00C9297A" w:rsidP="00C9297A">
            <w:pPr>
              <w:ind w:left="-57" w:right="-57"/>
              <w:jc w:val="center"/>
              <w:rPr>
                <w:spacing w:val="-6"/>
                <w:sz w:val="18"/>
                <w:szCs w:val="18"/>
              </w:rPr>
            </w:pPr>
          </w:p>
        </w:tc>
        <w:tc>
          <w:tcPr>
            <w:tcW w:w="1440" w:type="dxa"/>
            <w:vMerge/>
          </w:tcPr>
          <w:p w:rsidR="00C9297A" w:rsidRPr="00EC3DE7" w:rsidRDefault="00C9297A" w:rsidP="00C9297A">
            <w:pPr>
              <w:ind w:left="-57" w:right="-57"/>
              <w:jc w:val="center"/>
              <w:rPr>
                <w:spacing w:val="-6"/>
                <w:sz w:val="18"/>
                <w:szCs w:val="18"/>
              </w:rPr>
            </w:pPr>
          </w:p>
        </w:tc>
        <w:tc>
          <w:tcPr>
            <w:tcW w:w="1260" w:type="dxa"/>
            <w:vMerge/>
          </w:tcPr>
          <w:p w:rsidR="00C9297A" w:rsidRPr="00EC3DE7" w:rsidRDefault="00C9297A" w:rsidP="00C9297A">
            <w:pPr>
              <w:ind w:left="-57" w:right="-57"/>
              <w:jc w:val="center"/>
              <w:rPr>
                <w:spacing w:val="-6"/>
                <w:sz w:val="18"/>
                <w:szCs w:val="18"/>
              </w:rPr>
            </w:pPr>
          </w:p>
        </w:tc>
        <w:tc>
          <w:tcPr>
            <w:tcW w:w="1060" w:type="dxa"/>
            <w:vMerge/>
          </w:tcPr>
          <w:p w:rsidR="00C9297A" w:rsidRPr="00EC3DE7" w:rsidRDefault="00C9297A" w:rsidP="00C9297A">
            <w:pPr>
              <w:ind w:left="-57" w:right="-57"/>
              <w:jc w:val="center"/>
              <w:rPr>
                <w:spacing w:val="-6"/>
                <w:sz w:val="18"/>
                <w:szCs w:val="18"/>
              </w:rPr>
            </w:pPr>
          </w:p>
        </w:tc>
        <w:tc>
          <w:tcPr>
            <w:tcW w:w="920" w:type="dxa"/>
            <w:vMerge/>
          </w:tcPr>
          <w:p w:rsidR="00C9297A" w:rsidRPr="00EC3DE7" w:rsidRDefault="00C9297A" w:rsidP="00C9297A">
            <w:pPr>
              <w:spacing w:before="40"/>
              <w:ind w:left="-57" w:right="-57"/>
              <w:jc w:val="center"/>
              <w:rPr>
                <w:rStyle w:val="12"/>
                <w:color w:val="auto"/>
                <w:spacing w:val="-6"/>
                <w:sz w:val="18"/>
                <w:szCs w:val="18"/>
              </w:rPr>
            </w:pPr>
          </w:p>
        </w:tc>
        <w:tc>
          <w:tcPr>
            <w:tcW w:w="920" w:type="dxa"/>
          </w:tcPr>
          <w:p w:rsidR="00C9297A" w:rsidRPr="00EC3DE7" w:rsidRDefault="00C9297A" w:rsidP="00C9297A">
            <w:pPr>
              <w:spacing w:before="40"/>
              <w:ind w:left="-57" w:right="-57"/>
              <w:jc w:val="center"/>
              <w:rPr>
                <w:spacing w:val="-6"/>
                <w:sz w:val="18"/>
                <w:szCs w:val="18"/>
              </w:rPr>
            </w:pPr>
            <w:r w:rsidRPr="00EC3DE7">
              <w:rPr>
                <w:rStyle w:val="12"/>
                <w:color w:val="auto"/>
                <w:spacing w:val="-6"/>
                <w:sz w:val="18"/>
                <w:szCs w:val="18"/>
                <w:lang w:eastAsia="ru-RU"/>
              </w:rPr>
              <w:t xml:space="preserve">средства областного бюджета </w:t>
            </w:r>
            <w:r w:rsidRPr="00EC3DE7">
              <w:rPr>
                <w:rStyle w:val="12"/>
                <w:color w:val="auto"/>
                <w:spacing w:val="-6"/>
                <w:sz w:val="18"/>
                <w:szCs w:val="18"/>
                <w:lang w:eastAsia="ru-RU"/>
              </w:rPr>
              <w:br/>
              <w:t>(тыс. руб.)</w:t>
            </w:r>
          </w:p>
          <w:p w:rsidR="00C9297A" w:rsidRPr="00EC3DE7" w:rsidRDefault="00C9297A" w:rsidP="00C9297A">
            <w:pPr>
              <w:spacing w:before="40"/>
              <w:ind w:left="-57" w:right="-57"/>
              <w:jc w:val="center"/>
              <w:rPr>
                <w:spacing w:val="-6"/>
                <w:sz w:val="16"/>
                <w:szCs w:val="16"/>
              </w:rPr>
            </w:pPr>
          </w:p>
        </w:tc>
        <w:tc>
          <w:tcPr>
            <w:tcW w:w="900" w:type="dxa"/>
          </w:tcPr>
          <w:p w:rsidR="00C9297A" w:rsidRPr="00EC3DE7" w:rsidRDefault="00C9297A" w:rsidP="00C9297A">
            <w:pPr>
              <w:spacing w:before="40"/>
              <w:ind w:left="-57" w:right="-57"/>
              <w:jc w:val="center"/>
              <w:rPr>
                <w:rStyle w:val="12"/>
                <w:color w:val="auto"/>
                <w:spacing w:val="-6"/>
                <w:sz w:val="18"/>
                <w:szCs w:val="18"/>
              </w:rPr>
            </w:pPr>
            <w:r w:rsidRPr="00EC3DE7">
              <w:rPr>
                <w:rStyle w:val="12"/>
                <w:color w:val="auto"/>
                <w:spacing w:val="-6"/>
                <w:sz w:val="18"/>
                <w:szCs w:val="18"/>
                <w:lang w:eastAsia="ru-RU"/>
              </w:rPr>
              <w:t>средства местного бюджета (тыс. руб.)</w:t>
            </w:r>
          </w:p>
        </w:tc>
        <w:tc>
          <w:tcPr>
            <w:tcW w:w="1060" w:type="dxa"/>
          </w:tcPr>
          <w:p w:rsidR="00C9297A" w:rsidRPr="00EC3DE7" w:rsidRDefault="00C9297A" w:rsidP="00C9297A">
            <w:pPr>
              <w:spacing w:before="40"/>
              <w:ind w:left="-57" w:right="-57"/>
              <w:jc w:val="center"/>
              <w:rPr>
                <w:rStyle w:val="12"/>
                <w:color w:val="auto"/>
                <w:spacing w:val="-6"/>
                <w:sz w:val="18"/>
                <w:szCs w:val="18"/>
              </w:rPr>
            </w:pPr>
            <w:r w:rsidRPr="00EC3DE7">
              <w:rPr>
                <w:rStyle w:val="12"/>
                <w:color w:val="auto"/>
                <w:spacing w:val="-6"/>
                <w:sz w:val="18"/>
                <w:szCs w:val="18"/>
                <w:lang w:eastAsia="ru-RU"/>
              </w:rPr>
              <w:t xml:space="preserve">средства </w:t>
            </w:r>
            <w:r w:rsidRPr="00EC3DE7">
              <w:rPr>
                <w:rStyle w:val="12"/>
                <w:color w:val="auto"/>
                <w:spacing w:val="-6"/>
                <w:sz w:val="18"/>
                <w:szCs w:val="18"/>
                <w:lang w:eastAsia="ru-RU"/>
              </w:rPr>
              <w:br/>
              <w:t xml:space="preserve">из иных источников </w:t>
            </w:r>
            <w:r w:rsidRPr="00EC3DE7">
              <w:rPr>
                <w:rStyle w:val="12"/>
                <w:color w:val="auto"/>
                <w:spacing w:val="-6"/>
                <w:sz w:val="18"/>
                <w:szCs w:val="18"/>
                <w:lang w:eastAsia="ru-RU"/>
              </w:rPr>
              <w:br/>
              <w:t>(тыс. руб.)*</w:t>
            </w:r>
          </w:p>
        </w:tc>
      </w:tr>
      <w:tr w:rsidR="00C9297A" w:rsidRPr="00EC3DE7" w:rsidTr="00C9297A">
        <w:tc>
          <w:tcPr>
            <w:tcW w:w="568" w:type="dxa"/>
          </w:tcPr>
          <w:p w:rsidR="00C9297A" w:rsidRPr="00EC3DE7" w:rsidRDefault="00C9297A" w:rsidP="00C9297A">
            <w:pPr>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1</w:t>
            </w:r>
          </w:p>
        </w:tc>
        <w:tc>
          <w:tcPr>
            <w:tcW w:w="1412" w:type="dxa"/>
          </w:tcPr>
          <w:p w:rsidR="00C9297A" w:rsidRPr="00EC3DE7" w:rsidRDefault="00C9297A" w:rsidP="00C9297A">
            <w:pPr>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2</w:t>
            </w:r>
          </w:p>
        </w:tc>
        <w:tc>
          <w:tcPr>
            <w:tcW w:w="1440" w:type="dxa"/>
          </w:tcPr>
          <w:p w:rsidR="00C9297A" w:rsidRPr="00EC3DE7" w:rsidRDefault="00C9297A" w:rsidP="00C9297A">
            <w:pPr>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3</w:t>
            </w:r>
          </w:p>
        </w:tc>
        <w:tc>
          <w:tcPr>
            <w:tcW w:w="1260" w:type="dxa"/>
          </w:tcPr>
          <w:p w:rsidR="00C9297A" w:rsidRPr="00EC3DE7" w:rsidRDefault="00C9297A" w:rsidP="00C9297A">
            <w:pPr>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4</w:t>
            </w:r>
          </w:p>
        </w:tc>
        <w:tc>
          <w:tcPr>
            <w:tcW w:w="1060" w:type="dxa"/>
          </w:tcPr>
          <w:p w:rsidR="00C9297A" w:rsidRPr="00EC3DE7" w:rsidRDefault="00C9297A" w:rsidP="00C9297A">
            <w:pPr>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5</w:t>
            </w:r>
          </w:p>
        </w:tc>
        <w:tc>
          <w:tcPr>
            <w:tcW w:w="920" w:type="dxa"/>
          </w:tcPr>
          <w:p w:rsidR="00C9297A" w:rsidRPr="00EC3DE7" w:rsidRDefault="00C9297A" w:rsidP="00C9297A">
            <w:pPr>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6</w:t>
            </w:r>
          </w:p>
        </w:tc>
        <w:tc>
          <w:tcPr>
            <w:tcW w:w="920" w:type="dxa"/>
          </w:tcPr>
          <w:p w:rsidR="00C9297A" w:rsidRPr="00EC3DE7" w:rsidRDefault="00C9297A" w:rsidP="00C9297A">
            <w:pPr>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7</w:t>
            </w:r>
          </w:p>
        </w:tc>
        <w:tc>
          <w:tcPr>
            <w:tcW w:w="900" w:type="dxa"/>
          </w:tcPr>
          <w:p w:rsidR="00C9297A" w:rsidRPr="00EC3DE7" w:rsidRDefault="00C9297A" w:rsidP="00C9297A">
            <w:pPr>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8</w:t>
            </w:r>
          </w:p>
        </w:tc>
        <w:tc>
          <w:tcPr>
            <w:tcW w:w="1060" w:type="dxa"/>
          </w:tcPr>
          <w:p w:rsidR="00C9297A" w:rsidRPr="00EC3DE7" w:rsidRDefault="00C9297A" w:rsidP="00C9297A">
            <w:pPr>
              <w:jc w:val="center"/>
              <w:rPr>
                <w:rFonts w:ascii="Times New Roman" w:hAnsi="Times New Roman" w:cs="Times New Roman"/>
                <w:spacing w:val="-6"/>
                <w:sz w:val="18"/>
                <w:szCs w:val="18"/>
              </w:rPr>
            </w:pPr>
            <w:r w:rsidRPr="00EC3DE7">
              <w:rPr>
                <w:rFonts w:ascii="Times New Roman" w:hAnsi="Times New Roman" w:cs="Times New Roman"/>
                <w:spacing w:val="-6"/>
                <w:sz w:val="18"/>
                <w:szCs w:val="18"/>
              </w:rPr>
              <w:t>9</w:t>
            </w:r>
          </w:p>
        </w:tc>
      </w:tr>
      <w:tr w:rsidR="00C9297A" w:rsidRPr="00EC3DE7" w:rsidTr="00C9297A">
        <w:tc>
          <w:tcPr>
            <w:tcW w:w="568" w:type="dxa"/>
          </w:tcPr>
          <w:p w:rsidR="00C9297A" w:rsidRPr="00EC3DE7" w:rsidRDefault="00C9297A" w:rsidP="00C9297A">
            <w:pPr>
              <w:rPr>
                <w:rFonts w:ascii="Times New Roman" w:hAnsi="Times New Roman" w:cs="Times New Roman"/>
                <w:szCs w:val="28"/>
              </w:rPr>
            </w:pPr>
          </w:p>
        </w:tc>
        <w:tc>
          <w:tcPr>
            <w:tcW w:w="1412" w:type="dxa"/>
          </w:tcPr>
          <w:p w:rsidR="00C9297A" w:rsidRPr="00EC3DE7" w:rsidRDefault="00C9297A" w:rsidP="00C9297A">
            <w:pPr>
              <w:rPr>
                <w:rFonts w:ascii="Times New Roman" w:hAnsi="Times New Roman" w:cs="Times New Roman"/>
                <w:szCs w:val="28"/>
              </w:rPr>
            </w:pPr>
          </w:p>
        </w:tc>
        <w:tc>
          <w:tcPr>
            <w:tcW w:w="1440" w:type="dxa"/>
          </w:tcPr>
          <w:p w:rsidR="00C9297A" w:rsidRPr="00EC3DE7" w:rsidRDefault="00C9297A" w:rsidP="00C9297A">
            <w:pPr>
              <w:rPr>
                <w:rFonts w:ascii="Times New Roman" w:hAnsi="Times New Roman" w:cs="Times New Roman"/>
                <w:szCs w:val="28"/>
              </w:rPr>
            </w:pPr>
          </w:p>
        </w:tc>
        <w:tc>
          <w:tcPr>
            <w:tcW w:w="1260" w:type="dxa"/>
          </w:tcPr>
          <w:p w:rsidR="00C9297A" w:rsidRPr="00EC3DE7" w:rsidRDefault="00C9297A" w:rsidP="00C9297A">
            <w:pPr>
              <w:rPr>
                <w:rFonts w:ascii="Times New Roman" w:hAnsi="Times New Roman" w:cs="Times New Roman"/>
                <w:szCs w:val="28"/>
              </w:rPr>
            </w:pPr>
          </w:p>
        </w:tc>
        <w:tc>
          <w:tcPr>
            <w:tcW w:w="1060" w:type="dxa"/>
          </w:tcPr>
          <w:p w:rsidR="00C9297A" w:rsidRPr="00EC3DE7" w:rsidRDefault="00C9297A" w:rsidP="00C9297A">
            <w:pPr>
              <w:rPr>
                <w:rFonts w:ascii="Times New Roman" w:hAnsi="Times New Roman" w:cs="Times New Roman"/>
                <w:szCs w:val="28"/>
              </w:rPr>
            </w:pPr>
          </w:p>
        </w:tc>
        <w:tc>
          <w:tcPr>
            <w:tcW w:w="920" w:type="dxa"/>
          </w:tcPr>
          <w:p w:rsidR="00C9297A" w:rsidRPr="00EC3DE7" w:rsidRDefault="00C9297A" w:rsidP="00C9297A">
            <w:pPr>
              <w:rPr>
                <w:rFonts w:ascii="Times New Roman" w:hAnsi="Times New Roman" w:cs="Times New Roman"/>
                <w:szCs w:val="28"/>
              </w:rPr>
            </w:pPr>
          </w:p>
        </w:tc>
        <w:tc>
          <w:tcPr>
            <w:tcW w:w="920" w:type="dxa"/>
          </w:tcPr>
          <w:p w:rsidR="00C9297A" w:rsidRPr="00EC3DE7" w:rsidRDefault="00C9297A" w:rsidP="00C9297A">
            <w:pPr>
              <w:rPr>
                <w:rFonts w:ascii="Times New Roman" w:hAnsi="Times New Roman" w:cs="Times New Roman"/>
                <w:szCs w:val="28"/>
              </w:rPr>
            </w:pPr>
          </w:p>
        </w:tc>
        <w:tc>
          <w:tcPr>
            <w:tcW w:w="900" w:type="dxa"/>
          </w:tcPr>
          <w:p w:rsidR="00C9297A" w:rsidRPr="00EC3DE7" w:rsidRDefault="00C9297A" w:rsidP="00C9297A">
            <w:pPr>
              <w:rPr>
                <w:rFonts w:ascii="Times New Roman" w:hAnsi="Times New Roman" w:cs="Times New Roman"/>
                <w:szCs w:val="28"/>
              </w:rPr>
            </w:pPr>
          </w:p>
        </w:tc>
        <w:tc>
          <w:tcPr>
            <w:tcW w:w="1060" w:type="dxa"/>
          </w:tcPr>
          <w:p w:rsidR="00C9297A" w:rsidRPr="00EC3DE7" w:rsidRDefault="00C9297A" w:rsidP="00C9297A">
            <w:pPr>
              <w:rPr>
                <w:rFonts w:ascii="Times New Roman" w:hAnsi="Times New Roman" w:cs="Times New Roman"/>
                <w:szCs w:val="28"/>
              </w:rPr>
            </w:pPr>
          </w:p>
        </w:tc>
      </w:tr>
      <w:tr w:rsidR="00C9297A" w:rsidRPr="00EC3DE7" w:rsidTr="00C9297A">
        <w:tc>
          <w:tcPr>
            <w:tcW w:w="568" w:type="dxa"/>
          </w:tcPr>
          <w:p w:rsidR="00C9297A" w:rsidRPr="00EC3DE7" w:rsidRDefault="00C9297A" w:rsidP="00C9297A">
            <w:pPr>
              <w:rPr>
                <w:rFonts w:ascii="Times New Roman" w:hAnsi="Times New Roman" w:cs="Times New Roman"/>
                <w:szCs w:val="28"/>
              </w:rPr>
            </w:pPr>
          </w:p>
        </w:tc>
        <w:tc>
          <w:tcPr>
            <w:tcW w:w="1412" w:type="dxa"/>
          </w:tcPr>
          <w:p w:rsidR="00C9297A" w:rsidRPr="00EC3DE7" w:rsidRDefault="00C9297A" w:rsidP="00C9297A">
            <w:pPr>
              <w:rPr>
                <w:rFonts w:ascii="Times New Roman" w:hAnsi="Times New Roman" w:cs="Times New Roman"/>
                <w:szCs w:val="28"/>
              </w:rPr>
            </w:pPr>
          </w:p>
        </w:tc>
        <w:tc>
          <w:tcPr>
            <w:tcW w:w="1440" w:type="dxa"/>
          </w:tcPr>
          <w:p w:rsidR="00C9297A" w:rsidRPr="00EC3DE7" w:rsidRDefault="00C9297A" w:rsidP="00C9297A">
            <w:pPr>
              <w:rPr>
                <w:rFonts w:ascii="Times New Roman" w:hAnsi="Times New Roman" w:cs="Times New Roman"/>
                <w:szCs w:val="28"/>
              </w:rPr>
            </w:pPr>
          </w:p>
        </w:tc>
        <w:tc>
          <w:tcPr>
            <w:tcW w:w="1260" w:type="dxa"/>
          </w:tcPr>
          <w:p w:rsidR="00C9297A" w:rsidRPr="00EC3DE7" w:rsidRDefault="00C9297A" w:rsidP="00C9297A">
            <w:pPr>
              <w:rPr>
                <w:rFonts w:ascii="Times New Roman" w:hAnsi="Times New Roman" w:cs="Times New Roman"/>
                <w:szCs w:val="28"/>
              </w:rPr>
            </w:pPr>
          </w:p>
        </w:tc>
        <w:tc>
          <w:tcPr>
            <w:tcW w:w="1060" w:type="dxa"/>
          </w:tcPr>
          <w:p w:rsidR="00C9297A" w:rsidRPr="00EC3DE7" w:rsidRDefault="00C9297A" w:rsidP="00C9297A">
            <w:pPr>
              <w:rPr>
                <w:rFonts w:ascii="Times New Roman" w:hAnsi="Times New Roman" w:cs="Times New Roman"/>
                <w:szCs w:val="28"/>
              </w:rPr>
            </w:pPr>
          </w:p>
        </w:tc>
        <w:tc>
          <w:tcPr>
            <w:tcW w:w="920" w:type="dxa"/>
          </w:tcPr>
          <w:p w:rsidR="00C9297A" w:rsidRPr="00EC3DE7" w:rsidRDefault="00C9297A" w:rsidP="00C9297A">
            <w:pPr>
              <w:rPr>
                <w:rFonts w:ascii="Times New Roman" w:hAnsi="Times New Roman" w:cs="Times New Roman"/>
                <w:szCs w:val="28"/>
              </w:rPr>
            </w:pPr>
          </w:p>
        </w:tc>
        <w:tc>
          <w:tcPr>
            <w:tcW w:w="920" w:type="dxa"/>
          </w:tcPr>
          <w:p w:rsidR="00C9297A" w:rsidRPr="00EC3DE7" w:rsidRDefault="00C9297A" w:rsidP="00C9297A">
            <w:pPr>
              <w:rPr>
                <w:rFonts w:ascii="Times New Roman" w:hAnsi="Times New Roman" w:cs="Times New Roman"/>
                <w:szCs w:val="28"/>
              </w:rPr>
            </w:pPr>
          </w:p>
        </w:tc>
        <w:tc>
          <w:tcPr>
            <w:tcW w:w="900" w:type="dxa"/>
          </w:tcPr>
          <w:p w:rsidR="00C9297A" w:rsidRPr="00EC3DE7" w:rsidRDefault="00C9297A" w:rsidP="00C9297A">
            <w:pPr>
              <w:rPr>
                <w:rFonts w:ascii="Times New Roman" w:hAnsi="Times New Roman" w:cs="Times New Roman"/>
                <w:szCs w:val="28"/>
              </w:rPr>
            </w:pPr>
          </w:p>
        </w:tc>
        <w:tc>
          <w:tcPr>
            <w:tcW w:w="1060" w:type="dxa"/>
          </w:tcPr>
          <w:p w:rsidR="00C9297A" w:rsidRPr="00EC3DE7" w:rsidRDefault="00C9297A" w:rsidP="00C9297A">
            <w:pPr>
              <w:rPr>
                <w:rFonts w:ascii="Times New Roman" w:hAnsi="Times New Roman" w:cs="Times New Roman"/>
                <w:szCs w:val="28"/>
              </w:rPr>
            </w:pPr>
          </w:p>
        </w:tc>
      </w:tr>
      <w:tr w:rsidR="00C9297A" w:rsidRPr="00EC3DE7" w:rsidTr="00C9297A">
        <w:tc>
          <w:tcPr>
            <w:tcW w:w="568" w:type="dxa"/>
          </w:tcPr>
          <w:p w:rsidR="00C9297A" w:rsidRPr="00EC3DE7" w:rsidRDefault="00C9297A" w:rsidP="00C9297A">
            <w:pPr>
              <w:rPr>
                <w:rFonts w:ascii="Times New Roman" w:hAnsi="Times New Roman" w:cs="Times New Roman"/>
                <w:szCs w:val="28"/>
              </w:rPr>
            </w:pPr>
          </w:p>
        </w:tc>
        <w:tc>
          <w:tcPr>
            <w:tcW w:w="1412" w:type="dxa"/>
          </w:tcPr>
          <w:p w:rsidR="00C9297A" w:rsidRPr="00EC3DE7" w:rsidRDefault="00C9297A" w:rsidP="00C9297A">
            <w:pPr>
              <w:rPr>
                <w:rFonts w:ascii="Times New Roman" w:hAnsi="Times New Roman" w:cs="Times New Roman"/>
                <w:szCs w:val="28"/>
              </w:rPr>
            </w:pPr>
          </w:p>
        </w:tc>
        <w:tc>
          <w:tcPr>
            <w:tcW w:w="1440" w:type="dxa"/>
          </w:tcPr>
          <w:p w:rsidR="00C9297A" w:rsidRPr="00EC3DE7" w:rsidRDefault="00C9297A" w:rsidP="00C9297A">
            <w:pPr>
              <w:rPr>
                <w:rFonts w:ascii="Times New Roman" w:hAnsi="Times New Roman" w:cs="Times New Roman"/>
                <w:szCs w:val="28"/>
              </w:rPr>
            </w:pPr>
          </w:p>
        </w:tc>
        <w:tc>
          <w:tcPr>
            <w:tcW w:w="1260" w:type="dxa"/>
          </w:tcPr>
          <w:p w:rsidR="00C9297A" w:rsidRPr="00EC3DE7" w:rsidRDefault="00C9297A" w:rsidP="00C9297A">
            <w:pPr>
              <w:rPr>
                <w:rFonts w:ascii="Times New Roman" w:hAnsi="Times New Roman" w:cs="Times New Roman"/>
                <w:szCs w:val="28"/>
              </w:rPr>
            </w:pPr>
          </w:p>
        </w:tc>
        <w:tc>
          <w:tcPr>
            <w:tcW w:w="1060" w:type="dxa"/>
          </w:tcPr>
          <w:p w:rsidR="00C9297A" w:rsidRPr="00EC3DE7" w:rsidRDefault="00C9297A" w:rsidP="00C9297A">
            <w:pPr>
              <w:rPr>
                <w:rFonts w:ascii="Times New Roman" w:hAnsi="Times New Roman" w:cs="Times New Roman"/>
                <w:szCs w:val="28"/>
              </w:rPr>
            </w:pPr>
          </w:p>
        </w:tc>
        <w:tc>
          <w:tcPr>
            <w:tcW w:w="920" w:type="dxa"/>
          </w:tcPr>
          <w:p w:rsidR="00C9297A" w:rsidRPr="00EC3DE7" w:rsidRDefault="00C9297A" w:rsidP="00C9297A">
            <w:pPr>
              <w:rPr>
                <w:rFonts w:ascii="Times New Roman" w:hAnsi="Times New Roman" w:cs="Times New Roman"/>
                <w:szCs w:val="28"/>
              </w:rPr>
            </w:pPr>
          </w:p>
        </w:tc>
        <w:tc>
          <w:tcPr>
            <w:tcW w:w="920" w:type="dxa"/>
          </w:tcPr>
          <w:p w:rsidR="00C9297A" w:rsidRPr="00EC3DE7" w:rsidRDefault="00C9297A" w:rsidP="00C9297A">
            <w:pPr>
              <w:rPr>
                <w:rFonts w:ascii="Times New Roman" w:hAnsi="Times New Roman" w:cs="Times New Roman"/>
                <w:szCs w:val="28"/>
              </w:rPr>
            </w:pPr>
          </w:p>
        </w:tc>
        <w:tc>
          <w:tcPr>
            <w:tcW w:w="900" w:type="dxa"/>
          </w:tcPr>
          <w:p w:rsidR="00C9297A" w:rsidRPr="00EC3DE7" w:rsidRDefault="00C9297A" w:rsidP="00C9297A">
            <w:pPr>
              <w:rPr>
                <w:rFonts w:ascii="Times New Roman" w:hAnsi="Times New Roman" w:cs="Times New Roman"/>
                <w:szCs w:val="28"/>
              </w:rPr>
            </w:pPr>
          </w:p>
        </w:tc>
        <w:tc>
          <w:tcPr>
            <w:tcW w:w="1060" w:type="dxa"/>
          </w:tcPr>
          <w:p w:rsidR="00C9297A" w:rsidRPr="00EC3DE7" w:rsidRDefault="00C9297A" w:rsidP="00C9297A">
            <w:pPr>
              <w:rPr>
                <w:rFonts w:ascii="Times New Roman" w:hAnsi="Times New Roman" w:cs="Times New Roman"/>
                <w:szCs w:val="28"/>
              </w:rPr>
            </w:pPr>
          </w:p>
        </w:tc>
      </w:tr>
    </w:tbl>
    <w:p w:rsidR="00C9297A" w:rsidRPr="00EC3DE7" w:rsidRDefault="00C9297A" w:rsidP="00C9297A">
      <w:pPr>
        <w:jc w:val="both"/>
        <w:rPr>
          <w:szCs w:val="28"/>
        </w:rPr>
      </w:pPr>
    </w:p>
    <w:p w:rsidR="00C9297A" w:rsidRPr="00EC3DE7" w:rsidRDefault="00C9297A" w:rsidP="00C9297A">
      <w:pPr>
        <w:jc w:val="both"/>
        <w:rPr>
          <w:szCs w:val="28"/>
        </w:rPr>
      </w:pPr>
    </w:p>
    <w:tbl>
      <w:tblPr>
        <w:tblW w:w="9720" w:type="dxa"/>
        <w:tblInd w:w="-298" w:type="dxa"/>
        <w:tblLayout w:type="fixed"/>
        <w:tblCellMar>
          <w:top w:w="75" w:type="dxa"/>
          <w:left w:w="0" w:type="dxa"/>
          <w:bottom w:w="75" w:type="dxa"/>
          <w:right w:w="0" w:type="dxa"/>
        </w:tblCellMar>
        <w:tblLook w:val="0000"/>
      </w:tblPr>
      <w:tblGrid>
        <w:gridCol w:w="340"/>
        <w:gridCol w:w="6040"/>
        <w:gridCol w:w="1474"/>
        <w:gridCol w:w="1866"/>
      </w:tblGrid>
      <w:tr w:rsidR="00C9297A" w:rsidRPr="00EC3DE7" w:rsidTr="00C9297A">
        <w:tc>
          <w:tcPr>
            <w:tcW w:w="6380"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9297A" w:rsidRPr="00EC3DE7" w:rsidRDefault="00C9297A" w:rsidP="00C9297A">
            <w:pPr>
              <w:autoSpaceDE w:val="0"/>
              <w:autoSpaceDN w:val="0"/>
              <w:adjustRightInd w:val="0"/>
              <w:jc w:val="center"/>
              <w:rPr>
                <w:rFonts w:ascii="Times New Roman" w:hAnsi="Times New Roman" w:cs="Times New Roman"/>
              </w:rPr>
            </w:pPr>
            <w:r w:rsidRPr="00EC3DE7">
              <w:rPr>
                <w:rFonts w:ascii="Times New Roman" w:hAnsi="Times New Roman" w:cs="Times New Roman"/>
              </w:rPr>
              <w:t>Наименование критерия</w:t>
            </w:r>
          </w:p>
        </w:tc>
        <w:tc>
          <w:tcPr>
            <w:tcW w:w="147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9297A" w:rsidRPr="00EC3DE7" w:rsidRDefault="00C9297A" w:rsidP="00C9297A">
            <w:pPr>
              <w:autoSpaceDE w:val="0"/>
              <w:autoSpaceDN w:val="0"/>
              <w:adjustRightInd w:val="0"/>
              <w:jc w:val="center"/>
              <w:rPr>
                <w:rFonts w:ascii="Times New Roman" w:hAnsi="Times New Roman" w:cs="Times New Roman"/>
              </w:rPr>
            </w:pPr>
            <w:r w:rsidRPr="00EC3DE7">
              <w:rPr>
                <w:rFonts w:ascii="Times New Roman" w:hAnsi="Times New Roman" w:cs="Times New Roman"/>
              </w:rPr>
              <w:t>Единица измерения</w:t>
            </w:r>
          </w:p>
        </w:tc>
        <w:tc>
          <w:tcPr>
            <w:tcW w:w="186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9297A" w:rsidRPr="00EC3DE7" w:rsidRDefault="00C9297A" w:rsidP="00C9297A">
            <w:pPr>
              <w:autoSpaceDE w:val="0"/>
              <w:autoSpaceDN w:val="0"/>
              <w:adjustRightInd w:val="0"/>
              <w:jc w:val="center"/>
              <w:rPr>
                <w:rFonts w:ascii="Times New Roman" w:hAnsi="Times New Roman" w:cs="Times New Roman"/>
              </w:rPr>
            </w:pPr>
            <w:r w:rsidRPr="00EC3DE7">
              <w:rPr>
                <w:rFonts w:ascii="Times New Roman" w:hAnsi="Times New Roman" w:cs="Times New Roman"/>
              </w:rPr>
              <w:t>Значения показателя</w:t>
            </w:r>
          </w:p>
        </w:tc>
      </w:tr>
      <w:tr w:rsidR="00C9297A" w:rsidRPr="00EC3DE7" w:rsidTr="00C9297A">
        <w:trPr>
          <w:trHeight w:val="168"/>
        </w:trPr>
        <w:tc>
          <w:tcPr>
            <w:tcW w:w="6380"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9297A" w:rsidRPr="00EC3DE7" w:rsidRDefault="00C9297A" w:rsidP="00C9297A">
            <w:pPr>
              <w:autoSpaceDE w:val="0"/>
              <w:autoSpaceDN w:val="0"/>
              <w:adjustRightInd w:val="0"/>
              <w:jc w:val="center"/>
              <w:rPr>
                <w:rFonts w:ascii="Times New Roman" w:hAnsi="Times New Roman" w:cs="Times New Roman"/>
              </w:rPr>
            </w:pPr>
            <w:r w:rsidRPr="00EC3DE7">
              <w:rPr>
                <w:rFonts w:ascii="Times New Roman" w:hAnsi="Times New Roman" w:cs="Times New Roman"/>
              </w:rPr>
              <w:t>1</w:t>
            </w:r>
          </w:p>
        </w:tc>
        <w:tc>
          <w:tcPr>
            <w:tcW w:w="147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9297A" w:rsidRPr="00EC3DE7" w:rsidRDefault="00C9297A" w:rsidP="00C9297A">
            <w:pPr>
              <w:autoSpaceDE w:val="0"/>
              <w:autoSpaceDN w:val="0"/>
              <w:adjustRightInd w:val="0"/>
              <w:jc w:val="center"/>
              <w:rPr>
                <w:rFonts w:ascii="Times New Roman" w:hAnsi="Times New Roman" w:cs="Times New Roman"/>
              </w:rPr>
            </w:pPr>
            <w:r w:rsidRPr="00EC3DE7">
              <w:rPr>
                <w:rFonts w:ascii="Times New Roman" w:hAnsi="Times New Roman" w:cs="Times New Roman"/>
              </w:rPr>
              <w:t>2</w:t>
            </w:r>
          </w:p>
        </w:tc>
        <w:tc>
          <w:tcPr>
            <w:tcW w:w="186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9297A" w:rsidRPr="00EC3DE7" w:rsidRDefault="00C9297A" w:rsidP="00C9297A">
            <w:pPr>
              <w:autoSpaceDE w:val="0"/>
              <w:autoSpaceDN w:val="0"/>
              <w:adjustRightInd w:val="0"/>
              <w:ind w:right="79"/>
              <w:jc w:val="center"/>
              <w:rPr>
                <w:rFonts w:ascii="Times New Roman" w:hAnsi="Times New Roman" w:cs="Times New Roman"/>
              </w:rPr>
            </w:pPr>
            <w:r w:rsidRPr="00EC3DE7">
              <w:rPr>
                <w:rFonts w:ascii="Times New Roman" w:hAnsi="Times New Roman" w:cs="Times New Roman"/>
              </w:rPr>
              <w:t>3</w:t>
            </w:r>
          </w:p>
        </w:tc>
      </w:tr>
      <w:tr w:rsidR="00C9297A" w:rsidRPr="00EC3DE7" w:rsidTr="00C9297A">
        <w:tc>
          <w:tcPr>
            <w:tcW w:w="340" w:type="dxa"/>
            <w:tcBorders>
              <w:top w:val="single" w:sz="4" w:space="0" w:color="auto"/>
            </w:tcBorders>
            <w:tcMar>
              <w:top w:w="28" w:type="dxa"/>
              <w:left w:w="62" w:type="dxa"/>
              <w:bottom w:w="28" w:type="dxa"/>
              <w:right w:w="62" w:type="dxa"/>
            </w:tcMar>
          </w:tcPr>
          <w:p w:rsidR="00C9297A" w:rsidRPr="00EC3DE7" w:rsidRDefault="00C9297A" w:rsidP="00C9297A">
            <w:pPr>
              <w:autoSpaceDE w:val="0"/>
              <w:autoSpaceDN w:val="0"/>
              <w:adjustRightInd w:val="0"/>
              <w:jc w:val="center"/>
              <w:rPr>
                <w:rFonts w:ascii="Times New Roman" w:hAnsi="Times New Roman" w:cs="Times New Roman"/>
              </w:rPr>
            </w:pPr>
            <w:r w:rsidRPr="00EC3DE7">
              <w:rPr>
                <w:rFonts w:ascii="Times New Roman" w:hAnsi="Times New Roman" w:cs="Times New Roman"/>
              </w:rPr>
              <w:t>1.</w:t>
            </w:r>
          </w:p>
        </w:tc>
        <w:tc>
          <w:tcPr>
            <w:tcW w:w="6040" w:type="dxa"/>
            <w:tcBorders>
              <w:top w:val="single" w:sz="4" w:space="0" w:color="auto"/>
            </w:tcBorders>
            <w:tcMar>
              <w:top w:w="28" w:type="dxa"/>
              <w:left w:w="62" w:type="dxa"/>
              <w:bottom w:w="28" w:type="dxa"/>
              <w:right w:w="62" w:type="dxa"/>
            </w:tcMar>
          </w:tcPr>
          <w:p w:rsidR="00C9297A" w:rsidRPr="00EC3DE7" w:rsidRDefault="00C9297A" w:rsidP="00C9297A">
            <w:pPr>
              <w:autoSpaceDE w:val="0"/>
              <w:autoSpaceDN w:val="0"/>
              <w:adjustRightInd w:val="0"/>
              <w:spacing w:after="120"/>
              <w:rPr>
                <w:rFonts w:ascii="Times New Roman" w:hAnsi="Times New Roman" w:cs="Times New Roman"/>
              </w:rPr>
            </w:pPr>
            <w:r w:rsidRPr="00EC3DE7">
              <w:rPr>
                <w:rFonts w:ascii="Times New Roman" w:hAnsi="Times New Roman" w:cs="Times New Roman"/>
              </w:rPr>
              <w:t xml:space="preserve">Доля объектов муниципальных учреждений культуры муниципального образования Архангельской области, доступных для инвалидов и других </w:t>
            </w:r>
            <w:proofErr w:type="spellStart"/>
            <w:r w:rsidRPr="00EC3DE7">
              <w:rPr>
                <w:rFonts w:ascii="Times New Roman" w:hAnsi="Times New Roman" w:cs="Times New Roman"/>
              </w:rPr>
              <w:t>маломобильных</w:t>
            </w:r>
            <w:proofErr w:type="spellEnd"/>
            <w:r w:rsidRPr="00EC3DE7">
              <w:rPr>
                <w:rFonts w:ascii="Times New Roman" w:hAnsi="Times New Roman" w:cs="Times New Roman"/>
              </w:rPr>
              <w:t xml:space="preserve"> групп населения в общем количестве </w:t>
            </w:r>
            <w:proofErr w:type="gramStart"/>
            <w:r w:rsidRPr="00EC3DE7">
              <w:rPr>
                <w:rFonts w:ascii="Times New Roman" w:hAnsi="Times New Roman" w:cs="Times New Roman"/>
              </w:rPr>
              <w:t>объектов муниципальных учреждений культуры муниципального образования Архангельской области</w:t>
            </w:r>
            <w:proofErr w:type="gramEnd"/>
          </w:p>
        </w:tc>
        <w:tc>
          <w:tcPr>
            <w:tcW w:w="1474" w:type="dxa"/>
            <w:tcBorders>
              <w:top w:val="single" w:sz="4" w:space="0" w:color="auto"/>
            </w:tcBorders>
            <w:tcMar>
              <w:top w:w="28" w:type="dxa"/>
              <w:left w:w="62" w:type="dxa"/>
              <w:bottom w:w="28" w:type="dxa"/>
              <w:right w:w="62" w:type="dxa"/>
            </w:tcMar>
          </w:tcPr>
          <w:p w:rsidR="00C9297A" w:rsidRPr="00EC3DE7" w:rsidRDefault="00C9297A" w:rsidP="00C9297A">
            <w:pPr>
              <w:autoSpaceDE w:val="0"/>
              <w:autoSpaceDN w:val="0"/>
              <w:adjustRightInd w:val="0"/>
              <w:jc w:val="center"/>
              <w:rPr>
                <w:rFonts w:ascii="Times New Roman" w:hAnsi="Times New Roman" w:cs="Times New Roman"/>
              </w:rPr>
            </w:pPr>
            <w:r w:rsidRPr="00EC3DE7">
              <w:rPr>
                <w:rFonts w:ascii="Times New Roman" w:hAnsi="Times New Roman" w:cs="Times New Roman"/>
              </w:rPr>
              <w:t>процентов</w:t>
            </w:r>
          </w:p>
        </w:tc>
        <w:tc>
          <w:tcPr>
            <w:tcW w:w="1866" w:type="dxa"/>
            <w:tcBorders>
              <w:top w:val="single" w:sz="4" w:space="0" w:color="auto"/>
            </w:tcBorders>
            <w:tcMar>
              <w:top w:w="28" w:type="dxa"/>
              <w:left w:w="62" w:type="dxa"/>
              <w:bottom w:w="28" w:type="dxa"/>
              <w:right w:w="62" w:type="dxa"/>
            </w:tcMar>
          </w:tcPr>
          <w:p w:rsidR="00C9297A" w:rsidRPr="00EC3DE7" w:rsidRDefault="00C9297A" w:rsidP="00C9297A">
            <w:pPr>
              <w:autoSpaceDE w:val="0"/>
              <w:autoSpaceDN w:val="0"/>
              <w:adjustRightInd w:val="0"/>
              <w:rPr>
                <w:rFonts w:ascii="Times New Roman" w:hAnsi="Times New Roman" w:cs="Times New Roman"/>
              </w:rPr>
            </w:pPr>
          </w:p>
        </w:tc>
      </w:tr>
      <w:tr w:rsidR="00C9297A" w:rsidRPr="00EC3DE7" w:rsidTr="00C9297A">
        <w:tc>
          <w:tcPr>
            <w:tcW w:w="340" w:type="dxa"/>
            <w:tcMar>
              <w:top w:w="28" w:type="dxa"/>
              <w:left w:w="62" w:type="dxa"/>
              <w:bottom w:w="28" w:type="dxa"/>
              <w:right w:w="62" w:type="dxa"/>
            </w:tcMar>
          </w:tcPr>
          <w:p w:rsidR="00C9297A" w:rsidRPr="00EC3DE7" w:rsidRDefault="00C9297A" w:rsidP="00C9297A">
            <w:pPr>
              <w:autoSpaceDE w:val="0"/>
              <w:autoSpaceDN w:val="0"/>
              <w:adjustRightInd w:val="0"/>
              <w:jc w:val="center"/>
              <w:rPr>
                <w:rFonts w:ascii="Times New Roman" w:hAnsi="Times New Roman" w:cs="Times New Roman"/>
              </w:rPr>
            </w:pPr>
            <w:r w:rsidRPr="00EC3DE7">
              <w:rPr>
                <w:rFonts w:ascii="Times New Roman" w:hAnsi="Times New Roman" w:cs="Times New Roman"/>
              </w:rPr>
              <w:t>2.</w:t>
            </w:r>
          </w:p>
        </w:tc>
        <w:tc>
          <w:tcPr>
            <w:tcW w:w="6040" w:type="dxa"/>
            <w:tcMar>
              <w:top w:w="28" w:type="dxa"/>
              <w:left w:w="62" w:type="dxa"/>
              <w:bottom w:w="28" w:type="dxa"/>
              <w:right w:w="62" w:type="dxa"/>
            </w:tcMar>
          </w:tcPr>
          <w:p w:rsidR="00C9297A" w:rsidRPr="00EC3DE7" w:rsidRDefault="00C9297A" w:rsidP="00C9297A">
            <w:pPr>
              <w:autoSpaceDE w:val="0"/>
              <w:autoSpaceDN w:val="0"/>
              <w:adjustRightInd w:val="0"/>
              <w:spacing w:after="120"/>
              <w:rPr>
                <w:rFonts w:ascii="Times New Roman" w:hAnsi="Times New Roman" w:cs="Times New Roman"/>
              </w:rPr>
            </w:pPr>
            <w:r w:rsidRPr="00EC3DE7">
              <w:rPr>
                <w:rFonts w:ascii="Times New Roman" w:hAnsi="Times New Roman" w:cs="Times New Roman"/>
              </w:rPr>
              <w:t xml:space="preserve">Количество </w:t>
            </w:r>
            <w:proofErr w:type="gramStart"/>
            <w:r w:rsidRPr="00EC3DE7">
              <w:rPr>
                <w:rFonts w:ascii="Times New Roman" w:hAnsi="Times New Roman" w:cs="Times New Roman"/>
              </w:rPr>
              <w:t>посещений муниципальных учреждений культуры муниципального образования Архангельской области</w:t>
            </w:r>
            <w:proofErr w:type="gramEnd"/>
            <w:r w:rsidRPr="00EC3DE7">
              <w:rPr>
                <w:rFonts w:ascii="Times New Roman" w:hAnsi="Times New Roman" w:cs="Times New Roman"/>
              </w:rPr>
              <w:t xml:space="preserve"> в расчете на 1 тыс. человек</w:t>
            </w:r>
          </w:p>
        </w:tc>
        <w:tc>
          <w:tcPr>
            <w:tcW w:w="1474" w:type="dxa"/>
            <w:tcMar>
              <w:top w:w="28" w:type="dxa"/>
              <w:left w:w="62" w:type="dxa"/>
              <w:bottom w:w="28" w:type="dxa"/>
              <w:right w:w="62" w:type="dxa"/>
            </w:tcMar>
          </w:tcPr>
          <w:p w:rsidR="00C9297A" w:rsidRPr="00EC3DE7" w:rsidRDefault="00C9297A" w:rsidP="00C9297A">
            <w:pPr>
              <w:autoSpaceDE w:val="0"/>
              <w:autoSpaceDN w:val="0"/>
              <w:adjustRightInd w:val="0"/>
              <w:jc w:val="center"/>
              <w:rPr>
                <w:rFonts w:ascii="Times New Roman" w:hAnsi="Times New Roman" w:cs="Times New Roman"/>
              </w:rPr>
            </w:pPr>
            <w:r w:rsidRPr="00EC3DE7">
              <w:rPr>
                <w:rFonts w:ascii="Times New Roman" w:hAnsi="Times New Roman" w:cs="Times New Roman"/>
              </w:rPr>
              <w:t>посещений</w:t>
            </w:r>
          </w:p>
        </w:tc>
        <w:tc>
          <w:tcPr>
            <w:tcW w:w="1866" w:type="dxa"/>
            <w:tcMar>
              <w:top w:w="28" w:type="dxa"/>
              <w:left w:w="62" w:type="dxa"/>
              <w:bottom w:w="28" w:type="dxa"/>
              <w:right w:w="62" w:type="dxa"/>
            </w:tcMar>
          </w:tcPr>
          <w:p w:rsidR="00C9297A" w:rsidRPr="00EC3DE7" w:rsidRDefault="00C9297A" w:rsidP="00C9297A">
            <w:pPr>
              <w:autoSpaceDE w:val="0"/>
              <w:autoSpaceDN w:val="0"/>
              <w:adjustRightInd w:val="0"/>
              <w:rPr>
                <w:rFonts w:ascii="Times New Roman" w:hAnsi="Times New Roman" w:cs="Times New Roman"/>
              </w:rPr>
            </w:pPr>
          </w:p>
        </w:tc>
      </w:tr>
      <w:tr w:rsidR="00C9297A" w:rsidRPr="00EC3DE7" w:rsidTr="00C9297A">
        <w:tc>
          <w:tcPr>
            <w:tcW w:w="340" w:type="dxa"/>
            <w:tcMar>
              <w:top w:w="28" w:type="dxa"/>
              <w:left w:w="62" w:type="dxa"/>
              <w:bottom w:w="28" w:type="dxa"/>
              <w:right w:w="62" w:type="dxa"/>
            </w:tcMar>
          </w:tcPr>
          <w:p w:rsidR="00C9297A" w:rsidRPr="00EC3DE7" w:rsidRDefault="00C9297A" w:rsidP="00C9297A">
            <w:pPr>
              <w:autoSpaceDE w:val="0"/>
              <w:autoSpaceDN w:val="0"/>
              <w:adjustRightInd w:val="0"/>
              <w:jc w:val="center"/>
              <w:rPr>
                <w:rFonts w:ascii="Times New Roman" w:hAnsi="Times New Roman" w:cs="Times New Roman"/>
              </w:rPr>
            </w:pPr>
            <w:r w:rsidRPr="00EC3DE7">
              <w:rPr>
                <w:rFonts w:ascii="Times New Roman" w:hAnsi="Times New Roman" w:cs="Times New Roman"/>
              </w:rPr>
              <w:t>3.</w:t>
            </w:r>
          </w:p>
        </w:tc>
        <w:tc>
          <w:tcPr>
            <w:tcW w:w="6040" w:type="dxa"/>
            <w:tcMar>
              <w:top w:w="28" w:type="dxa"/>
              <w:left w:w="62" w:type="dxa"/>
              <w:bottom w:w="28" w:type="dxa"/>
              <w:right w:w="62" w:type="dxa"/>
            </w:tcMar>
          </w:tcPr>
          <w:p w:rsidR="00C9297A" w:rsidRPr="00EC3DE7" w:rsidRDefault="00C9297A" w:rsidP="00C9297A">
            <w:pPr>
              <w:autoSpaceDE w:val="0"/>
              <w:autoSpaceDN w:val="0"/>
              <w:adjustRightInd w:val="0"/>
              <w:spacing w:after="120"/>
              <w:rPr>
                <w:rFonts w:ascii="Times New Roman" w:hAnsi="Times New Roman" w:cs="Times New Roman"/>
              </w:rPr>
            </w:pPr>
            <w:r w:rsidRPr="00EC3DE7">
              <w:rPr>
                <w:rFonts w:ascii="Times New Roman" w:hAnsi="Times New Roman" w:cs="Times New Roman"/>
              </w:rPr>
              <w:t xml:space="preserve">Уровень </w:t>
            </w:r>
            <w:proofErr w:type="spellStart"/>
            <w:r w:rsidRPr="00EC3DE7">
              <w:rPr>
                <w:rFonts w:ascii="Times New Roman" w:hAnsi="Times New Roman" w:cs="Times New Roman"/>
              </w:rPr>
              <w:t>софинансирования</w:t>
            </w:r>
            <w:proofErr w:type="spellEnd"/>
            <w:r w:rsidRPr="00EC3DE7">
              <w:rPr>
                <w:rFonts w:ascii="Times New Roman" w:hAnsi="Times New Roman" w:cs="Times New Roman"/>
              </w:rPr>
              <w:t xml:space="preserve"> расходов за счет средств местного бюджета от общего объема затрат, планируемых на реализацию мероприятия по обеспечению беспрепятственного </w:t>
            </w:r>
            <w:r w:rsidRPr="00EC3DE7">
              <w:rPr>
                <w:rFonts w:ascii="Times New Roman" w:hAnsi="Times New Roman" w:cs="Times New Roman"/>
              </w:rPr>
              <w:lastRenderedPageBreak/>
              <w:t xml:space="preserve">доступа к приоритетным объектам культуры для инвалидов </w:t>
            </w:r>
            <w:r w:rsidRPr="00EC3DE7">
              <w:rPr>
                <w:rFonts w:ascii="Times New Roman" w:hAnsi="Times New Roman" w:cs="Times New Roman"/>
              </w:rPr>
              <w:br/>
              <w:t xml:space="preserve">и других </w:t>
            </w:r>
            <w:proofErr w:type="spellStart"/>
            <w:r w:rsidRPr="00EC3DE7">
              <w:rPr>
                <w:rFonts w:ascii="Times New Roman" w:hAnsi="Times New Roman" w:cs="Times New Roman"/>
              </w:rPr>
              <w:t>маломобильных</w:t>
            </w:r>
            <w:proofErr w:type="spellEnd"/>
            <w:r w:rsidRPr="00EC3DE7">
              <w:rPr>
                <w:rFonts w:ascii="Times New Roman" w:hAnsi="Times New Roman" w:cs="Times New Roman"/>
              </w:rPr>
              <w:t xml:space="preserve"> групп населения</w:t>
            </w:r>
          </w:p>
        </w:tc>
        <w:tc>
          <w:tcPr>
            <w:tcW w:w="1474" w:type="dxa"/>
            <w:tcMar>
              <w:top w:w="28" w:type="dxa"/>
              <w:left w:w="62" w:type="dxa"/>
              <w:bottom w:w="28" w:type="dxa"/>
              <w:right w:w="62" w:type="dxa"/>
            </w:tcMar>
          </w:tcPr>
          <w:p w:rsidR="00C9297A" w:rsidRPr="00EC3DE7" w:rsidRDefault="00C9297A" w:rsidP="00C9297A">
            <w:pPr>
              <w:autoSpaceDE w:val="0"/>
              <w:autoSpaceDN w:val="0"/>
              <w:adjustRightInd w:val="0"/>
              <w:jc w:val="center"/>
              <w:rPr>
                <w:rFonts w:ascii="Times New Roman" w:hAnsi="Times New Roman" w:cs="Times New Roman"/>
              </w:rPr>
            </w:pPr>
            <w:r w:rsidRPr="00EC3DE7">
              <w:rPr>
                <w:rFonts w:ascii="Times New Roman" w:hAnsi="Times New Roman" w:cs="Times New Roman"/>
              </w:rPr>
              <w:lastRenderedPageBreak/>
              <w:t>процентов</w:t>
            </w:r>
          </w:p>
        </w:tc>
        <w:tc>
          <w:tcPr>
            <w:tcW w:w="1866" w:type="dxa"/>
            <w:tcMar>
              <w:top w:w="28" w:type="dxa"/>
              <w:left w:w="62" w:type="dxa"/>
              <w:bottom w:w="28" w:type="dxa"/>
              <w:right w:w="62" w:type="dxa"/>
            </w:tcMar>
          </w:tcPr>
          <w:p w:rsidR="00C9297A" w:rsidRPr="00EC3DE7" w:rsidRDefault="00C9297A" w:rsidP="00C9297A">
            <w:pPr>
              <w:autoSpaceDE w:val="0"/>
              <w:autoSpaceDN w:val="0"/>
              <w:adjustRightInd w:val="0"/>
              <w:rPr>
                <w:rFonts w:ascii="Times New Roman" w:hAnsi="Times New Roman" w:cs="Times New Roman"/>
              </w:rPr>
            </w:pPr>
          </w:p>
        </w:tc>
      </w:tr>
      <w:tr w:rsidR="00C9297A" w:rsidRPr="00EC3DE7" w:rsidTr="00C9297A">
        <w:trPr>
          <w:trHeight w:val="1842"/>
        </w:trPr>
        <w:tc>
          <w:tcPr>
            <w:tcW w:w="340" w:type="dxa"/>
            <w:tcMar>
              <w:top w:w="28" w:type="dxa"/>
              <w:left w:w="62" w:type="dxa"/>
              <w:bottom w:w="28" w:type="dxa"/>
              <w:right w:w="62" w:type="dxa"/>
            </w:tcMar>
          </w:tcPr>
          <w:p w:rsidR="00C9297A" w:rsidRPr="00EC3DE7" w:rsidRDefault="00C9297A" w:rsidP="00C9297A">
            <w:pPr>
              <w:autoSpaceDE w:val="0"/>
              <w:autoSpaceDN w:val="0"/>
              <w:adjustRightInd w:val="0"/>
              <w:jc w:val="center"/>
              <w:rPr>
                <w:rFonts w:ascii="Times New Roman" w:hAnsi="Times New Roman" w:cs="Times New Roman"/>
              </w:rPr>
            </w:pPr>
            <w:r w:rsidRPr="00EC3DE7">
              <w:rPr>
                <w:rFonts w:ascii="Times New Roman" w:hAnsi="Times New Roman" w:cs="Times New Roman"/>
              </w:rPr>
              <w:lastRenderedPageBreak/>
              <w:t>4.</w:t>
            </w:r>
          </w:p>
        </w:tc>
        <w:tc>
          <w:tcPr>
            <w:tcW w:w="6040" w:type="dxa"/>
            <w:tcMar>
              <w:top w:w="28" w:type="dxa"/>
              <w:left w:w="62" w:type="dxa"/>
              <w:bottom w:w="28" w:type="dxa"/>
              <w:right w:w="62" w:type="dxa"/>
            </w:tcMar>
          </w:tcPr>
          <w:p w:rsidR="00C9297A" w:rsidRPr="00EC3DE7" w:rsidRDefault="00C9297A" w:rsidP="00C9297A">
            <w:pPr>
              <w:autoSpaceDE w:val="0"/>
              <w:autoSpaceDN w:val="0"/>
              <w:adjustRightInd w:val="0"/>
              <w:rPr>
                <w:rFonts w:ascii="Times New Roman" w:hAnsi="Times New Roman" w:cs="Times New Roman"/>
              </w:rPr>
            </w:pPr>
            <w:r w:rsidRPr="00EC3DE7">
              <w:rPr>
                <w:rFonts w:ascii="Times New Roman" w:hAnsi="Times New Roman" w:cs="Times New Roman"/>
              </w:rPr>
              <w:t xml:space="preserve">Уровень </w:t>
            </w:r>
            <w:proofErr w:type="spellStart"/>
            <w:r w:rsidRPr="00EC3DE7">
              <w:rPr>
                <w:rFonts w:ascii="Times New Roman" w:hAnsi="Times New Roman" w:cs="Times New Roman"/>
              </w:rPr>
              <w:t>софинансирования</w:t>
            </w:r>
            <w:proofErr w:type="spellEnd"/>
            <w:r w:rsidRPr="00EC3DE7">
              <w:rPr>
                <w:rFonts w:ascii="Times New Roman" w:hAnsi="Times New Roman" w:cs="Times New Roman"/>
              </w:rPr>
              <w:t xml:space="preserve"> мероприятия за счет внебюджетных средств от расчетной стоимости затрат, планируемых на реализацию мероприятия по обеспечению беспрепятственного доступа к приоритетным объектам культуры для инвалидов и других </w:t>
            </w:r>
            <w:proofErr w:type="spellStart"/>
            <w:r w:rsidRPr="00EC3DE7">
              <w:rPr>
                <w:rFonts w:ascii="Times New Roman" w:hAnsi="Times New Roman" w:cs="Times New Roman"/>
              </w:rPr>
              <w:t>маломобильных</w:t>
            </w:r>
            <w:proofErr w:type="spellEnd"/>
            <w:r w:rsidRPr="00EC3DE7">
              <w:rPr>
                <w:rFonts w:ascii="Times New Roman" w:hAnsi="Times New Roman" w:cs="Times New Roman"/>
              </w:rPr>
              <w:t xml:space="preserve"> групп населения</w:t>
            </w:r>
          </w:p>
        </w:tc>
        <w:tc>
          <w:tcPr>
            <w:tcW w:w="1474" w:type="dxa"/>
            <w:tcMar>
              <w:top w:w="28" w:type="dxa"/>
              <w:left w:w="62" w:type="dxa"/>
              <w:bottom w:w="28" w:type="dxa"/>
              <w:right w:w="62" w:type="dxa"/>
            </w:tcMar>
          </w:tcPr>
          <w:p w:rsidR="00C9297A" w:rsidRPr="00EC3DE7" w:rsidRDefault="00C9297A" w:rsidP="00C9297A">
            <w:pPr>
              <w:autoSpaceDE w:val="0"/>
              <w:autoSpaceDN w:val="0"/>
              <w:adjustRightInd w:val="0"/>
              <w:jc w:val="center"/>
              <w:rPr>
                <w:rFonts w:ascii="Times New Roman" w:hAnsi="Times New Roman" w:cs="Times New Roman"/>
              </w:rPr>
            </w:pPr>
            <w:r w:rsidRPr="00EC3DE7">
              <w:rPr>
                <w:rFonts w:ascii="Times New Roman" w:hAnsi="Times New Roman" w:cs="Times New Roman"/>
              </w:rPr>
              <w:t>процентов</w:t>
            </w:r>
          </w:p>
        </w:tc>
        <w:tc>
          <w:tcPr>
            <w:tcW w:w="1866" w:type="dxa"/>
            <w:tcMar>
              <w:top w:w="28" w:type="dxa"/>
              <w:left w:w="62" w:type="dxa"/>
              <w:bottom w:w="28" w:type="dxa"/>
              <w:right w:w="62" w:type="dxa"/>
            </w:tcMar>
          </w:tcPr>
          <w:p w:rsidR="00C9297A" w:rsidRPr="00EC3DE7" w:rsidRDefault="00C9297A" w:rsidP="00C9297A">
            <w:pPr>
              <w:autoSpaceDE w:val="0"/>
              <w:autoSpaceDN w:val="0"/>
              <w:adjustRightInd w:val="0"/>
              <w:rPr>
                <w:rFonts w:ascii="Times New Roman" w:hAnsi="Times New Roman" w:cs="Times New Roman"/>
              </w:rPr>
            </w:pPr>
          </w:p>
        </w:tc>
      </w:tr>
    </w:tbl>
    <w:p w:rsidR="00C9297A" w:rsidRPr="00EC3DE7" w:rsidRDefault="00C9297A" w:rsidP="00C9297A">
      <w:pPr>
        <w:rPr>
          <w:szCs w:val="28"/>
        </w:rPr>
      </w:pPr>
      <w:r w:rsidRPr="00EC3DE7">
        <w:rPr>
          <w:szCs w:val="28"/>
        </w:rPr>
        <w:t>_________________</w:t>
      </w:r>
    </w:p>
    <w:p w:rsidR="00C9297A" w:rsidRPr="00EC3DE7" w:rsidRDefault="00C9297A" w:rsidP="00C9297A">
      <w:pPr>
        <w:widowControl w:val="0"/>
        <w:autoSpaceDE w:val="0"/>
        <w:autoSpaceDN w:val="0"/>
        <w:adjustRightInd w:val="0"/>
        <w:ind w:firstLine="360"/>
        <w:jc w:val="both"/>
        <w:rPr>
          <w:rFonts w:ascii="Times New Roman" w:hAnsi="Times New Roman" w:cs="Times New Roman"/>
          <w:sz w:val="28"/>
          <w:szCs w:val="28"/>
        </w:rPr>
      </w:pPr>
      <w:r w:rsidRPr="00EC3DE7">
        <w:rPr>
          <w:sz w:val="24"/>
          <w:szCs w:val="24"/>
        </w:rPr>
        <w:t>*</w:t>
      </w:r>
      <w:r w:rsidRPr="00EC3DE7">
        <w:rPr>
          <w:rFonts w:ascii="Times New Roman" w:hAnsi="Times New Roman" w:cs="Times New Roman"/>
          <w:sz w:val="28"/>
          <w:szCs w:val="28"/>
        </w:rPr>
        <w:t>При наличии в муниципальной программе муниципального образования Архангельской области.</w:t>
      </w:r>
    </w:p>
    <w:p w:rsidR="00C9297A" w:rsidRPr="00EC3DE7" w:rsidRDefault="00C9297A" w:rsidP="00C9297A">
      <w:pPr>
        <w:numPr>
          <w:ilvl w:val="12"/>
          <w:numId w:val="0"/>
        </w:numPr>
        <w:jc w:val="center"/>
        <w:rPr>
          <w:rFonts w:ascii="Times New Roman" w:hAnsi="Times New Roman" w:cs="Times New Roman"/>
          <w:sz w:val="28"/>
          <w:szCs w:val="28"/>
        </w:rPr>
      </w:pPr>
      <w:bookmarkStart w:id="154" w:name="Par184"/>
      <w:bookmarkEnd w:id="154"/>
    </w:p>
    <w:tbl>
      <w:tblPr>
        <w:tblW w:w="9648" w:type="dxa"/>
        <w:tblLook w:val="01E0"/>
      </w:tblPr>
      <w:tblGrid>
        <w:gridCol w:w="9648"/>
      </w:tblGrid>
      <w:tr w:rsidR="00C9297A" w:rsidRPr="00EC3DE7" w:rsidTr="00C9297A">
        <w:tc>
          <w:tcPr>
            <w:tcW w:w="9648" w:type="dxa"/>
          </w:tcPr>
          <w:p w:rsidR="00C9297A" w:rsidRPr="00EC3DE7" w:rsidRDefault="00C9297A" w:rsidP="00831C77">
            <w:pPr>
              <w:spacing w:after="0"/>
              <w:rPr>
                <w:rFonts w:ascii="Times New Roman" w:hAnsi="Times New Roman" w:cs="Times New Roman"/>
                <w:sz w:val="28"/>
                <w:szCs w:val="28"/>
              </w:rPr>
            </w:pPr>
            <w:r w:rsidRPr="00EC3DE7">
              <w:rPr>
                <w:rFonts w:ascii="Times New Roman" w:hAnsi="Times New Roman" w:cs="Times New Roman"/>
                <w:sz w:val="28"/>
                <w:szCs w:val="28"/>
              </w:rPr>
              <w:t>____________________________                 ______________  _______________</w:t>
            </w:r>
          </w:p>
          <w:p w:rsidR="00C9297A" w:rsidRPr="00EC3DE7" w:rsidRDefault="00C9297A" w:rsidP="00C9297A">
            <w:pPr>
              <w:rPr>
                <w:rFonts w:ascii="Times New Roman" w:hAnsi="Times New Roman" w:cs="Times New Roman"/>
                <w:sz w:val="28"/>
                <w:szCs w:val="28"/>
              </w:rPr>
            </w:pPr>
            <w:r w:rsidRPr="00EC3DE7">
              <w:rPr>
                <w:rFonts w:ascii="Times New Roman" w:hAnsi="Times New Roman" w:cs="Times New Roman"/>
                <w:sz w:val="28"/>
                <w:szCs w:val="28"/>
                <w:vertAlign w:val="superscript"/>
              </w:rPr>
              <w:t>(наименование должности подписывающего лица)</w:t>
            </w:r>
            <w:r w:rsidRPr="00EC3DE7">
              <w:rPr>
                <w:rFonts w:ascii="Times New Roman" w:hAnsi="Times New Roman" w:cs="Times New Roman"/>
                <w:bCs/>
                <w:sz w:val="28"/>
                <w:szCs w:val="28"/>
                <w:vertAlign w:val="superscript"/>
              </w:rPr>
              <w:t xml:space="preserve">                                          (подпись)                  (расшифровка подписи)                      </w:t>
            </w:r>
          </w:p>
        </w:tc>
      </w:tr>
      <w:tr w:rsidR="00C9297A" w:rsidRPr="00EC3DE7" w:rsidTr="00C9297A">
        <w:tc>
          <w:tcPr>
            <w:tcW w:w="9648" w:type="dxa"/>
          </w:tcPr>
          <w:p w:rsidR="00C9297A" w:rsidRPr="00EC3DE7" w:rsidRDefault="00C9297A" w:rsidP="00C9297A">
            <w:pPr>
              <w:rPr>
                <w:rFonts w:ascii="Times New Roman" w:hAnsi="Times New Roman" w:cs="Times New Roman"/>
                <w:sz w:val="28"/>
                <w:szCs w:val="28"/>
              </w:rPr>
            </w:pPr>
            <w:r w:rsidRPr="00EC3DE7">
              <w:rPr>
                <w:rFonts w:ascii="Times New Roman" w:hAnsi="Times New Roman" w:cs="Times New Roman"/>
                <w:sz w:val="28"/>
                <w:szCs w:val="28"/>
              </w:rPr>
              <w:t>МП</w:t>
            </w:r>
          </w:p>
        </w:tc>
      </w:tr>
    </w:tbl>
    <w:p w:rsidR="00C9297A" w:rsidRPr="00EC3DE7" w:rsidRDefault="00C9297A" w:rsidP="00C9297A">
      <w:pPr>
        <w:numPr>
          <w:ilvl w:val="12"/>
          <w:numId w:val="0"/>
        </w:numPr>
        <w:jc w:val="center"/>
        <w:sectPr w:rsidR="00C9297A" w:rsidRPr="00EC3DE7" w:rsidSect="00C9297A">
          <w:headerReference w:type="even" r:id="rId83"/>
          <w:headerReference w:type="default" r:id="rId84"/>
          <w:pgSz w:w="11906" w:h="16838"/>
          <w:pgMar w:top="1134" w:right="851" w:bottom="993" w:left="1701" w:header="709" w:footer="709" w:gutter="0"/>
          <w:cols w:space="708"/>
          <w:docGrid w:linePitch="360"/>
        </w:sectPr>
      </w:pPr>
    </w:p>
    <w:tbl>
      <w:tblPr>
        <w:tblW w:w="15134" w:type="dxa"/>
        <w:tblBorders>
          <w:insideH w:val="single" w:sz="4" w:space="0" w:color="000000"/>
        </w:tblBorders>
        <w:tblLook w:val="00A0"/>
      </w:tblPr>
      <w:tblGrid>
        <w:gridCol w:w="7905"/>
        <w:gridCol w:w="7229"/>
      </w:tblGrid>
      <w:tr w:rsidR="00C9297A" w:rsidRPr="00EC3DE7" w:rsidTr="00C9297A">
        <w:tc>
          <w:tcPr>
            <w:tcW w:w="7905" w:type="dxa"/>
          </w:tcPr>
          <w:p w:rsidR="00C9297A" w:rsidRPr="00EC3DE7" w:rsidRDefault="00C9297A" w:rsidP="00831C77">
            <w:pPr>
              <w:widowControl w:val="0"/>
              <w:autoSpaceDE w:val="0"/>
              <w:autoSpaceDN w:val="0"/>
              <w:adjustRightInd w:val="0"/>
              <w:spacing w:after="0" w:line="240" w:lineRule="auto"/>
              <w:jc w:val="right"/>
              <w:outlineLvl w:val="1"/>
              <w:rPr>
                <w:rFonts w:ascii="Times New Roman" w:hAnsi="Times New Roman" w:cs="Times New Roman"/>
              </w:rPr>
            </w:pPr>
          </w:p>
        </w:tc>
        <w:tc>
          <w:tcPr>
            <w:tcW w:w="7229" w:type="dxa"/>
          </w:tcPr>
          <w:p w:rsidR="00C9297A" w:rsidRPr="00EC3DE7" w:rsidRDefault="00C9297A" w:rsidP="00831C77">
            <w:pPr>
              <w:widowControl w:val="0"/>
              <w:autoSpaceDE w:val="0"/>
              <w:autoSpaceDN w:val="0"/>
              <w:adjustRightInd w:val="0"/>
              <w:spacing w:after="0" w:line="240" w:lineRule="auto"/>
              <w:jc w:val="center"/>
              <w:outlineLvl w:val="1"/>
              <w:rPr>
                <w:rFonts w:ascii="Times New Roman" w:hAnsi="Times New Roman" w:cs="Times New Roman"/>
              </w:rPr>
            </w:pPr>
            <w:r w:rsidRPr="00EC3DE7">
              <w:rPr>
                <w:rFonts w:ascii="Times New Roman" w:hAnsi="Times New Roman" w:cs="Times New Roman"/>
              </w:rPr>
              <w:t>ПРИЛОЖЕНИЕ № 2</w:t>
            </w:r>
          </w:p>
          <w:p w:rsidR="00C9297A" w:rsidRPr="00EC3DE7" w:rsidRDefault="00C9297A" w:rsidP="00831C77">
            <w:pPr>
              <w:autoSpaceDE w:val="0"/>
              <w:autoSpaceDN w:val="0"/>
              <w:adjustRightInd w:val="0"/>
              <w:spacing w:after="0" w:line="240" w:lineRule="auto"/>
              <w:jc w:val="center"/>
              <w:rPr>
                <w:rFonts w:ascii="Times New Roman" w:hAnsi="Times New Roman" w:cs="Times New Roman"/>
              </w:rPr>
            </w:pPr>
            <w:r w:rsidRPr="00EC3DE7">
              <w:rPr>
                <w:rFonts w:ascii="Times New Roman" w:hAnsi="Times New Roman" w:cs="Times New Roman"/>
              </w:rPr>
              <w:t xml:space="preserve">к Положению о порядке и условиях проведения конкурса </w:t>
            </w:r>
            <w:proofErr w:type="gramStart"/>
            <w:r w:rsidRPr="00EC3DE7">
              <w:rPr>
                <w:rFonts w:ascii="Times New Roman" w:hAnsi="Times New Roman" w:cs="Times New Roman"/>
              </w:rPr>
              <w:t>на предоставление субсидий бюджетам муниципальных образований Архангельской области на мероприятия по обеспечению в муниципальных учреждениях культуры муниципальных образований Архангельской области доступной среды для инвалидов</w:t>
            </w:r>
            <w:proofErr w:type="gramEnd"/>
          </w:p>
          <w:p w:rsidR="00C9297A" w:rsidRPr="00EC3DE7" w:rsidRDefault="00C9297A" w:rsidP="00831C77">
            <w:pPr>
              <w:spacing w:after="0" w:line="240" w:lineRule="auto"/>
              <w:jc w:val="center"/>
              <w:rPr>
                <w:rFonts w:ascii="Times New Roman" w:hAnsi="Times New Roman" w:cs="Times New Roman"/>
                <w:bCs/>
              </w:rPr>
            </w:pPr>
          </w:p>
        </w:tc>
      </w:tr>
    </w:tbl>
    <w:p w:rsidR="00C9297A" w:rsidRPr="00EC3DE7" w:rsidRDefault="00C9297A" w:rsidP="00831C77">
      <w:pPr>
        <w:spacing w:after="0" w:line="240" w:lineRule="auto"/>
        <w:jc w:val="center"/>
        <w:rPr>
          <w:rFonts w:ascii="Times New Roman" w:hAnsi="Times New Roman" w:cs="Times New Roman"/>
          <w:b/>
        </w:rPr>
      </w:pPr>
      <w:proofErr w:type="gramStart"/>
      <w:r w:rsidRPr="00EC3DE7">
        <w:rPr>
          <w:rFonts w:ascii="Times New Roman" w:hAnsi="Times New Roman" w:cs="Times New Roman"/>
          <w:b/>
        </w:rPr>
        <w:t>П</w:t>
      </w:r>
      <w:proofErr w:type="gramEnd"/>
      <w:r w:rsidRPr="00EC3DE7">
        <w:rPr>
          <w:rFonts w:ascii="Times New Roman" w:hAnsi="Times New Roman" w:cs="Times New Roman"/>
          <w:b/>
        </w:rPr>
        <w:t xml:space="preserve"> Л А Н </w:t>
      </w:r>
    </w:p>
    <w:p w:rsidR="00C9297A" w:rsidRPr="00EC3DE7" w:rsidRDefault="00C9297A" w:rsidP="00831C77">
      <w:pPr>
        <w:spacing w:after="0" w:line="240" w:lineRule="auto"/>
        <w:jc w:val="center"/>
        <w:rPr>
          <w:rFonts w:ascii="Times New Roman" w:hAnsi="Times New Roman" w:cs="Times New Roman"/>
          <w:b/>
        </w:rPr>
      </w:pPr>
      <w:r w:rsidRPr="00EC3DE7">
        <w:rPr>
          <w:rFonts w:ascii="Times New Roman" w:hAnsi="Times New Roman" w:cs="Times New Roman"/>
          <w:b/>
        </w:rPr>
        <w:t xml:space="preserve">реализации мероприятий по обеспечению доступной среды для инвалидов и других </w:t>
      </w:r>
      <w:proofErr w:type="spellStart"/>
      <w:r w:rsidRPr="00EC3DE7">
        <w:rPr>
          <w:rFonts w:ascii="Times New Roman" w:hAnsi="Times New Roman" w:cs="Times New Roman"/>
          <w:b/>
        </w:rPr>
        <w:t>маломобильных</w:t>
      </w:r>
      <w:proofErr w:type="spellEnd"/>
      <w:r w:rsidRPr="00EC3DE7">
        <w:rPr>
          <w:rFonts w:ascii="Times New Roman" w:hAnsi="Times New Roman" w:cs="Times New Roman"/>
          <w:b/>
        </w:rPr>
        <w:t xml:space="preserve"> групп населения на территории _________________________________________________ Архангельской области</w:t>
      </w:r>
    </w:p>
    <w:p w:rsidR="00C9297A" w:rsidRPr="00EC3DE7" w:rsidRDefault="00C9297A" w:rsidP="00831C77">
      <w:pPr>
        <w:spacing w:after="0" w:line="240" w:lineRule="auto"/>
        <w:jc w:val="center"/>
        <w:rPr>
          <w:rFonts w:ascii="Times New Roman" w:hAnsi="Times New Roman" w:cs="Times New Roman"/>
          <w:sz w:val="16"/>
          <w:szCs w:val="16"/>
        </w:rPr>
      </w:pPr>
      <w:r w:rsidRPr="00EC3DE7">
        <w:rPr>
          <w:rFonts w:ascii="Times New Roman" w:hAnsi="Times New Roman" w:cs="Times New Roman"/>
          <w:sz w:val="16"/>
          <w:szCs w:val="16"/>
        </w:rPr>
        <w:t>(наименование муниципального образования Архангельской области)</w:t>
      </w:r>
    </w:p>
    <w:p w:rsidR="00C9297A" w:rsidRPr="00EC3DE7" w:rsidRDefault="00C9297A" w:rsidP="00831C77">
      <w:pPr>
        <w:spacing w:after="0" w:line="240" w:lineRule="auto"/>
        <w:jc w:val="center"/>
        <w:rPr>
          <w:rFonts w:ascii="Times New Roman" w:hAnsi="Times New Roman" w:cs="Times New Roman"/>
          <w:sz w:val="16"/>
          <w:szCs w:val="16"/>
        </w:rPr>
      </w:pPr>
    </w:p>
    <w:tbl>
      <w:tblPr>
        <w:tblW w:w="15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68"/>
        <w:gridCol w:w="1421"/>
        <w:gridCol w:w="1819"/>
        <w:gridCol w:w="2012"/>
        <w:gridCol w:w="1359"/>
        <w:gridCol w:w="895"/>
        <w:gridCol w:w="1166"/>
        <w:gridCol w:w="1260"/>
        <w:gridCol w:w="1260"/>
      </w:tblGrid>
      <w:tr w:rsidR="00C9297A" w:rsidRPr="00EC3DE7" w:rsidTr="00C9297A">
        <w:trPr>
          <w:trHeight w:val="70"/>
        </w:trPr>
        <w:tc>
          <w:tcPr>
            <w:tcW w:w="4068" w:type="dxa"/>
            <w:vMerge w:val="restart"/>
          </w:tcPr>
          <w:p w:rsidR="00C9297A" w:rsidRPr="00EC3DE7" w:rsidRDefault="00C9297A" w:rsidP="00831C77">
            <w:pPr>
              <w:spacing w:after="0" w:line="240" w:lineRule="auto"/>
              <w:jc w:val="center"/>
              <w:rPr>
                <w:rFonts w:ascii="Times New Roman" w:hAnsi="Times New Roman" w:cs="Times New Roman"/>
                <w:b/>
                <w:sz w:val="18"/>
                <w:szCs w:val="18"/>
              </w:rPr>
            </w:pPr>
            <w:r w:rsidRPr="00EC3DE7">
              <w:rPr>
                <w:rFonts w:ascii="Times New Roman" w:hAnsi="Times New Roman" w:cs="Times New Roman"/>
                <w:b/>
                <w:sz w:val="18"/>
                <w:szCs w:val="18"/>
              </w:rPr>
              <w:t>Наименование мероприятия</w:t>
            </w:r>
          </w:p>
        </w:tc>
        <w:tc>
          <w:tcPr>
            <w:tcW w:w="1421" w:type="dxa"/>
            <w:vMerge w:val="restart"/>
          </w:tcPr>
          <w:p w:rsidR="00C9297A" w:rsidRPr="00EC3DE7" w:rsidRDefault="00C9297A" w:rsidP="00831C77">
            <w:pPr>
              <w:spacing w:after="0" w:line="240" w:lineRule="auto"/>
              <w:jc w:val="center"/>
              <w:rPr>
                <w:rFonts w:ascii="Times New Roman" w:hAnsi="Times New Roman" w:cs="Times New Roman"/>
                <w:sz w:val="18"/>
                <w:szCs w:val="18"/>
              </w:rPr>
            </w:pPr>
            <w:r w:rsidRPr="00EC3DE7">
              <w:rPr>
                <w:rFonts w:ascii="Times New Roman" w:hAnsi="Times New Roman" w:cs="Times New Roman"/>
                <w:b/>
                <w:sz w:val="18"/>
                <w:szCs w:val="18"/>
              </w:rPr>
              <w:t>Наименование объекта недвижимого имущества, подлежащего адаптации</w:t>
            </w:r>
          </w:p>
        </w:tc>
        <w:tc>
          <w:tcPr>
            <w:tcW w:w="1819" w:type="dxa"/>
            <w:vMerge w:val="restart"/>
          </w:tcPr>
          <w:p w:rsidR="00C9297A" w:rsidRPr="00EC3DE7" w:rsidRDefault="00C9297A" w:rsidP="00831C77">
            <w:pPr>
              <w:spacing w:after="0" w:line="240" w:lineRule="auto"/>
              <w:jc w:val="center"/>
              <w:rPr>
                <w:rFonts w:ascii="Times New Roman" w:hAnsi="Times New Roman" w:cs="Times New Roman"/>
                <w:sz w:val="18"/>
                <w:szCs w:val="18"/>
              </w:rPr>
            </w:pPr>
            <w:r w:rsidRPr="00EC3DE7">
              <w:rPr>
                <w:rFonts w:ascii="Times New Roman" w:hAnsi="Times New Roman" w:cs="Times New Roman"/>
                <w:b/>
                <w:sz w:val="18"/>
                <w:szCs w:val="18"/>
              </w:rPr>
              <w:t xml:space="preserve">Состояние доступности объекта недвижимого имущества </w:t>
            </w:r>
            <w:r w:rsidRPr="00EC3DE7">
              <w:rPr>
                <w:rFonts w:ascii="Times New Roman" w:hAnsi="Times New Roman" w:cs="Times New Roman"/>
                <w:b/>
                <w:sz w:val="18"/>
                <w:szCs w:val="18"/>
              </w:rPr>
              <w:br/>
              <w:t xml:space="preserve"> к началу текущего года</w:t>
            </w:r>
          </w:p>
        </w:tc>
        <w:tc>
          <w:tcPr>
            <w:tcW w:w="2012" w:type="dxa"/>
            <w:vMerge w:val="restart"/>
          </w:tcPr>
          <w:p w:rsidR="00C9297A" w:rsidRPr="00EC3DE7" w:rsidRDefault="00C9297A" w:rsidP="00831C77">
            <w:pPr>
              <w:spacing w:after="0" w:line="240" w:lineRule="auto"/>
              <w:jc w:val="center"/>
              <w:rPr>
                <w:rFonts w:ascii="Times New Roman" w:hAnsi="Times New Roman" w:cs="Times New Roman"/>
                <w:sz w:val="18"/>
                <w:szCs w:val="18"/>
              </w:rPr>
            </w:pPr>
            <w:r w:rsidRPr="00EC3DE7">
              <w:rPr>
                <w:rFonts w:ascii="Times New Roman" w:hAnsi="Times New Roman" w:cs="Times New Roman"/>
                <w:b/>
                <w:sz w:val="18"/>
                <w:szCs w:val="18"/>
              </w:rPr>
              <w:t xml:space="preserve">Перечень конкретных мероприятий и видов работ по адаптации, реализуемых </w:t>
            </w:r>
            <w:r w:rsidRPr="00EC3DE7">
              <w:rPr>
                <w:rFonts w:ascii="Times New Roman" w:hAnsi="Times New Roman" w:cs="Times New Roman"/>
                <w:b/>
                <w:sz w:val="18"/>
                <w:szCs w:val="18"/>
              </w:rPr>
              <w:br/>
              <w:t xml:space="preserve">на объекте </w:t>
            </w:r>
            <w:r w:rsidRPr="00EC3DE7">
              <w:rPr>
                <w:rFonts w:ascii="Times New Roman" w:hAnsi="Times New Roman" w:cs="Times New Roman"/>
                <w:b/>
                <w:sz w:val="18"/>
                <w:szCs w:val="18"/>
              </w:rPr>
              <w:br/>
              <w:t>в течение года</w:t>
            </w:r>
          </w:p>
        </w:tc>
        <w:tc>
          <w:tcPr>
            <w:tcW w:w="1359" w:type="dxa"/>
            <w:vMerge w:val="restart"/>
          </w:tcPr>
          <w:p w:rsidR="00C9297A" w:rsidRPr="00EC3DE7" w:rsidRDefault="00C9297A" w:rsidP="00831C77">
            <w:pPr>
              <w:spacing w:after="0" w:line="240" w:lineRule="auto"/>
              <w:jc w:val="center"/>
              <w:rPr>
                <w:rFonts w:ascii="Times New Roman" w:hAnsi="Times New Roman" w:cs="Times New Roman"/>
                <w:sz w:val="18"/>
                <w:szCs w:val="18"/>
              </w:rPr>
            </w:pPr>
            <w:r w:rsidRPr="00EC3DE7">
              <w:rPr>
                <w:rFonts w:ascii="Times New Roman" w:hAnsi="Times New Roman" w:cs="Times New Roman"/>
                <w:b/>
                <w:sz w:val="18"/>
                <w:szCs w:val="18"/>
              </w:rPr>
              <w:t>Ожидаемое состояние доступности к концу текущего года</w:t>
            </w:r>
          </w:p>
        </w:tc>
        <w:tc>
          <w:tcPr>
            <w:tcW w:w="4581" w:type="dxa"/>
            <w:gridSpan w:val="4"/>
          </w:tcPr>
          <w:p w:rsidR="00C9297A" w:rsidRPr="00EC3DE7" w:rsidRDefault="00C9297A" w:rsidP="00831C77">
            <w:pPr>
              <w:spacing w:after="0" w:line="240" w:lineRule="auto"/>
              <w:jc w:val="center"/>
              <w:rPr>
                <w:rFonts w:ascii="Times New Roman" w:hAnsi="Times New Roman" w:cs="Times New Roman"/>
                <w:b/>
                <w:sz w:val="18"/>
                <w:szCs w:val="18"/>
              </w:rPr>
            </w:pPr>
            <w:r w:rsidRPr="00EC3DE7">
              <w:rPr>
                <w:rFonts w:ascii="Times New Roman" w:hAnsi="Times New Roman" w:cs="Times New Roman"/>
                <w:b/>
                <w:sz w:val="18"/>
                <w:szCs w:val="18"/>
              </w:rPr>
              <w:t xml:space="preserve">Планируемое финансирование мероприятий, </w:t>
            </w:r>
            <w:r w:rsidRPr="00EC3DE7">
              <w:rPr>
                <w:rFonts w:ascii="Times New Roman" w:hAnsi="Times New Roman" w:cs="Times New Roman"/>
                <w:b/>
                <w:sz w:val="18"/>
                <w:szCs w:val="18"/>
              </w:rPr>
              <w:br/>
              <w:t>тыс. руб</w:t>
            </w:r>
            <w:r w:rsidRPr="00EC3DE7">
              <w:rPr>
                <w:rFonts w:ascii="Times New Roman" w:hAnsi="Times New Roman" w:cs="Times New Roman"/>
                <w:sz w:val="18"/>
                <w:szCs w:val="18"/>
              </w:rPr>
              <w:t>.</w:t>
            </w:r>
          </w:p>
        </w:tc>
      </w:tr>
      <w:tr w:rsidR="00C9297A" w:rsidRPr="00EC3DE7" w:rsidTr="00C9297A">
        <w:tc>
          <w:tcPr>
            <w:tcW w:w="4068" w:type="dxa"/>
            <w:vMerge/>
          </w:tcPr>
          <w:p w:rsidR="00C9297A" w:rsidRPr="00EC3DE7" w:rsidRDefault="00C9297A" w:rsidP="00831C77">
            <w:pPr>
              <w:spacing w:after="0" w:line="240" w:lineRule="auto"/>
              <w:jc w:val="center"/>
              <w:rPr>
                <w:rFonts w:ascii="Times New Roman" w:hAnsi="Times New Roman" w:cs="Times New Roman"/>
                <w:sz w:val="18"/>
                <w:szCs w:val="18"/>
              </w:rPr>
            </w:pPr>
          </w:p>
        </w:tc>
        <w:tc>
          <w:tcPr>
            <w:tcW w:w="1421" w:type="dxa"/>
            <w:vMerge/>
          </w:tcPr>
          <w:p w:rsidR="00C9297A" w:rsidRPr="00EC3DE7" w:rsidRDefault="00C9297A" w:rsidP="00831C77">
            <w:pPr>
              <w:spacing w:after="0" w:line="240" w:lineRule="auto"/>
              <w:jc w:val="center"/>
              <w:rPr>
                <w:rFonts w:ascii="Times New Roman" w:hAnsi="Times New Roman" w:cs="Times New Roman"/>
                <w:sz w:val="18"/>
                <w:szCs w:val="18"/>
              </w:rPr>
            </w:pPr>
          </w:p>
        </w:tc>
        <w:tc>
          <w:tcPr>
            <w:tcW w:w="1819" w:type="dxa"/>
            <w:vMerge/>
          </w:tcPr>
          <w:p w:rsidR="00C9297A" w:rsidRPr="00EC3DE7" w:rsidRDefault="00C9297A" w:rsidP="00831C77">
            <w:pPr>
              <w:spacing w:after="0" w:line="240" w:lineRule="auto"/>
              <w:jc w:val="center"/>
              <w:rPr>
                <w:rFonts w:ascii="Times New Roman" w:hAnsi="Times New Roman" w:cs="Times New Roman"/>
                <w:sz w:val="18"/>
                <w:szCs w:val="18"/>
              </w:rPr>
            </w:pPr>
          </w:p>
        </w:tc>
        <w:tc>
          <w:tcPr>
            <w:tcW w:w="2012" w:type="dxa"/>
            <w:vMerge/>
          </w:tcPr>
          <w:p w:rsidR="00C9297A" w:rsidRPr="00EC3DE7" w:rsidRDefault="00C9297A" w:rsidP="00831C77">
            <w:pPr>
              <w:spacing w:after="0" w:line="240" w:lineRule="auto"/>
              <w:jc w:val="center"/>
              <w:rPr>
                <w:rFonts w:ascii="Times New Roman" w:hAnsi="Times New Roman" w:cs="Times New Roman"/>
                <w:sz w:val="18"/>
                <w:szCs w:val="18"/>
              </w:rPr>
            </w:pPr>
          </w:p>
        </w:tc>
        <w:tc>
          <w:tcPr>
            <w:tcW w:w="1359" w:type="dxa"/>
            <w:vMerge/>
          </w:tcPr>
          <w:p w:rsidR="00C9297A" w:rsidRPr="00EC3DE7" w:rsidRDefault="00C9297A" w:rsidP="00831C77">
            <w:pPr>
              <w:spacing w:after="0" w:line="240" w:lineRule="auto"/>
              <w:jc w:val="center"/>
              <w:rPr>
                <w:rFonts w:ascii="Times New Roman" w:hAnsi="Times New Roman" w:cs="Times New Roman"/>
                <w:sz w:val="18"/>
                <w:szCs w:val="18"/>
              </w:rPr>
            </w:pPr>
          </w:p>
        </w:tc>
        <w:tc>
          <w:tcPr>
            <w:tcW w:w="895" w:type="dxa"/>
            <w:vMerge w:val="restart"/>
          </w:tcPr>
          <w:p w:rsidR="00C9297A" w:rsidRPr="00EC3DE7" w:rsidRDefault="00C9297A" w:rsidP="00831C77">
            <w:pPr>
              <w:spacing w:after="0" w:line="240" w:lineRule="auto"/>
              <w:jc w:val="center"/>
              <w:rPr>
                <w:rFonts w:ascii="Times New Roman" w:hAnsi="Times New Roman" w:cs="Times New Roman"/>
                <w:sz w:val="18"/>
                <w:szCs w:val="18"/>
              </w:rPr>
            </w:pPr>
            <w:r w:rsidRPr="00EC3DE7">
              <w:rPr>
                <w:rFonts w:ascii="Times New Roman" w:hAnsi="Times New Roman" w:cs="Times New Roman"/>
                <w:b/>
                <w:sz w:val="18"/>
                <w:szCs w:val="18"/>
              </w:rPr>
              <w:t>всего</w:t>
            </w:r>
          </w:p>
        </w:tc>
        <w:tc>
          <w:tcPr>
            <w:tcW w:w="3686" w:type="dxa"/>
            <w:gridSpan w:val="3"/>
          </w:tcPr>
          <w:p w:rsidR="00C9297A" w:rsidRPr="00EC3DE7" w:rsidRDefault="00C9297A" w:rsidP="00831C77">
            <w:pPr>
              <w:spacing w:after="0" w:line="240" w:lineRule="auto"/>
              <w:jc w:val="center"/>
              <w:rPr>
                <w:rFonts w:ascii="Times New Roman" w:hAnsi="Times New Roman" w:cs="Times New Roman"/>
                <w:b/>
                <w:sz w:val="18"/>
                <w:szCs w:val="18"/>
              </w:rPr>
            </w:pPr>
            <w:r w:rsidRPr="00EC3DE7">
              <w:rPr>
                <w:rFonts w:ascii="Times New Roman" w:hAnsi="Times New Roman" w:cs="Times New Roman"/>
                <w:b/>
                <w:sz w:val="18"/>
                <w:szCs w:val="18"/>
              </w:rPr>
              <w:t>в том числе за счет</w:t>
            </w:r>
          </w:p>
        </w:tc>
      </w:tr>
      <w:tr w:rsidR="00C9297A" w:rsidRPr="00EC3DE7" w:rsidTr="00C9297A">
        <w:tc>
          <w:tcPr>
            <w:tcW w:w="4068" w:type="dxa"/>
            <w:vMerge/>
          </w:tcPr>
          <w:p w:rsidR="00C9297A" w:rsidRPr="00EC3DE7" w:rsidRDefault="00C9297A" w:rsidP="00831C77">
            <w:pPr>
              <w:spacing w:after="0" w:line="240" w:lineRule="auto"/>
              <w:jc w:val="center"/>
              <w:rPr>
                <w:rFonts w:ascii="Times New Roman" w:hAnsi="Times New Roman" w:cs="Times New Roman"/>
                <w:sz w:val="18"/>
                <w:szCs w:val="18"/>
              </w:rPr>
            </w:pPr>
          </w:p>
        </w:tc>
        <w:tc>
          <w:tcPr>
            <w:tcW w:w="1421" w:type="dxa"/>
            <w:vMerge/>
          </w:tcPr>
          <w:p w:rsidR="00C9297A" w:rsidRPr="00EC3DE7" w:rsidRDefault="00C9297A" w:rsidP="00831C77">
            <w:pPr>
              <w:spacing w:after="0" w:line="240" w:lineRule="auto"/>
              <w:jc w:val="center"/>
              <w:rPr>
                <w:rFonts w:ascii="Times New Roman" w:hAnsi="Times New Roman" w:cs="Times New Roman"/>
                <w:sz w:val="18"/>
                <w:szCs w:val="18"/>
              </w:rPr>
            </w:pPr>
          </w:p>
        </w:tc>
        <w:tc>
          <w:tcPr>
            <w:tcW w:w="1819" w:type="dxa"/>
            <w:vMerge/>
          </w:tcPr>
          <w:p w:rsidR="00C9297A" w:rsidRPr="00EC3DE7" w:rsidRDefault="00C9297A" w:rsidP="00831C77">
            <w:pPr>
              <w:spacing w:after="0" w:line="240" w:lineRule="auto"/>
              <w:jc w:val="center"/>
              <w:rPr>
                <w:rFonts w:ascii="Times New Roman" w:hAnsi="Times New Roman" w:cs="Times New Roman"/>
                <w:sz w:val="18"/>
                <w:szCs w:val="18"/>
              </w:rPr>
            </w:pPr>
          </w:p>
        </w:tc>
        <w:tc>
          <w:tcPr>
            <w:tcW w:w="2012" w:type="dxa"/>
            <w:vMerge/>
          </w:tcPr>
          <w:p w:rsidR="00C9297A" w:rsidRPr="00EC3DE7" w:rsidRDefault="00C9297A" w:rsidP="00831C77">
            <w:pPr>
              <w:spacing w:after="0" w:line="240" w:lineRule="auto"/>
              <w:jc w:val="center"/>
              <w:rPr>
                <w:rFonts w:ascii="Times New Roman" w:hAnsi="Times New Roman" w:cs="Times New Roman"/>
                <w:sz w:val="18"/>
                <w:szCs w:val="18"/>
              </w:rPr>
            </w:pPr>
          </w:p>
        </w:tc>
        <w:tc>
          <w:tcPr>
            <w:tcW w:w="1359" w:type="dxa"/>
            <w:vMerge/>
          </w:tcPr>
          <w:p w:rsidR="00C9297A" w:rsidRPr="00EC3DE7" w:rsidRDefault="00C9297A" w:rsidP="00831C77">
            <w:pPr>
              <w:spacing w:after="0" w:line="240" w:lineRule="auto"/>
              <w:jc w:val="center"/>
              <w:rPr>
                <w:rFonts w:ascii="Times New Roman" w:hAnsi="Times New Roman" w:cs="Times New Roman"/>
                <w:sz w:val="18"/>
                <w:szCs w:val="18"/>
              </w:rPr>
            </w:pPr>
          </w:p>
        </w:tc>
        <w:tc>
          <w:tcPr>
            <w:tcW w:w="895" w:type="dxa"/>
            <w:vMerge/>
          </w:tcPr>
          <w:p w:rsidR="00C9297A" w:rsidRPr="00EC3DE7" w:rsidRDefault="00C9297A" w:rsidP="00831C77">
            <w:pPr>
              <w:spacing w:after="0" w:line="240" w:lineRule="auto"/>
              <w:jc w:val="center"/>
              <w:rPr>
                <w:rFonts w:ascii="Times New Roman" w:hAnsi="Times New Roman" w:cs="Times New Roman"/>
                <w:sz w:val="18"/>
                <w:szCs w:val="18"/>
              </w:rPr>
            </w:pPr>
          </w:p>
        </w:tc>
        <w:tc>
          <w:tcPr>
            <w:tcW w:w="1166" w:type="dxa"/>
          </w:tcPr>
          <w:p w:rsidR="00C9297A" w:rsidRPr="00EC3DE7" w:rsidRDefault="00C9297A" w:rsidP="00831C77">
            <w:pPr>
              <w:spacing w:after="0" w:line="240" w:lineRule="auto"/>
              <w:jc w:val="center"/>
              <w:rPr>
                <w:rFonts w:ascii="Times New Roman" w:hAnsi="Times New Roman" w:cs="Times New Roman"/>
                <w:sz w:val="18"/>
                <w:szCs w:val="18"/>
              </w:rPr>
            </w:pPr>
            <w:r w:rsidRPr="00EC3DE7">
              <w:rPr>
                <w:rFonts w:ascii="Times New Roman" w:hAnsi="Times New Roman" w:cs="Times New Roman"/>
                <w:b/>
                <w:sz w:val="18"/>
                <w:szCs w:val="18"/>
              </w:rPr>
              <w:t xml:space="preserve">областного бюджета </w:t>
            </w:r>
          </w:p>
        </w:tc>
        <w:tc>
          <w:tcPr>
            <w:tcW w:w="1260" w:type="dxa"/>
          </w:tcPr>
          <w:p w:rsidR="00C9297A" w:rsidRPr="00EC3DE7" w:rsidRDefault="00C9297A" w:rsidP="00831C77">
            <w:pPr>
              <w:spacing w:after="0" w:line="240" w:lineRule="auto"/>
              <w:jc w:val="center"/>
              <w:rPr>
                <w:rFonts w:ascii="Times New Roman" w:hAnsi="Times New Roman" w:cs="Times New Roman"/>
                <w:b/>
                <w:sz w:val="18"/>
                <w:szCs w:val="18"/>
              </w:rPr>
            </w:pPr>
            <w:r w:rsidRPr="00EC3DE7">
              <w:rPr>
                <w:rFonts w:ascii="Times New Roman" w:hAnsi="Times New Roman" w:cs="Times New Roman"/>
                <w:b/>
                <w:sz w:val="18"/>
                <w:szCs w:val="18"/>
              </w:rPr>
              <w:t>местного</w:t>
            </w:r>
          </w:p>
          <w:p w:rsidR="00C9297A" w:rsidRPr="00EC3DE7" w:rsidRDefault="00C9297A" w:rsidP="00831C77">
            <w:pPr>
              <w:spacing w:after="0" w:line="240" w:lineRule="auto"/>
              <w:jc w:val="center"/>
              <w:rPr>
                <w:rFonts w:ascii="Times New Roman" w:hAnsi="Times New Roman" w:cs="Times New Roman"/>
                <w:sz w:val="18"/>
                <w:szCs w:val="18"/>
              </w:rPr>
            </w:pPr>
            <w:r w:rsidRPr="00EC3DE7">
              <w:rPr>
                <w:rFonts w:ascii="Times New Roman" w:hAnsi="Times New Roman" w:cs="Times New Roman"/>
                <w:b/>
                <w:sz w:val="18"/>
                <w:szCs w:val="18"/>
              </w:rPr>
              <w:t xml:space="preserve">бюджета </w:t>
            </w:r>
          </w:p>
        </w:tc>
        <w:tc>
          <w:tcPr>
            <w:tcW w:w="1260" w:type="dxa"/>
          </w:tcPr>
          <w:p w:rsidR="00C9297A" w:rsidRPr="00EC3DE7" w:rsidRDefault="00C9297A" w:rsidP="00831C77">
            <w:pPr>
              <w:spacing w:after="0" w:line="240" w:lineRule="auto"/>
              <w:jc w:val="center"/>
              <w:rPr>
                <w:rFonts w:ascii="Times New Roman" w:hAnsi="Times New Roman" w:cs="Times New Roman"/>
                <w:b/>
                <w:sz w:val="18"/>
                <w:szCs w:val="18"/>
              </w:rPr>
            </w:pPr>
            <w:r w:rsidRPr="00EC3DE7">
              <w:rPr>
                <w:rStyle w:val="12"/>
                <w:rFonts w:cs="Times New Roman"/>
                <w:b/>
                <w:color w:val="auto"/>
                <w:sz w:val="18"/>
                <w:szCs w:val="18"/>
                <w:lang w:eastAsia="ru-RU"/>
              </w:rPr>
              <w:t xml:space="preserve">иных источников </w:t>
            </w:r>
            <w:r w:rsidRPr="00EC3DE7">
              <w:rPr>
                <w:rStyle w:val="12"/>
                <w:rFonts w:cs="Times New Roman"/>
                <w:b/>
                <w:color w:val="auto"/>
                <w:sz w:val="18"/>
                <w:szCs w:val="18"/>
                <w:lang w:eastAsia="ru-RU"/>
              </w:rPr>
              <w:br/>
            </w:r>
          </w:p>
        </w:tc>
      </w:tr>
      <w:tr w:rsidR="00C9297A" w:rsidRPr="00EC3DE7" w:rsidTr="00C9297A">
        <w:tc>
          <w:tcPr>
            <w:tcW w:w="4068" w:type="dxa"/>
          </w:tcPr>
          <w:p w:rsidR="00C9297A" w:rsidRPr="00EC3DE7" w:rsidRDefault="00C9297A" w:rsidP="00831C77">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1</w:t>
            </w:r>
          </w:p>
        </w:tc>
        <w:tc>
          <w:tcPr>
            <w:tcW w:w="1421" w:type="dxa"/>
          </w:tcPr>
          <w:p w:rsidR="00C9297A" w:rsidRPr="00EC3DE7" w:rsidRDefault="00C9297A" w:rsidP="00831C77">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2</w:t>
            </w:r>
          </w:p>
        </w:tc>
        <w:tc>
          <w:tcPr>
            <w:tcW w:w="1819" w:type="dxa"/>
          </w:tcPr>
          <w:p w:rsidR="00C9297A" w:rsidRPr="00EC3DE7" w:rsidRDefault="00C9297A" w:rsidP="00831C77">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3</w:t>
            </w:r>
          </w:p>
        </w:tc>
        <w:tc>
          <w:tcPr>
            <w:tcW w:w="2012" w:type="dxa"/>
          </w:tcPr>
          <w:p w:rsidR="00C9297A" w:rsidRPr="00EC3DE7" w:rsidRDefault="00C9297A" w:rsidP="00831C77">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4</w:t>
            </w:r>
          </w:p>
        </w:tc>
        <w:tc>
          <w:tcPr>
            <w:tcW w:w="1359" w:type="dxa"/>
          </w:tcPr>
          <w:p w:rsidR="00C9297A" w:rsidRPr="00EC3DE7" w:rsidRDefault="00C9297A" w:rsidP="00831C77">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5</w:t>
            </w:r>
          </w:p>
        </w:tc>
        <w:tc>
          <w:tcPr>
            <w:tcW w:w="895" w:type="dxa"/>
          </w:tcPr>
          <w:p w:rsidR="00C9297A" w:rsidRPr="00EC3DE7" w:rsidRDefault="00C9297A" w:rsidP="00831C77">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6</w:t>
            </w:r>
          </w:p>
        </w:tc>
        <w:tc>
          <w:tcPr>
            <w:tcW w:w="1166" w:type="dxa"/>
          </w:tcPr>
          <w:p w:rsidR="00C9297A" w:rsidRPr="00EC3DE7" w:rsidRDefault="00C9297A" w:rsidP="00831C77">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7</w:t>
            </w:r>
          </w:p>
        </w:tc>
        <w:tc>
          <w:tcPr>
            <w:tcW w:w="1260" w:type="dxa"/>
          </w:tcPr>
          <w:p w:rsidR="00C9297A" w:rsidRPr="00EC3DE7" w:rsidRDefault="00C9297A" w:rsidP="00831C77">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8</w:t>
            </w:r>
          </w:p>
        </w:tc>
        <w:tc>
          <w:tcPr>
            <w:tcW w:w="1260" w:type="dxa"/>
          </w:tcPr>
          <w:p w:rsidR="00C9297A" w:rsidRPr="00EC3DE7" w:rsidRDefault="00C9297A" w:rsidP="00831C77">
            <w:pPr>
              <w:spacing w:after="0" w:line="240" w:lineRule="auto"/>
              <w:jc w:val="center"/>
              <w:rPr>
                <w:rFonts w:ascii="Times New Roman" w:hAnsi="Times New Roman" w:cs="Times New Roman"/>
                <w:sz w:val="18"/>
                <w:szCs w:val="18"/>
              </w:rPr>
            </w:pPr>
            <w:r w:rsidRPr="00EC3DE7">
              <w:rPr>
                <w:rFonts w:ascii="Times New Roman" w:hAnsi="Times New Roman" w:cs="Times New Roman"/>
                <w:sz w:val="18"/>
                <w:szCs w:val="18"/>
              </w:rPr>
              <w:t>9</w:t>
            </w:r>
          </w:p>
        </w:tc>
      </w:tr>
      <w:tr w:rsidR="00C9297A" w:rsidRPr="00EC3DE7" w:rsidTr="00C9297A">
        <w:trPr>
          <w:trHeight w:val="2121"/>
        </w:trPr>
        <w:tc>
          <w:tcPr>
            <w:tcW w:w="4068" w:type="dxa"/>
          </w:tcPr>
          <w:p w:rsidR="00C9297A" w:rsidRPr="00EC3DE7" w:rsidRDefault="00C9297A" w:rsidP="00831C77">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1. Обеспечение беспрепятственного доступа </w:t>
            </w:r>
            <w:r w:rsidRPr="00EC3DE7">
              <w:rPr>
                <w:rFonts w:ascii="Times New Roman" w:hAnsi="Times New Roman" w:cs="Times New Roman"/>
                <w:sz w:val="18"/>
                <w:szCs w:val="18"/>
              </w:rPr>
              <w:br/>
              <w:t xml:space="preserve">к муниципальным учреждениям культуры ______________________________________ </w:t>
            </w:r>
          </w:p>
          <w:p w:rsidR="00C9297A" w:rsidRPr="00EC3DE7" w:rsidRDefault="00C9297A" w:rsidP="00831C77">
            <w:pPr>
              <w:spacing w:after="0" w:line="240" w:lineRule="auto"/>
              <w:rPr>
                <w:rFonts w:ascii="Times New Roman" w:hAnsi="Times New Roman" w:cs="Times New Roman"/>
                <w:sz w:val="18"/>
                <w:szCs w:val="18"/>
              </w:rPr>
            </w:pPr>
            <w:r w:rsidRPr="00EC3DE7">
              <w:rPr>
                <w:rFonts w:ascii="Times New Roman" w:hAnsi="Times New Roman" w:cs="Times New Roman"/>
                <w:sz w:val="18"/>
                <w:szCs w:val="18"/>
              </w:rPr>
              <w:t xml:space="preserve">муниципального образования Архангельской области (приспособление входных групп, лестниц, </w:t>
            </w:r>
            <w:proofErr w:type="spellStart"/>
            <w:r w:rsidRPr="00EC3DE7">
              <w:rPr>
                <w:rFonts w:ascii="Times New Roman" w:hAnsi="Times New Roman" w:cs="Times New Roman"/>
                <w:sz w:val="18"/>
                <w:szCs w:val="18"/>
              </w:rPr>
              <w:t>пандусных</w:t>
            </w:r>
            <w:proofErr w:type="spellEnd"/>
            <w:r w:rsidRPr="00EC3DE7">
              <w:rPr>
                <w:rFonts w:ascii="Times New Roman" w:hAnsi="Times New Roman" w:cs="Times New Roman"/>
                <w:sz w:val="18"/>
                <w:szCs w:val="18"/>
              </w:rPr>
              <w:t xml:space="preserve"> съездов, путей движения внутри здания, зон оказания услуг, санитарно – гигиенических помещений, прилегающих территорий, установка индукционных петель, установка световых и звуковых маячков)</w:t>
            </w:r>
          </w:p>
        </w:tc>
        <w:tc>
          <w:tcPr>
            <w:tcW w:w="11192" w:type="dxa"/>
            <w:gridSpan w:val="8"/>
          </w:tcPr>
          <w:p w:rsidR="00C9297A" w:rsidRPr="00EC3DE7" w:rsidRDefault="00C9297A" w:rsidP="00831C77">
            <w:pPr>
              <w:spacing w:after="0" w:line="240" w:lineRule="auto"/>
              <w:jc w:val="center"/>
              <w:rPr>
                <w:rFonts w:ascii="Times New Roman" w:hAnsi="Times New Roman" w:cs="Times New Roman"/>
                <w:sz w:val="18"/>
                <w:szCs w:val="18"/>
              </w:rPr>
            </w:pPr>
          </w:p>
        </w:tc>
      </w:tr>
    </w:tbl>
    <w:p w:rsidR="00C9297A" w:rsidRPr="00EC3DE7" w:rsidRDefault="00C9297A" w:rsidP="00831C77">
      <w:pPr>
        <w:spacing w:after="0"/>
        <w:jc w:val="center"/>
        <w:rPr>
          <w:szCs w:val="28"/>
        </w:rPr>
      </w:pPr>
    </w:p>
    <w:tbl>
      <w:tblPr>
        <w:tblW w:w="15480" w:type="dxa"/>
        <w:tblInd w:w="-72" w:type="dxa"/>
        <w:tblLook w:val="00A0"/>
      </w:tblPr>
      <w:tblGrid>
        <w:gridCol w:w="5940"/>
        <w:gridCol w:w="9540"/>
      </w:tblGrid>
      <w:tr w:rsidR="00C9297A" w:rsidRPr="00EC3DE7" w:rsidTr="00C9297A">
        <w:tc>
          <w:tcPr>
            <w:tcW w:w="5940" w:type="dxa"/>
          </w:tcPr>
          <w:p w:rsidR="00C9297A" w:rsidRPr="00EC3DE7" w:rsidRDefault="00C9297A" w:rsidP="00831C77">
            <w:pPr>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Руководитель отраслевого органа муниципального </w:t>
            </w:r>
            <w:r w:rsidRPr="00EC3DE7">
              <w:rPr>
                <w:rFonts w:ascii="Times New Roman" w:hAnsi="Times New Roman" w:cs="Times New Roman"/>
                <w:sz w:val="24"/>
                <w:szCs w:val="24"/>
              </w:rPr>
              <w:br/>
              <w:t xml:space="preserve">образования Архангельской области </w:t>
            </w:r>
          </w:p>
        </w:tc>
        <w:tc>
          <w:tcPr>
            <w:tcW w:w="9540" w:type="dxa"/>
          </w:tcPr>
          <w:p w:rsidR="00C9297A" w:rsidRPr="00EC3DE7" w:rsidRDefault="00C9297A" w:rsidP="00831C77">
            <w:pPr>
              <w:spacing w:after="0" w:line="240" w:lineRule="auto"/>
              <w:jc w:val="right"/>
              <w:rPr>
                <w:rFonts w:ascii="Times New Roman" w:hAnsi="Times New Roman" w:cs="Times New Roman"/>
                <w:sz w:val="24"/>
                <w:szCs w:val="24"/>
              </w:rPr>
            </w:pPr>
          </w:p>
          <w:p w:rsidR="00C9297A" w:rsidRPr="00EC3DE7" w:rsidRDefault="00C9297A" w:rsidP="00831C77">
            <w:pPr>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                      __________________________   ______________________________________</w:t>
            </w:r>
          </w:p>
          <w:p w:rsidR="00C9297A" w:rsidRPr="00EC3DE7" w:rsidRDefault="00C9297A" w:rsidP="00831C77">
            <w:pPr>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                                               (подпись)                                                 (расшифровка подписи)</w:t>
            </w:r>
          </w:p>
          <w:p w:rsidR="00C9297A" w:rsidRPr="00EC3DE7" w:rsidRDefault="00C9297A" w:rsidP="00831C77">
            <w:pPr>
              <w:spacing w:after="0" w:line="240" w:lineRule="auto"/>
              <w:rPr>
                <w:rFonts w:ascii="Times New Roman" w:hAnsi="Times New Roman" w:cs="Times New Roman"/>
                <w:sz w:val="24"/>
                <w:szCs w:val="24"/>
              </w:rPr>
            </w:pPr>
          </w:p>
        </w:tc>
      </w:tr>
      <w:tr w:rsidR="00C9297A" w:rsidRPr="00EC3DE7" w:rsidTr="00C9297A">
        <w:tc>
          <w:tcPr>
            <w:tcW w:w="5940" w:type="dxa"/>
          </w:tcPr>
          <w:p w:rsidR="00C9297A" w:rsidRPr="00EC3DE7" w:rsidRDefault="00C9297A" w:rsidP="00831C77">
            <w:pPr>
              <w:spacing w:after="0" w:line="240" w:lineRule="auto"/>
              <w:rPr>
                <w:rFonts w:ascii="Times New Roman" w:hAnsi="Times New Roman" w:cs="Times New Roman"/>
                <w:sz w:val="24"/>
                <w:szCs w:val="24"/>
              </w:rPr>
            </w:pPr>
            <w:r w:rsidRPr="00EC3DE7">
              <w:rPr>
                <w:rFonts w:ascii="Times New Roman" w:hAnsi="Times New Roman" w:cs="Times New Roman"/>
                <w:sz w:val="24"/>
                <w:szCs w:val="24"/>
              </w:rPr>
              <w:t>Руководитель общественной организации инвалидов</w:t>
            </w:r>
          </w:p>
        </w:tc>
        <w:tc>
          <w:tcPr>
            <w:tcW w:w="9540" w:type="dxa"/>
          </w:tcPr>
          <w:p w:rsidR="00C9297A" w:rsidRPr="00EC3DE7" w:rsidRDefault="00C9297A" w:rsidP="00831C77">
            <w:pPr>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                      __________________________   ______________________________________</w:t>
            </w:r>
          </w:p>
          <w:p w:rsidR="00C9297A" w:rsidRPr="00EC3DE7" w:rsidRDefault="00C9297A" w:rsidP="00831C77">
            <w:pPr>
              <w:spacing w:after="0" w:line="240" w:lineRule="auto"/>
              <w:rPr>
                <w:rFonts w:ascii="Times New Roman" w:hAnsi="Times New Roman" w:cs="Times New Roman"/>
                <w:sz w:val="24"/>
                <w:szCs w:val="24"/>
              </w:rPr>
            </w:pPr>
            <w:r w:rsidRPr="00EC3DE7">
              <w:rPr>
                <w:rFonts w:ascii="Times New Roman" w:hAnsi="Times New Roman" w:cs="Times New Roman"/>
                <w:sz w:val="24"/>
                <w:szCs w:val="24"/>
              </w:rPr>
              <w:t xml:space="preserve">                                               (подпись)                                                 (расшифровка подписи)</w:t>
            </w:r>
          </w:p>
        </w:tc>
      </w:tr>
    </w:tbl>
    <w:p w:rsidR="00C9297A" w:rsidRPr="00EC3DE7" w:rsidRDefault="00C9297A" w:rsidP="00831C77">
      <w:pPr>
        <w:spacing w:after="0"/>
        <w:sectPr w:rsidR="00C9297A" w:rsidRPr="00EC3DE7" w:rsidSect="00C9297A">
          <w:pgSz w:w="16838" w:h="11906" w:orient="landscape"/>
          <w:pgMar w:top="1361" w:right="794" w:bottom="425" w:left="794" w:header="709" w:footer="709" w:gutter="0"/>
          <w:cols w:space="708"/>
          <w:docGrid w:linePitch="360"/>
        </w:sectPr>
      </w:pPr>
    </w:p>
    <w:tbl>
      <w:tblPr>
        <w:tblW w:w="4947" w:type="pct"/>
        <w:tblBorders>
          <w:insideH w:val="single" w:sz="4" w:space="0" w:color="000000"/>
        </w:tblBorders>
        <w:tblLook w:val="00A0"/>
      </w:tblPr>
      <w:tblGrid>
        <w:gridCol w:w="4068"/>
        <w:gridCol w:w="5401"/>
      </w:tblGrid>
      <w:tr w:rsidR="00C9297A" w:rsidRPr="00EC3DE7" w:rsidTr="00C9297A">
        <w:tc>
          <w:tcPr>
            <w:tcW w:w="2148" w:type="pct"/>
          </w:tcPr>
          <w:p w:rsidR="00C9297A" w:rsidRPr="00EC3DE7" w:rsidRDefault="00C9297A" w:rsidP="00831C77">
            <w:pPr>
              <w:widowControl w:val="0"/>
              <w:autoSpaceDE w:val="0"/>
              <w:autoSpaceDN w:val="0"/>
              <w:adjustRightInd w:val="0"/>
              <w:spacing w:after="0" w:line="240" w:lineRule="auto"/>
              <w:jc w:val="right"/>
              <w:outlineLvl w:val="1"/>
              <w:rPr>
                <w:rFonts w:ascii="Times New Roman" w:hAnsi="Times New Roman" w:cs="Times New Roman"/>
                <w:sz w:val="28"/>
                <w:szCs w:val="28"/>
              </w:rPr>
            </w:pPr>
          </w:p>
        </w:tc>
        <w:tc>
          <w:tcPr>
            <w:tcW w:w="2852" w:type="pct"/>
          </w:tcPr>
          <w:p w:rsidR="00C9297A" w:rsidRPr="00EC3DE7" w:rsidRDefault="00C9297A" w:rsidP="00831C7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C3DE7">
              <w:rPr>
                <w:rFonts w:ascii="Times New Roman" w:hAnsi="Times New Roman" w:cs="Times New Roman"/>
                <w:sz w:val="28"/>
                <w:szCs w:val="28"/>
              </w:rPr>
              <w:t>ПРИЛОЖЕНИЕ № 3</w:t>
            </w:r>
          </w:p>
          <w:p w:rsidR="00C9297A" w:rsidRPr="00EC3DE7" w:rsidRDefault="00C9297A" w:rsidP="00831C77">
            <w:pPr>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 xml:space="preserve">к Положению о порядке и условиях проведения конкурса на предоставление субсидий бюджетам муниципальных образований Архангельской области </w:t>
            </w:r>
          </w:p>
          <w:p w:rsidR="00C9297A" w:rsidRPr="00EC3DE7" w:rsidRDefault="00C9297A" w:rsidP="00831C77">
            <w:pPr>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 xml:space="preserve">на мероприятия по обеспечению </w:t>
            </w:r>
          </w:p>
          <w:p w:rsidR="00C9297A" w:rsidRPr="00EC3DE7" w:rsidRDefault="00C9297A" w:rsidP="00831C77">
            <w:pPr>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 xml:space="preserve">в муниципальных учреждениях культуры муниципальных образований Архангельской области доступной </w:t>
            </w:r>
          </w:p>
          <w:p w:rsidR="00C9297A" w:rsidRPr="00EC3DE7" w:rsidRDefault="00C9297A" w:rsidP="00831C77">
            <w:pPr>
              <w:widowControl w:val="0"/>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среды для инвалидов</w:t>
            </w:r>
          </w:p>
        </w:tc>
      </w:tr>
    </w:tbl>
    <w:p w:rsidR="00C9297A" w:rsidRPr="00EC3DE7" w:rsidRDefault="00C9297A" w:rsidP="00831C77">
      <w:pPr>
        <w:spacing w:after="0" w:line="240" w:lineRule="auto"/>
        <w:jc w:val="center"/>
        <w:rPr>
          <w:rFonts w:ascii="Times New Roman" w:hAnsi="Times New Roman" w:cs="Times New Roman"/>
          <w:b/>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ПАСПОРТ ДОСТУПНОСТИ</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объекта социальной инфраструктуры </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________________</w:t>
      </w:r>
    </w:p>
    <w:p w:rsidR="00C9297A" w:rsidRPr="00EC3DE7" w:rsidRDefault="00C9297A" w:rsidP="00831C77">
      <w:pPr>
        <w:spacing w:after="0" w:line="240" w:lineRule="auto"/>
        <w:rPr>
          <w:rFonts w:ascii="Times New Roman" w:hAnsi="Times New Roman" w:cs="Times New Roman"/>
          <w:b/>
          <w:sz w:val="28"/>
          <w:szCs w:val="28"/>
        </w:rPr>
      </w:pPr>
    </w:p>
    <w:p w:rsidR="00C9297A" w:rsidRPr="00EC3DE7" w:rsidRDefault="00C9297A" w:rsidP="00831C77">
      <w:pPr>
        <w:spacing w:after="0" w:line="240" w:lineRule="auto"/>
        <w:rPr>
          <w:rFonts w:ascii="Times New Roman" w:hAnsi="Times New Roman" w:cs="Times New Roman"/>
          <w:b/>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lang w:val="en-US"/>
        </w:rPr>
        <w:t>I</w:t>
      </w:r>
      <w:r w:rsidRPr="00EC3DE7">
        <w:rPr>
          <w:rFonts w:ascii="Times New Roman" w:hAnsi="Times New Roman" w:cs="Times New Roman"/>
          <w:b/>
          <w:sz w:val="28"/>
          <w:szCs w:val="28"/>
        </w:rPr>
        <w:t>. Общие сведения об объекте</w:t>
      </w:r>
    </w:p>
    <w:p w:rsidR="00C9297A" w:rsidRPr="00EC3DE7" w:rsidRDefault="00C9297A" w:rsidP="00831C77">
      <w:pPr>
        <w:spacing w:after="0" w:line="240" w:lineRule="auto"/>
        <w:rPr>
          <w:rFonts w:ascii="Times New Roman" w:hAnsi="Times New Roman" w:cs="Times New Roman"/>
          <w:b/>
          <w:sz w:val="28"/>
          <w:szCs w:val="28"/>
        </w:r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1.1. Наименование (вид) объекта ______________________________________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1.2. Адрес объекта __________________________________________________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1.3. Сведения о размещении объекта:</w:t>
      </w:r>
    </w:p>
    <w:p w:rsidR="00C9297A" w:rsidRPr="00EC3DE7" w:rsidRDefault="00C9297A" w:rsidP="00831C77">
      <w:pPr>
        <w:spacing w:after="0" w:line="240" w:lineRule="auto"/>
        <w:ind w:firstLine="720"/>
        <w:jc w:val="both"/>
        <w:rPr>
          <w:rFonts w:ascii="Times New Roman" w:hAnsi="Times New Roman" w:cs="Times New Roman"/>
          <w:sz w:val="28"/>
          <w:szCs w:val="28"/>
        </w:rPr>
      </w:pPr>
      <w:r w:rsidRPr="00EC3DE7">
        <w:rPr>
          <w:rFonts w:ascii="Times New Roman" w:hAnsi="Times New Roman" w:cs="Times New Roman"/>
          <w:sz w:val="28"/>
          <w:szCs w:val="28"/>
        </w:rPr>
        <w:t>отдельно стоящее здание _____ этажей, ____________ кв. м;</w:t>
      </w:r>
    </w:p>
    <w:p w:rsidR="00C9297A" w:rsidRPr="00EC3DE7" w:rsidRDefault="00C9297A" w:rsidP="00831C77">
      <w:pPr>
        <w:spacing w:after="0" w:line="240" w:lineRule="auto"/>
        <w:ind w:firstLine="720"/>
        <w:jc w:val="both"/>
        <w:rPr>
          <w:rFonts w:ascii="Times New Roman" w:hAnsi="Times New Roman" w:cs="Times New Roman"/>
          <w:sz w:val="28"/>
          <w:szCs w:val="28"/>
        </w:rPr>
      </w:pPr>
      <w:r w:rsidRPr="00EC3DE7">
        <w:rPr>
          <w:rFonts w:ascii="Times New Roman" w:hAnsi="Times New Roman" w:cs="Times New Roman"/>
          <w:sz w:val="28"/>
          <w:szCs w:val="28"/>
        </w:rPr>
        <w:t>часть здания ________ этажей (или на _______ этаже), _________ кв. м;</w:t>
      </w:r>
    </w:p>
    <w:p w:rsidR="00C9297A" w:rsidRPr="00EC3DE7" w:rsidRDefault="00C9297A" w:rsidP="00831C77">
      <w:pPr>
        <w:spacing w:after="0" w:line="240" w:lineRule="auto"/>
        <w:ind w:firstLine="720"/>
        <w:jc w:val="both"/>
        <w:rPr>
          <w:rFonts w:ascii="Times New Roman" w:hAnsi="Times New Roman" w:cs="Times New Roman"/>
          <w:sz w:val="28"/>
          <w:szCs w:val="28"/>
        </w:rPr>
      </w:pPr>
      <w:r w:rsidRPr="00EC3DE7">
        <w:rPr>
          <w:rFonts w:ascii="Times New Roman" w:hAnsi="Times New Roman" w:cs="Times New Roman"/>
          <w:sz w:val="28"/>
          <w:szCs w:val="28"/>
        </w:rPr>
        <w:t>наличие прилегающего земельного участка (да, нет), __________ кв. м;</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1.4. Год постройки здания _________, последнего капитального ремонта 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1.5. Дата предстоящих плановых ремонтных работ (</w:t>
      </w:r>
      <w:proofErr w:type="gramStart"/>
      <w:r w:rsidRPr="00EC3DE7">
        <w:rPr>
          <w:rFonts w:ascii="Times New Roman" w:hAnsi="Times New Roman" w:cs="Times New Roman"/>
          <w:sz w:val="28"/>
          <w:szCs w:val="28"/>
        </w:rPr>
        <w:t>текущий</w:t>
      </w:r>
      <w:proofErr w:type="gramEnd"/>
      <w:r w:rsidRPr="00EC3DE7">
        <w:rPr>
          <w:rFonts w:ascii="Times New Roman" w:hAnsi="Times New Roman" w:cs="Times New Roman"/>
          <w:sz w:val="28"/>
          <w:szCs w:val="28"/>
        </w:rPr>
        <w:t>, капитальный)</w:t>
      </w:r>
    </w:p>
    <w:p w:rsidR="00C9297A" w:rsidRPr="00EC3DE7" w:rsidRDefault="00C9297A" w:rsidP="00831C77">
      <w:pPr>
        <w:spacing w:after="0" w:line="240" w:lineRule="auto"/>
        <w:jc w:val="center"/>
        <w:rPr>
          <w:rFonts w:ascii="Times New Roman" w:hAnsi="Times New Roman" w:cs="Times New Roman"/>
          <w:b/>
          <w:sz w:val="28"/>
          <w:szCs w:val="28"/>
        </w:rPr>
      </w:pPr>
    </w:p>
    <w:p w:rsidR="00C9297A" w:rsidRPr="00EC3DE7" w:rsidRDefault="00C9297A" w:rsidP="00831C77">
      <w:pPr>
        <w:spacing w:after="0" w:line="240" w:lineRule="auto"/>
        <w:ind w:firstLine="540"/>
        <w:rPr>
          <w:rFonts w:ascii="Times New Roman" w:hAnsi="Times New Roman" w:cs="Times New Roman"/>
          <w:sz w:val="28"/>
          <w:szCs w:val="28"/>
        </w:rPr>
      </w:pPr>
      <w:r w:rsidRPr="00EC3DE7">
        <w:rPr>
          <w:rFonts w:ascii="Times New Roman" w:hAnsi="Times New Roman" w:cs="Times New Roman"/>
          <w:sz w:val="28"/>
          <w:szCs w:val="28"/>
        </w:rPr>
        <w:t>Сведения об организации, расположенной на объекте:</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pacing w:val="-4"/>
          <w:sz w:val="28"/>
          <w:szCs w:val="28"/>
        </w:rPr>
        <w:t>1.6. Название организации (учреждения), (полное юридическое наименование –</w:t>
      </w:r>
      <w:r w:rsidRPr="00EC3DE7">
        <w:rPr>
          <w:rFonts w:ascii="Times New Roman" w:hAnsi="Times New Roman" w:cs="Times New Roman"/>
          <w:sz w:val="28"/>
          <w:szCs w:val="28"/>
        </w:rPr>
        <w:t xml:space="preserve"> согласно Уставу, краткое наименование) _______________________________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1.7. Юридический адрес организации (учреждения) ______________________</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1.8. Основание для пользования объектом (оперативное управление, аренда, собственность) _____________________________________________________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1.9. Форма собственности (государственная, негосударственная) ___________</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1</w:t>
      </w:r>
      <w:r w:rsidRPr="00EC3DE7">
        <w:rPr>
          <w:rFonts w:ascii="Times New Roman" w:hAnsi="Times New Roman" w:cs="Times New Roman"/>
          <w:spacing w:val="-12"/>
          <w:sz w:val="28"/>
          <w:szCs w:val="28"/>
        </w:rPr>
        <w:t>.10. Территориальная принадлежность (федеральная, региональная, муниципальная)</w:t>
      </w:r>
      <w:r w:rsidRPr="00EC3DE7">
        <w:rPr>
          <w:rFonts w:ascii="Times New Roman" w:hAnsi="Times New Roman" w:cs="Times New Roman"/>
          <w:sz w:val="28"/>
          <w:szCs w:val="28"/>
        </w:rPr>
        <w:t xml:space="preserve"> __________________________________________________________________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1.11. Вышестоящая организация (наименование) ________________________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1.12. Адрес вышестоящей организации, другие координаты _______________</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lang w:val="en-US"/>
        </w:rPr>
        <w:t>II</w:t>
      </w:r>
      <w:r w:rsidRPr="00EC3DE7">
        <w:rPr>
          <w:rFonts w:ascii="Times New Roman" w:hAnsi="Times New Roman" w:cs="Times New Roman"/>
          <w:b/>
          <w:sz w:val="28"/>
          <w:szCs w:val="28"/>
        </w:rPr>
        <w:t xml:space="preserve">. Характеристика деятельности организации на объекте </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sz w:val="28"/>
          <w:szCs w:val="28"/>
        </w:rPr>
        <w:t>(по обслуживанию населения)</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2.1. Сфера деятельности _____________________________________________</w:t>
      </w:r>
    </w:p>
    <w:p w:rsidR="00C9297A" w:rsidRPr="00EC3DE7" w:rsidRDefault="00C9297A" w:rsidP="00831C77">
      <w:pPr>
        <w:spacing w:after="0" w:line="240" w:lineRule="auto"/>
        <w:ind w:left="2880"/>
        <w:jc w:val="center"/>
        <w:rPr>
          <w:rFonts w:ascii="Times New Roman" w:hAnsi="Times New Roman" w:cs="Times New Roman"/>
          <w:sz w:val="28"/>
          <w:szCs w:val="28"/>
        </w:rPr>
      </w:pPr>
      <w:proofErr w:type="gramStart"/>
      <w:r w:rsidRPr="00EC3DE7">
        <w:rPr>
          <w:rFonts w:ascii="Times New Roman" w:hAnsi="Times New Roman" w:cs="Times New Roman"/>
          <w:sz w:val="28"/>
          <w:szCs w:val="28"/>
        </w:rPr>
        <w:lastRenderedPageBreak/>
        <w:t xml:space="preserve">(здравоохранение, образование, социальная защита, физическая культура </w:t>
      </w:r>
      <w:r w:rsidRPr="00EC3DE7">
        <w:rPr>
          <w:rFonts w:ascii="Times New Roman" w:hAnsi="Times New Roman" w:cs="Times New Roman"/>
          <w:sz w:val="28"/>
          <w:szCs w:val="28"/>
        </w:rPr>
        <w:br/>
      </w:r>
      <w:r w:rsidRPr="00EC3DE7">
        <w:rPr>
          <w:rFonts w:ascii="Times New Roman" w:hAnsi="Times New Roman" w:cs="Times New Roman"/>
          <w:spacing w:val="-6"/>
          <w:sz w:val="28"/>
          <w:szCs w:val="28"/>
        </w:rPr>
        <w:t xml:space="preserve">и  спорт, культура, связь и информация, транспорт, жилой фонд, </w:t>
      </w:r>
      <w:r w:rsidRPr="00EC3DE7">
        <w:rPr>
          <w:rFonts w:ascii="Times New Roman" w:hAnsi="Times New Roman" w:cs="Times New Roman"/>
          <w:spacing w:val="-6"/>
          <w:sz w:val="28"/>
          <w:szCs w:val="28"/>
        </w:rPr>
        <w:br/>
        <w:t>потребительский рынок и сфера услуг, другое)</w:t>
      </w:r>
      <w:proofErr w:type="gramEnd"/>
    </w:p>
    <w:p w:rsidR="00C9297A" w:rsidRPr="00EC3DE7" w:rsidRDefault="00C9297A" w:rsidP="00831C77">
      <w:pPr>
        <w:spacing w:after="0" w:line="240" w:lineRule="auto"/>
        <w:jc w:val="center"/>
        <w:rPr>
          <w:rFonts w:ascii="Times New Roman" w:hAnsi="Times New Roman" w:cs="Times New Roman"/>
          <w:spacing w:val="-6"/>
          <w:sz w:val="28"/>
          <w:szCs w:val="28"/>
        </w:rPr>
      </w:pPr>
      <w:r w:rsidRPr="00EC3DE7">
        <w:rPr>
          <w:rFonts w:ascii="Times New Roman" w:hAnsi="Times New Roman" w:cs="Times New Roman"/>
          <w:sz w:val="28"/>
          <w:szCs w:val="28"/>
        </w:rPr>
        <w:t>__________________________________________________________________</w:t>
      </w:r>
      <w:r w:rsidRPr="00EC3DE7">
        <w:rPr>
          <w:rFonts w:ascii="Times New Roman" w:hAnsi="Times New Roman" w:cs="Times New Roman"/>
          <w:spacing w:val="-6"/>
          <w:sz w:val="28"/>
          <w:szCs w:val="28"/>
        </w:rPr>
        <w:t xml:space="preserve"> </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2.2. Виды оказываемых услуг _________________________________________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2.3. Форма оказания услуг: ___________________________________________</w:t>
      </w:r>
    </w:p>
    <w:p w:rsidR="00C9297A" w:rsidRPr="00EC3DE7" w:rsidRDefault="00C9297A" w:rsidP="00831C77">
      <w:pPr>
        <w:spacing w:after="0" w:line="240" w:lineRule="auto"/>
        <w:ind w:left="3419"/>
        <w:jc w:val="center"/>
        <w:rPr>
          <w:rFonts w:ascii="Times New Roman" w:hAnsi="Times New Roman" w:cs="Times New Roman"/>
          <w:sz w:val="28"/>
          <w:szCs w:val="28"/>
        </w:rPr>
      </w:pPr>
      <w:r w:rsidRPr="00EC3DE7">
        <w:rPr>
          <w:rFonts w:ascii="Times New Roman" w:hAnsi="Times New Roman" w:cs="Times New Roman"/>
          <w:sz w:val="28"/>
          <w:szCs w:val="28"/>
        </w:rPr>
        <w:t xml:space="preserve">(на объекте, с длительным пребыванием, в т.ч. проживанием, </w:t>
      </w:r>
      <w:r w:rsidRPr="00EC3DE7">
        <w:rPr>
          <w:rFonts w:ascii="Times New Roman" w:hAnsi="Times New Roman" w:cs="Times New Roman"/>
          <w:sz w:val="28"/>
          <w:szCs w:val="28"/>
        </w:rPr>
        <w:br/>
        <w:t>на дому, дистанционно)</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2.4. Категории обслуживаемого населения по возрасту:  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__________________________________________________________________</w:t>
      </w: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(дети, взрослые трудоспособного возраста, пожилые; все возрастные категории)</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2.5. Категории обслуживаемых инвалидов: _____________________________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__________________________________________________________________</w:t>
      </w: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 xml:space="preserve">инвалиды, передвигающиеся на коляске, инвалиды с нарушениями опорно-двигательного аппарата; </w:t>
      </w: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нарушениями зрения, нарушениями слуха, нарушениями умственного развития</w:t>
      </w:r>
    </w:p>
    <w:p w:rsidR="00C9297A" w:rsidRPr="00EC3DE7" w:rsidRDefault="00C9297A" w:rsidP="00831C77">
      <w:pPr>
        <w:spacing w:after="0" w:line="240" w:lineRule="auto"/>
        <w:jc w:val="center"/>
        <w:rPr>
          <w:rFonts w:ascii="Times New Roman" w:hAnsi="Times New Roman" w:cs="Times New Roman"/>
          <w:i/>
          <w:sz w:val="28"/>
          <w:szCs w:val="28"/>
        </w:rPr>
      </w:pP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pacing w:val="-4"/>
          <w:sz w:val="28"/>
          <w:szCs w:val="28"/>
        </w:rPr>
        <w:t xml:space="preserve">2.6. Плановая мощность (посещаемость (количество </w:t>
      </w:r>
      <w:proofErr w:type="gramStart"/>
      <w:r w:rsidRPr="00EC3DE7">
        <w:rPr>
          <w:rFonts w:ascii="Times New Roman" w:hAnsi="Times New Roman" w:cs="Times New Roman"/>
          <w:spacing w:val="-4"/>
          <w:sz w:val="28"/>
          <w:szCs w:val="28"/>
        </w:rPr>
        <w:t>обслуживаемых</w:t>
      </w:r>
      <w:proofErr w:type="gramEnd"/>
      <w:r w:rsidRPr="00EC3DE7">
        <w:rPr>
          <w:rFonts w:ascii="Times New Roman" w:hAnsi="Times New Roman" w:cs="Times New Roman"/>
          <w:spacing w:val="-4"/>
          <w:sz w:val="28"/>
          <w:szCs w:val="28"/>
        </w:rPr>
        <w:t xml:space="preserve"> в день), вместимость, пропускная</w:t>
      </w:r>
      <w:r w:rsidRPr="00EC3DE7">
        <w:rPr>
          <w:rFonts w:ascii="Times New Roman" w:hAnsi="Times New Roman" w:cs="Times New Roman"/>
          <w:sz w:val="28"/>
          <w:szCs w:val="28"/>
        </w:rPr>
        <w:t xml:space="preserve"> способность) _________________________________</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 xml:space="preserve">2.7. </w:t>
      </w:r>
      <w:r w:rsidRPr="00EC3DE7">
        <w:rPr>
          <w:rFonts w:ascii="Times New Roman" w:hAnsi="Times New Roman" w:cs="Times New Roman"/>
          <w:spacing w:val="-6"/>
          <w:sz w:val="28"/>
          <w:szCs w:val="28"/>
        </w:rPr>
        <w:t>Участие в исполнении индивидуальной программы реабилитации инвалида,</w:t>
      </w:r>
      <w:r w:rsidRPr="00EC3DE7">
        <w:rPr>
          <w:rFonts w:ascii="Times New Roman" w:hAnsi="Times New Roman" w:cs="Times New Roman"/>
          <w:sz w:val="28"/>
          <w:szCs w:val="28"/>
        </w:rPr>
        <w:t xml:space="preserve"> ребенка-инвалида (да, нет) ______</w:t>
      </w:r>
    </w:p>
    <w:p w:rsidR="00C9297A" w:rsidRPr="00EC3DE7" w:rsidRDefault="00C9297A" w:rsidP="00831C77">
      <w:pPr>
        <w:spacing w:after="0" w:line="240" w:lineRule="auto"/>
        <w:jc w:val="center"/>
        <w:rPr>
          <w:rFonts w:ascii="Times New Roman" w:hAnsi="Times New Roman" w:cs="Times New Roman"/>
          <w:b/>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lang w:val="en-US"/>
        </w:rPr>
        <w:t>III</w:t>
      </w:r>
      <w:r w:rsidRPr="00EC3DE7">
        <w:rPr>
          <w:rFonts w:ascii="Times New Roman" w:hAnsi="Times New Roman" w:cs="Times New Roman"/>
          <w:b/>
          <w:sz w:val="28"/>
          <w:szCs w:val="28"/>
        </w:rPr>
        <w:t>. Состояние доступности объекта</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3.1. Путь следования к объекту пассажирским транспортом</w:t>
      </w:r>
      <w:proofErr w:type="gramStart"/>
      <w:r w:rsidRPr="00EC3DE7">
        <w:rPr>
          <w:rFonts w:ascii="Times New Roman" w:hAnsi="Times New Roman" w:cs="Times New Roman"/>
          <w:sz w:val="28"/>
          <w:szCs w:val="28"/>
        </w:rPr>
        <w:t xml:space="preserve"> _______________</w:t>
      </w:r>
      <w:proofErr w:type="gramEnd"/>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 xml:space="preserve">__________________________________________________________________, </w:t>
      </w: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(описать маршрут движения с использованием пассажирского транспорта)</w:t>
      </w:r>
    </w:p>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наличие адаптированного пассажирского транспорта к объекту ____________</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3.2. Путь к объекту от ближайшей остановки пассажирского транспорта:</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 xml:space="preserve">1) расстояние до объекта от остановки транспорта ________ </w:t>
      </w:r>
      <w:proofErr w:type="gramStart"/>
      <w:r w:rsidRPr="00EC3DE7">
        <w:rPr>
          <w:rFonts w:ascii="Times New Roman" w:hAnsi="Times New Roman" w:cs="Times New Roman"/>
          <w:sz w:val="28"/>
          <w:szCs w:val="28"/>
        </w:rPr>
        <w:t>м</w:t>
      </w:r>
      <w:proofErr w:type="gramEnd"/>
      <w:r w:rsidRPr="00EC3DE7">
        <w:rPr>
          <w:rFonts w:ascii="Times New Roman" w:hAnsi="Times New Roman" w:cs="Times New Roman"/>
          <w:sz w:val="28"/>
          <w:szCs w:val="28"/>
        </w:rPr>
        <w:t>;</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2) время движения (пешком) _______ мин.;</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3) наличие  выделенного от проезжей части пешеходного пути (да, нет);</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 xml:space="preserve">4) перекрестки (нерегулируемые; регулируемые, со звуковой сигнализацией, таймером; нет) ____________________________________________________; </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5) информация на пути следования к объекту (акустическая, тактильная, визуальная; нет) ___________________________________________________;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lastRenderedPageBreak/>
        <w:t>6) перепады высоты на пути (есть, нет; описать) _________________________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Их обустройство для инвалидов на коляске (да, нет)  _____________________</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pacing w:val="-4"/>
          <w:sz w:val="28"/>
          <w:szCs w:val="28"/>
        </w:rPr>
      </w:pPr>
      <w:r w:rsidRPr="00EC3DE7">
        <w:rPr>
          <w:rFonts w:ascii="Times New Roman" w:hAnsi="Times New Roman" w:cs="Times New Roman"/>
          <w:spacing w:val="-4"/>
          <w:sz w:val="28"/>
          <w:szCs w:val="28"/>
        </w:rPr>
        <w:t>3.3. Организация доступности объекта для инвалидов – форма обслуживания*</w:t>
      </w:r>
    </w:p>
    <w:p w:rsidR="00C9297A" w:rsidRPr="00EC3DE7" w:rsidRDefault="00C9297A" w:rsidP="00831C77">
      <w:pPr>
        <w:spacing w:after="0" w:line="240" w:lineRule="auto"/>
        <w:jc w:val="center"/>
        <w:rPr>
          <w:rFonts w:ascii="Times New Roman" w:hAnsi="Times New Roman" w:cs="Times New Roman"/>
          <w:sz w:val="28"/>
          <w:szCs w:val="28"/>
        </w:rPr>
      </w:pP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4"/>
        <w:gridCol w:w="6470"/>
        <w:gridCol w:w="2696"/>
      </w:tblGrid>
      <w:tr w:rsidR="00C9297A" w:rsidRPr="00EC3DE7" w:rsidTr="00C9297A">
        <w:trPr>
          <w:trHeight w:val="823"/>
          <w:jc w:val="center"/>
        </w:trPr>
        <w:tc>
          <w:tcPr>
            <w:tcW w:w="6814" w:type="dxa"/>
            <w:gridSpan w:val="2"/>
          </w:tcPr>
          <w:p w:rsidR="00C9297A" w:rsidRPr="00EC3DE7" w:rsidRDefault="00C9297A" w:rsidP="00831C77">
            <w:pPr>
              <w:spacing w:after="0" w:line="240" w:lineRule="auto"/>
              <w:ind w:firstLine="53"/>
              <w:jc w:val="center"/>
              <w:rPr>
                <w:rFonts w:ascii="Times New Roman" w:hAnsi="Times New Roman" w:cs="Times New Roman"/>
                <w:b/>
                <w:sz w:val="28"/>
                <w:szCs w:val="28"/>
              </w:rPr>
            </w:pPr>
            <w:r w:rsidRPr="00EC3DE7">
              <w:rPr>
                <w:rFonts w:ascii="Times New Roman" w:hAnsi="Times New Roman" w:cs="Times New Roman"/>
                <w:b/>
                <w:sz w:val="28"/>
                <w:szCs w:val="28"/>
              </w:rPr>
              <w:t>Категория инвалидов</w:t>
            </w:r>
          </w:p>
          <w:p w:rsidR="00C9297A" w:rsidRPr="00EC3DE7" w:rsidRDefault="00C9297A" w:rsidP="00831C77">
            <w:pPr>
              <w:spacing w:after="0" w:line="240" w:lineRule="auto"/>
              <w:ind w:firstLine="53"/>
              <w:jc w:val="center"/>
              <w:rPr>
                <w:rFonts w:ascii="Times New Roman" w:hAnsi="Times New Roman" w:cs="Times New Roman"/>
                <w:sz w:val="28"/>
                <w:szCs w:val="28"/>
              </w:rPr>
            </w:pPr>
            <w:r w:rsidRPr="00EC3DE7">
              <w:rPr>
                <w:rFonts w:ascii="Times New Roman" w:hAnsi="Times New Roman" w:cs="Times New Roman"/>
                <w:sz w:val="28"/>
                <w:szCs w:val="28"/>
              </w:rPr>
              <w:t>(вид нарушения)</w:t>
            </w:r>
          </w:p>
        </w:tc>
        <w:tc>
          <w:tcPr>
            <w:tcW w:w="2696" w:type="dxa"/>
          </w:tcPr>
          <w:p w:rsidR="00C9297A" w:rsidRPr="00EC3DE7" w:rsidRDefault="00C9297A" w:rsidP="00831C77">
            <w:pPr>
              <w:spacing w:after="0" w:line="240" w:lineRule="auto"/>
              <w:ind w:firstLine="53"/>
              <w:jc w:val="center"/>
              <w:rPr>
                <w:rFonts w:ascii="Times New Roman" w:hAnsi="Times New Roman" w:cs="Times New Roman"/>
                <w:b/>
                <w:sz w:val="28"/>
                <w:szCs w:val="28"/>
              </w:rPr>
            </w:pPr>
            <w:r w:rsidRPr="00EC3DE7">
              <w:rPr>
                <w:rFonts w:ascii="Times New Roman" w:hAnsi="Times New Roman" w:cs="Times New Roman"/>
                <w:b/>
                <w:sz w:val="28"/>
                <w:szCs w:val="28"/>
              </w:rPr>
              <w:t>Вариант организации доступности объекта</w:t>
            </w:r>
          </w:p>
          <w:p w:rsidR="00C9297A" w:rsidRPr="00EC3DE7" w:rsidRDefault="00C9297A" w:rsidP="00831C77">
            <w:pPr>
              <w:spacing w:after="0" w:line="240" w:lineRule="auto"/>
              <w:ind w:firstLine="53"/>
              <w:jc w:val="center"/>
              <w:rPr>
                <w:rFonts w:ascii="Times New Roman" w:hAnsi="Times New Roman" w:cs="Times New Roman"/>
                <w:sz w:val="28"/>
                <w:szCs w:val="28"/>
              </w:rPr>
            </w:pPr>
            <w:r w:rsidRPr="00EC3DE7">
              <w:rPr>
                <w:rFonts w:ascii="Times New Roman" w:hAnsi="Times New Roman" w:cs="Times New Roman"/>
                <w:sz w:val="28"/>
                <w:szCs w:val="28"/>
              </w:rPr>
              <w:t>(формы обслуживания)*</w:t>
            </w:r>
          </w:p>
        </w:tc>
      </w:tr>
      <w:tr w:rsidR="00C9297A" w:rsidRPr="00EC3DE7" w:rsidTr="00C9297A">
        <w:trPr>
          <w:trHeight w:val="82"/>
          <w:jc w:val="center"/>
        </w:trPr>
        <w:tc>
          <w:tcPr>
            <w:tcW w:w="344" w:type="dxa"/>
            <w:tcBorders>
              <w:right w:val="nil"/>
            </w:tcBorders>
          </w:tcPr>
          <w:p w:rsidR="00C9297A" w:rsidRPr="00EC3DE7" w:rsidRDefault="00C9297A" w:rsidP="00831C77">
            <w:pPr>
              <w:spacing w:after="0" w:line="240" w:lineRule="auto"/>
              <w:ind w:right="-113"/>
              <w:rPr>
                <w:rFonts w:ascii="Times New Roman" w:hAnsi="Times New Roman" w:cs="Times New Roman"/>
                <w:sz w:val="28"/>
                <w:szCs w:val="28"/>
              </w:rPr>
            </w:pPr>
          </w:p>
        </w:tc>
        <w:tc>
          <w:tcPr>
            <w:tcW w:w="6470" w:type="dxa"/>
            <w:tcBorders>
              <w:left w:val="nil"/>
            </w:tcBorders>
          </w:tcPr>
          <w:p w:rsidR="00C9297A" w:rsidRPr="00EC3DE7" w:rsidRDefault="00C9297A" w:rsidP="00831C77">
            <w:pPr>
              <w:spacing w:after="0" w:line="240" w:lineRule="auto"/>
              <w:ind w:left="-89" w:firstLine="142"/>
              <w:rPr>
                <w:rFonts w:ascii="Times New Roman" w:hAnsi="Times New Roman" w:cs="Times New Roman"/>
                <w:sz w:val="28"/>
                <w:szCs w:val="28"/>
              </w:rPr>
            </w:pPr>
            <w:r w:rsidRPr="00EC3DE7">
              <w:rPr>
                <w:rFonts w:ascii="Times New Roman" w:hAnsi="Times New Roman" w:cs="Times New Roman"/>
                <w:sz w:val="28"/>
                <w:szCs w:val="28"/>
              </w:rPr>
              <w:t xml:space="preserve">Все категории инвалидов и </w:t>
            </w:r>
            <w:proofErr w:type="spellStart"/>
            <w:r w:rsidRPr="00EC3DE7">
              <w:rPr>
                <w:rFonts w:ascii="Times New Roman" w:hAnsi="Times New Roman" w:cs="Times New Roman"/>
                <w:sz w:val="28"/>
                <w:szCs w:val="28"/>
              </w:rPr>
              <w:t>маломобильных</w:t>
            </w:r>
            <w:proofErr w:type="spellEnd"/>
            <w:r w:rsidRPr="00EC3DE7">
              <w:rPr>
                <w:rFonts w:ascii="Times New Roman" w:hAnsi="Times New Roman" w:cs="Times New Roman"/>
                <w:sz w:val="28"/>
                <w:szCs w:val="28"/>
              </w:rPr>
              <w:t xml:space="preserve"> групп населения</w:t>
            </w:r>
          </w:p>
        </w:tc>
        <w:tc>
          <w:tcPr>
            <w:tcW w:w="2696" w:type="dxa"/>
          </w:tcPr>
          <w:p w:rsidR="00C9297A" w:rsidRPr="00EC3DE7" w:rsidRDefault="00C9297A" w:rsidP="00831C77">
            <w:pPr>
              <w:spacing w:after="0" w:line="240" w:lineRule="auto"/>
              <w:ind w:firstLine="53"/>
              <w:rPr>
                <w:rFonts w:ascii="Times New Roman" w:hAnsi="Times New Roman" w:cs="Times New Roman"/>
                <w:sz w:val="28"/>
                <w:szCs w:val="28"/>
              </w:rPr>
            </w:pPr>
          </w:p>
        </w:tc>
      </w:tr>
      <w:tr w:rsidR="00C9297A" w:rsidRPr="00EC3DE7" w:rsidTr="00C9297A">
        <w:trPr>
          <w:jc w:val="center"/>
        </w:trPr>
        <w:tc>
          <w:tcPr>
            <w:tcW w:w="344" w:type="dxa"/>
            <w:tcBorders>
              <w:right w:val="nil"/>
            </w:tcBorders>
          </w:tcPr>
          <w:p w:rsidR="00C9297A" w:rsidRPr="00EC3DE7" w:rsidRDefault="00C9297A" w:rsidP="00831C77">
            <w:pPr>
              <w:spacing w:after="0" w:line="240" w:lineRule="auto"/>
              <w:ind w:right="-113"/>
              <w:rPr>
                <w:rFonts w:ascii="Times New Roman" w:hAnsi="Times New Roman" w:cs="Times New Roman"/>
                <w:sz w:val="28"/>
                <w:szCs w:val="28"/>
              </w:rPr>
            </w:pPr>
          </w:p>
        </w:tc>
        <w:tc>
          <w:tcPr>
            <w:tcW w:w="6470" w:type="dxa"/>
            <w:tcBorders>
              <w:left w:val="nil"/>
            </w:tcBorders>
          </w:tcPr>
          <w:p w:rsidR="00C9297A" w:rsidRPr="00EC3DE7" w:rsidRDefault="00C9297A" w:rsidP="00831C77">
            <w:pPr>
              <w:spacing w:after="0" w:line="240" w:lineRule="auto"/>
              <w:ind w:left="-89" w:firstLine="142"/>
              <w:rPr>
                <w:rFonts w:ascii="Times New Roman" w:hAnsi="Times New Roman" w:cs="Times New Roman"/>
                <w:sz w:val="28"/>
                <w:szCs w:val="28"/>
              </w:rPr>
            </w:pPr>
            <w:r w:rsidRPr="00EC3DE7">
              <w:rPr>
                <w:rFonts w:ascii="Times New Roman" w:hAnsi="Times New Roman" w:cs="Times New Roman"/>
                <w:sz w:val="28"/>
                <w:szCs w:val="28"/>
              </w:rPr>
              <w:t>в том числе инвалиды:</w:t>
            </w:r>
          </w:p>
        </w:tc>
        <w:tc>
          <w:tcPr>
            <w:tcW w:w="2696" w:type="dxa"/>
          </w:tcPr>
          <w:p w:rsidR="00C9297A" w:rsidRPr="00EC3DE7" w:rsidRDefault="00C9297A" w:rsidP="00831C77">
            <w:pPr>
              <w:spacing w:after="0" w:line="240" w:lineRule="auto"/>
              <w:ind w:firstLine="53"/>
              <w:rPr>
                <w:rFonts w:ascii="Times New Roman" w:hAnsi="Times New Roman" w:cs="Times New Roman"/>
                <w:sz w:val="28"/>
                <w:szCs w:val="28"/>
              </w:rPr>
            </w:pPr>
          </w:p>
        </w:tc>
      </w:tr>
      <w:tr w:rsidR="00C9297A" w:rsidRPr="00EC3DE7" w:rsidTr="00C9297A">
        <w:trPr>
          <w:jc w:val="center"/>
        </w:trPr>
        <w:tc>
          <w:tcPr>
            <w:tcW w:w="344" w:type="dxa"/>
            <w:tcBorders>
              <w:right w:val="nil"/>
            </w:tcBorders>
          </w:tcPr>
          <w:p w:rsidR="00C9297A" w:rsidRPr="00EC3DE7" w:rsidRDefault="00C9297A" w:rsidP="00831C77">
            <w:pPr>
              <w:spacing w:after="0" w:line="240" w:lineRule="auto"/>
              <w:ind w:right="-113"/>
              <w:rPr>
                <w:rFonts w:ascii="Times New Roman" w:hAnsi="Times New Roman" w:cs="Times New Roman"/>
                <w:sz w:val="28"/>
                <w:szCs w:val="28"/>
              </w:rPr>
            </w:pPr>
            <w:r w:rsidRPr="00EC3DE7">
              <w:rPr>
                <w:rFonts w:ascii="Times New Roman" w:hAnsi="Times New Roman" w:cs="Times New Roman"/>
                <w:sz w:val="28"/>
                <w:szCs w:val="28"/>
              </w:rPr>
              <w:t>1)</w:t>
            </w:r>
          </w:p>
        </w:tc>
        <w:tc>
          <w:tcPr>
            <w:tcW w:w="6470" w:type="dxa"/>
            <w:tcBorders>
              <w:left w:val="nil"/>
            </w:tcBorders>
          </w:tcPr>
          <w:p w:rsidR="00C9297A" w:rsidRPr="00EC3DE7" w:rsidRDefault="00C9297A" w:rsidP="00831C77">
            <w:pPr>
              <w:spacing w:after="0" w:line="240" w:lineRule="auto"/>
              <w:ind w:left="-89" w:firstLine="142"/>
              <w:rPr>
                <w:rFonts w:ascii="Times New Roman" w:hAnsi="Times New Roman" w:cs="Times New Roman"/>
                <w:sz w:val="28"/>
                <w:szCs w:val="28"/>
              </w:rPr>
            </w:pPr>
            <w:proofErr w:type="gramStart"/>
            <w:r w:rsidRPr="00EC3DE7">
              <w:rPr>
                <w:rFonts w:ascii="Times New Roman" w:hAnsi="Times New Roman" w:cs="Times New Roman"/>
                <w:sz w:val="28"/>
                <w:szCs w:val="28"/>
              </w:rPr>
              <w:t>передвигающиеся</w:t>
            </w:r>
            <w:proofErr w:type="gramEnd"/>
            <w:r w:rsidRPr="00EC3DE7">
              <w:rPr>
                <w:rFonts w:ascii="Times New Roman" w:hAnsi="Times New Roman" w:cs="Times New Roman"/>
                <w:sz w:val="28"/>
                <w:szCs w:val="28"/>
              </w:rPr>
              <w:t xml:space="preserve"> на креслах-колясках</w:t>
            </w:r>
          </w:p>
        </w:tc>
        <w:tc>
          <w:tcPr>
            <w:tcW w:w="2696" w:type="dxa"/>
          </w:tcPr>
          <w:p w:rsidR="00C9297A" w:rsidRPr="00EC3DE7" w:rsidRDefault="00C9297A" w:rsidP="00831C77">
            <w:pPr>
              <w:spacing w:after="0" w:line="240" w:lineRule="auto"/>
              <w:ind w:firstLine="53"/>
              <w:rPr>
                <w:rFonts w:ascii="Times New Roman" w:hAnsi="Times New Roman" w:cs="Times New Roman"/>
                <w:sz w:val="28"/>
                <w:szCs w:val="28"/>
              </w:rPr>
            </w:pPr>
          </w:p>
        </w:tc>
      </w:tr>
      <w:tr w:rsidR="00C9297A" w:rsidRPr="00EC3DE7" w:rsidTr="00C9297A">
        <w:trPr>
          <w:trHeight w:val="253"/>
          <w:jc w:val="center"/>
        </w:trPr>
        <w:tc>
          <w:tcPr>
            <w:tcW w:w="344" w:type="dxa"/>
            <w:tcBorders>
              <w:right w:val="nil"/>
            </w:tcBorders>
          </w:tcPr>
          <w:p w:rsidR="00C9297A" w:rsidRPr="00EC3DE7" w:rsidRDefault="00C9297A" w:rsidP="00831C77">
            <w:pPr>
              <w:spacing w:after="0" w:line="240" w:lineRule="auto"/>
              <w:ind w:right="-113"/>
              <w:rPr>
                <w:rFonts w:ascii="Times New Roman" w:hAnsi="Times New Roman" w:cs="Times New Roman"/>
                <w:sz w:val="28"/>
                <w:szCs w:val="28"/>
              </w:rPr>
            </w:pPr>
            <w:r w:rsidRPr="00EC3DE7">
              <w:rPr>
                <w:rFonts w:ascii="Times New Roman" w:hAnsi="Times New Roman" w:cs="Times New Roman"/>
                <w:sz w:val="28"/>
                <w:szCs w:val="28"/>
              </w:rPr>
              <w:t>2)</w:t>
            </w:r>
          </w:p>
        </w:tc>
        <w:tc>
          <w:tcPr>
            <w:tcW w:w="6470" w:type="dxa"/>
            <w:tcBorders>
              <w:left w:val="nil"/>
            </w:tcBorders>
          </w:tcPr>
          <w:p w:rsidR="00C9297A" w:rsidRPr="00EC3DE7" w:rsidRDefault="00C9297A" w:rsidP="00831C77">
            <w:pPr>
              <w:spacing w:after="0" w:line="240" w:lineRule="auto"/>
              <w:ind w:left="-89" w:firstLine="142"/>
              <w:rPr>
                <w:rFonts w:ascii="Times New Roman" w:hAnsi="Times New Roman" w:cs="Times New Roman"/>
                <w:sz w:val="28"/>
                <w:szCs w:val="28"/>
              </w:rPr>
            </w:pPr>
            <w:r w:rsidRPr="00EC3DE7">
              <w:rPr>
                <w:rFonts w:ascii="Times New Roman" w:hAnsi="Times New Roman" w:cs="Times New Roman"/>
                <w:sz w:val="28"/>
                <w:szCs w:val="28"/>
              </w:rPr>
              <w:t>с нарушениями опорно-двигательного аппарата</w:t>
            </w:r>
          </w:p>
        </w:tc>
        <w:tc>
          <w:tcPr>
            <w:tcW w:w="2696" w:type="dxa"/>
          </w:tcPr>
          <w:p w:rsidR="00C9297A" w:rsidRPr="00EC3DE7" w:rsidRDefault="00C9297A" w:rsidP="00831C77">
            <w:pPr>
              <w:spacing w:after="0" w:line="240" w:lineRule="auto"/>
              <w:ind w:firstLine="53"/>
              <w:rPr>
                <w:rFonts w:ascii="Times New Roman" w:hAnsi="Times New Roman" w:cs="Times New Roman"/>
                <w:sz w:val="28"/>
                <w:szCs w:val="28"/>
              </w:rPr>
            </w:pPr>
          </w:p>
        </w:tc>
      </w:tr>
      <w:tr w:rsidR="00C9297A" w:rsidRPr="00EC3DE7" w:rsidTr="00C9297A">
        <w:trPr>
          <w:jc w:val="center"/>
        </w:trPr>
        <w:tc>
          <w:tcPr>
            <w:tcW w:w="344" w:type="dxa"/>
            <w:tcBorders>
              <w:right w:val="nil"/>
            </w:tcBorders>
          </w:tcPr>
          <w:p w:rsidR="00C9297A" w:rsidRPr="00EC3DE7" w:rsidRDefault="00C9297A" w:rsidP="00831C77">
            <w:pPr>
              <w:spacing w:after="0" w:line="240" w:lineRule="auto"/>
              <w:ind w:right="-113"/>
              <w:rPr>
                <w:rFonts w:ascii="Times New Roman" w:hAnsi="Times New Roman" w:cs="Times New Roman"/>
                <w:sz w:val="28"/>
                <w:szCs w:val="28"/>
              </w:rPr>
            </w:pPr>
            <w:r w:rsidRPr="00EC3DE7">
              <w:rPr>
                <w:rFonts w:ascii="Times New Roman" w:hAnsi="Times New Roman" w:cs="Times New Roman"/>
                <w:sz w:val="28"/>
                <w:szCs w:val="28"/>
              </w:rPr>
              <w:t>3)</w:t>
            </w:r>
          </w:p>
        </w:tc>
        <w:tc>
          <w:tcPr>
            <w:tcW w:w="6470" w:type="dxa"/>
            <w:tcBorders>
              <w:left w:val="nil"/>
            </w:tcBorders>
          </w:tcPr>
          <w:p w:rsidR="00C9297A" w:rsidRPr="00EC3DE7" w:rsidRDefault="00C9297A" w:rsidP="00831C77">
            <w:pPr>
              <w:spacing w:after="0" w:line="240" w:lineRule="auto"/>
              <w:ind w:left="-89" w:firstLine="142"/>
              <w:rPr>
                <w:rFonts w:ascii="Times New Roman" w:hAnsi="Times New Roman" w:cs="Times New Roman"/>
                <w:sz w:val="28"/>
                <w:szCs w:val="28"/>
              </w:rPr>
            </w:pPr>
            <w:r w:rsidRPr="00EC3DE7">
              <w:rPr>
                <w:rFonts w:ascii="Times New Roman" w:hAnsi="Times New Roman" w:cs="Times New Roman"/>
                <w:sz w:val="28"/>
                <w:szCs w:val="28"/>
              </w:rPr>
              <w:t>с нарушениями зрения</w:t>
            </w:r>
          </w:p>
        </w:tc>
        <w:tc>
          <w:tcPr>
            <w:tcW w:w="2696" w:type="dxa"/>
          </w:tcPr>
          <w:p w:rsidR="00C9297A" w:rsidRPr="00EC3DE7" w:rsidRDefault="00C9297A" w:rsidP="00831C77">
            <w:pPr>
              <w:spacing w:after="0" w:line="240" w:lineRule="auto"/>
              <w:ind w:firstLine="53"/>
              <w:rPr>
                <w:rFonts w:ascii="Times New Roman" w:hAnsi="Times New Roman" w:cs="Times New Roman"/>
                <w:sz w:val="28"/>
                <w:szCs w:val="28"/>
              </w:rPr>
            </w:pPr>
          </w:p>
        </w:tc>
      </w:tr>
      <w:tr w:rsidR="00C9297A" w:rsidRPr="00EC3DE7" w:rsidTr="00C9297A">
        <w:trPr>
          <w:jc w:val="center"/>
        </w:trPr>
        <w:tc>
          <w:tcPr>
            <w:tcW w:w="344" w:type="dxa"/>
            <w:tcBorders>
              <w:right w:val="nil"/>
            </w:tcBorders>
          </w:tcPr>
          <w:p w:rsidR="00C9297A" w:rsidRPr="00EC3DE7" w:rsidRDefault="00C9297A" w:rsidP="00831C77">
            <w:pPr>
              <w:spacing w:after="0" w:line="240" w:lineRule="auto"/>
              <w:ind w:right="-113"/>
              <w:rPr>
                <w:rFonts w:ascii="Times New Roman" w:hAnsi="Times New Roman" w:cs="Times New Roman"/>
                <w:sz w:val="28"/>
                <w:szCs w:val="28"/>
              </w:rPr>
            </w:pPr>
            <w:r w:rsidRPr="00EC3DE7">
              <w:rPr>
                <w:rFonts w:ascii="Times New Roman" w:hAnsi="Times New Roman" w:cs="Times New Roman"/>
                <w:sz w:val="28"/>
                <w:szCs w:val="28"/>
              </w:rPr>
              <w:t>4)</w:t>
            </w:r>
          </w:p>
        </w:tc>
        <w:tc>
          <w:tcPr>
            <w:tcW w:w="6470" w:type="dxa"/>
            <w:tcBorders>
              <w:left w:val="nil"/>
            </w:tcBorders>
          </w:tcPr>
          <w:p w:rsidR="00C9297A" w:rsidRPr="00EC3DE7" w:rsidRDefault="00C9297A" w:rsidP="00831C77">
            <w:pPr>
              <w:spacing w:after="0" w:line="240" w:lineRule="auto"/>
              <w:ind w:left="-89" w:firstLine="142"/>
              <w:rPr>
                <w:rFonts w:ascii="Times New Roman" w:hAnsi="Times New Roman" w:cs="Times New Roman"/>
                <w:sz w:val="28"/>
                <w:szCs w:val="28"/>
              </w:rPr>
            </w:pPr>
            <w:r w:rsidRPr="00EC3DE7">
              <w:rPr>
                <w:rFonts w:ascii="Times New Roman" w:hAnsi="Times New Roman" w:cs="Times New Roman"/>
                <w:sz w:val="28"/>
                <w:szCs w:val="28"/>
              </w:rPr>
              <w:t>с нарушениями слуха</w:t>
            </w:r>
          </w:p>
        </w:tc>
        <w:tc>
          <w:tcPr>
            <w:tcW w:w="2696" w:type="dxa"/>
          </w:tcPr>
          <w:p w:rsidR="00C9297A" w:rsidRPr="00EC3DE7" w:rsidRDefault="00C9297A" w:rsidP="00831C77">
            <w:pPr>
              <w:spacing w:after="0" w:line="240" w:lineRule="auto"/>
              <w:ind w:firstLine="53"/>
              <w:rPr>
                <w:rFonts w:ascii="Times New Roman" w:hAnsi="Times New Roman" w:cs="Times New Roman"/>
                <w:sz w:val="28"/>
                <w:szCs w:val="28"/>
              </w:rPr>
            </w:pPr>
          </w:p>
        </w:tc>
      </w:tr>
      <w:tr w:rsidR="00C9297A" w:rsidRPr="00EC3DE7" w:rsidTr="00C9297A">
        <w:trPr>
          <w:jc w:val="center"/>
        </w:trPr>
        <w:tc>
          <w:tcPr>
            <w:tcW w:w="344" w:type="dxa"/>
            <w:tcBorders>
              <w:right w:val="nil"/>
            </w:tcBorders>
          </w:tcPr>
          <w:p w:rsidR="00C9297A" w:rsidRPr="00EC3DE7" w:rsidRDefault="00C9297A" w:rsidP="00831C77">
            <w:pPr>
              <w:spacing w:after="0" w:line="240" w:lineRule="auto"/>
              <w:ind w:right="-113"/>
              <w:rPr>
                <w:rFonts w:ascii="Times New Roman" w:hAnsi="Times New Roman" w:cs="Times New Roman"/>
                <w:sz w:val="28"/>
                <w:szCs w:val="28"/>
              </w:rPr>
            </w:pPr>
            <w:r w:rsidRPr="00EC3DE7">
              <w:rPr>
                <w:rFonts w:ascii="Times New Roman" w:hAnsi="Times New Roman" w:cs="Times New Roman"/>
                <w:sz w:val="28"/>
                <w:szCs w:val="28"/>
              </w:rPr>
              <w:t>5)</w:t>
            </w:r>
          </w:p>
        </w:tc>
        <w:tc>
          <w:tcPr>
            <w:tcW w:w="6470" w:type="dxa"/>
            <w:tcBorders>
              <w:left w:val="nil"/>
            </w:tcBorders>
          </w:tcPr>
          <w:p w:rsidR="00C9297A" w:rsidRPr="00EC3DE7" w:rsidRDefault="00C9297A" w:rsidP="00831C77">
            <w:pPr>
              <w:spacing w:after="0" w:line="240" w:lineRule="auto"/>
              <w:ind w:left="-89" w:firstLine="142"/>
              <w:rPr>
                <w:rFonts w:ascii="Times New Roman" w:hAnsi="Times New Roman" w:cs="Times New Roman"/>
                <w:sz w:val="28"/>
                <w:szCs w:val="28"/>
              </w:rPr>
            </w:pPr>
            <w:r w:rsidRPr="00EC3DE7">
              <w:rPr>
                <w:rFonts w:ascii="Times New Roman" w:hAnsi="Times New Roman" w:cs="Times New Roman"/>
                <w:sz w:val="28"/>
                <w:szCs w:val="28"/>
              </w:rPr>
              <w:t>с нарушениями умственного развития</w:t>
            </w:r>
          </w:p>
        </w:tc>
        <w:tc>
          <w:tcPr>
            <w:tcW w:w="2696" w:type="dxa"/>
          </w:tcPr>
          <w:p w:rsidR="00C9297A" w:rsidRPr="00EC3DE7" w:rsidRDefault="00C9297A" w:rsidP="00831C77">
            <w:pPr>
              <w:spacing w:after="0" w:line="240" w:lineRule="auto"/>
              <w:ind w:firstLine="53"/>
              <w:rPr>
                <w:rFonts w:ascii="Times New Roman" w:hAnsi="Times New Roman" w:cs="Times New Roman"/>
                <w:sz w:val="28"/>
                <w:szCs w:val="28"/>
              </w:rPr>
            </w:pPr>
          </w:p>
        </w:tc>
      </w:tr>
    </w:tbl>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_______</w:t>
      </w:r>
    </w:p>
    <w:p w:rsidR="00C9297A" w:rsidRPr="00EC3DE7" w:rsidRDefault="00C9297A" w:rsidP="00831C77">
      <w:pPr>
        <w:spacing w:after="0" w:line="240" w:lineRule="auto"/>
        <w:ind w:firstLine="708"/>
        <w:rPr>
          <w:rFonts w:ascii="Times New Roman" w:hAnsi="Times New Roman" w:cs="Times New Roman"/>
          <w:sz w:val="28"/>
          <w:szCs w:val="28"/>
        </w:rPr>
      </w:pPr>
    </w:p>
    <w:p w:rsidR="00C9297A" w:rsidRPr="00EC3DE7" w:rsidRDefault="00C9297A" w:rsidP="00831C77">
      <w:pPr>
        <w:spacing w:after="0" w:line="240" w:lineRule="auto"/>
        <w:ind w:firstLine="360"/>
        <w:rPr>
          <w:rFonts w:ascii="Times New Roman" w:hAnsi="Times New Roman" w:cs="Times New Roman"/>
          <w:sz w:val="28"/>
          <w:szCs w:val="28"/>
        </w:rPr>
      </w:pPr>
      <w:r w:rsidRPr="00EC3DE7">
        <w:rPr>
          <w:rFonts w:ascii="Times New Roman" w:hAnsi="Times New Roman" w:cs="Times New Roman"/>
          <w:sz w:val="28"/>
          <w:szCs w:val="28"/>
        </w:rPr>
        <w:t>* Указывается один из вариантов: «А», «Б», «ДУ», «ВНД».</w:t>
      </w:r>
    </w:p>
    <w:p w:rsidR="00C9297A" w:rsidRPr="00EC3DE7" w:rsidRDefault="00C9297A" w:rsidP="00831C77">
      <w:pPr>
        <w:pStyle w:val="13"/>
        <w:rPr>
          <w:sz w:val="28"/>
          <w:szCs w:val="28"/>
        </w:rPr>
      </w:pPr>
      <w:r w:rsidRPr="00EC3DE7">
        <w:rPr>
          <w:sz w:val="28"/>
          <w:szCs w:val="28"/>
        </w:rPr>
        <w:t>(«А» – доступность всех зон и помещений – универсальная;</w:t>
      </w:r>
    </w:p>
    <w:p w:rsidR="00C9297A" w:rsidRPr="00EC3DE7" w:rsidRDefault="00C9297A" w:rsidP="00831C77">
      <w:pPr>
        <w:pStyle w:val="13"/>
        <w:jc w:val="both"/>
        <w:rPr>
          <w:sz w:val="28"/>
          <w:szCs w:val="28"/>
        </w:rPr>
      </w:pPr>
      <w:r w:rsidRPr="00EC3DE7">
        <w:rPr>
          <w:sz w:val="28"/>
          <w:szCs w:val="28"/>
        </w:rPr>
        <w:t>«Б» – доступны специально выделенные участки и помещения;</w:t>
      </w:r>
    </w:p>
    <w:p w:rsidR="00C9297A" w:rsidRPr="00EC3DE7" w:rsidRDefault="00C9297A" w:rsidP="00831C77">
      <w:pPr>
        <w:pStyle w:val="13"/>
        <w:jc w:val="both"/>
        <w:rPr>
          <w:spacing w:val="-6"/>
          <w:sz w:val="28"/>
          <w:szCs w:val="28"/>
        </w:rPr>
      </w:pPr>
      <w:r w:rsidRPr="00EC3DE7">
        <w:rPr>
          <w:spacing w:val="-6"/>
          <w:sz w:val="28"/>
          <w:szCs w:val="28"/>
        </w:rPr>
        <w:t>«ДУ» – доступно условно;</w:t>
      </w:r>
    </w:p>
    <w:p w:rsidR="00C9297A" w:rsidRPr="00EC3DE7" w:rsidRDefault="00C9297A" w:rsidP="00831C77">
      <w:pPr>
        <w:pStyle w:val="13"/>
        <w:jc w:val="both"/>
        <w:rPr>
          <w:sz w:val="28"/>
          <w:szCs w:val="28"/>
        </w:rPr>
      </w:pPr>
      <w:proofErr w:type="gramStart"/>
      <w:r w:rsidRPr="00EC3DE7">
        <w:rPr>
          <w:sz w:val="28"/>
          <w:szCs w:val="28"/>
        </w:rPr>
        <w:t>«ВНД» – временно недоступно).</w:t>
      </w:r>
      <w:proofErr w:type="gramEnd"/>
    </w:p>
    <w:p w:rsidR="00C9297A" w:rsidRPr="00EC3DE7" w:rsidRDefault="00C9297A" w:rsidP="00831C77">
      <w:pPr>
        <w:spacing w:after="0"/>
        <w:sectPr w:rsidR="00C9297A" w:rsidRPr="00EC3DE7" w:rsidSect="00C9297A">
          <w:pgSz w:w="11906" w:h="16838"/>
          <w:pgMar w:top="1021" w:right="851" w:bottom="794" w:left="1701" w:header="709" w:footer="709" w:gutter="0"/>
          <w:cols w:space="708"/>
          <w:docGrid w:linePitch="360"/>
        </w:sect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lastRenderedPageBreak/>
        <w:t>3.4. Состояние доступности основных структурно-функциональных зон</w:t>
      </w:r>
    </w:p>
    <w:p w:rsidR="00C9297A" w:rsidRPr="00EC3DE7" w:rsidRDefault="00C9297A" w:rsidP="00831C77">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
        <w:gridCol w:w="5568"/>
        <w:gridCol w:w="3689"/>
      </w:tblGrid>
      <w:tr w:rsidR="00C9297A" w:rsidRPr="00EC3DE7" w:rsidTr="00C9297A">
        <w:trPr>
          <w:trHeight w:val="564"/>
        </w:trPr>
        <w:tc>
          <w:tcPr>
            <w:tcW w:w="3066" w:type="pct"/>
            <w:gridSpan w:val="2"/>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Основные структурно-функциональные зоны</w:t>
            </w:r>
          </w:p>
        </w:tc>
        <w:tc>
          <w:tcPr>
            <w:tcW w:w="1934" w:type="pct"/>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Состояние доступности, </w:t>
            </w:r>
            <w:r w:rsidRPr="00EC3DE7">
              <w:rPr>
                <w:rFonts w:ascii="Times New Roman" w:hAnsi="Times New Roman" w:cs="Times New Roman"/>
                <w:b/>
                <w:sz w:val="28"/>
                <w:szCs w:val="28"/>
              </w:rPr>
              <w:br/>
              <w:t>в том числе для основных категорий инвалидов*</w:t>
            </w:r>
          </w:p>
        </w:tc>
      </w:tr>
      <w:tr w:rsidR="00C9297A" w:rsidRPr="00EC3DE7" w:rsidTr="00C9297A">
        <w:tc>
          <w:tcPr>
            <w:tcW w:w="150" w:type="pct"/>
            <w:tcBorders>
              <w:right w:val="nil"/>
            </w:tcBorders>
          </w:tcPr>
          <w:p w:rsidR="00C9297A" w:rsidRPr="00EC3DE7" w:rsidRDefault="00C9297A" w:rsidP="00831C77">
            <w:pPr>
              <w:spacing w:after="0" w:line="240" w:lineRule="auto"/>
              <w:ind w:right="-113"/>
              <w:rPr>
                <w:rFonts w:ascii="Times New Roman" w:hAnsi="Times New Roman" w:cs="Times New Roman"/>
                <w:sz w:val="28"/>
                <w:szCs w:val="28"/>
              </w:rPr>
            </w:pPr>
            <w:r w:rsidRPr="00EC3DE7">
              <w:rPr>
                <w:rFonts w:ascii="Times New Roman" w:hAnsi="Times New Roman" w:cs="Times New Roman"/>
                <w:sz w:val="28"/>
                <w:szCs w:val="28"/>
              </w:rPr>
              <w:t>1.</w:t>
            </w:r>
          </w:p>
        </w:tc>
        <w:tc>
          <w:tcPr>
            <w:tcW w:w="2916" w:type="pct"/>
            <w:tcBorders>
              <w:left w:val="nil"/>
            </w:tcBorders>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Территория, прилегающая к зданию (участок)</w:t>
            </w:r>
          </w:p>
        </w:tc>
        <w:tc>
          <w:tcPr>
            <w:tcW w:w="1934" w:type="pct"/>
          </w:tcPr>
          <w:p w:rsidR="00C9297A" w:rsidRPr="00EC3DE7" w:rsidRDefault="00C9297A" w:rsidP="00831C77">
            <w:pPr>
              <w:spacing w:after="0" w:line="240" w:lineRule="auto"/>
              <w:rPr>
                <w:rFonts w:ascii="Times New Roman" w:hAnsi="Times New Roman" w:cs="Times New Roman"/>
                <w:sz w:val="28"/>
                <w:szCs w:val="28"/>
              </w:rPr>
            </w:pPr>
          </w:p>
        </w:tc>
      </w:tr>
      <w:tr w:rsidR="00C9297A" w:rsidRPr="00EC3DE7" w:rsidTr="00C9297A">
        <w:tc>
          <w:tcPr>
            <w:tcW w:w="150" w:type="pct"/>
            <w:tcBorders>
              <w:right w:val="nil"/>
            </w:tcBorders>
          </w:tcPr>
          <w:p w:rsidR="00C9297A" w:rsidRPr="00EC3DE7" w:rsidRDefault="00C9297A" w:rsidP="00831C77">
            <w:pPr>
              <w:spacing w:after="0" w:line="240" w:lineRule="auto"/>
              <w:ind w:right="-113"/>
              <w:rPr>
                <w:rFonts w:ascii="Times New Roman" w:hAnsi="Times New Roman" w:cs="Times New Roman"/>
                <w:sz w:val="28"/>
                <w:szCs w:val="28"/>
              </w:rPr>
            </w:pPr>
            <w:r w:rsidRPr="00EC3DE7">
              <w:rPr>
                <w:rFonts w:ascii="Times New Roman" w:hAnsi="Times New Roman" w:cs="Times New Roman"/>
                <w:sz w:val="28"/>
                <w:szCs w:val="28"/>
              </w:rPr>
              <w:t>2.</w:t>
            </w:r>
          </w:p>
        </w:tc>
        <w:tc>
          <w:tcPr>
            <w:tcW w:w="2916" w:type="pct"/>
            <w:tcBorders>
              <w:left w:val="nil"/>
            </w:tcBorders>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Вход (входы) в здание</w:t>
            </w:r>
          </w:p>
        </w:tc>
        <w:tc>
          <w:tcPr>
            <w:tcW w:w="1934" w:type="pct"/>
          </w:tcPr>
          <w:p w:rsidR="00C9297A" w:rsidRPr="00EC3DE7" w:rsidRDefault="00C9297A" w:rsidP="00831C77">
            <w:pPr>
              <w:spacing w:after="0" w:line="240" w:lineRule="auto"/>
              <w:rPr>
                <w:rFonts w:ascii="Times New Roman" w:hAnsi="Times New Roman" w:cs="Times New Roman"/>
                <w:sz w:val="28"/>
                <w:szCs w:val="28"/>
              </w:rPr>
            </w:pPr>
          </w:p>
        </w:tc>
      </w:tr>
      <w:tr w:rsidR="00C9297A" w:rsidRPr="00EC3DE7" w:rsidTr="00C9297A">
        <w:tc>
          <w:tcPr>
            <w:tcW w:w="150" w:type="pct"/>
            <w:tcBorders>
              <w:right w:val="nil"/>
            </w:tcBorders>
          </w:tcPr>
          <w:p w:rsidR="00C9297A" w:rsidRPr="00EC3DE7" w:rsidRDefault="00C9297A" w:rsidP="00831C77">
            <w:pPr>
              <w:spacing w:after="0" w:line="240" w:lineRule="auto"/>
              <w:ind w:right="-113"/>
              <w:rPr>
                <w:rFonts w:ascii="Times New Roman" w:hAnsi="Times New Roman" w:cs="Times New Roman"/>
                <w:sz w:val="28"/>
                <w:szCs w:val="28"/>
              </w:rPr>
            </w:pPr>
            <w:r w:rsidRPr="00EC3DE7">
              <w:rPr>
                <w:rFonts w:ascii="Times New Roman" w:hAnsi="Times New Roman" w:cs="Times New Roman"/>
                <w:sz w:val="28"/>
                <w:szCs w:val="28"/>
              </w:rPr>
              <w:t>3.</w:t>
            </w:r>
          </w:p>
        </w:tc>
        <w:tc>
          <w:tcPr>
            <w:tcW w:w="2916" w:type="pct"/>
            <w:tcBorders>
              <w:left w:val="nil"/>
            </w:tcBorders>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Путь (пути) движения внутри здания (в т.ч. пути эвакуации)</w:t>
            </w:r>
          </w:p>
        </w:tc>
        <w:tc>
          <w:tcPr>
            <w:tcW w:w="1934" w:type="pct"/>
          </w:tcPr>
          <w:p w:rsidR="00C9297A" w:rsidRPr="00EC3DE7" w:rsidRDefault="00C9297A" w:rsidP="00831C77">
            <w:pPr>
              <w:spacing w:after="0" w:line="240" w:lineRule="auto"/>
              <w:rPr>
                <w:rFonts w:ascii="Times New Roman" w:hAnsi="Times New Roman" w:cs="Times New Roman"/>
                <w:sz w:val="28"/>
                <w:szCs w:val="28"/>
              </w:rPr>
            </w:pPr>
          </w:p>
        </w:tc>
      </w:tr>
      <w:tr w:rsidR="00C9297A" w:rsidRPr="00EC3DE7" w:rsidTr="00C9297A">
        <w:tc>
          <w:tcPr>
            <w:tcW w:w="150" w:type="pct"/>
            <w:tcBorders>
              <w:right w:val="nil"/>
            </w:tcBorders>
          </w:tcPr>
          <w:p w:rsidR="00C9297A" w:rsidRPr="00EC3DE7" w:rsidRDefault="00C9297A" w:rsidP="00831C77">
            <w:pPr>
              <w:spacing w:after="0" w:line="240" w:lineRule="auto"/>
              <w:ind w:right="-113"/>
              <w:rPr>
                <w:rFonts w:ascii="Times New Roman" w:hAnsi="Times New Roman" w:cs="Times New Roman"/>
                <w:sz w:val="28"/>
                <w:szCs w:val="28"/>
              </w:rPr>
            </w:pPr>
            <w:r w:rsidRPr="00EC3DE7">
              <w:rPr>
                <w:rFonts w:ascii="Times New Roman" w:hAnsi="Times New Roman" w:cs="Times New Roman"/>
                <w:sz w:val="28"/>
                <w:szCs w:val="28"/>
              </w:rPr>
              <w:t>4.</w:t>
            </w:r>
          </w:p>
        </w:tc>
        <w:tc>
          <w:tcPr>
            <w:tcW w:w="2916" w:type="pct"/>
            <w:tcBorders>
              <w:left w:val="nil"/>
            </w:tcBorders>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Зона целевого назначения здания (целевого посещения объекта)</w:t>
            </w:r>
          </w:p>
        </w:tc>
        <w:tc>
          <w:tcPr>
            <w:tcW w:w="1934" w:type="pct"/>
          </w:tcPr>
          <w:p w:rsidR="00C9297A" w:rsidRPr="00EC3DE7" w:rsidRDefault="00C9297A" w:rsidP="00831C77">
            <w:pPr>
              <w:spacing w:after="0" w:line="240" w:lineRule="auto"/>
              <w:rPr>
                <w:rFonts w:ascii="Times New Roman" w:hAnsi="Times New Roman" w:cs="Times New Roman"/>
                <w:sz w:val="28"/>
                <w:szCs w:val="28"/>
              </w:rPr>
            </w:pPr>
          </w:p>
        </w:tc>
      </w:tr>
      <w:tr w:rsidR="00C9297A" w:rsidRPr="00EC3DE7" w:rsidTr="00C9297A">
        <w:tc>
          <w:tcPr>
            <w:tcW w:w="150" w:type="pct"/>
            <w:tcBorders>
              <w:right w:val="nil"/>
            </w:tcBorders>
          </w:tcPr>
          <w:p w:rsidR="00C9297A" w:rsidRPr="00EC3DE7" w:rsidRDefault="00C9297A" w:rsidP="00831C77">
            <w:pPr>
              <w:spacing w:after="0" w:line="240" w:lineRule="auto"/>
              <w:ind w:right="-113"/>
              <w:rPr>
                <w:rFonts w:ascii="Times New Roman" w:hAnsi="Times New Roman" w:cs="Times New Roman"/>
                <w:sz w:val="28"/>
                <w:szCs w:val="28"/>
              </w:rPr>
            </w:pPr>
            <w:r w:rsidRPr="00EC3DE7">
              <w:rPr>
                <w:rFonts w:ascii="Times New Roman" w:hAnsi="Times New Roman" w:cs="Times New Roman"/>
                <w:sz w:val="28"/>
                <w:szCs w:val="28"/>
              </w:rPr>
              <w:t>5.</w:t>
            </w:r>
          </w:p>
        </w:tc>
        <w:tc>
          <w:tcPr>
            <w:tcW w:w="2916" w:type="pct"/>
            <w:tcBorders>
              <w:left w:val="nil"/>
            </w:tcBorders>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Санитарно-гигиенические помещения</w:t>
            </w:r>
          </w:p>
        </w:tc>
        <w:tc>
          <w:tcPr>
            <w:tcW w:w="1934" w:type="pct"/>
          </w:tcPr>
          <w:p w:rsidR="00C9297A" w:rsidRPr="00EC3DE7" w:rsidRDefault="00C9297A" w:rsidP="00831C77">
            <w:pPr>
              <w:spacing w:after="0" w:line="240" w:lineRule="auto"/>
              <w:rPr>
                <w:rFonts w:ascii="Times New Roman" w:hAnsi="Times New Roman" w:cs="Times New Roman"/>
                <w:sz w:val="28"/>
                <w:szCs w:val="28"/>
              </w:rPr>
            </w:pPr>
          </w:p>
        </w:tc>
      </w:tr>
      <w:tr w:rsidR="00C9297A" w:rsidRPr="00EC3DE7" w:rsidTr="00C9297A">
        <w:tc>
          <w:tcPr>
            <w:tcW w:w="150" w:type="pct"/>
            <w:tcBorders>
              <w:right w:val="nil"/>
            </w:tcBorders>
          </w:tcPr>
          <w:p w:rsidR="00C9297A" w:rsidRPr="00EC3DE7" w:rsidRDefault="00C9297A" w:rsidP="00831C77">
            <w:pPr>
              <w:spacing w:after="0" w:line="240" w:lineRule="auto"/>
              <w:ind w:right="-113"/>
              <w:rPr>
                <w:rFonts w:ascii="Times New Roman" w:hAnsi="Times New Roman" w:cs="Times New Roman"/>
                <w:sz w:val="28"/>
                <w:szCs w:val="28"/>
              </w:rPr>
            </w:pPr>
            <w:r w:rsidRPr="00EC3DE7">
              <w:rPr>
                <w:rFonts w:ascii="Times New Roman" w:hAnsi="Times New Roman" w:cs="Times New Roman"/>
                <w:sz w:val="28"/>
                <w:szCs w:val="28"/>
              </w:rPr>
              <w:t>6.</w:t>
            </w:r>
          </w:p>
        </w:tc>
        <w:tc>
          <w:tcPr>
            <w:tcW w:w="2916" w:type="pct"/>
            <w:tcBorders>
              <w:left w:val="nil"/>
            </w:tcBorders>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Система информации и связи (на всех зонах)</w:t>
            </w:r>
          </w:p>
        </w:tc>
        <w:tc>
          <w:tcPr>
            <w:tcW w:w="1934" w:type="pct"/>
          </w:tcPr>
          <w:p w:rsidR="00C9297A" w:rsidRPr="00EC3DE7" w:rsidRDefault="00C9297A" w:rsidP="00831C77">
            <w:pPr>
              <w:spacing w:after="0" w:line="240" w:lineRule="auto"/>
              <w:rPr>
                <w:rFonts w:ascii="Times New Roman" w:hAnsi="Times New Roman" w:cs="Times New Roman"/>
                <w:sz w:val="28"/>
                <w:szCs w:val="28"/>
              </w:rPr>
            </w:pPr>
          </w:p>
        </w:tc>
      </w:tr>
      <w:tr w:rsidR="00C9297A" w:rsidRPr="00EC3DE7" w:rsidTr="00C9297A">
        <w:tc>
          <w:tcPr>
            <w:tcW w:w="150" w:type="pct"/>
            <w:tcBorders>
              <w:right w:val="nil"/>
            </w:tcBorders>
          </w:tcPr>
          <w:p w:rsidR="00C9297A" w:rsidRPr="00EC3DE7" w:rsidRDefault="00C9297A" w:rsidP="00831C77">
            <w:pPr>
              <w:spacing w:after="0" w:line="240" w:lineRule="auto"/>
              <w:ind w:right="-113"/>
              <w:rPr>
                <w:rFonts w:ascii="Times New Roman" w:hAnsi="Times New Roman" w:cs="Times New Roman"/>
                <w:sz w:val="28"/>
                <w:szCs w:val="28"/>
              </w:rPr>
            </w:pPr>
            <w:r w:rsidRPr="00EC3DE7">
              <w:rPr>
                <w:rFonts w:ascii="Times New Roman" w:hAnsi="Times New Roman" w:cs="Times New Roman"/>
                <w:sz w:val="28"/>
                <w:szCs w:val="28"/>
              </w:rPr>
              <w:t>7.</w:t>
            </w:r>
          </w:p>
        </w:tc>
        <w:tc>
          <w:tcPr>
            <w:tcW w:w="2916" w:type="pct"/>
            <w:tcBorders>
              <w:left w:val="nil"/>
            </w:tcBorders>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Пути движения к объекту (от остановки транспорта)</w:t>
            </w:r>
          </w:p>
        </w:tc>
        <w:tc>
          <w:tcPr>
            <w:tcW w:w="1934" w:type="pct"/>
          </w:tcPr>
          <w:p w:rsidR="00C9297A" w:rsidRPr="00EC3DE7" w:rsidRDefault="00C9297A" w:rsidP="00831C77">
            <w:pPr>
              <w:spacing w:after="0" w:line="240" w:lineRule="auto"/>
              <w:rPr>
                <w:rFonts w:ascii="Times New Roman" w:hAnsi="Times New Roman" w:cs="Times New Roman"/>
                <w:sz w:val="28"/>
                <w:szCs w:val="28"/>
              </w:rPr>
            </w:pPr>
          </w:p>
        </w:tc>
      </w:tr>
    </w:tbl>
    <w:p w:rsidR="00C9297A" w:rsidRPr="00EC3DE7" w:rsidRDefault="00C9297A" w:rsidP="00831C77">
      <w:pPr>
        <w:spacing w:after="0" w:line="240" w:lineRule="auto"/>
        <w:rPr>
          <w:rFonts w:ascii="Times New Roman" w:hAnsi="Times New Roman" w:cs="Times New Roman"/>
          <w:b/>
          <w:sz w:val="28"/>
          <w:szCs w:val="28"/>
        </w:rPr>
      </w:pPr>
    </w:p>
    <w:p w:rsidR="00C9297A" w:rsidRPr="00EC3DE7" w:rsidRDefault="00C9297A" w:rsidP="00831C77">
      <w:pPr>
        <w:spacing w:after="0" w:line="240" w:lineRule="auto"/>
        <w:rPr>
          <w:rFonts w:ascii="Times New Roman" w:hAnsi="Times New Roman" w:cs="Times New Roman"/>
          <w:b/>
          <w:sz w:val="28"/>
          <w:szCs w:val="28"/>
        </w:rPr>
      </w:pPr>
      <w:r w:rsidRPr="00EC3DE7">
        <w:rPr>
          <w:rFonts w:ascii="Times New Roman" w:hAnsi="Times New Roman" w:cs="Times New Roman"/>
          <w:b/>
          <w:sz w:val="28"/>
          <w:szCs w:val="28"/>
        </w:rPr>
        <w:t>_______</w:t>
      </w:r>
    </w:p>
    <w:p w:rsidR="00C9297A" w:rsidRPr="00EC3DE7" w:rsidRDefault="00C9297A" w:rsidP="00831C77">
      <w:pPr>
        <w:spacing w:after="0" w:line="240" w:lineRule="auto"/>
        <w:rPr>
          <w:rFonts w:ascii="Times New Roman" w:hAnsi="Times New Roman" w:cs="Times New Roman"/>
          <w:b/>
          <w:sz w:val="28"/>
          <w:szCs w:val="28"/>
        </w:rPr>
      </w:pPr>
    </w:p>
    <w:p w:rsidR="00C9297A" w:rsidRPr="00EC3DE7" w:rsidRDefault="00C9297A" w:rsidP="00831C77">
      <w:pPr>
        <w:spacing w:after="0" w:line="240" w:lineRule="auto"/>
        <w:ind w:firstLine="360"/>
        <w:jc w:val="both"/>
        <w:rPr>
          <w:rFonts w:ascii="Times New Roman" w:hAnsi="Times New Roman" w:cs="Times New Roman"/>
          <w:sz w:val="28"/>
          <w:szCs w:val="28"/>
        </w:rPr>
      </w:pPr>
      <w:r w:rsidRPr="00EC3DE7">
        <w:rPr>
          <w:rFonts w:ascii="Times New Roman" w:hAnsi="Times New Roman" w:cs="Times New Roman"/>
          <w:b/>
          <w:sz w:val="28"/>
          <w:szCs w:val="28"/>
        </w:rPr>
        <w:t xml:space="preserve">* </w:t>
      </w:r>
      <w:r w:rsidRPr="00EC3DE7">
        <w:rPr>
          <w:rFonts w:ascii="Times New Roman" w:hAnsi="Times New Roman" w:cs="Times New Roman"/>
          <w:sz w:val="28"/>
          <w:szCs w:val="28"/>
        </w:rPr>
        <w:t>Указывается:</w:t>
      </w:r>
      <w:r w:rsidRPr="00EC3DE7">
        <w:rPr>
          <w:rFonts w:ascii="Times New Roman" w:hAnsi="Times New Roman" w:cs="Times New Roman"/>
          <w:b/>
          <w:sz w:val="28"/>
          <w:szCs w:val="28"/>
        </w:rPr>
        <w:t xml:space="preserve"> </w:t>
      </w:r>
      <w:proofErr w:type="gramStart"/>
      <w:r w:rsidRPr="00EC3DE7">
        <w:rPr>
          <w:rFonts w:ascii="Times New Roman" w:hAnsi="Times New Roman" w:cs="Times New Roman"/>
          <w:b/>
          <w:sz w:val="28"/>
          <w:szCs w:val="28"/>
        </w:rPr>
        <w:t>ДП-В</w:t>
      </w:r>
      <w:r w:rsidRPr="00EC3DE7">
        <w:rPr>
          <w:rFonts w:ascii="Times New Roman" w:hAnsi="Times New Roman" w:cs="Times New Roman"/>
          <w:sz w:val="28"/>
          <w:szCs w:val="28"/>
        </w:rPr>
        <w:t xml:space="preserve"> – доступно полностью всем;  </w:t>
      </w:r>
      <w:r w:rsidRPr="00EC3DE7">
        <w:rPr>
          <w:rFonts w:ascii="Times New Roman" w:hAnsi="Times New Roman" w:cs="Times New Roman"/>
          <w:b/>
          <w:sz w:val="28"/>
          <w:szCs w:val="28"/>
        </w:rPr>
        <w:t>ДП-И</w:t>
      </w:r>
      <w:r w:rsidRPr="00EC3DE7">
        <w:rPr>
          <w:rFonts w:ascii="Times New Roman" w:hAnsi="Times New Roman" w:cs="Times New Roman"/>
          <w:sz w:val="28"/>
          <w:szCs w:val="28"/>
        </w:rPr>
        <w:t xml:space="preserve"> (К, О, С, Г, У) – доступно полностью </w:t>
      </w:r>
      <w:r w:rsidRPr="00EC3DE7">
        <w:rPr>
          <w:rFonts w:ascii="Times New Roman" w:hAnsi="Times New Roman" w:cs="Times New Roman"/>
          <w:spacing w:val="-4"/>
          <w:sz w:val="28"/>
          <w:szCs w:val="28"/>
        </w:rPr>
        <w:t xml:space="preserve">избирательно (указать категории инвалидов); </w:t>
      </w:r>
      <w:r w:rsidRPr="00EC3DE7">
        <w:rPr>
          <w:rFonts w:ascii="Times New Roman" w:hAnsi="Times New Roman" w:cs="Times New Roman"/>
          <w:b/>
          <w:spacing w:val="-4"/>
          <w:sz w:val="28"/>
          <w:szCs w:val="28"/>
        </w:rPr>
        <w:t>ДЧ-В</w:t>
      </w:r>
      <w:r w:rsidRPr="00EC3DE7">
        <w:rPr>
          <w:rFonts w:ascii="Times New Roman" w:hAnsi="Times New Roman" w:cs="Times New Roman"/>
          <w:spacing w:val="-4"/>
          <w:sz w:val="28"/>
          <w:szCs w:val="28"/>
        </w:rPr>
        <w:t xml:space="preserve"> – доступно частично всем; </w:t>
      </w:r>
      <w:r w:rsidRPr="00EC3DE7">
        <w:rPr>
          <w:rFonts w:ascii="Times New Roman" w:hAnsi="Times New Roman" w:cs="Times New Roman"/>
          <w:b/>
          <w:spacing w:val="-4"/>
          <w:sz w:val="28"/>
          <w:szCs w:val="28"/>
        </w:rPr>
        <w:t>ДЧ-И</w:t>
      </w:r>
      <w:r w:rsidRPr="00EC3DE7">
        <w:rPr>
          <w:rFonts w:ascii="Times New Roman" w:hAnsi="Times New Roman" w:cs="Times New Roman"/>
          <w:spacing w:val="-4"/>
          <w:sz w:val="28"/>
          <w:szCs w:val="28"/>
        </w:rPr>
        <w:t xml:space="preserve"> (К, О, С, Г, У) –</w:t>
      </w:r>
      <w:r w:rsidRPr="00EC3DE7">
        <w:rPr>
          <w:rFonts w:ascii="Times New Roman" w:hAnsi="Times New Roman" w:cs="Times New Roman"/>
          <w:sz w:val="28"/>
          <w:szCs w:val="28"/>
        </w:rPr>
        <w:t xml:space="preserve"> доступно частично избирательно (указать категории инвалидов); </w:t>
      </w:r>
      <w:r w:rsidRPr="00EC3DE7">
        <w:rPr>
          <w:rFonts w:ascii="Times New Roman" w:hAnsi="Times New Roman" w:cs="Times New Roman"/>
          <w:b/>
          <w:sz w:val="28"/>
          <w:szCs w:val="28"/>
        </w:rPr>
        <w:t>ДУ</w:t>
      </w:r>
      <w:r w:rsidRPr="00EC3DE7">
        <w:rPr>
          <w:rFonts w:ascii="Times New Roman" w:hAnsi="Times New Roman" w:cs="Times New Roman"/>
          <w:sz w:val="28"/>
          <w:szCs w:val="28"/>
        </w:rPr>
        <w:t xml:space="preserve"> – доступно условно, </w:t>
      </w:r>
      <w:r w:rsidRPr="00EC3DE7">
        <w:rPr>
          <w:rFonts w:ascii="Times New Roman" w:hAnsi="Times New Roman" w:cs="Times New Roman"/>
          <w:b/>
          <w:sz w:val="28"/>
          <w:szCs w:val="28"/>
        </w:rPr>
        <w:t>ВНД</w:t>
      </w:r>
      <w:r w:rsidRPr="00EC3DE7">
        <w:rPr>
          <w:rFonts w:ascii="Times New Roman" w:hAnsi="Times New Roman" w:cs="Times New Roman"/>
          <w:sz w:val="28"/>
          <w:szCs w:val="28"/>
        </w:rPr>
        <w:t xml:space="preserve"> – временно недоступно.</w:t>
      </w:r>
      <w:proofErr w:type="gramEnd"/>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3.5. Итоговое заключение о состоянии доступности объекта социальной инфраструктуры ___________________________________________________</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__________________________________________________________________</w:t>
      </w:r>
    </w:p>
    <w:p w:rsidR="00C9297A" w:rsidRPr="00EC3DE7" w:rsidRDefault="00C9297A" w:rsidP="00831C77">
      <w:pPr>
        <w:spacing w:after="0" w:line="240" w:lineRule="auto"/>
        <w:jc w:val="center"/>
        <w:rPr>
          <w:rFonts w:ascii="Times New Roman" w:hAnsi="Times New Roman" w:cs="Times New Roman"/>
          <w:b/>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b/>
          <w:sz w:val="28"/>
          <w:szCs w:val="28"/>
          <w:lang w:val="en-US"/>
        </w:rPr>
        <w:t>IV</w:t>
      </w:r>
      <w:r w:rsidRPr="00EC3DE7">
        <w:rPr>
          <w:rFonts w:ascii="Times New Roman" w:hAnsi="Times New Roman" w:cs="Times New Roman"/>
          <w:b/>
          <w:sz w:val="28"/>
          <w:szCs w:val="28"/>
        </w:rPr>
        <w:t>. Управленческое решение</w:t>
      </w:r>
      <w:r w:rsidRPr="00EC3DE7">
        <w:rPr>
          <w:rFonts w:ascii="Times New Roman" w:hAnsi="Times New Roman" w:cs="Times New Roman"/>
          <w:sz w:val="28"/>
          <w:szCs w:val="28"/>
        </w:rPr>
        <w:t xml:space="preserve"> </w:t>
      </w:r>
    </w:p>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4.1. Рекомендации по адаптации основных структурных элементов объекта</w:t>
      </w:r>
    </w:p>
    <w:p w:rsidR="00C9297A" w:rsidRPr="00EC3DE7" w:rsidRDefault="00C9297A" w:rsidP="00831C77">
      <w:pPr>
        <w:spacing w:after="0" w:line="240" w:lineRule="auto"/>
        <w:rPr>
          <w:rFonts w:ascii="Times New Roman" w:hAnsi="Times New Roman" w:cs="Times New Roman"/>
          <w:sz w:val="28"/>
          <w:szCs w:val="28"/>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
        <w:gridCol w:w="5016"/>
        <w:gridCol w:w="4319"/>
      </w:tblGrid>
      <w:tr w:rsidR="00C9297A" w:rsidRPr="00EC3DE7" w:rsidTr="00C9297A">
        <w:trPr>
          <w:trHeight w:val="168"/>
        </w:trPr>
        <w:tc>
          <w:tcPr>
            <w:tcW w:w="2761" w:type="pct"/>
            <w:gridSpan w:val="2"/>
          </w:tcPr>
          <w:p w:rsidR="00C9297A" w:rsidRPr="00EC3DE7" w:rsidRDefault="00C9297A" w:rsidP="00831C77">
            <w:pPr>
              <w:spacing w:after="0" w:line="240" w:lineRule="auto"/>
              <w:ind w:firstLine="26"/>
              <w:jc w:val="center"/>
              <w:rPr>
                <w:rFonts w:ascii="Times New Roman" w:hAnsi="Times New Roman" w:cs="Times New Roman"/>
                <w:sz w:val="28"/>
                <w:szCs w:val="28"/>
              </w:rPr>
            </w:pPr>
            <w:r w:rsidRPr="00EC3DE7">
              <w:rPr>
                <w:rFonts w:ascii="Times New Roman" w:hAnsi="Times New Roman" w:cs="Times New Roman"/>
                <w:b/>
                <w:sz w:val="28"/>
                <w:szCs w:val="28"/>
              </w:rPr>
              <w:t>Основные структурно-функциональные зоны объекта</w:t>
            </w:r>
          </w:p>
        </w:tc>
        <w:tc>
          <w:tcPr>
            <w:tcW w:w="2239" w:type="pct"/>
          </w:tcPr>
          <w:p w:rsidR="00C9297A" w:rsidRPr="00EC3DE7" w:rsidRDefault="00C9297A" w:rsidP="00831C77">
            <w:pPr>
              <w:spacing w:after="0" w:line="240" w:lineRule="auto"/>
              <w:ind w:firstLine="26"/>
              <w:jc w:val="center"/>
              <w:rPr>
                <w:rFonts w:ascii="Times New Roman" w:hAnsi="Times New Roman" w:cs="Times New Roman"/>
                <w:sz w:val="28"/>
                <w:szCs w:val="28"/>
              </w:rPr>
            </w:pPr>
            <w:r w:rsidRPr="00EC3DE7">
              <w:rPr>
                <w:rFonts w:ascii="Times New Roman" w:hAnsi="Times New Roman" w:cs="Times New Roman"/>
                <w:b/>
                <w:sz w:val="28"/>
                <w:szCs w:val="28"/>
              </w:rPr>
              <w:t>Рекомендации по адаптации объекта (вид работы)</w:t>
            </w:r>
            <w:r w:rsidRPr="00EC3DE7">
              <w:rPr>
                <w:rFonts w:ascii="Times New Roman" w:hAnsi="Times New Roman" w:cs="Times New Roman"/>
                <w:spacing w:val="-6"/>
                <w:sz w:val="28"/>
                <w:szCs w:val="28"/>
              </w:rPr>
              <w:t>**</w:t>
            </w:r>
          </w:p>
        </w:tc>
      </w:tr>
      <w:tr w:rsidR="00C9297A" w:rsidRPr="00EC3DE7" w:rsidTr="00C9297A">
        <w:trPr>
          <w:trHeight w:val="276"/>
        </w:trPr>
        <w:tc>
          <w:tcPr>
            <w:tcW w:w="161" w:type="pct"/>
            <w:tcBorders>
              <w:right w:val="nil"/>
            </w:tcBorders>
          </w:tcPr>
          <w:p w:rsidR="00C9297A" w:rsidRPr="00EC3DE7" w:rsidRDefault="00C9297A" w:rsidP="00831C77">
            <w:pPr>
              <w:spacing w:after="0" w:line="240" w:lineRule="auto"/>
              <w:ind w:right="-113"/>
              <w:rPr>
                <w:rFonts w:ascii="Times New Roman" w:hAnsi="Times New Roman" w:cs="Times New Roman"/>
                <w:sz w:val="28"/>
                <w:szCs w:val="28"/>
              </w:rPr>
            </w:pPr>
            <w:r w:rsidRPr="00EC3DE7">
              <w:rPr>
                <w:rFonts w:ascii="Times New Roman" w:hAnsi="Times New Roman" w:cs="Times New Roman"/>
                <w:sz w:val="28"/>
                <w:szCs w:val="28"/>
              </w:rPr>
              <w:t>1.</w:t>
            </w:r>
          </w:p>
        </w:tc>
        <w:tc>
          <w:tcPr>
            <w:tcW w:w="2600" w:type="pct"/>
            <w:tcBorders>
              <w:left w:val="nil"/>
            </w:tcBorders>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Территория, прилегающая к зданию (участок)</w:t>
            </w:r>
          </w:p>
        </w:tc>
        <w:tc>
          <w:tcPr>
            <w:tcW w:w="2239" w:type="pct"/>
          </w:tcPr>
          <w:p w:rsidR="00C9297A" w:rsidRPr="00EC3DE7" w:rsidRDefault="00C9297A" w:rsidP="00831C77">
            <w:pPr>
              <w:spacing w:after="0" w:line="240" w:lineRule="auto"/>
              <w:ind w:firstLine="26"/>
              <w:rPr>
                <w:rFonts w:ascii="Times New Roman" w:hAnsi="Times New Roman" w:cs="Times New Roman"/>
                <w:sz w:val="28"/>
                <w:szCs w:val="28"/>
              </w:rPr>
            </w:pPr>
          </w:p>
        </w:tc>
      </w:tr>
      <w:tr w:rsidR="00C9297A" w:rsidRPr="00EC3DE7" w:rsidTr="00C9297A">
        <w:trPr>
          <w:trHeight w:val="276"/>
        </w:trPr>
        <w:tc>
          <w:tcPr>
            <w:tcW w:w="161" w:type="pct"/>
            <w:tcBorders>
              <w:right w:val="nil"/>
            </w:tcBorders>
          </w:tcPr>
          <w:p w:rsidR="00C9297A" w:rsidRPr="00EC3DE7" w:rsidRDefault="00C9297A" w:rsidP="00831C77">
            <w:pPr>
              <w:spacing w:after="0" w:line="240" w:lineRule="auto"/>
              <w:ind w:right="-113"/>
              <w:rPr>
                <w:rFonts w:ascii="Times New Roman" w:hAnsi="Times New Roman" w:cs="Times New Roman"/>
                <w:sz w:val="28"/>
                <w:szCs w:val="28"/>
              </w:rPr>
            </w:pPr>
            <w:r w:rsidRPr="00EC3DE7">
              <w:rPr>
                <w:rFonts w:ascii="Times New Roman" w:hAnsi="Times New Roman" w:cs="Times New Roman"/>
                <w:sz w:val="28"/>
                <w:szCs w:val="28"/>
              </w:rPr>
              <w:t>2.</w:t>
            </w:r>
          </w:p>
        </w:tc>
        <w:tc>
          <w:tcPr>
            <w:tcW w:w="2600" w:type="pct"/>
            <w:tcBorders>
              <w:left w:val="nil"/>
            </w:tcBorders>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Вход (входы) в здание</w:t>
            </w:r>
          </w:p>
        </w:tc>
        <w:tc>
          <w:tcPr>
            <w:tcW w:w="2239" w:type="pct"/>
          </w:tcPr>
          <w:p w:rsidR="00C9297A" w:rsidRPr="00EC3DE7" w:rsidRDefault="00C9297A" w:rsidP="00831C77">
            <w:pPr>
              <w:spacing w:after="0" w:line="240" w:lineRule="auto"/>
              <w:ind w:firstLine="26"/>
              <w:rPr>
                <w:rFonts w:ascii="Times New Roman" w:hAnsi="Times New Roman" w:cs="Times New Roman"/>
                <w:sz w:val="28"/>
                <w:szCs w:val="28"/>
              </w:rPr>
            </w:pPr>
          </w:p>
        </w:tc>
      </w:tr>
      <w:tr w:rsidR="00C9297A" w:rsidRPr="00EC3DE7" w:rsidTr="00C9297A">
        <w:trPr>
          <w:trHeight w:val="276"/>
        </w:trPr>
        <w:tc>
          <w:tcPr>
            <w:tcW w:w="161" w:type="pct"/>
            <w:tcBorders>
              <w:right w:val="nil"/>
            </w:tcBorders>
          </w:tcPr>
          <w:p w:rsidR="00C9297A" w:rsidRPr="00EC3DE7" w:rsidRDefault="00C9297A" w:rsidP="00831C77">
            <w:pPr>
              <w:spacing w:after="0" w:line="240" w:lineRule="auto"/>
              <w:ind w:right="-113"/>
              <w:rPr>
                <w:rFonts w:ascii="Times New Roman" w:hAnsi="Times New Roman" w:cs="Times New Roman"/>
                <w:sz w:val="28"/>
                <w:szCs w:val="28"/>
              </w:rPr>
            </w:pPr>
            <w:r w:rsidRPr="00EC3DE7">
              <w:rPr>
                <w:rFonts w:ascii="Times New Roman" w:hAnsi="Times New Roman" w:cs="Times New Roman"/>
                <w:sz w:val="28"/>
                <w:szCs w:val="28"/>
              </w:rPr>
              <w:t>3.</w:t>
            </w:r>
          </w:p>
        </w:tc>
        <w:tc>
          <w:tcPr>
            <w:tcW w:w="2600" w:type="pct"/>
            <w:tcBorders>
              <w:left w:val="nil"/>
            </w:tcBorders>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 xml:space="preserve">Путь (пути) движения внутри здания </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(в т.ч. пути эвакуации)</w:t>
            </w:r>
          </w:p>
        </w:tc>
        <w:tc>
          <w:tcPr>
            <w:tcW w:w="2239" w:type="pct"/>
          </w:tcPr>
          <w:p w:rsidR="00C9297A" w:rsidRPr="00EC3DE7" w:rsidRDefault="00C9297A" w:rsidP="00831C77">
            <w:pPr>
              <w:spacing w:after="0" w:line="240" w:lineRule="auto"/>
              <w:ind w:firstLine="26"/>
              <w:rPr>
                <w:rFonts w:ascii="Times New Roman" w:hAnsi="Times New Roman" w:cs="Times New Roman"/>
                <w:sz w:val="28"/>
                <w:szCs w:val="28"/>
              </w:rPr>
            </w:pPr>
          </w:p>
        </w:tc>
      </w:tr>
      <w:tr w:rsidR="00C9297A" w:rsidRPr="00EC3DE7" w:rsidTr="00C9297A">
        <w:trPr>
          <w:trHeight w:val="276"/>
        </w:trPr>
        <w:tc>
          <w:tcPr>
            <w:tcW w:w="161" w:type="pct"/>
            <w:tcBorders>
              <w:right w:val="nil"/>
            </w:tcBorders>
          </w:tcPr>
          <w:p w:rsidR="00C9297A" w:rsidRPr="00EC3DE7" w:rsidRDefault="00C9297A" w:rsidP="00831C77">
            <w:pPr>
              <w:spacing w:after="0" w:line="240" w:lineRule="auto"/>
              <w:ind w:right="-113"/>
              <w:rPr>
                <w:rFonts w:ascii="Times New Roman" w:hAnsi="Times New Roman" w:cs="Times New Roman"/>
                <w:sz w:val="28"/>
                <w:szCs w:val="28"/>
              </w:rPr>
            </w:pPr>
            <w:r w:rsidRPr="00EC3DE7">
              <w:rPr>
                <w:rFonts w:ascii="Times New Roman" w:hAnsi="Times New Roman" w:cs="Times New Roman"/>
                <w:sz w:val="28"/>
                <w:szCs w:val="28"/>
              </w:rPr>
              <w:t>4.</w:t>
            </w:r>
          </w:p>
        </w:tc>
        <w:tc>
          <w:tcPr>
            <w:tcW w:w="2600" w:type="pct"/>
            <w:tcBorders>
              <w:left w:val="nil"/>
            </w:tcBorders>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Зона целевого назначения здания (целевого посещения объекта)</w:t>
            </w:r>
          </w:p>
        </w:tc>
        <w:tc>
          <w:tcPr>
            <w:tcW w:w="2239" w:type="pct"/>
          </w:tcPr>
          <w:p w:rsidR="00C9297A" w:rsidRPr="00EC3DE7" w:rsidRDefault="00C9297A" w:rsidP="00831C77">
            <w:pPr>
              <w:spacing w:after="0" w:line="240" w:lineRule="auto"/>
              <w:ind w:firstLine="26"/>
              <w:rPr>
                <w:rFonts w:ascii="Times New Roman" w:hAnsi="Times New Roman" w:cs="Times New Roman"/>
                <w:sz w:val="28"/>
                <w:szCs w:val="28"/>
              </w:rPr>
            </w:pPr>
          </w:p>
        </w:tc>
      </w:tr>
      <w:tr w:rsidR="00C9297A" w:rsidRPr="00EC3DE7" w:rsidTr="00C9297A">
        <w:trPr>
          <w:trHeight w:val="276"/>
        </w:trPr>
        <w:tc>
          <w:tcPr>
            <w:tcW w:w="161" w:type="pct"/>
            <w:tcBorders>
              <w:right w:val="nil"/>
            </w:tcBorders>
          </w:tcPr>
          <w:p w:rsidR="00C9297A" w:rsidRPr="00EC3DE7" w:rsidRDefault="00C9297A" w:rsidP="00831C77">
            <w:pPr>
              <w:spacing w:after="0" w:line="240" w:lineRule="auto"/>
              <w:ind w:right="-113"/>
              <w:rPr>
                <w:rFonts w:ascii="Times New Roman" w:hAnsi="Times New Roman" w:cs="Times New Roman"/>
                <w:sz w:val="28"/>
                <w:szCs w:val="28"/>
              </w:rPr>
            </w:pPr>
            <w:r w:rsidRPr="00EC3DE7">
              <w:rPr>
                <w:rFonts w:ascii="Times New Roman" w:hAnsi="Times New Roman" w:cs="Times New Roman"/>
                <w:sz w:val="28"/>
                <w:szCs w:val="28"/>
              </w:rPr>
              <w:t>5.</w:t>
            </w:r>
          </w:p>
        </w:tc>
        <w:tc>
          <w:tcPr>
            <w:tcW w:w="2600" w:type="pct"/>
            <w:tcBorders>
              <w:left w:val="nil"/>
            </w:tcBorders>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Санитарно-гигиенические помещения</w:t>
            </w:r>
          </w:p>
        </w:tc>
        <w:tc>
          <w:tcPr>
            <w:tcW w:w="2239" w:type="pct"/>
          </w:tcPr>
          <w:p w:rsidR="00C9297A" w:rsidRPr="00EC3DE7" w:rsidRDefault="00C9297A" w:rsidP="00831C77">
            <w:pPr>
              <w:spacing w:after="0" w:line="240" w:lineRule="auto"/>
              <w:ind w:firstLine="26"/>
              <w:rPr>
                <w:rFonts w:ascii="Times New Roman" w:hAnsi="Times New Roman" w:cs="Times New Roman"/>
                <w:sz w:val="28"/>
                <w:szCs w:val="28"/>
              </w:rPr>
            </w:pPr>
          </w:p>
        </w:tc>
      </w:tr>
      <w:tr w:rsidR="00C9297A" w:rsidRPr="00EC3DE7" w:rsidTr="00C9297A">
        <w:trPr>
          <w:trHeight w:val="276"/>
        </w:trPr>
        <w:tc>
          <w:tcPr>
            <w:tcW w:w="161" w:type="pct"/>
            <w:tcBorders>
              <w:right w:val="nil"/>
            </w:tcBorders>
          </w:tcPr>
          <w:p w:rsidR="00C9297A" w:rsidRPr="00EC3DE7" w:rsidRDefault="00C9297A" w:rsidP="00831C77">
            <w:pPr>
              <w:spacing w:after="0" w:line="240" w:lineRule="auto"/>
              <w:ind w:right="-113"/>
              <w:rPr>
                <w:rFonts w:ascii="Times New Roman" w:hAnsi="Times New Roman" w:cs="Times New Roman"/>
                <w:sz w:val="28"/>
                <w:szCs w:val="28"/>
              </w:rPr>
            </w:pPr>
            <w:r w:rsidRPr="00EC3DE7">
              <w:rPr>
                <w:rFonts w:ascii="Times New Roman" w:hAnsi="Times New Roman" w:cs="Times New Roman"/>
                <w:sz w:val="28"/>
                <w:szCs w:val="28"/>
              </w:rPr>
              <w:lastRenderedPageBreak/>
              <w:t>6.</w:t>
            </w:r>
          </w:p>
        </w:tc>
        <w:tc>
          <w:tcPr>
            <w:tcW w:w="2600" w:type="pct"/>
            <w:tcBorders>
              <w:left w:val="nil"/>
            </w:tcBorders>
          </w:tcPr>
          <w:p w:rsidR="00C9297A" w:rsidRPr="00EC3DE7" w:rsidRDefault="00C9297A" w:rsidP="00831C77">
            <w:pPr>
              <w:spacing w:after="0" w:line="240" w:lineRule="auto"/>
              <w:ind w:firstLine="26"/>
              <w:rPr>
                <w:rFonts w:ascii="Times New Roman" w:hAnsi="Times New Roman" w:cs="Times New Roman"/>
                <w:sz w:val="28"/>
                <w:szCs w:val="28"/>
              </w:rPr>
            </w:pPr>
            <w:r w:rsidRPr="00EC3DE7">
              <w:rPr>
                <w:rFonts w:ascii="Times New Roman" w:hAnsi="Times New Roman" w:cs="Times New Roman"/>
                <w:sz w:val="28"/>
                <w:szCs w:val="28"/>
              </w:rPr>
              <w:t>Система информации на объекте (на всех зонах)</w:t>
            </w:r>
          </w:p>
        </w:tc>
        <w:tc>
          <w:tcPr>
            <w:tcW w:w="2239" w:type="pct"/>
          </w:tcPr>
          <w:p w:rsidR="00C9297A" w:rsidRPr="00EC3DE7" w:rsidRDefault="00C9297A" w:rsidP="00831C77">
            <w:pPr>
              <w:spacing w:after="0" w:line="240" w:lineRule="auto"/>
              <w:ind w:firstLine="26"/>
              <w:rPr>
                <w:rFonts w:ascii="Times New Roman" w:hAnsi="Times New Roman" w:cs="Times New Roman"/>
                <w:sz w:val="28"/>
                <w:szCs w:val="28"/>
              </w:rPr>
            </w:pPr>
          </w:p>
        </w:tc>
      </w:tr>
      <w:tr w:rsidR="00C9297A" w:rsidRPr="00EC3DE7" w:rsidTr="00C9297A">
        <w:trPr>
          <w:trHeight w:val="276"/>
        </w:trPr>
        <w:tc>
          <w:tcPr>
            <w:tcW w:w="161" w:type="pct"/>
            <w:tcBorders>
              <w:right w:val="nil"/>
            </w:tcBorders>
          </w:tcPr>
          <w:p w:rsidR="00C9297A" w:rsidRPr="00EC3DE7" w:rsidRDefault="00C9297A" w:rsidP="00831C77">
            <w:pPr>
              <w:spacing w:after="0" w:line="240" w:lineRule="auto"/>
              <w:ind w:right="-113"/>
              <w:rPr>
                <w:rFonts w:ascii="Times New Roman" w:hAnsi="Times New Roman" w:cs="Times New Roman"/>
                <w:sz w:val="28"/>
                <w:szCs w:val="28"/>
              </w:rPr>
            </w:pPr>
            <w:r w:rsidRPr="00EC3DE7">
              <w:rPr>
                <w:rFonts w:ascii="Times New Roman" w:hAnsi="Times New Roman" w:cs="Times New Roman"/>
                <w:sz w:val="28"/>
                <w:szCs w:val="28"/>
              </w:rPr>
              <w:t>7.</w:t>
            </w:r>
          </w:p>
        </w:tc>
        <w:tc>
          <w:tcPr>
            <w:tcW w:w="2600" w:type="pct"/>
            <w:tcBorders>
              <w:left w:val="nil"/>
            </w:tcBorders>
          </w:tcPr>
          <w:p w:rsidR="00C9297A" w:rsidRPr="00EC3DE7" w:rsidRDefault="00C9297A" w:rsidP="00831C77">
            <w:pPr>
              <w:spacing w:after="0" w:line="240" w:lineRule="auto"/>
              <w:ind w:firstLine="26"/>
              <w:rPr>
                <w:rFonts w:ascii="Times New Roman" w:hAnsi="Times New Roman" w:cs="Times New Roman"/>
                <w:sz w:val="28"/>
                <w:szCs w:val="28"/>
              </w:rPr>
            </w:pPr>
            <w:r w:rsidRPr="00EC3DE7">
              <w:rPr>
                <w:rFonts w:ascii="Times New Roman" w:hAnsi="Times New Roman" w:cs="Times New Roman"/>
                <w:sz w:val="28"/>
                <w:szCs w:val="28"/>
              </w:rPr>
              <w:t>Пути движения  к объекту (от остановки транспорта)</w:t>
            </w:r>
          </w:p>
        </w:tc>
        <w:tc>
          <w:tcPr>
            <w:tcW w:w="2239" w:type="pct"/>
          </w:tcPr>
          <w:p w:rsidR="00C9297A" w:rsidRPr="00EC3DE7" w:rsidRDefault="00C9297A" w:rsidP="00831C77">
            <w:pPr>
              <w:spacing w:after="0" w:line="240" w:lineRule="auto"/>
              <w:ind w:firstLine="26"/>
              <w:rPr>
                <w:rFonts w:ascii="Times New Roman" w:hAnsi="Times New Roman" w:cs="Times New Roman"/>
                <w:sz w:val="28"/>
                <w:szCs w:val="28"/>
              </w:rPr>
            </w:pPr>
          </w:p>
        </w:tc>
      </w:tr>
      <w:tr w:rsidR="00C9297A" w:rsidRPr="00EC3DE7" w:rsidTr="00C9297A">
        <w:trPr>
          <w:trHeight w:val="276"/>
        </w:trPr>
        <w:tc>
          <w:tcPr>
            <w:tcW w:w="161" w:type="pct"/>
            <w:tcBorders>
              <w:right w:val="nil"/>
            </w:tcBorders>
          </w:tcPr>
          <w:p w:rsidR="00C9297A" w:rsidRPr="00EC3DE7" w:rsidRDefault="00C9297A" w:rsidP="00831C77">
            <w:pPr>
              <w:spacing w:after="0" w:line="240" w:lineRule="auto"/>
              <w:ind w:right="-113"/>
              <w:rPr>
                <w:rFonts w:ascii="Times New Roman" w:hAnsi="Times New Roman" w:cs="Times New Roman"/>
                <w:sz w:val="28"/>
                <w:szCs w:val="28"/>
              </w:rPr>
            </w:pPr>
            <w:r w:rsidRPr="00EC3DE7">
              <w:rPr>
                <w:rFonts w:ascii="Times New Roman" w:hAnsi="Times New Roman" w:cs="Times New Roman"/>
                <w:sz w:val="28"/>
                <w:szCs w:val="28"/>
              </w:rPr>
              <w:t>8.</w:t>
            </w:r>
          </w:p>
        </w:tc>
        <w:tc>
          <w:tcPr>
            <w:tcW w:w="2600" w:type="pct"/>
            <w:tcBorders>
              <w:left w:val="nil"/>
            </w:tcBorders>
          </w:tcPr>
          <w:p w:rsidR="00C9297A" w:rsidRPr="00EC3DE7" w:rsidRDefault="00C9297A" w:rsidP="00831C77">
            <w:pPr>
              <w:spacing w:after="0" w:line="240" w:lineRule="auto"/>
              <w:ind w:firstLine="26"/>
              <w:rPr>
                <w:rFonts w:ascii="Times New Roman" w:hAnsi="Times New Roman" w:cs="Times New Roman"/>
                <w:sz w:val="28"/>
                <w:szCs w:val="28"/>
              </w:rPr>
            </w:pPr>
            <w:r w:rsidRPr="00EC3DE7">
              <w:rPr>
                <w:rFonts w:ascii="Times New Roman" w:hAnsi="Times New Roman" w:cs="Times New Roman"/>
                <w:b/>
                <w:sz w:val="28"/>
                <w:szCs w:val="28"/>
              </w:rPr>
              <w:t>Все зоны и участки</w:t>
            </w:r>
          </w:p>
        </w:tc>
        <w:tc>
          <w:tcPr>
            <w:tcW w:w="2239" w:type="pct"/>
          </w:tcPr>
          <w:p w:rsidR="00C9297A" w:rsidRPr="00EC3DE7" w:rsidRDefault="00C9297A" w:rsidP="00831C77">
            <w:pPr>
              <w:spacing w:after="0" w:line="240" w:lineRule="auto"/>
              <w:ind w:firstLine="26"/>
              <w:rPr>
                <w:rFonts w:ascii="Times New Roman" w:hAnsi="Times New Roman" w:cs="Times New Roman"/>
                <w:sz w:val="28"/>
                <w:szCs w:val="28"/>
              </w:rPr>
            </w:pPr>
          </w:p>
        </w:tc>
      </w:tr>
    </w:tbl>
    <w:p w:rsidR="00C9297A" w:rsidRPr="00EC3DE7" w:rsidRDefault="00C9297A" w:rsidP="00831C77">
      <w:pPr>
        <w:spacing w:after="0" w:line="240" w:lineRule="auto"/>
        <w:jc w:val="both"/>
        <w:rPr>
          <w:rFonts w:ascii="Times New Roman" w:hAnsi="Times New Roman" w:cs="Times New Roman"/>
          <w:sz w:val="28"/>
          <w:szCs w:val="28"/>
        </w:rPr>
      </w:pP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_________</w:t>
      </w:r>
    </w:p>
    <w:p w:rsidR="00C9297A" w:rsidRPr="00EC3DE7" w:rsidRDefault="00C9297A" w:rsidP="00831C77">
      <w:pPr>
        <w:spacing w:after="0" w:line="240" w:lineRule="auto"/>
        <w:jc w:val="both"/>
        <w:rPr>
          <w:rFonts w:ascii="Times New Roman" w:hAnsi="Times New Roman" w:cs="Times New Roman"/>
          <w:sz w:val="28"/>
          <w:szCs w:val="28"/>
        </w:rPr>
      </w:pP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pacing w:val="-6"/>
          <w:sz w:val="28"/>
          <w:szCs w:val="28"/>
        </w:rPr>
        <w:t xml:space="preserve">       ** Указывается один из вариантов (видов работ): не нуждается; ремонт (текущий, капитальный);</w:t>
      </w:r>
      <w:r w:rsidRPr="00EC3DE7">
        <w:rPr>
          <w:rFonts w:ascii="Times New Roman" w:hAnsi="Times New Roman" w:cs="Times New Roman"/>
          <w:sz w:val="28"/>
          <w:szCs w:val="28"/>
        </w:rPr>
        <w:t xml:space="preserve"> индивидуальное решение с техническими средствами реабилитации; технические решения невозможны – организация альтернативной формы обслуживания.</w:t>
      </w:r>
    </w:p>
    <w:p w:rsidR="00C9297A" w:rsidRPr="00EC3DE7" w:rsidRDefault="00C9297A" w:rsidP="00831C77">
      <w:pPr>
        <w:spacing w:after="0" w:line="240" w:lineRule="auto"/>
        <w:rPr>
          <w:rFonts w:ascii="Times New Roman" w:hAnsi="Times New Roman" w:cs="Times New Roman"/>
          <w:sz w:val="28"/>
          <w:szCs w:val="28"/>
        </w:rPr>
        <w:sectPr w:rsidR="00C9297A" w:rsidRPr="00EC3DE7" w:rsidSect="00C9297A">
          <w:pgSz w:w="11906" w:h="16838"/>
          <w:pgMar w:top="1134" w:right="851" w:bottom="1134" w:left="1701" w:header="709" w:footer="709" w:gutter="0"/>
          <w:cols w:space="708"/>
          <w:docGrid w:linePitch="360"/>
        </w:sect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lastRenderedPageBreak/>
        <w:t>4.2. Период проведения работ ________________________________________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в рамках исполнения ________________________________________________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ab/>
      </w:r>
      <w:r w:rsidRPr="00EC3DE7">
        <w:rPr>
          <w:rFonts w:ascii="Times New Roman" w:hAnsi="Times New Roman" w:cs="Times New Roman"/>
          <w:sz w:val="28"/>
          <w:szCs w:val="28"/>
        </w:rPr>
        <w:tab/>
      </w:r>
      <w:r w:rsidRPr="00EC3DE7">
        <w:rPr>
          <w:rFonts w:ascii="Times New Roman" w:hAnsi="Times New Roman" w:cs="Times New Roman"/>
          <w:sz w:val="28"/>
          <w:szCs w:val="28"/>
        </w:rPr>
        <w:tab/>
      </w:r>
      <w:r w:rsidRPr="00EC3DE7">
        <w:rPr>
          <w:rFonts w:ascii="Times New Roman" w:hAnsi="Times New Roman" w:cs="Times New Roman"/>
          <w:sz w:val="28"/>
          <w:szCs w:val="28"/>
        </w:rPr>
        <w:tab/>
        <w:t xml:space="preserve">          (указывается наименование документа: программы, плана)</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4.3. Ожидаемый результат (по состоянию доступности) после выполнения работ по адаптации _________________________________________________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pacing w:val="-4"/>
          <w:sz w:val="28"/>
          <w:szCs w:val="28"/>
        </w:rPr>
        <w:t>Оценка результата исполнения программы, плана (по состоянию доступности)</w:t>
      </w:r>
      <w:r w:rsidRPr="00EC3DE7">
        <w:rPr>
          <w:rFonts w:ascii="Times New Roman" w:hAnsi="Times New Roman" w:cs="Times New Roman"/>
          <w:sz w:val="28"/>
          <w:szCs w:val="28"/>
        </w:rPr>
        <w:t xml:space="preserve"> __________________________________________________________________</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4.4. Для принятия решения требуется, не требуется (</w:t>
      </w:r>
      <w:proofErr w:type="gramStart"/>
      <w:r w:rsidRPr="00EC3DE7">
        <w:rPr>
          <w:rFonts w:ascii="Times New Roman" w:hAnsi="Times New Roman" w:cs="Times New Roman"/>
          <w:sz w:val="28"/>
          <w:szCs w:val="28"/>
        </w:rPr>
        <w:t>нужное</w:t>
      </w:r>
      <w:proofErr w:type="gramEnd"/>
      <w:r w:rsidRPr="00EC3DE7">
        <w:rPr>
          <w:rFonts w:ascii="Times New Roman" w:hAnsi="Times New Roman" w:cs="Times New Roman"/>
          <w:sz w:val="28"/>
          <w:szCs w:val="28"/>
        </w:rPr>
        <w:t xml:space="preserve"> подчеркнуть):</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Согласование ______________________________________________________</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 xml:space="preserve">Имеется заключение уполномоченной организации о состоянии доступности </w:t>
      </w:r>
      <w:r w:rsidRPr="00EC3DE7">
        <w:rPr>
          <w:rFonts w:ascii="Times New Roman" w:hAnsi="Times New Roman" w:cs="Times New Roman"/>
          <w:spacing w:val="-10"/>
          <w:sz w:val="28"/>
          <w:szCs w:val="28"/>
        </w:rPr>
        <w:t>объекта (наименование документа и выдавшей его организации, дата), прилагается</w:t>
      </w:r>
      <w:r w:rsidRPr="00EC3DE7">
        <w:rPr>
          <w:rFonts w:ascii="Times New Roman" w:hAnsi="Times New Roman" w:cs="Times New Roman"/>
          <w:sz w:val="28"/>
          <w:szCs w:val="28"/>
        </w:rPr>
        <w:t xml:space="preserve"> </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__________________________________________________________________</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pacing w:val="-10"/>
          <w:sz w:val="28"/>
          <w:szCs w:val="28"/>
        </w:rPr>
        <w:t>4.5. Информация размещена (обновлена) на карте доступности субъекта Российской</w:t>
      </w:r>
      <w:r w:rsidRPr="00EC3DE7">
        <w:rPr>
          <w:rFonts w:ascii="Times New Roman" w:hAnsi="Times New Roman" w:cs="Times New Roman"/>
          <w:sz w:val="28"/>
          <w:szCs w:val="28"/>
        </w:rPr>
        <w:t xml:space="preserve"> Федерации (дата)</w:t>
      </w:r>
      <w:r w:rsidRPr="00EC3DE7">
        <w:rPr>
          <w:rFonts w:ascii="Times New Roman" w:hAnsi="Times New Roman" w:cs="Times New Roman"/>
          <w:b/>
          <w:sz w:val="28"/>
          <w:szCs w:val="28"/>
        </w:rPr>
        <w:t xml:space="preserve"> </w:t>
      </w:r>
      <w:r w:rsidRPr="00EC3DE7">
        <w:rPr>
          <w:rFonts w:ascii="Times New Roman" w:hAnsi="Times New Roman" w:cs="Times New Roman"/>
          <w:sz w:val="28"/>
          <w:szCs w:val="28"/>
        </w:rPr>
        <w:t xml:space="preserve">___________________________________________________ </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 xml:space="preserve">                                                                 (наименование сайта, портала)</w:t>
      </w:r>
    </w:p>
    <w:p w:rsidR="00C9297A" w:rsidRPr="00EC3DE7" w:rsidRDefault="00C9297A" w:rsidP="00831C77">
      <w:pPr>
        <w:spacing w:after="0" w:line="240" w:lineRule="auto"/>
        <w:jc w:val="center"/>
        <w:rPr>
          <w:rFonts w:ascii="Times New Roman" w:hAnsi="Times New Roman" w:cs="Times New Roman"/>
          <w:b/>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lang w:val="en-US"/>
        </w:rPr>
        <w:t>V</w:t>
      </w:r>
      <w:r w:rsidRPr="00EC3DE7">
        <w:rPr>
          <w:rFonts w:ascii="Times New Roman" w:hAnsi="Times New Roman" w:cs="Times New Roman"/>
          <w:b/>
          <w:sz w:val="28"/>
          <w:szCs w:val="28"/>
        </w:rPr>
        <w:t>. Особые отметки</w:t>
      </w:r>
    </w:p>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ind w:firstLine="540"/>
        <w:rPr>
          <w:rFonts w:ascii="Times New Roman" w:hAnsi="Times New Roman" w:cs="Times New Roman"/>
          <w:sz w:val="28"/>
          <w:szCs w:val="28"/>
        </w:rPr>
      </w:pPr>
      <w:r w:rsidRPr="00EC3DE7">
        <w:rPr>
          <w:rFonts w:ascii="Times New Roman" w:hAnsi="Times New Roman" w:cs="Times New Roman"/>
          <w:sz w:val="28"/>
          <w:szCs w:val="28"/>
        </w:rPr>
        <w:t>Паспорт сформирован на основании:</w:t>
      </w:r>
    </w:p>
    <w:p w:rsidR="00C9297A" w:rsidRPr="00EC3DE7" w:rsidRDefault="00C9297A" w:rsidP="00831C77">
      <w:pPr>
        <w:spacing w:after="0" w:line="240" w:lineRule="auto"/>
        <w:jc w:val="both"/>
        <w:rPr>
          <w:rFonts w:ascii="Times New Roman" w:hAnsi="Times New Roman" w:cs="Times New Roman"/>
          <w:spacing w:val="-6"/>
          <w:sz w:val="28"/>
          <w:szCs w:val="28"/>
        </w:rPr>
      </w:pPr>
      <w:r w:rsidRPr="00EC3DE7">
        <w:rPr>
          <w:rFonts w:ascii="Times New Roman" w:hAnsi="Times New Roman" w:cs="Times New Roman"/>
          <w:sz w:val="28"/>
          <w:szCs w:val="28"/>
        </w:rPr>
        <w:t>1) анкеты (информации об объекте) от «____» _______________ 20_____ г.</w:t>
      </w:r>
      <w:r w:rsidRPr="00EC3DE7">
        <w:rPr>
          <w:rFonts w:ascii="Times New Roman" w:hAnsi="Times New Roman" w:cs="Times New Roman"/>
          <w:spacing w:val="-6"/>
          <w:sz w:val="28"/>
          <w:szCs w:val="28"/>
        </w:rPr>
        <w:t xml:space="preserve"> (приложение № 1 к паспорту доступности объекта социальной инфраструктуры);</w:t>
      </w:r>
    </w:p>
    <w:p w:rsidR="00C9297A" w:rsidRPr="00EC3DE7" w:rsidRDefault="00C9297A" w:rsidP="00831C77">
      <w:pPr>
        <w:spacing w:after="0" w:line="240" w:lineRule="auto"/>
        <w:jc w:val="both"/>
        <w:rPr>
          <w:rFonts w:ascii="Times New Roman" w:hAnsi="Times New Roman" w:cs="Times New Roman"/>
          <w:spacing w:val="-6"/>
          <w:sz w:val="28"/>
          <w:szCs w:val="28"/>
        </w:rPr>
      </w:pPr>
      <w:r w:rsidRPr="00EC3DE7">
        <w:rPr>
          <w:rFonts w:ascii="Times New Roman" w:hAnsi="Times New Roman" w:cs="Times New Roman"/>
          <w:spacing w:val="-6"/>
          <w:sz w:val="28"/>
          <w:szCs w:val="28"/>
        </w:rPr>
        <w:t>2) акта обследования объекта: № акта __________ от «____» _________ 20____ г</w:t>
      </w:r>
      <w:r w:rsidRPr="00EC3DE7">
        <w:rPr>
          <w:rFonts w:ascii="Times New Roman" w:hAnsi="Times New Roman" w:cs="Times New Roman"/>
          <w:sz w:val="28"/>
          <w:szCs w:val="28"/>
        </w:rPr>
        <w:t xml:space="preserve">. </w:t>
      </w:r>
      <w:r w:rsidRPr="00EC3DE7">
        <w:rPr>
          <w:rFonts w:ascii="Times New Roman" w:hAnsi="Times New Roman" w:cs="Times New Roman"/>
          <w:spacing w:val="-6"/>
          <w:sz w:val="28"/>
          <w:szCs w:val="28"/>
        </w:rPr>
        <w:t>(приложение № 2 к паспорту доступности объекта социальной инфраструктуры);</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3) решения комиссии __________________ от «____» ____________ 20____ г.</w:t>
      </w:r>
    </w:p>
    <w:p w:rsidR="00C9297A" w:rsidRPr="00EC3DE7" w:rsidRDefault="00C9297A" w:rsidP="00831C77">
      <w:pPr>
        <w:spacing w:after="0" w:line="240" w:lineRule="auto"/>
        <w:jc w:val="center"/>
        <w:rPr>
          <w:rFonts w:ascii="Times New Roman" w:hAnsi="Times New Roman" w:cs="Times New Roman"/>
          <w:b/>
          <w:sz w:val="28"/>
          <w:szCs w:val="28"/>
        </w:rPr>
      </w:pPr>
    </w:p>
    <w:p w:rsidR="00C9297A" w:rsidRPr="00EC3DE7" w:rsidRDefault="00C9297A" w:rsidP="00831C77">
      <w:pPr>
        <w:spacing w:after="0" w:line="240" w:lineRule="auto"/>
        <w:ind w:firstLine="4860"/>
        <w:jc w:val="center"/>
        <w:rPr>
          <w:rFonts w:ascii="Times New Roman" w:hAnsi="Times New Roman" w:cs="Times New Roman"/>
          <w:sz w:val="28"/>
          <w:szCs w:val="28"/>
        </w:rPr>
      </w:pPr>
      <w:r w:rsidRPr="00EC3DE7">
        <w:rPr>
          <w:rFonts w:ascii="Times New Roman" w:hAnsi="Times New Roman" w:cs="Times New Roman"/>
          <w:sz w:val="28"/>
          <w:szCs w:val="28"/>
        </w:rPr>
        <w:t>Приложение № 1</w:t>
      </w:r>
    </w:p>
    <w:p w:rsidR="00C9297A" w:rsidRPr="00EC3DE7" w:rsidRDefault="00C9297A" w:rsidP="00831C77">
      <w:pPr>
        <w:spacing w:after="0" w:line="240" w:lineRule="auto"/>
        <w:ind w:firstLine="4860"/>
        <w:jc w:val="center"/>
        <w:rPr>
          <w:rFonts w:ascii="Times New Roman" w:hAnsi="Times New Roman" w:cs="Times New Roman"/>
          <w:sz w:val="28"/>
          <w:szCs w:val="28"/>
        </w:rPr>
      </w:pPr>
      <w:r w:rsidRPr="00EC3DE7">
        <w:rPr>
          <w:rFonts w:ascii="Times New Roman" w:hAnsi="Times New Roman" w:cs="Times New Roman"/>
          <w:sz w:val="28"/>
          <w:szCs w:val="28"/>
        </w:rPr>
        <w:t xml:space="preserve">к паспорту доступности объекта </w:t>
      </w:r>
    </w:p>
    <w:p w:rsidR="00C9297A" w:rsidRPr="00EC3DE7" w:rsidRDefault="00C9297A" w:rsidP="00831C77">
      <w:pPr>
        <w:spacing w:after="0" w:line="240" w:lineRule="auto"/>
        <w:ind w:firstLine="4860"/>
        <w:jc w:val="center"/>
        <w:rPr>
          <w:rFonts w:ascii="Times New Roman" w:hAnsi="Times New Roman" w:cs="Times New Roman"/>
          <w:sz w:val="28"/>
          <w:szCs w:val="28"/>
        </w:rPr>
      </w:pPr>
      <w:r w:rsidRPr="00EC3DE7">
        <w:rPr>
          <w:rFonts w:ascii="Times New Roman" w:hAnsi="Times New Roman" w:cs="Times New Roman"/>
          <w:sz w:val="28"/>
          <w:szCs w:val="28"/>
        </w:rPr>
        <w:t>социальной инфраструктуры</w:t>
      </w:r>
    </w:p>
    <w:p w:rsidR="00C9297A" w:rsidRPr="00EC3DE7" w:rsidRDefault="00C9297A" w:rsidP="00831C77">
      <w:pPr>
        <w:spacing w:after="0" w:line="240" w:lineRule="auto"/>
        <w:jc w:val="center"/>
        <w:rPr>
          <w:rFonts w:ascii="Times New Roman" w:hAnsi="Times New Roman" w:cs="Times New Roman"/>
          <w:b/>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АНКЕТА</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(информация об объекте социальной инфраструктуры)</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к паспорту доступности объекта социальной инфраструктуры</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________________</w:t>
      </w:r>
    </w:p>
    <w:p w:rsidR="00C9297A" w:rsidRPr="00EC3DE7" w:rsidRDefault="00C9297A" w:rsidP="00831C77">
      <w:pPr>
        <w:spacing w:after="0" w:line="240" w:lineRule="auto"/>
        <w:rPr>
          <w:rFonts w:ascii="Times New Roman" w:hAnsi="Times New Roman" w:cs="Times New Roman"/>
          <w:b/>
          <w:sz w:val="28"/>
          <w:szCs w:val="28"/>
        </w:rPr>
      </w:pPr>
    </w:p>
    <w:p w:rsidR="00C9297A" w:rsidRPr="00EC3DE7" w:rsidRDefault="00C9297A" w:rsidP="00831C77">
      <w:pPr>
        <w:spacing w:after="0" w:line="240" w:lineRule="auto"/>
        <w:rPr>
          <w:rFonts w:ascii="Times New Roman" w:hAnsi="Times New Roman" w:cs="Times New Roman"/>
          <w:b/>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1. Общие сведения об объекте</w:t>
      </w:r>
    </w:p>
    <w:p w:rsidR="00C9297A" w:rsidRPr="00EC3DE7" w:rsidRDefault="00C9297A" w:rsidP="00831C77">
      <w:pPr>
        <w:spacing w:after="0" w:line="240" w:lineRule="auto"/>
        <w:rPr>
          <w:rFonts w:ascii="Times New Roman" w:hAnsi="Times New Roman" w:cs="Times New Roman"/>
          <w:b/>
          <w:sz w:val="28"/>
          <w:szCs w:val="28"/>
        </w:r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1.1. Наименование (вид) объекта ______________________________________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lastRenderedPageBreak/>
        <w:t>1.2. Адрес объекта __________________________________________________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1.3. Сведения о размещении объекта:</w:t>
      </w:r>
    </w:p>
    <w:p w:rsidR="00C9297A" w:rsidRPr="00EC3DE7" w:rsidRDefault="00C9297A" w:rsidP="00831C77">
      <w:pPr>
        <w:spacing w:after="0" w:line="240" w:lineRule="auto"/>
        <w:ind w:firstLine="540"/>
        <w:rPr>
          <w:rFonts w:ascii="Times New Roman" w:hAnsi="Times New Roman" w:cs="Times New Roman"/>
          <w:sz w:val="28"/>
          <w:szCs w:val="28"/>
        </w:rPr>
      </w:pPr>
      <w:r w:rsidRPr="00EC3DE7">
        <w:rPr>
          <w:rFonts w:ascii="Times New Roman" w:hAnsi="Times New Roman" w:cs="Times New Roman"/>
          <w:sz w:val="28"/>
          <w:szCs w:val="28"/>
        </w:rPr>
        <w:t>отдельно стоящее здание _______ этажей, ____________ кв. м;</w:t>
      </w:r>
    </w:p>
    <w:p w:rsidR="00C9297A" w:rsidRPr="00EC3DE7" w:rsidRDefault="00C9297A" w:rsidP="00831C77">
      <w:pPr>
        <w:spacing w:after="0" w:line="240" w:lineRule="auto"/>
        <w:ind w:firstLine="540"/>
        <w:rPr>
          <w:rFonts w:ascii="Times New Roman" w:hAnsi="Times New Roman" w:cs="Times New Roman"/>
          <w:sz w:val="28"/>
          <w:szCs w:val="28"/>
        </w:rPr>
      </w:pPr>
      <w:r w:rsidRPr="00EC3DE7">
        <w:rPr>
          <w:rFonts w:ascii="Times New Roman" w:hAnsi="Times New Roman" w:cs="Times New Roman"/>
          <w:sz w:val="28"/>
          <w:szCs w:val="28"/>
        </w:rPr>
        <w:t>часть здания ________ этажей (или на _________ этаже), ________ кв. м.</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1.4. Год постройки здания _______, последнего капитального ремонта______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1.5. Дата предстоящих плановых ремонтных работ (</w:t>
      </w:r>
      <w:proofErr w:type="gramStart"/>
      <w:r w:rsidRPr="00EC3DE7">
        <w:rPr>
          <w:rFonts w:ascii="Times New Roman" w:hAnsi="Times New Roman" w:cs="Times New Roman"/>
          <w:sz w:val="28"/>
          <w:szCs w:val="28"/>
        </w:rPr>
        <w:t>текущего</w:t>
      </w:r>
      <w:proofErr w:type="gramEnd"/>
      <w:r w:rsidRPr="00EC3DE7">
        <w:rPr>
          <w:rFonts w:ascii="Times New Roman" w:hAnsi="Times New Roman" w:cs="Times New Roman"/>
          <w:sz w:val="28"/>
          <w:szCs w:val="28"/>
        </w:rPr>
        <w:t>, капитального)</w:t>
      </w:r>
    </w:p>
    <w:p w:rsidR="00C9297A" w:rsidRPr="00EC3DE7" w:rsidRDefault="00C9297A" w:rsidP="00831C77">
      <w:pPr>
        <w:spacing w:after="0" w:line="240" w:lineRule="auto"/>
        <w:jc w:val="center"/>
        <w:rPr>
          <w:rFonts w:ascii="Times New Roman" w:hAnsi="Times New Roman" w:cs="Times New Roman"/>
          <w:b/>
          <w:sz w:val="28"/>
          <w:szCs w:val="28"/>
        </w:rPr>
      </w:pPr>
    </w:p>
    <w:p w:rsidR="00C9297A" w:rsidRPr="00EC3DE7" w:rsidRDefault="00C9297A" w:rsidP="00831C77">
      <w:pPr>
        <w:tabs>
          <w:tab w:val="left" w:pos="7247"/>
        </w:tabs>
        <w:spacing w:after="0" w:line="240" w:lineRule="auto"/>
        <w:ind w:firstLine="540"/>
        <w:rPr>
          <w:rFonts w:ascii="Times New Roman" w:hAnsi="Times New Roman" w:cs="Times New Roman"/>
          <w:sz w:val="28"/>
          <w:szCs w:val="28"/>
        </w:rPr>
      </w:pPr>
      <w:r w:rsidRPr="00EC3DE7">
        <w:rPr>
          <w:rFonts w:ascii="Times New Roman" w:hAnsi="Times New Roman" w:cs="Times New Roman"/>
          <w:sz w:val="28"/>
          <w:szCs w:val="28"/>
        </w:rPr>
        <w:t>Сведения об организации, расположенной на объекте:</w:t>
      </w:r>
      <w:r w:rsidRPr="00EC3DE7">
        <w:rPr>
          <w:rFonts w:ascii="Times New Roman" w:hAnsi="Times New Roman" w:cs="Times New Roman"/>
          <w:sz w:val="28"/>
          <w:szCs w:val="28"/>
        </w:rPr>
        <w:tab/>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pacing w:val="-8"/>
          <w:sz w:val="28"/>
          <w:szCs w:val="28"/>
        </w:rPr>
        <w:t>1.6. Название организации (учреждения), (полное юридическое наименование –</w:t>
      </w:r>
      <w:r w:rsidRPr="00EC3DE7">
        <w:rPr>
          <w:rFonts w:ascii="Times New Roman" w:hAnsi="Times New Roman" w:cs="Times New Roman"/>
          <w:sz w:val="28"/>
          <w:szCs w:val="28"/>
        </w:rPr>
        <w:t xml:space="preserve"> согласно Уставу, краткое наименование) _______________________________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1.7. Юридический адрес организации (учреждения) ______________________</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1.8. Основание для пользования объектом (оперативное управление, аренда, собственность) _____________________________________________________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1.9. Форма собственности (государственная, негосударственная)  __________</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1.10.</w:t>
      </w:r>
      <w:r w:rsidRPr="00EC3DE7">
        <w:rPr>
          <w:rFonts w:ascii="Times New Roman" w:hAnsi="Times New Roman" w:cs="Times New Roman"/>
          <w:sz w:val="28"/>
          <w:szCs w:val="28"/>
          <w:lang w:val="en-US"/>
        </w:rPr>
        <w:t>  </w:t>
      </w:r>
      <w:r w:rsidRPr="00EC3DE7">
        <w:rPr>
          <w:rFonts w:ascii="Times New Roman" w:hAnsi="Times New Roman" w:cs="Times New Roman"/>
          <w:sz w:val="28"/>
          <w:szCs w:val="28"/>
        </w:rPr>
        <w:t>Территориальная принадлежность (федеральная, региональная, муниципальная) ____________________________________________________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1.11. Вышестоящая организация (наименование) ________________________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1.12. Адрес вышестоящей организации, другие координаты _______________</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2. Характеристика деятельности организации на объекте</w:t>
      </w:r>
    </w:p>
    <w:p w:rsidR="00C9297A" w:rsidRPr="00EC3DE7" w:rsidRDefault="00C9297A" w:rsidP="00831C77">
      <w:pPr>
        <w:spacing w:after="0" w:line="240" w:lineRule="auto"/>
        <w:jc w:val="both"/>
        <w:rPr>
          <w:rFonts w:ascii="Times New Roman" w:hAnsi="Times New Roman" w:cs="Times New Roman"/>
          <w:sz w:val="28"/>
          <w:szCs w:val="28"/>
        </w:rPr>
      </w:pP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 xml:space="preserve">2.1. </w:t>
      </w:r>
      <w:proofErr w:type="gramStart"/>
      <w:r w:rsidRPr="00EC3DE7">
        <w:rPr>
          <w:rFonts w:ascii="Times New Roman" w:hAnsi="Times New Roman" w:cs="Times New Roman"/>
          <w:sz w:val="28"/>
          <w:szCs w:val="28"/>
        </w:rPr>
        <w:t>Сфера деятельности (здравоохранение, образование, социальная защита, физическая культура и спорт, культура, связь и информация, транспорт, жилой фонд, потребительский рынок и сфера услуг, другое) ______________ __________________________________________________________________</w:t>
      </w:r>
      <w:proofErr w:type="gramEnd"/>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2.2. Виды оказываемых услуг _________________________________________</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 xml:space="preserve">2.3. </w:t>
      </w:r>
      <w:proofErr w:type="gramStart"/>
      <w:r w:rsidRPr="00EC3DE7">
        <w:rPr>
          <w:rFonts w:ascii="Times New Roman" w:hAnsi="Times New Roman" w:cs="Times New Roman"/>
          <w:sz w:val="28"/>
          <w:szCs w:val="28"/>
        </w:rPr>
        <w:t>Форма оказания услуг (на объекте, с длительным пребыванием, в т.ч. проживанием, на дому, дистанционно) _________________________________</w:t>
      </w:r>
      <w:proofErr w:type="gramEnd"/>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2.4.  Категории обслуживаемого населения по возрасту (дети, взрослые трудоспособного возраста, пожилые; все возрастные категории) ___________</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2.5. Категории обслуживаемых инвалидов (инвалиды, передвигающиеся на коляске, инвалиды с нарушениями опорно-двигательного аппарата; нарушениями зрения, нарушениями слуха, нарушениями умственного развития) _________________________________________________________</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 xml:space="preserve">2.6. Плановая мощность (посещаемость (количество </w:t>
      </w:r>
      <w:proofErr w:type="gramStart"/>
      <w:r w:rsidRPr="00EC3DE7">
        <w:rPr>
          <w:rFonts w:ascii="Times New Roman" w:hAnsi="Times New Roman" w:cs="Times New Roman"/>
          <w:sz w:val="28"/>
          <w:szCs w:val="28"/>
        </w:rPr>
        <w:t>обслуживаемых</w:t>
      </w:r>
      <w:proofErr w:type="gramEnd"/>
      <w:r w:rsidRPr="00EC3DE7">
        <w:rPr>
          <w:rFonts w:ascii="Times New Roman" w:hAnsi="Times New Roman" w:cs="Times New Roman"/>
          <w:sz w:val="28"/>
          <w:szCs w:val="28"/>
        </w:rPr>
        <w:t xml:space="preserve"> в день), вместимость, пропускная способность)  ________________________________</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2.7.  Участие в исполнении индивидуальной программы реабилитации инвалида, ребенка-инвалида (да, нет) __________________________________</w:t>
      </w:r>
    </w:p>
    <w:p w:rsidR="00C9297A" w:rsidRPr="00EC3DE7" w:rsidRDefault="00C9297A" w:rsidP="00831C77">
      <w:pPr>
        <w:spacing w:after="0" w:line="240" w:lineRule="auto"/>
        <w:jc w:val="center"/>
        <w:rPr>
          <w:rFonts w:ascii="Times New Roman" w:hAnsi="Times New Roman" w:cs="Times New Roman"/>
          <w:b/>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3. Состояние доступности объекта для инвалидов </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и других </w:t>
      </w:r>
      <w:proofErr w:type="spellStart"/>
      <w:r w:rsidRPr="00EC3DE7">
        <w:rPr>
          <w:rFonts w:ascii="Times New Roman" w:hAnsi="Times New Roman" w:cs="Times New Roman"/>
          <w:b/>
          <w:sz w:val="28"/>
          <w:szCs w:val="28"/>
        </w:rPr>
        <w:t>маломобильных</w:t>
      </w:r>
      <w:proofErr w:type="spellEnd"/>
      <w:r w:rsidRPr="00EC3DE7">
        <w:rPr>
          <w:rFonts w:ascii="Times New Roman" w:hAnsi="Times New Roman" w:cs="Times New Roman"/>
          <w:b/>
          <w:sz w:val="28"/>
          <w:szCs w:val="28"/>
        </w:rPr>
        <w:t xml:space="preserve"> групп населения (МГН)</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lastRenderedPageBreak/>
        <w:t xml:space="preserve">3.1. Путь следования к объекту пассажирским транспортом (описать маршрут движения с использованием пассажирского транспорта) __________________ __________________________________________________________________, </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наличие адаптированного пассажирского транспорта к объекту ____________</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3.2. Путь к объекту от ближайшей остановки пассажирского транспорта:</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 xml:space="preserve">1) расстояние до объекта от остановки транспорта ________________ </w:t>
      </w:r>
      <w:proofErr w:type="gramStart"/>
      <w:r w:rsidRPr="00EC3DE7">
        <w:rPr>
          <w:rFonts w:ascii="Times New Roman" w:hAnsi="Times New Roman" w:cs="Times New Roman"/>
          <w:sz w:val="28"/>
          <w:szCs w:val="28"/>
        </w:rPr>
        <w:t>м</w:t>
      </w:r>
      <w:proofErr w:type="gramEnd"/>
      <w:r w:rsidRPr="00EC3DE7">
        <w:rPr>
          <w:rFonts w:ascii="Times New Roman" w:hAnsi="Times New Roman" w:cs="Times New Roman"/>
          <w:sz w:val="28"/>
          <w:szCs w:val="28"/>
        </w:rPr>
        <w:t>;</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2) время движения (пешком) ___________________ мин.;</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3) наличие  выделенного от проезжей части пешеходного пути (да, нет ____);</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4) перекрестки (нерегулируемые; регулируемые, со звуковой сигнализацией, таймером; нет) ____________________________________________________;</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5)  информация на пути следования к объекту (акустическая, тактильная, визуальная; нет) ___________________________________________________;</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6)  перепады высоты на пути (есть, нет; описать) _______________________;</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Их обустройство для инвалидов на коляске (да, нет)  ____________________</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3.3.  </w:t>
      </w:r>
      <w:r w:rsidRPr="00EC3DE7">
        <w:rPr>
          <w:rFonts w:ascii="Times New Roman" w:hAnsi="Times New Roman" w:cs="Times New Roman"/>
          <w:spacing w:val="-6"/>
          <w:sz w:val="28"/>
          <w:szCs w:val="28"/>
        </w:rPr>
        <w:t>Вариант организации доступности объекта социальной инфраструктуры (формы обслуживания)* с учетом</w:t>
      </w:r>
      <w:r w:rsidRPr="00EC3DE7">
        <w:rPr>
          <w:rFonts w:ascii="Times New Roman" w:hAnsi="Times New Roman" w:cs="Times New Roman"/>
          <w:sz w:val="28"/>
          <w:szCs w:val="28"/>
        </w:rPr>
        <w:t xml:space="preserve"> свода правил 35-101-2001</w:t>
      </w:r>
    </w:p>
    <w:p w:rsidR="00C9297A" w:rsidRPr="00EC3DE7" w:rsidRDefault="00C9297A" w:rsidP="00831C77">
      <w:pPr>
        <w:spacing w:after="0" w:line="240" w:lineRule="auto"/>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
        <w:gridCol w:w="5839"/>
        <w:gridCol w:w="2959"/>
      </w:tblGrid>
      <w:tr w:rsidR="00C9297A" w:rsidRPr="00EC3DE7" w:rsidTr="00C9297A">
        <w:trPr>
          <w:trHeight w:val="517"/>
          <w:jc w:val="center"/>
        </w:trPr>
        <w:tc>
          <w:tcPr>
            <w:tcW w:w="6363" w:type="dxa"/>
            <w:gridSpan w:val="2"/>
          </w:tcPr>
          <w:p w:rsidR="00C9297A" w:rsidRPr="00EC3DE7" w:rsidRDefault="00C9297A" w:rsidP="00831C77">
            <w:pPr>
              <w:spacing w:after="0" w:line="240" w:lineRule="auto"/>
              <w:ind w:firstLine="53"/>
              <w:jc w:val="center"/>
              <w:rPr>
                <w:rFonts w:ascii="Times New Roman" w:hAnsi="Times New Roman" w:cs="Times New Roman"/>
                <w:b/>
                <w:sz w:val="28"/>
                <w:szCs w:val="28"/>
              </w:rPr>
            </w:pPr>
            <w:r w:rsidRPr="00EC3DE7">
              <w:rPr>
                <w:rFonts w:ascii="Times New Roman" w:hAnsi="Times New Roman" w:cs="Times New Roman"/>
                <w:b/>
                <w:sz w:val="28"/>
                <w:szCs w:val="28"/>
              </w:rPr>
              <w:t>Категория инвалидов</w:t>
            </w:r>
          </w:p>
          <w:p w:rsidR="00C9297A" w:rsidRPr="00EC3DE7" w:rsidRDefault="00C9297A" w:rsidP="00831C77">
            <w:pPr>
              <w:spacing w:after="0" w:line="240" w:lineRule="auto"/>
              <w:ind w:firstLine="53"/>
              <w:jc w:val="center"/>
              <w:rPr>
                <w:rFonts w:ascii="Times New Roman" w:hAnsi="Times New Roman" w:cs="Times New Roman"/>
                <w:b/>
                <w:sz w:val="28"/>
                <w:szCs w:val="28"/>
              </w:rPr>
            </w:pPr>
            <w:r w:rsidRPr="00EC3DE7">
              <w:rPr>
                <w:rFonts w:ascii="Times New Roman" w:hAnsi="Times New Roman" w:cs="Times New Roman"/>
                <w:b/>
                <w:sz w:val="28"/>
                <w:szCs w:val="28"/>
              </w:rPr>
              <w:t>(вид нарушения)</w:t>
            </w:r>
          </w:p>
        </w:tc>
        <w:tc>
          <w:tcPr>
            <w:tcW w:w="2959" w:type="dxa"/>
          </w:tcPr>
          <w:p w:rsidR="00C9297A" w:rsidRPr="00EC3DE7" w:rsidRDefault="00C9297A" w:rsidP="00831C77">
            <w:pPr>
              <w:spacing w:after="0" w:line="240" w:lineRule="auto"/>
              <w:ind w:firstLine="53"/>
              <w:jc w:val="center"/>
              <w:rPr>
                <w:rFonts w:ascii="Times New Roman" w:hAnsi="Times New Roman" w:cs="Times New Roman"/>
                <w:sz w:val="28"/>
                <w:szCs w:val="28"/>
              </w:rPr>
            </w:pPr>
            <w:r w:rsidRPr="00EC3DE7">
              <w:rPr>
                <w:rFonts w:ascii="Times New Roman" w:hAnsi="Times New Roman" w:cs="Times New Roman"/>
                <w:b/>
                <w:sz w:val="28"/>
                <w:szCs w:val="28"/>
              </w:rPr>
              <w:t>Вариант организации доступности объекта</w:t>
            </w:r>
          </w:p>
        </w:tc>
      </w:tr>
      <w:tr w:rsidR="00C9297A" w:rsidRPr="00EC3DE7" w:rsidTr="00C9297A">
        <w:trPr>
          <w:trHeight w:val="571"/>
          <w:jc w:val="center"/>
        </w:trPr>
        <w:tc>
          <w:tcPr>
            <w:tcW w:w="524" w:type="dxa"/>
            <w:tcBorders>
              <w:right w:val="nil"/>
            </w:tcBorders>
          </w:tcPr>
          <w:p w:rsidR="00C9297A" w:rsidRPr="00EC3DE7" w:rsidRDefault="00C9297A" w:rsidP="00831C77">
            <w:pPr>
              <w:spacing w:after="0" w:line="240" w:lineRule="auto"/>
              <w:ind w:left="-57" w:right="-57" w:firstLine="53"/>
              <w:rPr>
                <w:rFonts w:ascii="Times New Roman" w:hAnsi="Times New Roman" w:cs="Times New Roman"/>
                <w:sz w:val="28"/>
                <w:szCs w:val="28"/>
              </w:rPr>
            </w:pPr>
          </w:p>
        </w:tc>
        <w:tc>
          <w:tcPr>
            <w:tcW w:w="5839" w:type="dxa"/>
            <w:tcBorders>
              <w:left w:val="nil"/>
            </w:tcBorders>
          </w:tcPr>
          <w:p w:rsidR="00C9297A" w:rsidRPr="00EC3DE7" w:rsidRDefault="00C9297A" w:rsidP="00831C77">
            <w:pPr>
              <w:spacing w:after="0" w:line="240" w:lineRule="auto"/>
              <w:ind w:left="-57" w:right="-57"/>
              <w:rPr>
                <w:rFonts w:ascii="Times New Roman" w:hAnsi="Times New Roman" w:cs="Times New Roman"/>
                <w:b/>
                <w:sz w:val="28"/>
                <w:szCs w:val="28"/>
              </w:rPr>
            </w:pPr>
            <w:r w:rsidRPr="00EC3DE7">
              <w:rPr>
                <w:rFonts w:ascii="Times New Roman" w:hAnsi="Times New Roman" w:cs="Times New Roman"/>
                <w:b/>
                <w:sz w:val="28"/>
                <w:szCs w:val="28"/>
              </w:rPr>
              <w:t xml:space="preserve">Все категории инвалидов и </w:t>
            </w:r>
            <w:proofErr w:type="spellStart"/>
            <w:r w:rsidRPr="00EC3DE7">
              <w:rPr>
                <w:rFonts w:ascii="Times New Roman" w:hAnsi="Times New Roman" w:cs="Times New Roman"/>
                <w:b/>
                <w:sz w:val="28"/>
                <w:szCs w:val="28"/>
              </w:rPr>
              <w:t>маломобильных</w:t>
            </w:r>
            <w:proofErr w:type="spellEnd"/>
            <w:r w:rsidRPr="00EC3DE7">
              <w:rPr>
                <w:rFonts w:ascii="Times New Roman" w:hAnsi="Times New Roman" w:cs="Times New Roman"/>
                <w:b/>
                <w:sz w:val="28"/>
                <w:szCs w:val="28"/>
              </w:rPr>
              <w:t xml:space="preserve"> групп населения</w:t>
            </w:r>
          </w:p>
        </w:tc>
        <w:tc>
          <w:tcPr>
            <w:tcW w:w="2959" w:type="dxa"/>
          </w:tcPr>
          <w:p w:rsidR="00C9297A" w:rsidRPr="00EC3DE7" w:rsidRDefault="00C9297A" w:rsidP="00831C77">
            <w:pPr>
              <w:spacing w:after="0" w:line="240" w:lineRule="auto"/>
              <w:ind w:firstLine="53"/>
              <w:rPr>
                <w:rFonts w:ascii="Times New Roman" w:hAnsi="Times New Roman" w:cs="Times New Roman"/>
                <w:sz w:val="28"/>
                <w:szCs w:val="28"/>
              </w:rPr>
            </w:pPr>
          </w:p>
        </w:tc>
      </w:tr>
      <w:tr w:rsidR="00C9297A" w:rsidRPr="00EC3DE7" w:rsidTr="00C9297A">
        <w:trPr>
          <w:jc w:val="center"/>
        </w:trPr>
        <w:tc>
          <w:tcPr>
            <w:tcW w:w="524" w:type="dxa"/>
            <w:tcBorders>
              <w:right w:val="nil"/>
            </w:tcBorders>
          </w:tcPr>
          <w:p w:rsidR="00C9297A" w:rsidRPr="00EC3DE7" w:rsidRDefault="00C9297A" w:rsidP="00831C77">
            <w:pPr>
              <w:spacing w:after="0" w:line="240" w:lineRule="auto"/>
              <w:ind w:left="-57" w:right="-57" w:firstLine="53"/>
              <w:rPr>
                <w:rFonts w:ascii="Times New Roman" w:hAnsi="Times New Roman" w:cs="Times New Roman"/>
                <w:sz w:val="28"/>
                <w:szCs w:val="28"/>
              </w:rPr>
            </w:pPr>
          </w:p>
        </w:tc>
        <w:tc>
          <w:tcPr>
            <w:tcW w:w="5839" w:type="dxa"/>
            <w:tcBorders>
              <w:left w:val="nil"/>
            </w:tcBorders>
          </w:tcPr>
          <w:p w:rsidR="00C9297A" w:rsidRPr="00EC3DE7" w:rsidRDefault="00C9297A" w:rsidP="00831C77">
            <w:pPr>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в том числе инвалиды:</w:t>
            </w:r>
          </w:p>
        </w:tc>
        <w:tc>
          <w:tcPr>
            <w:tcW w:w="2959" w:type="dxa"/>
          </w:tcPr>
          <w:p w:rsidR="00C9297A" w:rsidRPr="00EC3DE7" w:rsidRDefault="00C9297A" w:rsidP="00831C77">
            <w:pPr>
              <w:spacing w:after="0" w:line="240" w:lineRule="auto"/>
              <w:ind w:firstLine="53"/>
              <w:rPr>
                <w:rFonts w:ascii="Times New Roman" w:hAnsi="Times New Roman" w:cs="Times New Roman"/>
                <w:sz w:val="28"/>
                <w:szCs w:val="28"/>
              </w:rPr>
            </w:pPr>
          </w:p>
        </w:tc>
      </w:tr>
      <w:tr w:rsidR="00C9297A" w:rsidRPr="00EC3DE7" w:rsidTr="00C9297A">
        <w:trPr>
          <w:jc w:val="center"/>
        </w:trPr>
        <w:tc>
          <w:tcPr>
            <w:tcW w:w="524" w:type="dxa"/>
            <w:tcBorders>
              <w:right w:val="nil"/>
            </w:tcBorders>
          </w:tcPr>
          <w:p w:rsidR="00C9297A" w:rsidRPr="00EC3DE7" w:rsidRDefault="00C9297A" w:rsidP="00831C77">
            <w:pPr>
              <w:spacing w:after="0" w:line="240" w:lineRule="auto"/>
              <w:ind w:right="-57"/>
              <w:rPr>
                <w:rFonts w:ascii="Times New Roman" w:hAnsi="Times New Roman" w:cs="Times New Roman"/>
                <w:sz w:val="28"/>
                <w:szCs w:val="28"/>
              </w:rPr>
            </w:pPr>
            <w:r w:rsidRPr="00EC3DE7">
              <w:rPr>
                <w:rFonts w:ascii="Times New Roman" w:hAnsi="Times New Roman" w:cs="Times New Roman"/>
                <w:sz w:val="28"/>
                <w:szCs w:val="28"/>
              </w:rPr>
              <w:t>1)</w:t>
            </w:r>
          </w:p>
        </w:tc>
        <w:tc>
          <w:tcPr>
            <w:tcW w:w="5839" w:type="dxa"/>
            <w:tcBorders>
              <w:left w:val="nil"/>
            </w:tcBorders>
          </w:tcPr>
          <w:p w:rsidR="00C9297A" w:rsidRPr="00EC3DE7" w:rsidRDefault="00C9297A" w:rsidP="00831C77">
            <w:pPr>
              <w:spacing w:after="0" w:line="240" w:lineRule="auto"/>
              <w:ind w:left="-57" w:right="-57"/>
              <w:rPr>
                <w:rFonts w:ascii="Times New Roman" w:hAnsi="Times New Roman" w:cs="Times New Roman"/>
                <w:sz w:val="28"/>
                <w:szCs w:val="28"/>
              </w:rPr>
            </w:pPr>
            <w:proofErr w:type="gramStart"/>
            <w:r w:rsidRPr="00EC3DE7">
              <w:rPr>
                <w:rFonts w:ascii="Times New Roman" w:hAnsi="Times New Roman" w:cs="Times New Roman"/>
                <w:sz w:val="28"/>
                <w:szCs w:val="28"/>
              </w:rPr>
              <w:t>передвигающиеся</w:t>
            </w:r>
            <w:proofErr w:type="gramEnd"/>
            <w:r w:rsidRPr="00EC3DE7">
              <w:rPr>
                <w:rFonts w:ascii="Times New Roman" w:hAnsi="Times New Roman" w:cs="Times New Roman"/>
                <w:sz w:val="28"/>
                <w:szCs w:val="28"/>
              </w:rPr>
              <w:t xml:space="preserve"> на креслах-колясках</w:t>
            </w:r>
          </w:p>
        </w:tc>
        <w:tc>
          <w:tcPr>
            <w:tcW w:w="2959" w:type="dxa"/>
          </w:tcPr>
          <w:p w:rsidR="00C9297A" w:rsidRPr="00EC3DE7" w:rsidRDefault="00C9297A" w:rsidP="00831C77">
            <w:pPr>
              <w:spacing w:after="0" w:line="240" w:lineRule="auto"/>
              <w:ind w:firstLine="53"/>
              <w:rPr>
                <w:rFonts w:ascii="Times New Roman" w:hAnsi="Times New Roman" w:cs="Times New Roman"/>
                <w:sz w:val="28"/>
                <w:szCs w:val="28"/>
              </w:rPr>
            </w:pPr>
          </w:p>
        </w:tc>
      </w:tr>
      <w:tr w:rsidR="00C9297A" w:rsidRPr="00EC3DE7" w:rsidTr="00C9297A">
        <w:trPr>
          <w:trHeight w:val="253"/>
          <w:jc w:val="center"/>
        </w:trPr>
        <w:tc>
          <w:tcPr>
            <w:tcW w:w="524" w:type="dxa"/>
            <w:tcBorders>
              <w:right w:val="nil"/>
            </w:tcBorders>
          </w:tcPr>
          <w:p w:rsidR="00C9297A" w:rsidRPr="00EC3DE7" w:rsidRDefault="00C9297A" w:rsidP="00831C77">
            <w:pPr>
              <w:spacing w:after="0" w:line="240" w:lineRule="auto"/>
              <w:ind w:right="-57"/>
              <w:rPr>
                <w:rFonts w:ascii="Times New Roman" w:hAnsi="Times New Roman" w:cs="Times New Roman"/>
                <w:sz w:val="28"/>
                <w:szCs w:val="28"/>
              </w:rPr>
            </w:pPr>
            <w:r w:rsidRPr="00EC3DE7">
              <w:rPr>
                <w:rFonts w:ascii="Times New Roman" w:hAnsi="Times New Roman" w:cs="Times New Roman"/>
                <w:sz w:val="28"/>
                <w:szCs w:val="28"/>
              </w:rPr>
              <w:t>2)</w:t>
            </w:r>
          </w:p>
        </w:tc>
        <w:tc>
          <w:tcPr>
            <w:tcW w:w="5839" w:type="dxa"/>
            <w:tcBorders>
              <w:left w:val="nil"/>
            </w:tcBorders>
          </w:tcPr>
          <w:p w:rsidR="00C9297A" w:rsidRPr="00EC3DE7" w:rsidRDefault="00C9297A" w:rsidP="00831C77">
            <w:pPr>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с нарушениями опорно-двигательного аппарата</w:t>
            </w:r>
          </w:p>
        </w:tc>
        <w:tc>
          <w:tcPr>
            <w:tcW w:w="2959" w:type="dxa"/>
          </w:tcPr>
          <w:p w:rsidR="00C9297A" w:rsidRPr="00EC3DE7" w:rsidRDefault="00C9297A" w:rsidP="00831C77">
            <w:pPr>
              <w:spacing w:after="0" w:line="240" w:lineRule="auto"/>
              <w:ind w:firstLine="53"/>
              <w:rPr>
                <w:rFonts w:ascii="Times New Roman" w:hAnsi="Times New Roman" w:cs="Times New Roman"/>
                <w:sz w:val="28"/>
                <w:szCs w:val="28"/>
              </w:rPr>
            </w:pPr>
          </w:p>
        </w:tc>
      </w:tr>
      <w:tr w:rsidR="00C9297A" w:rsidRPr="00EC3DE7" w:rsidTr="00C9297A">
        <w:trPr>
          <w:jc w:val="center"/>
        </w:trPr>
        <w:tc>
          <w:tcPr>
            <w:tcW w:w="524" w:type="dxa"/>
            <w:tcBorders>
              <w:right w:val="nil"/>
            </w:tcBorders>
          </w:tcPr>
          <w:p w:rsidR="00C9297A" w:rsidRPr="00EC3DE7" w:rsidRDefault="00C9297A" w:rsidP="00831C77">
            <w:pPr>
              <w:spacing w:after="0" w:line="240" w:lineRule="auto"/>
              <w:ind w:right="-57"/>
              <w:rPr>
                <w:rFonts w:ascii="Times New Roman" w:hAnsi="Times New Roman" w:cs="Times New Roman"/>
                <w:sz w:val="28"/>
                <w:szCs w:val="28"/>
              </w:rPr>
            </w:pPr>
            <w:r w:rsidRPr="00EC3DE7">
              <w:rPr>
                <w:rFonts w:ascii="Times New Roman" w:hAnsi="Times New Roman" w:cs="Times New Roman"/>
                <w:sz w:val="28"/>
                <w:szCs w:val="28"/>
              </w:rPr>
              <w:t>3)</w:t>
            </w:r>
          </w:p>
        </w:tc>
        <w:tc>
          <w:tcPr>
            <w:tcW w:w="5839" w:type="dxa"/>
            <w:tcBorders>
              <w:left w:val="nil"/>
            </w:tcBorders>
          </w:tcPr>
          <w:p w:rsidR="00C9297A" w:rsidRPr="00EC3DE7" w:rsidRDefault="00C9297A" w:rsidP="00831C77">
            <w:pPr>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с нарушениями зрения</w:t>
            </w:r>
          </w:p>
        </w:tc>
        <w:tc>
          <w:tcPr>
            <w:tcW w:w="2959" w:type="dxa"/>
          </w:tcPr>
          <w:p w:rsidR="00C9297A" w:rsidRPr="00EC3DE7" w:rsidRDefault="00C9297A" w:rsidP="00831C77">
            <w:pPr>
              <w:spacing w:after="0" w:line="240" w:lineRule="auto"/>
              <w:ind w:firstLine="53"/>
              <w:rPr>
                <w:rFonts w:ascii="Times New Roman" w:hAnsi="Times New Roman" w:cs="Times New Roman"/>
                <w:sz w:val="28"/>
                <w:szCs w:val="28"/>
              </w:rPr>
            </w:pPr>
          </w:p>
        </w:tc>
      </w:tr>
      <w:tr w:rsidR="00C9297A" w:rsidRPr="00EC3DE7" w:rsidTr="00C9297A">
        <w:trPr>
          <w:jc w:val="center"/>
        </w:trPr>
        <w:tc>
          <w:tcPr>
            <w:tcW w:w="524" w:type="dxa"/>
            <w:tcBorders>
              <w:right w:val="nil"/>
            </w:tcBorders>
          </w:tcPr>
          <w:p w:rsidR="00C9297A" w:rsidRPr="00EC3DE7" w:rsidRDefault="00C9297A" w:rsidP="00831C77">
            <w:pPr>
              <w:spacing w:after="0" w:line="240" w:lineRule="auto"/>
              <w:ind w:right="-57"/>
              <w:rPr>
                <w:rFonts w:ascii="Times New Roman" w:hAnsi="Times New Roman" w:cs="Times New Roman"/>
                <w:sz w:val="28"/>
                <w:szCs w:val="28"/>
              </w:rPr>
            </w:pPr>
            <w:r w:rsidRPr="00EC3DE7">
              <w:rPr>
                <w:rFonts w:ascii="Times New Roman" w:hAnsi="Times New Roman" w:cs="Times New Roman"/>
                <w:sz w:val="28"/>
                <w:szCs w:val="28"/>
              </w:rPr>
              <w:t>4)</w:t>
            </w:r>
          </w:p>
        </w:tc>
        <w:tc>
          <w:tcPr>
            <w:tcW w:w="5839" w:type="dxa"/>
            <w:tcBorders>
              <w:left w:val="nil"/>
            </w:tcBorders>
          </w:tcPr>
          <w:p w:rsidR="00C9297A" w:rsidRPr="00EC3DE7" w:rsidRDefault="00C9297A" w:rsidP="00831C77">
            <w:pPr>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с нарушениями слуха</w:t>
            </w:r>
          </w:p>
        </w:tc>
        <w:tc>
          <w:tcPr>
            <w:tcW w:w="2959" w:type="dxa"/>
          </w:tcPr>
          <w:p w:rsidR="00C9297A" w:rsidRPr="00EC3DE7" w:rsidRDefault="00C9297A" w:rsidP="00831C77">
            <w:pPr>
              <w:spacing w:after="0" w:line="240" w:lineRule="auto"/>
              <w:ind w:firstLine="53"/>
              <w:rPr>
                <w:rFonts w:ascii="Times New Roman" w:hAnsi="Times New Roman" w:cs="Times New Roman"/>
                <w:sz w:val="28"/>
                <w:szCs w:val="28"/>
              </w:rPr>
            </w:pPr>
          </w:p>
        </w:tc>
      </w:tr>
      <w:tr w:rsidR="00C9297A" w:rsidRPr="00EC3DE7" w:rsidTr="00C9297A">
        <w:trPr>
          <w:jc w:val="center"/>
        </w:trPr>
        <w:tc>
          <w:tcPr>
            <w:tcW w:w="524" w:type="dxa"/>
            <w:tcBorders>
              <w:right w:val="nil"/>
            </w:tcBorders>
          </w:tcPr>
          <w:p w:rsidR="00C9297A" w:rsidRPr="00EC3DE7" w:rsidRDefault="00C9297A" w:rsidP="00831C77">
            <w:pPr>
              <w:spacing w:after="0" w:line="240" w:lineRule="auto"/>
              <w:ind w:right="-57"/>
              <w:rPr>
                <w:rFonts w:ascii="Times New Roman" w:hAnsi="Times New Roman" w:cs="Times New Roman"/>
                <w:sz w:val="28"/>
                <w:szCs w:val="28"/>
              </w:rPr>
            </w:pPr>
            <w:r w:rsidRPr="00EC3DE7">
              <w:rPr>
                <w:rFonts w:ascii="Times New Roman" w:hAnsi="Times New Roman" w:cs="Times New Roman"/>
                <w:sz w:val="28"/>
                <w:szCs w:val="28"/>
              </w:rPr>
              <w:t>5)</w:t>
            </w:r>
          </w:p>
        </w:tc>
        <w:tc>
          <w:tcPr>
            <w:tcW w:w="5839" w:type="dxa"/>
            <w:tcBorders>
              <w:left w:val="nil"/>
            </w:tcBorders>
          </w:tcPr>
          <w:p w:rsidR="00C9297A" w:rsidRPr="00EC3DE7" w:rsidRDefault="00C9297A" w:rsidP="00831C77">
            <w:pPr>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с нарушениями умственного развития</w:t>
            </w:r>
          </w:p>
        </w:tc>
        <w:tc>
          <w:tcPr>
            <w:tcW w:w="2959" w:type="dxa"/>
          </w:tcPr>
          <w:p w:rsidR="00C9297A" w:rsidRPr="00EC3DE7" w:rsidRDefault="00C9297A" w:rsidP="00831C77">
            <w:pPr>
              <w:spacing w:after="0" w:line="240" w:lineRule="auto"/>
              <w:ind w:firstLine="53"/>
              <w:rPr>
                <w:rFonts w:ascii="Times New Roman" w:hAnsi="Times New Roman" w:cs="Times New Roman"/>
                <w:sz w:val="28"/>
                <w:szCs w:val="28"/>
              </w:rPr>
            </w:pPr>
          </w:p>
        </w:tc>
      </w:tr>
    </w:tbl>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______________</w:t>
      </w:r>
    </w:p>
    <w:p w:rsidR="00C9297A" w:rsidRPr="00EC3DE7" w:rsidRDefault="00C9297A" w:rsidP="00831C77">
      <w:pPr>
        <w:spacing w:after="0" w:line="240" w:lineRule="auto"/>
        <w:ind w:firstLine="540"/>
        <w:rPr>
          <w:rFonts w:ascii="Times New Roman" w:hAnsi="Times New Roman" w:cs="Times New Roman"/>
          <w:sz w:val="28"/>
          <w:szCs w:val="28"/>
        </w:rPr>
      </w:pPr>
      <w:r w:rsidRPr="00EC3DE7">
        <w:rPr>
          <w:rFonts w:ascii="Times New Roman" w:hAnsi="Times New Roman" w:cs="Times New Roman"/>
          <w:sz w:val="28"/>
          <w:szCs w:val="28"/>
        </w:rPr>
        <w:t xml:space="preserve">* Указывается один из вариантов: </w:t>
      </w:r>
      <w:r w:rsidRPr="00EC3DE7">
        <w:rPr>
          <w:rFonts w:ascii="Times New Roman" w:hAnsi="Times New Roman" w:cs="Times New Roman"/>
          <w:b/>
          <w:sz w:val="28"/>
          <w:szCs w:val="28"/>
        </w:rPr>
        <w:t>«А», «Б», «ДУ», «ВНД»</w:t>
      </w:r>
    </w:p>
    <w:p w:rsidR="00C9297A" w:rsidRPr="00EC3DE7" w:rsidRDefault="00C9297A" w:rsidP="00831C77">
      <w:pPr>
        <w:pStyle w:val="13"/>
        <w:rPr>
          <w:sz w:val="28"/>
          <w:szCs w:val="28"/>
        </w:rPr>
      </w:pPr>
      <w:r w:rsidRPr="00EC3DE7">
        <w:rPr>
          <w:sz w:val="28"/>
          <w:szCs w:val="28"/>
        </w:rPr>
        <w:t>(«А» – доступность всех зон и помещений – универсальная;</w:t>
      </w:r>
    </w:p>
    <w:p w:rsidR="00C9297A" w:rsidRPr="00EC3DE7" w:rsidRDefault="00C9297A" w:rsidP="00831C77">
      <w:pPr>
        <w:pStyle w:val="13"/>
        <w:jc w:val="both"/>
        <w:rPr>
          <w:sz w:val="28"/>
          <w:szCs w:val="28"/>
        </w:rPr>
      </w:pPr>
      <w:r w:rsidRPr="00EC3DE7">
        <w:rPr>
          <w:sz w:val="28"/>
          <w:szCs w:val="28"/>
        </w:rPr>
        <w:t>«Б» – доступны специально выделенные участки и помещения;</w:t>
      </w:r>
    </w:p>
    <w:p w:rsidR="00C9297A" w:rsidRPr="00EC3DE7" w:rsidRDefault="00C9297A" w:rsidP="00831C77">
      <w:pPr>
        <w:pStyle w:val="13"/>
        <w:jc w:val="both"/>
        <w:rPr>
          <w:spacing w:val="-6"/>
          <w:sz w:val="28"/>
          <w:szCs w:val="28"/>
        </w:rPr>
      </w:pPr>
      <w:r w:rsidRPr="00EC3DE7">
        <w:rPr>
          <w:spacing w:val="-6"/>
          <w:sz w:val="28"/>
          <w:szCs w:val="28"/>
        </w:rPr>
        <w:t>«ДУ» – доступно условно;</w:t>
      </w:r>
    </w:p>
    <w:p w:rsidR="00C9297A" w:rsidRPr="00EC3DE7" w:rsidRDefault="00C9297A" w:rsidP="00831C77">
      <w:pPr>
        <w:pStyle w:val="13"/>
        <w:jc w:val="both"/>
        <w:rPr>
          <w:sz w:val="28"/>
          <w:szCs w:val="28"/>
        </w:rPr>
      </w:pPr>
      <w:proofErr w:type="gramStart"/>
      <w:r w:rsidRPr="00EC3DE7">
        <w:rPr>
          <w:sz w:val="28"/>
          <w:szCs w:val="28"/>
        </w:rPr>
        <w:t>«ВНД» – временно недоступно).</w:t>
      </w:r>
      <w:proofErr w:type="gramEnd"/>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b/>
          <w:sz w:val="28"/>
          <w:szCs w:val="28"/>
        </w:rPr>
        <w:t>4. Управленческое решение</w:t>
      </w:r>
      <w:r w:rsidRPr="00EC3DE7">
        <w:rPr>
          <w:rFonts w:ascii="Times New Roman" w:hAnsi="Times New Roman" w:cs="Times New Roman"/>
          <w:sz w:val="28"/>
          <w:szCs w:val="28"/>
        </w:rPr>
        <w:t xml:space="preserve"> </w:t>
      </w:r>
      <w:r w:rsidRPr="00EC3DE7">
        <w:rPr>
          <w:rFonts w:ascii="Times New Roman" w:hAnsi="Times New Roman" w:cs="Times New Roman"/>
          <w:sz w:val="28"/>
          <w:szCs w:val="28"/>
        </w:rPr>
        <w:br/>
        <w:t>(предложения по адаптации основных структурных элементов объекта)</w:t>
      </w:r>
    </w:p>
    <w:p w:rsidR="00C9297A" w:rsidRPr="00EC3DE7" w:rsidRDefault="00C9297A" w:rsidP="00831C77">
      <w:pPr>
        <w:spacing w:after="0" w:line="240" w:lineRule="auto"/>
        <w:rPr>
          <w:rFonts w:ascii="Times New Roman" w:hAnsi="Times New Roman" w:cs="Times New Roman"/>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6444"/>
        <w:gridCol w:w="2556"/>
      </w:tblGrid>
      <w:tr w:rsidR="00C9297A" w:rsidRPr="00EC3DE7" w:rsidTr="00C9297A">
        <w:trPr>
          <w:trHeight w:val="20"/>
        </w:trPr>
        <w:tc>
          <w:tcPr>
            <w:tcW w:w="6912" w:type="dxa"/>
            <w:gridSpan w:val="2"/>
          </w:tcPr>
          <w:p w:rsidR="00C9297A" w:rsidRPr="00EC3DE7" w:rsidRDefault="00C9297A" w:rsidP="00831C77">
            <w:pPr>
              <w:spacing w:after="0" w:line="240" w:lineRule="auto"/>
              <w:ind w:firstLine="26"/>
              <w:jc w:val="center"/>
              <w:rPr>
                <w:rFonts w:ascii="Times New Roman" w:hAnsi="Times New Roman" w:cs="Times New Roman"/>
                <w:sz w:val="28"/>
                <w:szCs w:val="28"/>
              </w:rPr>
            </w:pPr>
            <w:r w:rsidRPr="00EC3DE7">
              <w:rPr>
                <w:rFonts w:ascii="Times New Roman" w:hAnsi="Times New Roman" w:cs="Times New Roman"/>
                <w:b/>
                <w:sz w:val="28"/>
                <w:szCs w:val="28"/>
              </w:rPr>
              <w:t>Основные структурно-функциональные зоны объекта</w:t>
            </w:r>
          </w:p>
        </w:tc>
        <w:tc>
          <w:tcPr>
            <w:tcW w:w="2556" w:type="dxa"/>
          </w:tcPr>
          <w:p w:rsidR="00C9297A" w:rsidRPr="00EC3DE7" w:rsidRDefault="00C9297A" w:rsidP="00831C77">
            <w:pPr>
              <w:spacing w:after="0" w:line="240" w:lineRule="auto"/>
              <w:ind w:firstLine="26"/>
              <w:jc w:val="center"/>
              <w:rPr>
                <w:rFonts w:ascii="Times New Roman" w:hAnsi="Times New Roman" w:cs="Times New Roman"/>
                <w:sz w:val="28"/>
                <w:szCs w:val="28"/>
              </w:rPr>
            </w:pPr>
            <w:r w:rsidRPr="00EC3DE7">
              <w:rPr>
                <w:rFonts w:ascii="Times New Roman" w:hAnsi="Times New Roman" w:cs="Times New Roman"/>
                <w:b/>
                <w:sz w:val="28"/>
                <w:szCs w:val="28"/>
              </w:rPr>
              <w:t>Рекомендации по адаптации объекта (вид работы)*</w:t>
            </w:r>
          </w:p>
        </w:tc>
      </w:tr>
      <w:tr w:rsidR="00C9297A" w:rsidRPr="00EC3DE7" w:rsidTr="00C9297A">
        <w:trPr>
          <w:trHeight w:val="20"/>
        </w:trPr>
        <w:tc>
          <w:tcPr>
            <w:tcW w:w="468" w:type="dxa"/>
            <w:tcBorders>
              <w:right w:val="nil"/>
            </w:tcBorders>
          </w:tcPr>
          <w:p w:rsidR="00C9297A" w:rsidRPr="00EC3DE7" w:rsidRDefault="00C9297A" w:rsidP="00831C77">
            <w:pPr>
              <w:spacing w:after="0" w:line="240" w:lineRule="auto"/>
              <w:ind w:firstLine="26"/>
              <w:rPr>
                <w:rFonts w:ascii="Times New Roman" w:hAnsi="Times New Roman" w:cs="Times New Roman"/>
                <w:sz w:val="28"/>
                <w:szCs w:val="28"/>
              </w:rPr>
            </w:pPr>
            <w:r w:rsidRPr="00EC3DE7">
              <w:rPr>
                <w:rFonts w:ascii="Times New Roman" w:hAnsi="Times New Roman" w:cs="Times New Roman"/>
                <w:sz w:val="28"/>
                <w:szCs w:val="28"/>
              </w:rPr>
              <w:t>1.</w:t>
            </w:r>
          </w:p>
        </w:tc>
        <w:tc>
          <w:tcPr>
            <w:tcW w:w="6444" w:type="dxa"/>
            <w:tcBorders>
              <w:left w:val="nil"/>
            </w:tcBorders>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Территория, прилегающая к зданию (участок)</w:t>
            </w:r>
          </w:p>
        </w:tc>
        <w:tc>
          <w:tcPr>
            <w:tcW w:w="2556" w:type="dxa"/>
          </w:tcPr>
          <w:p w:rsidR="00C9297A" w:rsidRPr="00EC3DE7" w:rsidRDefault="00C9297A" w:rsidP="00831C77">
            <w:pPr>
              <w:spacing w:after="0" w:line="240" w:lineRule="auto"/>
              <w:ind w:firstLine="26"/>
              <w:rPr>
                <w:rFonts w:ascii="Times New Roman" w:hAnsi="Times New Roman" w:cs="Times New Roman"/>
                <w:sz w:val="28"/>
                <w:szCs w:val="28"/>
              </w:rPr>
            </w:pPr>
          </w:p>
        </w:tc>
      </w:tr>
      <w:tr w:rsidR="00C9297A" w:rsidRPr="00EC3DE7" w:rsidTr="00C9297A">
        <w:trPr>
          <w:trHeight w:val="20"/>
        </w:trPr>
        <w:tc>
          <w:tcPr>
            <w:tcW w:w="468" w:type="dxa"/>
            <w:tcBorders>
              <w:right w:val="nil"/>
            </w:tcBorders>
          </w:tcPr>
          <w:p w:rsidR="00C9297A" w:rsidRPr="00EC3DE7" w:rsidRDefault="00C9297A" w:rsidP="00831C77">
            <w:pPr>
              <w:spacing w:after="0" w:line="240" w:lineRule="auto"/>
              <w:ind w:firstLine="26"/>
              <w:rPr>
                <w:rFonts w:ascii="Times New Roman" w:hAnsi="Times New Roman" w:cs="Times New Roman"/>
                <w:sz w:val="28"/>
                <w:szCs w:val="28"/>
              </w:rPr>
            </w:pPr>
            <w:r w:rsidRPr="00EC3DE7">
              <w:rPr>
                <w:rFonts w:ascii="Times New Roman" w:hAnsi="Times New Roman" w:cs="Times New Roman"/>
                <w:sz w:val="28"/>
                <w:szCs w:val="28"/>
              </w:rPr>
              <w:lastRenderedPageBreak/>
              <w:t>2.</w:t>
            </w:r>
          </w:p>
        </w:tc>
        <w:tc>
          <w:tcPr>
            <w:tcW w:w="6444" w:type="dxa"/>
            <w:tcBorders>
              <w:left w:val="nil"/>
            </w:tcBorders>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Вход (входы) в здание</w:t>
            </w:r>
          </w:p>
        </w:tc>
        <w:tc>
          <w:tcPr>
            <w:tcW w:w="2556" w:type="dxa"/>
          </w:tcPr>
          <w:p w:rsidR="00C9297A" w:rsidRPr="00EC3DE7" w:rsidRDefault="00C9297A" w:rsidP="00831C77">
            <w:pPr>
              <w:spacing w:after="0" w:line="240" w:lineRule="auto"/>
              <w:ind w:firstLine="26"/>
              <w:rPr>
                <w:rFonts w:ascii="Times New Roman" w:hAnsi="Times New Roman" w:cs="Times New Roman"/>
                <w:sz w:val="28"/>
                <w:szCs w:val="28"/>
              </w:rPr>
            </w:pPr>
          </w:p>
        </w:tc>
      </w:tr>
      <w:tr w:rsidR="00C9297A" w:rsidRPr="00EC3DE7" w:rsidTr="00C9297A">
        <w:trPr>
          <w:trHeight w:val="20"/>
        </w:trPr>
        <w:tc>
          <w:tcPr>
            <w:tcW w:w="468" w:type="dxa"/>
            <w:tcBorders>
              <w:right w:val="nil"/>
            </w:tcBorders>
          </w:tcPr>
          <w:p w:rsidR="00C9297A" w:rsidRPr="00EC3DE7" w:rsidRDefault="00C9297A" w:rsidP="00831C77">
            <w:pPr>
              <w:spacing w:after="0" w:line="240" w:lineRule="auto"/>
              <w:ind w:firstLine="26"/>
              <w:rPr>
                <w:rFonts w:ascii="Times New Roman" w:hAnsi="Times New Roman" w:cs="Times New Roman"/>
                <w:sz w:val="28"/>
                <w:szCs w:val="28"/>
              </w:rPr>
            </w:pPr>
            <w:r w:rsidRPr="00EC3DE7">
              <w:rPr>
                <w:rFonts w:ascii="Times New Roman" w:hAnsi="Times New Roman" w:cs="Times New Roman"/>
                <w:sz w:val="28"/>
                <w:szCs w:val="28"/>
              </w:rPr>
              <w:t>3.</w:t>
            </w:r>
          </w:p>
        </w:tc>
        <w:tc>
          <w:tcPr>
            <w:tcW w:w="6444" w:type="dxa"/>
            <w:tcBorders>
              <w:left w:val="nil"/>
            </w:tcBorders>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Путь (пути) движения внутри здания (в том числе пути эвакуации)</w:t>
            </w:r>
          </w:p>
        </w:tc>
        <w:tc>
          <w:tcPr>
            <w:tcW w:w="2556" w:type="dxa"/>
          </w:tcPr>
          <w:p w:rsidR="00C9297A" w:rsidRPr="00EC3DE7" w:rsidRDefault="00C9297A" w:rsidP="00831C77">
            <w:pPr>
              <w:spacing w:after="0" w:line="240" w:lineRule="auto"/>
              <w:ind w:firstLine="26"/>
              <w:rPr>
                <w:rFonts w:ascii="Times New Roman" w:hAnsi="Times New Roman" w:cs="Times New Roman"/>
                <w:sz w:val="28"/>
                <w:szCs w:val="28"/>
              </w:rPr>
            </w:pPr>
          </w:p>
        </w:tc>
      </w:tr>
      <w:tr w:rsidR="00C9297A" w:rsidRPr="00EC3DE7" w:rsidTr="00C9297A">
        <w:trPr>
          <w:trHeight w:val="20"/>
        </w:trPr>
        <w:tc>
          <w:tcPr>
            <w:tcW w:w="468" w:type="dxa"/>
            <w:tcBorders>
              <w:right w:val="nil"/>
            </w:tcBorders>
          </w:tcPr>
          <w:p w:rsidR="00C9297A" w:rsidRPr="00EC3DE7" w:rsidRDefault="00C9297A" w:rsidP="00831C77">
            <w:pPr>
              <w:spacing w:after="0" w:line="240" w:lineRule="auto"/>
              <w:ind w:firstLine="26"/>
              <w:rPr>
                <w:rFonts w:ascii="Times New Roman" w:hAnsi="Times New Roman" w:cs="Times New Roman"/>
                <w:sz w:val="28"/>
                <w:szCs w:val="28"/>
              </w:rPr>
            </w:pPr>
            <w:r w:rsidRPr="00EC3DE7">
              <w:rPr>
                <w:rFonts w:ascii="Times New Roman" w:hAnsi="Times New Roman" w:cs="Times New Roman"/>
                <w:sz w:val="28"/>
                <w:szCs w:val="28"/>
              </w:rPr>
              <w:t>4.</w:t>
            </w:r>
          </w:p>
        </w:tc>
        <w:tc>
          <w:tcPr>
            <w:tcW w:w="6444" w:type="dxa"/>
            <w:tcBorders>
              <w:left w:val="nil"/>
            </w:tcBorders>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Зона целевого назначения (целевого посещения объекта)</w:t>
            </w:r>
          </w:p>
        </w:tc>
        <w:tc>
          <w:tcPr>
            <w:tcW w:w="2556" w:type="dxa"/>
          </w:tcPr>
          <w:p w:rsidR="00C9297A" w:rsidRPr="00EC3DE7" w:rsidRDefault="00C9297A" w:rsidP="00831C77">
            <w:pPr>
              <w:spacing w:after="0" w:line="240" w:lineRule="auto"/>
              <w:ind w:firstLine="26"/>
              <w:rPr>
                <w:rFonts w:ascii="Times New Roman" w:hAnsi="Times New Roman" w:cs="Times New Roman"/>
                <w:sz w:val="28"/>
                <w:szCs w:val="28"/>
              </w:rPr>
            </w:pPr>
          </w:p>
        </w:tc>
      </w:tr>
      <w:tr w:rsidR="00C9297A" w:rsidRPr="00EC3DE7" w:rsidTr="00C9297A">
        <w:trPr>
          <w:trHeight w:val="20"/>
        </w:trPr>
        <w:tc>
          <w:tcPr>
            <w:tcW w:w="468" w:type="dxa"/>
            <w:tcBorders>
              <w:right w:val="nil"/>
            </w:tcBorders>
          </w:tcPr>
          <w:p w:rsidR="00C9297A" w:rsidRPr="00EC3DE7" w:rsidRDefault="00C9297A" w:rsidP="00831C77">
            <w:pPr>
              <w:spacing w:after="0" w:line="240" w:lineRule="auto"/>
              <w:ind w:firstLine="26"/>
              <w:rPr>
                <w:rFonts w:ascii="Times New Roman" w:hAnsi="Times New Roman" w:cs="Times New Roman"/>
                <w:sz w:val="28"/>
                <w:szCs w:val="28"/>
              </w:rPr>
            </w:pPr>
            <w:r w:rsidRPr="00EC3DE7">
              <w:rPr>
                <w:rFonts w:ascii="Times New Roman" w:hAnsi="Times New Roman" w:cs="Times New Roman"/>
                <w:sz w:val="28"/>
                <w:szCs w:val="28"/>
              </w:rPr>
              <w:t>5.</w:t>
            </w:r>
          </w:p>
        </w:tc>
        <w:tc>
          <w:tcPr>
            <w:tcW w:w="6444" w:type="dxa"/>
            <w:tcBorders>
              <w:left w:val="nil"/>
            </w:tcBorders>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Санитарно-гигиенические помещения</w:t>
            </w:r>
          </w:p>
        </w:tc>
        <w:tc>
          <w:tcPr>
            <w:tcW w:w="2556" w:type="dxa"/>
          </w:tcPr>
          <w:p w:rsidR="00C9297A" w:rsidRPr="00EC3DE7" w:rsidRDefault="00C9297A" w:rsidP="00831C77">
            <w:pPr>
              <w:spacing w:after="0" w:line="240" w:lineRule="auto"/>
              <w:ind w:firstLine="26"/>
              <w:rPr>
                <w:rFonts w:ascii="Times New Roman" w:hAnsi="Times New Roman" w:cs="Times New Roman"/>
                <w:sz w:val="28"/>
                <w:szCs w:val="28"/>
              </w:rPr>
            </w:pPr>
          </w:p>
        </w:tc>
      </w:tr>
      <w:tr w:rsidR="00C9297A" w:rsidRPr="00EC3DE7" w:rsidTr="00C9297A">
        <w:trPr>
          <w:trHeight w:val="20"/>
        </w:trPr>
        <w:tc>
          <w:tcPr>
            <w:tcW w:w="468" w:type="dxa"/>
            <w:tcBorders>
              <w:right w:val="nil"/>
            </w:tcBorders>
          </w:tcPr>
          <w:p w:rsidR="00C9297A" w:rsidRPr="00EC3DE7" w:rsidRDefault="00C9297A" w:rsidP="00831C77">
            <w:pPr>
              <w:spacing w:after="0" w:line="240" w:lineRule="auto"/>
              <w:ind w:firstLine="26"/>
              <w:rPr>
                <w:rFonts w:ascii="Times New Roman" w:hAnsi="Times New Roman" w:cs="Times New Roman"/>
                <w:sz w:val="28"/>
                <w:szCs w:val="28"/>
              </w:rPr>
            </w:pPr>
            <w:r w:rsidRPr="00EC3DE7">
              <w:rPr>
                <w:rFonts w:ascii="Times New Roman" w:hAnsi="Times New Roman" w:cs="Times New Roman"/>
                <w:sz w:val="28"/>
                <w:szCs w:val="28"/>
              </w:rPr>
              <w:t>6.</w:t>
            </w:r>
          </w:p>
        </w:tc>
        <w:tc>
          <w:tcPr>
            <w:tcW w:w="6444" w:type="dxa"/>
            <w:tcBorders>
              <w:left w:val="nil"/>
            </w:tcBorders>
          </w:tcPr>
          <w:p w:rsidR="00C9297A" w:rsidRPr="00EC3DE7" w:rsidRDefault="00C9297A" w:rsidP="00831C77">
            <w:pPr>
              <w:spacing w:after="0" w:line="240" w:lineRule="auto"/>
              <w:ind w:firstLine="26"/>
              <w:rPr>
                <w:rFonts w:ascii="Times New Roman" w:hAnsi="Times New Roman" w:cs="Times New Roman"/>
                <w:sz w:val="28"/>
                <w:szCs w:val="28"/>
              </w:rPr>
            </w:pPr>
            <w:r w:rsidRPr="00EC3DE7">
              <w:rPr>
                <w:rFonts w:ascii="Times New Roman" w:hAnsi="Times New Roman" w:cs="Times New Roman"/>
                <w:sz w:val="28"/>
                <w:szCs w:val="28"/>
              </w:rPr>
              <w:t>Система информации на объекте (на всех зонах)</w:t>
            </w:r>
          </w:p>
        </w:tc>
        <w:tc>
          <w:tcPr>
            <w:tcW w:w="2556" w:type="dxa"/>
          </w:tcPr>
          <w:p w:rsidR="00C9297A" w:rsidRPr="00EC3DE7" w:rsidRDefault="00C9297A" w:rsidP="00831C77">
            <w:pPr>
              <w:spacing w:after="0" w:line="240" w:lineRule="auto"/>
              <w:ind w:firstLine="26"/>
              <w:rPr>
                <w:rFonts w:ascii="Times New Roman" w:hAnsi="Times New Roman" w:cs="Times New Roman"/>
                <w:sz w:val="28"/>
                <w:szCs w:val="28"/>
              </w:rPr>
            </w:pPr>
          </w:p>
        </w:tc>
      </w:tr>
      <w:tr w:rsidR="00C9297A" w:rsidRPr="00EC3DE7" w:rsidTr="00C9297A">
        <w:trPr>
          <w:trHeight w:val="20"/>
        </w:trPr>
        <w:tc>
          <w:tcPr>
            <w:tcW w:w="468" w:type="dxa"/>
            <w:tcBorders>
              <w:right w:val="nil"/>
            </w:tcBorders>
          </w:tcPr>
          <w:p w:rsidR="00C9297A" w:rsidRPr="00EC3DE7" w:rsidRDefault="00C9297A" w:rsidP="00831C77">
            <w:pPr>
              <w:spacing w:after="0" w:line="240" w:lineRule="auto"/>
              <w:ind w:firstLine="26"/>
              <w:rPr>
                <w:rFonts w:ascii="Times New Roman" w:hAnsi="Times New Roman" w:cs="Times New Roman"/>
                <w:sz w:val="28"/>
                <w:szCs w:val="28"/>
              </w:rPr>
            </w:pPr>
            <w:r w:rsidRPr="00EC3DE7">
              <w:rPr>
                <w:rFonts w:ascii="Times New Roman" w:hAnsi="Times New Roman" w:cs="Times New Roman"/>
                <w:sz w:val="28"/>
                <w:szCs w:val="28"/>
              </w:rPr>
              <w:t>7.</w:t>
            </w:r>
          </w:p>
        </w:tc>
        <w:tc>
          <w:tcPr>
            <w:tcW w:w="6444" w:type="dxa"/>
            <w:tcBorders>
              <w:left w:val="nil"/>
            </w:tcBorders>
          </w:tcPr>
          <w:p w:rsidR="00C9297A" w:rsidRPr="00EC3DE7" w:rsidRDefault="00C9297A" w:rsidP="00831C77">
            <w:pPr>
              <w:spacing w:after="0" w:line="240" w:lineRule="auto"/>
              <w:ind w:firstLine="26"/>
              <w:rPr>
                <w:rFonts w:ascii="Times New Roman" w:hAnsi="Times New Roman" w:cs="Times New Roman"/>
                <w:sz w:val="28"/>
                <w:szCs w:val="28"/>
              </w:rPr>
            </w:pPr>
            <w:r w:rsidRPr="00EC3DE7">
              <w:rPr>
                <w:rFonts w:ascii="Times New Roman" w:hAnsi="Times New Roman" w:cs="Times New Roman"/>
                <w:sz w:val="28"/>
                <w:szCs w:val="28"/>
              </w:rPr>
              <w:t>Пути движения  к объекту (от остановки транспорта)</w:t>
            </w:r>
          </w:p>
        </w:tc>
        <w:tc>
          <w:tcPr>
            <w:tcW w:w="2556" w:type="dxa"/>
          </w:tcPr>
          <w:p w:rsidR="00C9297A" w:rsidRPr="00EC3DE7" w:rsidRDefault="00C9297A" w:rsidP="00831C77">
            <w:pPr>
              <w:spacing w:after="0" w:line="240" w:lineRule="auto"/>
              <w:ind w:firstLine="26"/>
              <w:rPr>
                <w:rFonts w:ascii="Times New Roman" w:hAnsi="Times New Roman" w:cs="Times New Roman"/>
                <w:sz w:val="28"/>
                <w:szCs w:val="28"/>
              </w:rPr>
            </w:pPr>
          </w:p>
        </w:tc>
      </w:tr>
      <w:tr w:rsidR="00C9297A" w:rsidRPr="00EC3DE7" w:rsidTr="00C9297A">
        <w:trPr>
          <w:trHeight w:val="20"/>
        </w:trPr>
        <w:tc>
          <w:tcPr>
            <w:tcW w:w="468" w:type="dxa"/>
            <w:tcBorders>
              <w:right w:val="nil"/>
            </w:tcBorders>
          </w:tcPr>
          <w:p w:rsidR="00C9297A" w:rsidRPr="00EC3DE7" w:rsidRDefault="00C9297A" w:rsidP="00831C77">
            <w:pPr>
              <w:spacing w:after="0" w:line="240" w:lineRule="auto"/>
              <w:ind w:firstLine="26"/>
              <w:rPr>
                <w:rFonts w:ascii="Times New Roman" w:hAnsi="Times New Roman" w:cs="Times New Roman"/>
                <w:sz w:val="28"/>
                <w:szCs w:val="28"/>
              </w:rPr>
            </w:pPr>
            <w:r w:rsidRPr="00EC3DE7">
              <w:rPr>
                <w:rFonts w:ascii="Times New Roman" w:hAnsi="Times New Roman" w:cs="Times New Roman"/>
                <w:sz w:val="28"/>
                <w:szCs w:val="28"/>
              </w:rPr>
              <w:t>8.</w:t>
            </w:r>
          </w:p>
        </w:tc>
        <w:tc>
          <w:tcPr>
            <w:tcW w:w="6444" w:type="dxa"/>
            <w:tcBorders>
              <w:left w:val="nil"/>
            </w:tcBorders>
          </w:tcPr>
          <w:p w:rsidR="00C9297A" w:rsidRPr="00EC3DE7" w:rsidRDefault="00C9297A" w:rsidP="00831C77">
            <w:pPr>
              <w:spacing w:after="0" w:line="240" w:lineRule="auto"/>
              <w:ind w:firstLine="26"/>
              <w:rPr>
                <w:rFonts w:ascii="Times New Roman" w:hAnsi="Times New Roman" w:cs="Times New Roman"/>
                <w:sz w:val="28"/>
                <w:szCs w:val="28"/>
              </w:rPr>
            </w:pPr>
            <w:r w:rsidRPr="00EC3DE7">
              <w:rPr>
                <w:rFonts w:ascii="Times New Roman" w:hAnsi="Times New Roman" w:cs="Times New Roman"/>
                <w:sz w:val="28"/>
                <w:szCs w:val="28"/>
              </w:rPr>
              <w:t>Все зоны и участки</w:t>
            </w:r>
          </w:p>
        </w:tc>
        <w:tc>
          <w:tcPr>
            <w:tcW w:w="2556" w:type="dxa"/>
          </w:tcPr>
          <w:p w:rsidR="00C9297A" w:rsidRPr="00EC3DE7" w:rsidRDefault="00C9297A" w:rsidP="00831C77">
            <w:pPr>
              <w:spacing w:after="0" w:line="240" w:lineRule="auto"/>
              <w:ind w:firstLine="26"/>
              <w:rPr>
                <w:rFonts w:ascii="Times New Roman" w:hAnsi="Times New Roman" w:cs="Times New Roman"/>
                <w:sz w:val="28"/>
                <w:szCs w:val="28"/>
              </w:rPr>
            </w:pPr>
          </w:p>
        </w:tc>
      </w:tr>
    </w:tbl>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_________</w:t>
      </w:r>
    </w:p>
    <w:p w:rsidR="00C9297A" w:rsidRPr="00EC3DE7" w:rsidRDefault="00C9297A" w:rsidP="00831C77">
      <w:pPr>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Указывается один из вариантов (видов работ): не нуждается; ремонт (текущий, капитальный); индивидуальное решение с техническими средствами реабилитации; технические решения невозможны – организация альтернативной формы обслуживания</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Размещение информации на карте доступности субъекта Российской Федерации согласовано _____________________________________________</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______________________________</w:t>
      </w:r>
      <w:r w:rsidRPr="00EC3DE7">
        <w:rPr>
          <w:rFonts w:ascii="Times New Roman" w:hAnsi="Times New Roman" w:cs="Times New Roman"/>
          <w:sz w:val="28"/>
          <w:szCs w:val="28"/>
        </w:rPr>
        <w:tab/>
      </w:r>
      <w:r w:rsidRPr="00EC3DE7">
        <w:rPr>
          <w:rFonts w:ascii="Times New Roman" w:hAnsi="Times New Roman" w:cs="Times New Roman"/>
          <w:sz w:val="28"/>
          <w:szCs w:val="28"/>
        </w:rPr>
        <w:tab/>
        <w:t>_____________</w:t>
      </w:r>
      <w:r w:rsidRPr="00EC3DE7">
        <w:rPr>
          <w:rFonts w:ascii="Times New Roman" w:hAnsi="Times New Roman" w:cs="Times New Roman"/>
          <w:sz w:val="28"/>
          <w:szCs w:val="28"/>
        </w:rPr>
        <w:tab/>
        <w:t>__________________________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 xml:space="preserve">                            (должность)                                                    (подпись)                                 (расшифровка подписи)</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______________________________________________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(координаты для связи уполномоченного представителя объекта)</w:t>
      </w:r>
    </w:p>
    <w:p w:rsidR="00C9297A" w:rsidRPr="00EC3DE7" w:rsidRDefault="00C9297A" w:rsidP="00831C77">
      <w:pPr>
        <w:spacing w:after="0" w:line="240" w:lineRule="auto"/>
        <w:ind w:firstLine="4680"/>
        <w:jc w:val="center"/>
        <w:rPr>
          <w:rFonts w:ascii="Times New Roman" w:hAnsi="Times New Roman" w:cs="Times New Roman"/>
          <w:sz w:val="28"/>
          <w:szCs w:val="28"/>
        </w:rPr>
      </w:pPr>
      <w:r w:rsidRPr="00EC3DE7">
        <w:rPr>
          <w:rFonts w:ascii="Times New Roman" w:hAnsi="Times New Roman" w:cs="Times New Roman"/>
          <w:sz w:val="28"/>
          <w:szCs w:val="28"/>
        </w:rPr>
        <w:t>Приложение № 2</w:t>
      </w:r>
    </w:p>
    <w:p w:rsidR="00C9297A" w:rsidRPr="00EC3DE7" w:rsidRDefault="00C9297A" w:rsidP="00831C77">
      <w:pPr>
        <w:spacing w:after="0" w:line="240" w:lineRule="auto"/>
        <w:ind w:firstLine="4680"/>
        <w:jc w:val="center"/>
        <w:rPr>
          <w:rFonts w:ascii="Times New Roman" w:hAnsi="Times New Roman" w:cs="Times New Roman"/>
          <w:sz w:val="28"/>
          <w:szCs w:val="28"/>
        </w:rPr>
      </w:pPr>
      <w:r w:rsidRPr="00EC3DE7">
        <w:rPr>
          <w:rFonts w:ascii="Times New Roman" w:hAnsi="Times New Roman" w:cs="Times New Roman"/>
          <w:sz w:val="28"/>
          <w:szCs w:val="28"/>
        </w:rPr>
        <w:t xml:space="preserve">к паспорту доступности объекта </w:t>
      </w:r>
    </w:p>
    <w:p w:rsidR="00C9297A" w:rsidRPr="00EC3DE7" w:rsidRDefault="00C9297A" w:rsidP="00831C77">
      <w:pPr>
        <w:spacing w:after="0" w:line="240" w:lineRule="auto"/>
        <w:ind w:firstLine="4680"/>
        <w:jc w:val="center"/>
        <w:rPr>
          <w:rFonts w:ascii="Times New Roman" w:hAnsi="Times New Roman" w:cs="Times New Roman"/>
          <w:sz w:val="28"/>
          <w:szCs w:val="28"/>
        </w:rPr>
      </w:pPr>
      <w:r w:rsidRPr="00EC3DE7">
        <w:rPr>
          <w:rFonts w:ascii="Times New Roman" w:hAnsi="Times New Roman" w:cs="Times New Roman"/>
          <w:sz w:val="28"/>
          <w:szCs w:val="28"/>
        </w:rPr>
        <w:t>социальной инфраструктуры</w:t>
      </w:r>
    </w:p>
    <w:p w:rsidR="00C9297A" w:rsidRPr="00EC3DE7" w:rsidRDefault="00C9297A" w:rsidP="00831C77">
      <w:pPr>
        <w:spacing w:after="0" w:line="240" w:lineRule="auto"/>
        <w:ind w:left="5670"/>
        <w:jc w:val="right"/>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АКТ ОБСЛЕДОВАНИЯ</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объекта социальной инфраструктуры </w:t>
      </w:r>
    </w:p>
    <w:p w:rsidR="00C9297A" w:rsidRPr="00EC3DE7" w:rsidRDefault="00C9297A" w:rsidP="00831C77">
      <w:pPr>
        <w:spacing w:after="0" w:line="240" w:lineRule="auto"/>
        <w:jc w:val="center"/>
        <w:rPr>
          <w:rFonts w:ascii="Times New Roman" w:hAnsi="Times New Roman" w:cs="Times New Roman"/>
          <w:b/>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p>
    <w:tbl>
      <w:tblPr>
        <w:tblW w:w="0" w:type="auto"/>
        <w:tblLook w:val="00A0"/>
      </w:tblPr>
      <w:tblGrid>
        <w:gridCol w:w="4784"/>
        <w:gridCol w:w="4786"/>
      </w:tblGrid>
      <w:tr w:rsidR="00C9297A" w:rsidRPr="00EC3DE7" w:rsidTr="00C9297A">
        <w:tc>
          <w:tcPr>
            <w:tcW w:w="4785" w:type="dxa"/>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«____» ________ 20___ г.</w:t>
            </w:r>
          </w:p>
          <w:p w:rsidR="00C9297A" w:rsidRPr="00EC3DE7" w:rsidRDefault="00C9297A" w:rsidP="00831C77">
            <w:pPr>
              <w:spacing w:after="0" w:line="240" w:lineRule="auto"/>
              <w:rPr>
                <w:rFonts w:ascii="Times New Roman" w:hAnsi="Times New Roman" w:cs="Times New Roman"/>
                <w:b/>
                <w:sz w:val="28"/>
                <w:szCs w:val="28"/>
              </w:rPr>
            </w:pPr>
          </w:p>
        </w:tc>
        <w:tc>
          <w:tcPr>
            <w:tcW w:w="4786" w:type="dxa"/>
          </w:tcPr>
          <w:p w:rsidR="00C9297A" w:rsidRPr="00EC3DE7" w:rsidRDefault="00C9297A" w:rsidP="00831C77">
            <w:pPr>
              <w:spacing w:after="0" w:line="240" w:lineRule="auto"/>
              <w:jc w:val="right"/>
              <w:rPr>
                <w:rFonts w:ascii="Times New Roman" w:hAnsi="Times New Roman" w:cs="Times New Roman"/>
                <w:sz w:val="28"/>
                <w:szCs w:val="28"/>
              </w:rPr>
            </w:pPr>
            <w:r w:rsidRPr="00EC3DE7">
              <w:rPr>
                <w:rFonts w:ascii="Times New Roman" w:hAnsi="Times New Roman" w:cs="Times New Roman"/>
                <w:sz w:val="28"/>
                <w:szCs w:val="28"/>
              </w:rPr>
              <w:t>№ ________________</w:t>
            </w:r>
          </w:p>
        </w:tc>
      </w:tr>
    </w:tbl>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____________________</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sz w:val="28"/>
          <w:szCs w:val="28"/>
        </w:rPr>
        <w:t>(место составления</w:t>
      </w:r>
      <w:r w:rsidRPr="00EC3DE7">
        <w:rPr>
          <w:rFonts w:ascii="Times New Roman" w:hAnsi="Times New Roman" w:cs="Times New Roman"/>
          <w:b/>
          <w:sz w:val="28"/>
          <w:szCs w:val="28"/>
        </w:rPr>
        <w:t>)</w:t>
      </w:r>
    </w:p>
    <w:p w:rsidR="00C9297A" w:rsidRPr="00EC3DE7" w:rsidRDefault="00C9297A" w:rsidP="00831C77">
      <w:pPr>
        <w:spacing w:after="0" w:line="240" w:lineRule="auto"/>
        <w:jc w:val="center"/>
        <w:rPr>
          <w:rFonts w:ascii="Times New Roman" w:hAnsi="Times New Roman" w:cs="Times New Roman"/>
          <w:b/>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1. Общие сведения об объекте</w:t>
      </w:r>
    </w:p>
    <w:p w:rsidR="00C9297A" w:rsidRPr="00EC3DE7" w:rsidRDefault="00C9297A" w:rsidP="00831C77">
      <w:pPr>
        <w:spacing w:after="0" w:line="240" w:lineRule="auto"/>
        <w:rPr>
          <w:rFonts w:ascii="Times New Roman" w:hAnsi="Times New Roman" w:cs="Times New Roman"/>
          <w:b/>
          <w:sz w:val="28"/>
          <w:szCs w:val="28"/>
        </w:rPr>
      </w:pPr>
    </w:p>
    <w:p w:rsidR="00C9297A" w:rsidRPr="00EC3DE7" w:rsidRDefault="00C9297A" w:rsidP="00831C77">
      <w:pPr>
        <w:spacing w:after="0" w:line="240" w:lineRule="auto"/>
        <w:jc w:val="both"/>
        <w:rPr>
          <w:rFonts w:ascii="Times New Roman" w:hAnsi="Times New Roman" w:cs="Times New Roman"/>
          <w:spacing w:val="-6"/>
          <w:sz w:val="28"/>
          <w:szCs w:val="28"/>
        </w:rPr>
      </w:pPr>
      <w:r w:rsidRPr="00EC3DE7">
        <w:rPr>
          <w:rFonts w:ascii="Times New Roman" w:hAnsi="Times New Roman" w:cs="Times New Roman"/>
          <w:spacing w:val="-6"/>
          <w:sz w:val="28"/>
          <w:szCs w:val="28"/>
        </w:rPr>
        <w:t>1.1. Наименование (вид) объекта _________________________________________</w:t>
      </w:r>
    </w:p>
    <w:p w:rsidR="00C9297A" w:rsidRPr="00EC3DE7" w:rsidRDefault="00C9297A" w:rsidP="00831C77">
      <w:pPr>
        <w:spacing w:after="0" w:line="240" w:lineRule="auto"/>
        <w:jc w:val="both"/>
        <w:rPr>
          <w:rFonts w:ascii="Times New Roman" w:hAnsi="Times New Roman" w:cs="Times New Roman"/>
          <w:spacing w:val="-6"/>
          <w:sz w:val="28"/>
          <w:szCs w:val="28"/>
        </w:rPr>
      </w:pPr>
      <w:r w:rsidRPr="00EC3DE7">
        <w:rPr>
          <w:rFonts w:ascii="Times New Roman" w:hAnsi="Times New Roman" w:cs="Times New Roman"/>
          <w:spacing w:val="-6"/>
          <w:sz w:val="28"/>
          <w:szCs w:val="28"/>
        </w:rPr>
        <w:t>1.2. Адрес объекта _____________________________________________________</w:t>
      </w:r>
    </w:p>
    <w:p w:rsidR="00C9297A" w:rsidRPr="00EC3DE7" w:rsidRDefault="00C9297A" w:rsidP="00831C77">
      <w:pPr>
        <w:spacing w:after="0" w:line="240" w:lineRule="auto"/>
        <w:jc w:val="both"/>
        <w:rPr>
          <w:rFonts w:ascii="Times New Roman" w:hAnsi="Times New Roman" w:cs="Times New Roman"/>
          <w:spacing w:val="-6"/>
          <w:sz w:val="28"/>
          <w:szCs w:val="28"/>
        </w:rPr>
      </w:pPr>
      <w:r w:rsidRPr="00EC3DE7">
        <w:rPr>
          <w:rFonts w:ascii="Times New Roman" w:hAnsi="Times New Roman" w:cs="Times New Roman"/>
          <w:spacing w:val="-6"/>
          <w:sz w:val="28"/>
          <w:szCs w:val="28"/>
        </w:rPr>
        <w:lastRenderedPageBreak/>
        <w:t>1.3. Сведения о размещении объекта:</w:t>
      </w:r>
    </w:p>
    <w:p w:rsidR="00C9297A" w:rsidRPr="00EC3DE7" w:rsidRDefault="00C9297A" w:rsidP="00831C77">
      <w:pPr>
        <w:spacing w:after="0" w:line="240" w:lineRule="auto"/>
        <w:ind w:firstLine="540"/>
        <w:jc w:val="both"/>
        <w:rPr>
          <w:rFonts w:ascii="Times New Roman" w:hAnsi="Times New Roman" w:cs="Times New Roman"/>
          <w:spacing w:val="-6"/>
          <w:sz w:val="28"/>
          <w:szCs w:val="28"/>
        </w:rPr>
      </w:pPr>
      <w:r w:rsidRPr="00EC3DE7">
        <w:rPr>
          <w:rFonts w:ascii="Times New Roman" w:hAnsi="Times New Roman" w:cs="Times New Roman"/>
          <w:spacing w:val="-6"/>
          <w:sz w:val="28"/>
          <w:szCs w:val="28"/>
        </w:rPr>
        <w:t>отдельно стоящее здание _______ этажей, ____________ кв. м;</w:t>
      </w:r>
    </w:p>
    <w:p w:rsidR="00C9297A" w:rsidRPr="00EC3DE7" w:rsidRDefault="00C9297A" w:rsidP="00831C77">
      <w:pPr>
        <w:spacing w:after="0" w:line="240" w:lineRule="auto"/>
        <w:ind w:firstLine="540"/>
        <w:jc w:val="both"/>
        <w:rPr>
          <w:rFonts w:ascii="Times New Roman" w:hAnsi="Times New Roman" w:cs="Times New Roman"/>
          <w:spacing w:val="-6"/>
          <w:sz w:val="28"/>
          <w:szCs w:val="28"/>
        </w:rPr>
      </w:pPr>
      <w:r w:rsidRPr="00EC3DE7">
        <w:rPr>
          <w:rFonts w:ascii="Times New Roman" w:hAnsi="Times New Roman" w:cs="Times New Roman"/>
          <w:spacing w:val="-6"/>
          <w:sz w:val="28"/>
          <w:szCs w:val="28"/>
        </w:rPr>
        <w:t>часть здания ________ этажей (или на ___________ этаже), _________ кв. м;</w:t>
      </w:r>
    </w:p>
    <w:p w:rsidR="00C9297A" w:rsidRPr="00EC3DE7" w:rsidRDefault="00C9297A" w:rsidP="00831C77">
      <w:pPr>
        <w:spacing w:after="0" w:line="240" w:lineRule="auto"/>
        <w:ind w:firstLine="540"/>
        <w:jc w:val="both"/>
        <w:rPr>
          <w:rFonts w:ascii="Times New Roman" w:hAnsi="Times New Roman" w:cs="Times New Roman"/>
          <w:spacing w:val="-6"/>
          <w:sz w:val="28"/>
          <w:szCs w:val="28"/>
        </w:rPr>
      </w:pPr>
      <w:r w:rsidRPr="00EC3DE7">
        <w:rPr>
          <w:rFonts w:ascii="Times New Roman" w:hAnsi="Times New Roman" w:cs="Times New Roman"/>
          <w:spacing w:val="-6"/>
          <w:sz w:val="28"/>
          <w:szCs w:val="28"/>
        </w:rPr>
        <w:t>наличие прилегающего земельного участка (да, нет); _______________ кв. м.</w:t>
      </w:r>
    </w:p>
    <w:p w:rsidR="00C9297A" w:rsidRPr="00EC3DE7" w:rsidRDefault="00C9297A" w:rsidP="00831C77">
      <w:pPr>
        <w:spacing w:after="0" w:line="240" w:lineRule="auto"/>
        <w:jc w:val="both"/>
        <w:rPr>
          <w:rFonts w:ascii="Times New Roman" w:hAnsi="Times New Roman" w:cs="Times New Roman"/>
          <w:spacing w:val="-6"/>
          <w:sz w:val="28"/>
          <w:szCs w:val="28"/>
        </w:rPr>
      </w:pPr>
      <w:r w:rsidRPr="00EC3DE7">
        <w:rPr>
          <w:rFonts w:ascii="Times New Roman" w:hAnsi="Times New Roman" w:cs="Times New Roman"/>
          <w:spacing w:val="-6"/>
          <w:sz w:val="28"/>
          <w:szCs w:val="28"/>
        </w:rPr>
        <w:t>1.4. Год постройки здания _______, последнего капитального ремонта _________</w:t>
      </w:r>
    </w:p>
    <w:p w:rsidR="00C9297A" w:rsidRPr="00EC3DE7" w:rsidRDefault="00C9297A" w:rsidP="00831C77">
      <w:pPr>
        <w:spacing w:after="0" w:line="240" w:lineRule="auto"/>
        <w:jc w:val="both"/>
        <w:rPr>
          <w:rFonts w:ascii="Times New Roman" w:hAnsi="Times New Roman" w:cs="Times New Roman"/>
          <w:spacing w:val="-6"/>
          <w:sz w:val="28"/>
          <w:szCs w:val="28"/>
        </w:rPr>
      </w:pPr>
      <w:r w:rsidRPr="00EC3DE7">
        <w:rPr>
          <w:rFonts w:ascii="Times New Roman" w:hAnsi="Times New Roman" w:cs="Times New Roman"/>
          <w:spacing w:val="-6"/>
          <w:sz w:val="28"/>
          <w:szCs w:val="28"/>
        </w:rPr>
        <w:t>1.5. Дата предстоящих плановых ремонтных работ (</w:t>
      </w:r>
      <w:proofErr w:type="gramStart"/>
      <w:r w:rsidRPr="00EC3DE7">
        <w:rPr>
          <w:rFonts w:ascii="Times New Roman" w:hAnsi="Times New Roman" w:cs="Times New Roman"/>
          <w:spacing w:val="-6"/>
          <w:sz w:val="28"/>
          <w:szCs w:val="28"/>
        </w:rPr>
        <w:t>текущего</w:t>
      </w:r>
      <w:proofErr w:type="gramEnd"/>
      <w:r w:rsidRPr="00EC3DE7">
        <w:rPr>
          <w:rFonts w:ascii="Times New Roman" w:hAnsi="Times New Roman" w:cs="Times New Roman"/>
          <w:spacing w:val="-6"/>
          <w:sz w:val="28"/>
          <w:szCs w:val="28"/>
        </w:rPr>
        <w:t xml:space="preserve">, капитального) </w:t>
      </w:r>
    </w:p>
    <w:p w:rsidR="00C9297A" w:rsidRPr="00EC3DE7" w:rsidRDefault="00C9297A" w:rsidP="00831C77">
      <w:pPr>
        <w:spacing w:after="0" w:line="240" w:lineRule="auto"/>
        <w:jc w:val="both"/>
        <w:rPr>
          <w:rFonts w:ascii="Times New Roman" w:hAnsi="Times New Roman" w:cs="Times New Roman"/>
          <w:spacing w:val="-6"/>
          <w:sz w:val="28"/>
          <w:szCs w:val="28"/>
        </w:rPr>
      </w:pPr>
      <w:r w:rsidRPr="00EC3DE7">
        <w:rPr>
          <w:rFonts w:ascii="Times New Roman" w:hAnsi="Times New Roman" w:cs="Times New Roman"/>
          <w:spacing w:val="-6"/>
          <w:sz w:val="28"/>
          <w:szCs w:val="28"/>
        </w:rPr>
        <w:t>1.6. Название организации (учреждения), (полное юридическое наименование – согласно Уставу, краткое наименование) __________________________________</w:t>
      </w:r>
    </w:p>
    <w:p w:rsidR="00C9297A" w:rsidRPr="00EC3DE7" w:rsidRDefault="00C9297A" w:rsidP="00831C77">
      <w:pPr>
        <w:spacing w:after="0" w:line="240" w:lineRule="auto"/>
        <w:jc w:val="both"/>
        <w:rPr>
          <w:rFonts w:ascii="Times New Roman" w:hAnsi="Times New Roman" w:cs="Times New Roman"/>
          <w:spacing w:val="-6"/>
          <w:sz w:val="28"/>
          <w:szCs w:val="28"/>
        </w:rPr>
      </w:pPr>
      <w:r w:rsidRPr="00EC3DE7">
        <w:rPr>
          <w:rFonts w:ascii="Times New Roman" w:hAnsi="Times New Roman" w:cs="Times New Roman"/>
          <w:spacing w:val="-6"/>
          <w:sz w:val="28"/>
          <w:szCs w:val="28"/>
        </w:rPr>
        <w:t>1.7. Юридический адрес организации (учреждения) _________________________</w:t>
      </w:r>
    </w:p>
    <w:p w:rsidR="00C9297A" w:rsidRPr="00EC3DE7" w:rsidRDefault="00C9297A" w:rsidP="00831C77">
      <w:pPr>
        <w:spacing w:after="0" w:line="240" w:lineRule="auto"/>
        <w:jc w:val="center"/>
        <w:rPr>
          <w:rFonts w:ascii="Times New Roman" w:hAnsi="Times New Roman" w:cs="Times New Roman"/>
          <w:b/>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2. Характеристика деятельности организации на объекте</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Дополнительная информация _________________________________________</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3. Состояние доступности объекта</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 xml:space="preserve">3.1. Путь следования к объекту пассажирским транспортом (описать маршрут движения с использованием пассажирского транспорта) __________________ __________________________________________________________________, </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наличие адаптированного пассажирского транспорта к объекту ____________</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3.2 Путь к объекту от ближайшей остановки пассажирского транспорта:</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 xml:space="preserve">1) расстояние до объекта от остановки транспорта ________________ </w:t>
      </w:r>
      <w:proofErr w:type="gramStart"/>
      <w:r w:rsidRPr="00EC3DE7">
        <w:rPr>
          <w:rFonts w:ascii="Times New Roman" w:hAnsi="Times New Roman" w:cs="Times New Roman"/>
          <w:sz w:val="28"/>
          <w:szCs w:val="28"/>
        </w:rPr>
        <w:t>м</w:t>
      </w:r>
      <w:proofErr w:type="gramEnd"/>
      <w:r w:rsidRPr="00EC3DE7">
        <w:rPr>
          <w:rFonts w:ascii="Times New Roman" w:hAnsi="Times New Roman" w:cs="Times New Roman"/>
          <w:sz w:val="28"/>
          <w:szCs w:val="28"/>
        </w:rPr>
        <w:t>;</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2) время движения (пешком) ___________________ мин;</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3) наличие  выделенного от проезжей части пешеходного пути (да, нет);</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4) перекрестки (нерегулируемые; регулируемые, со звуковой сигнализацией, таймером; нет) ____________________________________________________;</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5) информация на пути следования к объекту (акустическая, тактильная, визуальная; нет) ___________________________________________________;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6) перепады высоты на пути (есть, нет; описать)  ________________________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Их обустройство для инвалидов на коляске (да, нет) 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3.3. Организация доступности объекта для инвалидов – форма обслуживания</w:t>
      </w:r>
    </w:p>
    <w:p w:rsidR="00C9297A" w:rsidRPr="00EC3DE7" w:rsidRDefault="00C9297A" w:rsidP="00831C77">
      <w:pPr>
        <w:spacing w:after="0" w:line="240" w:lineRule="auto"/>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
        <w:gridCol w:w="5839"/>
        <w:gridCol w:w="2959"/>
      </w:tblGrid>
      <w:tr w:rsidR="00C9297A" w:rsidRPr="00EC3DE7" w:rsidTr="00C9297A">
        <w:trPr>
          <w:trHeight w:val="517"/>
          <w:jc w:val="center"/>
        </w:trPr>
        <w:tc>
          <w:tcPr>
            <w:tcW w:w="6363" w:type="dxa"/>
            <w:gridSpan w:val="2"/>
          </w:tcPr>
          <w:p w:rsidR="00C9297A" w:rsidRPr="00EC3DE7" w:rsidRDefault="00C9297A" w:rsidP="00831C77">
            <w:pPr>
              <w:spacing w:after="0" w:line="240" w:lineRule="auto"/>
              <w:ind w:firstLine="53"/>
              <w:jc w:val="center"/>
              <w:rPr>
                <w:rFonts w:ascii="Times New Roman" w:hAnsi="Times New Roman" w:cs="Times New Roman"/>
                <w:b/>
                <w:sz w:val="28"/>
                <w:szCs w:val="28"/>
              </w:rPr>
            </w:pPr>
            <w:r w:rsidRPr="00EC3DE7">
              <w:rPr>
                <w:rFonts w:ascii="Times New Roman" w:hAnsi="Times New Roman" w:cs="Times New Roman"/>
                <w:b/>
                <w:sz w:val="28"/>
                <w:szCs w:val="28"/>
              </w:rPr>
              <w:t>Категория инвалидов</w:t>
            </w:r>
          </w:p>
          <w:p w:rsidR="00C9297A" w:rsidRPr="00EC3DE7" w:rsidRDefault="00C9297A" w:rsidP="00831C77">
            <w:pPr>
              <w:spacing w:after="0" w:line="240" w:lineRule="auto"/>
              <w:ind w:firstLine="53"/>
              <w:jc w:val="center"/>
              <w:rPr>
                <w:rFonts w:ascii="Times New Roman" w:hAnsi="Times New Roman" w:cs="Times New Roman"/>
                <w:b/>
                <w:sz w:val="28"/>
                <w:szCs w:val="28"/>
              </w:rPr>
            </w:pPr>
            <w:r w:rsidRPr="00EC3DE7">
              <w:rPr>
                <w:rFonts w:ascii="Times New Roman" w:hAnsi="Times New Roman" w:cs="Times New Roman"/>
                <w:b/>
                <w:sz w:val="28"/>
                <w:szCs w:val="28"/>
              </w:rPr>
              <w:t>(вид нарушения)</w:t>
            </w:r>
          </w:p>
        </w:tc>
        <w:tc>
          <w:tcPr>
            <w:tcW w:w="2959" w:type="dxa"/>
          </w:tcPr>
          <w:p w:rsidR="00C9297A" w:rsidRPr="00EC3DE7" w:rsidRDefault="00C9297A" w:rsidP="00831C77">
            <w:pPr>
              <w:spacing w:after="0" w:line="240" w:lineRule="auto"/>
              <w:ind w:firstLine="53"/>
              <w:jc w:val="center"/>
              <w:rPr>
                <w:rFonts w:ascii="Times New Roman" w:hAnsi="Times New Roman" w:cs="Times New Roman"/>
                <w:b/>
                <w:sz w:val="28"/>
                <w:szCs w:val="28"/>
              </w:rPr>
            </w:pPr>
            <w:r w:rsidRPr="00EC3DE7">
              <w:rPr>
                <w:rFonts w:ascii="Times New Roman" w:hAnsi="Times New Roman" w:cs="Times New Roman"/>
                <w:b/>
                <w:sz w:val="28"/>
                <w:szCs w:val="28"/>
              </w:rPr>
              <w:t>Вариант организации доступности объекта</w:t>
            </w:r>
          </w:p>
          <w:p w:rsidR="00C9297A" w:rsidRPr="00EC3DE7" w:rsidRDefault="00C9297A" w:rsidP="00831C77">
            <w:pPr>
              <w:spacing w:after="0" w:line="240" w:lineRule="auto"/>
              <w:ind w:firstLine="53"/>
              <w:jc w:val="center"/>
              <w:rPr>
                <w:rFonts w:ascii="Times New Roman" w:hAnsi="Times New Roman" w:cs="Times New Roman"/>
                <w:b/>
                <w:sz w:val="28"/>
                <w:szCs w:val="28"/>
              </w:rPr>
            </w:pPr>
            <w:r w:rsidRPr="00EC3DE7">
              <w:rPr>
                <w:rFonts w:ascii="Times New Roman" w:hAnsi="Times New Roman" w:cs="Times New Roman"/>
                <w:b/>
                <w:sz w:val="28"/>
                <w:szCs w:val="28"/>
              </w:rPr>
              <w:t>(формы обслуживания)*</w:t>
            </w:r>
          </w:p>
        </w:tc>
      </w:tr>
      <w:tr w:rsidR="00C9297A" w:rsidRPr="00EC3DE7" w:rsidTr="00C9297A">
        <w:trPr>
          <w:jc w:val="center"/>
        </w:trPr>
        <w:tc>
          <w:tcPr>
            <w:tcW w:w="524" w:type="dxa"/>
            <w:tcBorders>
              <w:right w:val="nil"/>
            </w:tcBorders>
          </w:tcPr>
          <w:p w:rsidR="00C9297A" w:rsidRPr="00EC3DE7" w:rsidRDefault="00C9297A" w:rsidP="00831C77">
            <w:pPr>
              <w:spacing w:after="0" w:line="240" w:lineRule="auto"/>
              <w:ind w:left="-57" w:right="-57" w:firstLine="53"/>
              <w:rPr>
                <w:rFonts w:ascii="Times New Roman" w:hAnsi="Times New Roman" w:cs="Times New Roman"/>
                <w:sz w:val="28"/>
                <w:szCs w:val="28"/>
              </w:rPr>
            </w:pPr>
          </w:p>
        </w:tc>
        <w:tc>
          <w:tcPr>
            <w:tcW w:w="5839" w:type="dxa"/>
            <w:tcBorders>
              <w:left w:val="nil"/>
            </w:tcBorders>
          </w:tcPr>
          <w:p w:rsidR="00C9297A" w:rsidRPr="00EC3DE7" w:rsidRDefault="00C9297A" w:rsidP="00831C77">
            <w:pPr>
              <w:spacing w:after="0" w:line="240" w:lineRule="auto"/>
              <w:ind w:left="-57" w:right="-57"/>
              <w:rPr>
                <w:rFonts w:ascii="Times New Roman" w:hAnsi="Times New Roman" w:cs="Times New Roman"/>
                <w:b/>
                <w:sz w:val="28"/>
                <w:szCs w:val="28"/>
              </w:rPr>
            </w:pPr>
            <w:r w:rsidRPr="00EC3DE7">
              <w:rPr>
                <w:rFonts w:ascii="Times New Roman" w:hAnsi="Times New Roman" w:cs="Times New Roman"/>
                <w:b/>
                <w:sz w:val="28"/>
                <w:szCs w:val="28"/>
              </w:rPr>
              <w:t xml:space="preserve">Все категории инвалидов и </w:t>
            </w:r>
            <w:proofErr w:type="spellStart"/>
            <w:r w:rsidRPr="00EC3DE7">
              <w:rPr>
                <w:rFonts w:ascii="Times New Roman" w:hAnsi="Times New Roman" w:cs="Times New Roman"/>
                <w:b/>
                <w:sz w:val="28"/>
                <w:szCs w:val="28"/>
              </w:rPr>
              <w:t>маломобильных</w:t>
            </w:r>
            <w:proofErr w:type="spellEnd"/>
            <w:r w:rsidRPr="00EC3DE7">
              <w:rPr>
                <w:rFonts w:ascii="Times New Roman" w:hAnsi="Times New Roman" w:cs="Times New Roman"/>
                <w:b/>
                <w:sz w:val="28"/>
                <w:szCs w:val="28"/>
              </w:rPr>
              <w:t xml:space="preserve"> групп населения</w:t>
            </w:r>
          </w:p>
        </w:tc>
        <w:tc>
          <w:tcPr>
            <w:tcW w:w="2959" w:type="dxa"/>
          </w:tcPr>
          <w:p w:rsidR="00C9297A" w:rsidRPr="00EC3DE7" w:rsidRDefault="00C9297A" w:rsidP="00831C77">
            <w:pPr>
              <w:spacing w:after="0" w:line="240" w:lineRule="auto"/>
              <w:ind w:firstLine="53"/>
              <w:rPr>
                <w:rFonts w:ascii="Times New Roman" w:hAnsi="Times New Roman" w:cs="Times New Roman"/>
                <w:sz w:val="28"/>
                <w:szCs w:val="28"/>
              </w:rPr>
            </w:pPr>
          </w:p>
        </w:tc>
      </w:tr>
      <w:tr w:rsidR="00C9297A" w:rsidRPr="00EC3DE7" w:rsidTr="00C9297A">
        <w:trPr>
          <w:jc w:val="center"/>
        </w:trPr>
        <w:tc>
          <w:tcPr>
            <w:tcW w:w="524" w:type="dxa"/>
            <w:tcBorders>
              <w:right w:val="nil"/>
            </w:tcBorders>
          </w:tcPr>
          <w:p w:rsidR="00C9297A" w:rsidRPr="00EC3DE7" w:rsidRDefault="00C9297A" w:rsidP="00831C77">
            <w:pPr>
              <w:spacing w:after="0" w:line="240" w:lineRule="auto"/>
              <w:ind w:left="-57" w:right="-57" w:firstLine="53"/>
              <w:rPr>
                <w:rFonts w:ascii="Times New Roman" w:hAnsi="Times New Roman" w:cs="Times New Roman"/>
                <w:sz w:val="28"/>
                <w:szCs w:val="28"/>
              </w:rPr>
            </w:pPr>
          </w:p>
        </w:tc>
        <w:tc>
          <w:tcPr>
            <w:tcW w:w="5839" w:type="dxa"/>
            <w:tcBorders>
              <w:left w:val="nil"/>
            </w:tcBorders>
          </w:tcPr>
          <w:p w:rsidR="00C9297A" w:rsidRPr="00EC3DE7" w:rsidRDefault="00C9297A" w:rsidP="00831C77">
            <w:pPr>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в том числе инвалиды:</w:t>
            </w:r>
          </w:p>
        </w:tc>
        <w:tc>
          <w:tcPr>
            <w:tcW w:w="2959" w:type="dxa"/>
          </w:tcPr>
          <w:p w:rsidR="00C9297A" w:rsidRPr="00EC3DE7" w:rsidRDefault="00C9297A" w:rsidP="00831C77">
            <w:pPr>
              <w:spacing w:after="0" w:line="240" w:lineRule="auto"/>
              <w:ind w:firstLine="53"/>
              <w:rPr>
                <w:rFonts w:ascii="Times New Roman" w:hAnsi="Times New Roman" w:cs="Times New Roman"/>
                <w:sz w:val="28"/>
                <w:szCs w:val="28"/>
              </w:rPr>
            </w:pPr>
          </w:p>
        </w:tc>
      </w:tr>
      <w:tr w:rsidR="00C9297A" w:rsidRPr="00EC3DE7" w:rsidTr="00C9297A">
        <w:trPr>
          <w:jc w:val="center"/>
        </w:trPr>
        <w:tc>
          <w:tcPr>
            <w:tcW w:w="524" w:type="dxa"/>
            <w:tcBorders>
              <w:right w:val="nil"/>
            </w:tcBorders>
          </w:tcPr>
          <w:p w:rsidR="00C9297A" w:rsidRPr="00EC3DE7" w:rsidRDefault="00C9297A" w:rsidP="00831C77">
            <w:pPr>
              <w:spacing w:after="0" w:line="240" w:lineRule="auto"/>
              <w:ind w:right="-57"/>
              <w:rPr>
                <w:rFonts w:ascii="Times New Roman" w:hAnsi="Times New Roman" w:cs="Times New Roman"/>
                <w:sz w:val="28"/>
                <w:szCs w:val="28"/>
              </w:rPr>
            </w:pPr>
            <w:r w:rsidRPr="00EC3DE7">
              <w:rPr>
                <w:rFonts w:ascii="Times New Roman" w:hAnsi="Times New Roman" w:cs="Times New Roman"/>
                <w:sz w:val="28"/>
                <w:szCs w:val="28"/>
              </w:rPr>
              <w:t>1)</w:t>
            </w:r>
          </w:p>
        </w:tc>
        <w:tc>
          <w:tcPr>
            <w:tcW w:w="5839" w:type="dxa"/>
            <w:tcBorders>
              <w:left w:val="nil"/>
            </w:tcBorders>
          </w:tcPr>
          <w:p w:rsidR="00C9297A" w:rsidRPr="00EC3DE7" w:rsidRDefault="00C9297A" w:rsidP="00831C77">
            <w:pPr>
              <w:spacing w:after="0" w:line="240" w:lineRule="auto"/>
              <w:ind w:left="-57" w:right="-57"/>
              <w:rPr>
                <w:rFonts w:ascii="Times New Roman" w:hAnsi="Times New Roman" w:cs="Times New Roman"/>
                <w:sz w:val="28"/>
                <w:szCs w:val="28"/>
              </w:rPr>
            </w:pPr>
            <w:proofErr w:type="gramStart"/>
            <w:r w:rsidRPr="00EC3DE7">
              <w:rPr>
                <w:rFonts w:ascii="Times New Roman" w:hAnsi="Times New Roman" w:cs="Times New Roman"/>
                <w:sz w:val="28"/>
                <w:szCs w:val="28"/>
              </w:rPr>
              <w:t>передвигающиеся</w:t>
            </w:r>
            <w:proofErr w:type="gramEnd"/>
            <w:r w:rsidRPr="00EC3DE7">
              <w:rPr>
                <w:rFonts w:ascii="Times New Roman" w:hAnsi="Times New Roman" w:cs="Times New Roman"/>
                <w:sz w:val="28"/>
                <w:szCs w:val="28"/>
              </w:rPr>
              <w:t xml:space="preserve"> на креслах-колясках</w:t>
            </w:r>
          </w:p>
        </w:tc>
        <w:tc>
          <w:tcPr>
            <w:tcW w:w="2959" w:type="dxa"/>
          </w:tcPr>
          <w:p w:rsidR="00C9297A" w:rsidRPr="00EC3DE7" w:rsidRDefault="00C9297A" w:rsidP="00831C77">
            <w:pPr>
              <w:spacing w:after="0" w:line="240" w:lineRule="auto"/>
              <w:ind w:firstLine="53"/>
              <w:rPr>
                <w:rFonts w:ascii="Times New Roman" w:hAnsi="Times New Roman" w:cs="Times New Roman"/>
                <w:sz w:val="28"/>
                <w:szCs w:val="28"/>
              </w:rPr>
            </w:pPr>
          </w:p>
        </w:tc>
      </w:tr>
      <w:tr w:rsidR="00C9297A" w:rsidRPr="00EC3DE7" w:rsidTr="00C9297A">
        <w:trPr>
          <w:trHeight w:val="253"/>
          <w:jc w:val="center"/>
        </w:trPr>
        <w:tc>
          <w:tcPr>
            <w:tcW w:w="524" w:type="dxa"/>
            <w:tcBorders>
              <w:right w:val="nil"/>
            </w:tcBorders>
          </w:tcPr>
          <w:p w:rsidR="00C9297A" w:rsidRPr="00EC3DE7" w:rsidRDefault="00C9297A" w:rsidP="00831C77">
            <w:pPr>
              <w:spacing w:after="0" w:line="240" w:lineRule="auto"/>
              <w:ind w:right="-57"/>
              <w:rPr>
                <w:rFonts w:ascii="Times New Roman" w:hAnsi="Times New Roman" w:cs="Times New Roman"/>
                <w:sz w:val="28"/>
                <w:szCs w:val="28"/>
              </w:rPr>
            </w:pPr>
            <w:r w:rsidRPr="00EC3DE7">
              <w:rPr>
                <w:rFonts w:ascii="Times New Roman" w:hAnsi="Times New Roman" w:cs="Times New Roman"/>
                <w:sz w:val="28"/>
                <w:szCs w:val="28"/>
              </w:rPr>
              <w:t>2)</w:t>
            </w:r>
          </w:p>
        </w:tc>
        <w:tc>
          <w:tcPr>
            <w:tcW w:w="5839" w:type="dxa"/>
            <w:tcBorders>
              <w:left w:val="nil"/>
            </w:tcBorders>
          </w:tcPr>
          <w:p w:rsidR="00C9297A" w:rsidRPr="00EC3DE7" w:rsidRDefault="00C9297A" w:rsidP="00831C77">
            <w:pPr>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с нарушениями опорно-двигательного аппарата</w:t>
            </w:r>
          </w:p>
        </w:tc>
        <w:tc>
          <w:tcPr>
            <w:tcW w:w="2959" w:type="dxa"/>
          </w:tcPr>
          <w:p w:rsidR="00C9297A" w:rsidRPr="00EC3DE7" w:rsidRDefault="00C9297A" w:rsidP="00831C77">
            <w:pPr>
              <w:spacing w:after="0" w:line="240" w:lineRule="auto"/>
              <w:ind w:firstLine="53"/>
              <w:rPr>
                <w:rFonts w:ascii="Times New Roman" w:hAnsi="Times New Roman" w:cs="Times New Roman"/>
                <w:sz w:val="28"/>
                <w:szCs w:val="28"/>
              </w:rPr>
            </w:pPr>
          </w:p>
        </w:tc>
      </w:tr>
      <w:tr w:rsidR="00C9297A" w:rsidRPr="00EC3DE7" w:rsidTr="00C9297A">
        <w:trPr>
          <w:jc w:val="center"/>
        </w:trPr>
        <w:tc>
          <w:tcPr>
            <w:tcW w:w="524" w:type="dxa"/>
            <w:tcBorders>
              <w:right w:val="nil"/>
            </w:tcBorders>
          </w:tcPr>
          <w:p w:rsidR="00C9297A" w:rsidRPr="00EC3DE7" w:rsidRDefault="00C9297A" w:rsidP="00831C77">
            <w:pPr>
              <w:spacing w:after="0" w:line="240" w:lineRule="auto"/>
              <w:ind w:right="-57"/>
              <w:rPr>
                <w:rFonts w:ascii="Times New Roman" w:hAnsi="Times New Roman" w:cs="Times New Roman"/>
                <w:sz w:val="28"/>
                <w:szCs w:val="28"/>
              </w:rPr>
            </w:pPr>
            <w:r w:rsidRPr="00EC3DE7">
              <w:rPr>
                <w:rFonts w:ascii="Times New Roman" w:hAnsi="Times New Roman" w:cs="Times New Roman"/>
                <w:sz w:val="28"/>
                <w:szCs w:val="28"/>
              </w:rPr>
              <w:t>3)</w:t>
            </w:r>
          </w:p>
        </w:tc>
        <w:tc>
          <w:tcPr>
            <w:tcW w:w="5839" w:type="dxa"/>
            <w:tcBorders>
              <w:left w:val="nil"/>
            </w:tcBorders>
          </w:tcPr>
          <w:p w:rsidR="00C9297A" w:rsidRPr="00EC3DE7" w:rsidRDefault="00C9297A" w:rsidP="00831C77">
            <w:pPr>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с нарушениями зрения</w:t>
            </w:r>
          </w:p>
        </w:tc>
        <w:tc>
          <w:tcPr>
            <w:tcW w:w="2959" w:type="dxa"/>
          </w:tcPr>
          <w:p w:rsidR="00C9297A" w:rsidRPr="00EC3DE7" w:rsidRDefault="00C9297A" w:rsidP="00831C77">
            <w:pPr>
              <w:spacing w:after="0" w:line="240" w:lineRule="auto"/>
              <w:ind w:firstLine="53"/>
              <w:rPr>
                <w:rFonts w:ascii="Times New Roman" w:hAnsi="Times New Roman" w:cs="Times New Roman"/>
                <w:sz w:val="28"/>
                <w:szCs w:val="28"/>
              </w:rPr>
            </w:pPr>
          </w:p>
        </w:tc>
      </w:tr>
      <w:tr w:rsidR="00C9297A" w:rsidRPr="00EC3DE7" w:rsidTr="00C9297A">
        <w:trPr>
          <w:jc w:val="center"/>
        </w:trPr>
        <w:tc>
          <w:tcPr>
            <w:tcW w:w="524" w:type="dxa"/>
            <w:tcBorders>
              <w:right w:val="nil"/>
            </w:tcBorders>
          </w:tcPr>
          <w:p w:rsidR="00C9297A" w:rsidRPr="00EC3DE7" w:rsidRDefault="00C9297A" w:rsidP="00831C77">
            <w:pPr>
              <w:spacing w:after="0" w:line="240" w:lineRule="auto"/>
              <w:ind w:right="-57"/>
              <w:rPr>
                <w:rFonts w:ascii="Times New Roman" w:hAnsi="Times New Roman" w:cs="Times New Roman"/>
                <w:sz w:val="28"/>
                <w:szCs w:val="28"/>
              </w:rPr>
            </w:pPr>
            <w:r w:rsidRPr="00EC3DE7">
              <w:rPr>
                <w:rFonts w:ascii="Times New Roman" w:hAnsi="Times New Roman" w:cs="Times New Roman"/>
                <w:sz w:val="28"/>
                <w:szCs w:val="28"/>
              </w:rPr>
              <w:lastRenderedPageBreak/>
              <w:t>4)</w:t>
            </w:r>
          </w:p>
        </w:tc>
        <w:tc>
          <w:tcPr>
            <w:tcW w:w="5839" w:type="dxa"/>
            <w:tcBorders>
              <w:left w:val="nil"/>
            </w:tcBorders>
          </w:tcPr>
          <w:p w:rsidR="00C9297A" w:rsidRPr="00EC3DE7" w:rsidRDefault="00C9297A" w:rsidP="00831C77">
            <w:pPr>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с нарушениями слуха</w:t>
            </w:r>
          </w:p>
        </w:tc>
        <w:tc>
          <w:tcPr>
            <w:tcW w:w="2959" w:type="dxa"/>
          </w:tcPr>
          <w:p w:rsidR="00C9297A" w:rsidRPr="00EC3DE7" w:rsidRDefault="00C9297A" w:rsidP="00831C77">
            <w:pPr>
              <w:spacing w:after="0" w:line="240" w:lineRule="auto"/>
              <w:ind w:firstLine="53"/>
              <w:rPr>
                <w:rFonts w:ascii="Times New Roman" w:hAnsi="Times New Roman" w:cs="Times New Roman"/>
                <w:sz w:val="28"/>
                <w:szCs w:val="28"/>
              </w:rPr>
            </w:pPr>
          </w:p>
        </w:tc>
      </w:tr>
      <w:tr w:rsidR="00C9297A" w:rsidRPr="00EC3DE7" w:rsidTr="00C9297A">
        <w:trPr>
          <w:jc w:val="center"/>
        </w:trPr>
        <w:tc>
          <w:tcPr>
            <w:tcW w:w="524" w:type="dxa"/>
            <w:tcBorders>
              <w:right w:val="nil"/>
            </w:tcBorders>
          </w:tcPr>
          <w:p w:rsidR="00C9297A" w:rsidRPr="00EC3DE7" w:rsidRDefault="00C9297A" w:rsidP="00831C77">
            <w:pPr>
              <w:spacing w:after="0" w:line="240" w:lineRule="auto"/>
              <w:ind w:right="-57"/>
              <w:rPr>
                <w:rFonts w:ascii="Times New Roman" w:hAnsi="Times New Roman" w:cs="Times New Roman"/>
                <w:sz w:val="28"/>
                <w:szCs w:val="28"/>
              </w:rPr>
            </w:pPr>
            <w:r w:rsidRPr="00EC3DE7">
              <w:rPr>
                <w:rFonts w:ascii="Times New Roman" w:hAnsi="Times New Roman" w:cs="Times New Roman"/>
                <w:sz w:val="28"/>
                <w:szCs w:val="28"/>
              </w:rPr>
              <w:t>5)</w:t>
            </w:r>
          </w:p>
        </w:tc>
        <w:tc>
          <w:tcPr>
            <w:tcW w:w="5839" w:type="dxa"/>
            <w:tcBorders>
              <w:left w:val="nil"/>
            </w:tcBorders>
          </w:tcPr>
          <w:p w:rsidR="00C9297A" w:rsidRPr="00EC3DE7" w:rsidRDefault="00C9297A" w:rsidP="00831C77">
            <w:pPr>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с нарушениями умственного развития</w:t>
            </w:r>
          </w:p>
        </w:tc>
        <w:tc>
          <w:tcPr>
            <w:tcW w:w="2959" w:type="dxa"/>
          </w:tcPr>
          <w:p w:rsidR="00C9297A" w:rsidRPr="00EC3DE7" w:rsidRDefault="00C9297A" w:rsidP="00831C77">
            <w:pPr>
              <w:spacing w:after="0" w:line="240" w:lineRule="auto"/>
              <w:ind w:firstLine="53"/>
              <w:rPr>
                <w:rFonts w:ascii="Times New Roman" w:hAnsi="Times New Roman" w:cs="Times New Roman"/>
                <w:sz w:val="28"/>
                <w:szCs w:val="28"/>
              </w:rPr>
            </w:pPr>
          </w:p>
        </w:tc>
      </w:tr>
    </w:tbl>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__________</w:t>
      </w:r>
    </w:p>
    <w:p w:rsidR="00C9297A" w:rsidRPr="00EC3DE7" w:rsidRDefault="00C9297A" w:rsidP="00831C77">
      <w:pPr>
        <w:spacing w:after="0" w:line="240" w:lineRule="auto"/>
        <w:ind w:firstLine="540"/>
        <w:rPr>
          <w:rFonts w:ascii="Times New Roman" w:hAnsi="Times New Roman" w:cs="Times New Roman"/>
          <w:sz w:val="28"/>
          <w:szCs w:val="28"/>
        </w:rPr>
      </w:pPr>
      <w:r w:rsidRPr="00EC3DE7">
        <w:rPr>
          <w:rFonts w:ascii="Times New Roman" w:hAnsi="Times New Roman" w:cs="Times New Roman"/>
          <w:sz w:val="28"/>
          <w:szCs w:val="28"/>
        </w:rPr>
        <w:t xml:space="preserve">* Указывается один из вариантов: </w:t>
      </w:r>
      <w:r w:rsidRPr="00EC3DE7">
        <w:rPr>
          <w:rFonts w:ascii="Times New Roman" w:hAnsi="Times New Roman" w:cs="Times New Roman"/>
          <w:b/>
          <w:sz w:val="28"/>
          <w:szCs w:val="28"/>
        </w:rPr>
        <w:t>«А», «Б», «ДУ», «ВНД»</w:t>
      </w:r>
    </w:p>
    <w:p w:rsidR="00C9297A" w:rsidRPr="00EC3DE7" w:rsidRDefault="00C9297A" w:rsidP="00831C77">
      <w:pPr>
        <w:pStyle w:val="13"/>
        <w:rPr>
          <w:sz w:val="28"/>
          <w:szCs w:val="28"/>
        </w:rPr>
      </w:pPr>
      <w:r w:rsidRPr="00EC3DE7">
        <w:rPr>
          <w:sz w:val="28"/>
          <w:szCs w:val="28"/>
        </w:rPr>
        <w:t>(«А» – доступность всех зон и помещений – универсальная;</w:t>
      </w:r>
    </w:p>
    <w:p w:rsidR="00C9297A" w:rsidRPr="00EC3DE7" w:rsidRDefault="00C9297A" w:rsidP="00831C77">
      <w:pPr>
        <w:pStyle w:val="13"/>
        <w:jc w:val="both"/>
        <w:rPr>
          <w:sz w:val="28"/>
          <w:szCs w:val="28"/>
        </w:rPr>
      </w:pPr>
      <w:r w:rsidRPr="00EC3DE7">
        <w:rPr>
          <w:sz w:val="28"/>
          <w:szCs w:val="28"/>
        </w:rPr>
        <w:t>«Б» – доступны специально выделенные участки и помещения;</w:t>
      </w:r>
    </w:p>
    <w:p w:rsidR="00C9297A" w:rsidRPr="00EC3DE7" w:rsidRDefault="00C9297A" w:rsidP="00831C77">
      <w:pPr>
        <w:pStyle w:val="13"/>
        <w:jc w:val="both"/>
        <w:rPr>
          <w:spacing w:val="-6"/>
          <w:sz w:val="28"/>
          <w:szCs w:val="28"/>
        </w:rPr>
      </w:pPr>
      <w:r w:rsidRPr="00EC3DE7">
        <w:rPr>
          <w:spacing w:val="-6"/>
          <w:sz w:val="28"/>
          <w:szCs w:val="28"/>
        </w:rPr>
        <w:t>«ДУ» – доступно условно;</w:t>
      </w:r>
    </w:p>
    <w:p w:rsidR="00C9297A" w:rsidRPr="00EC3DE7" w:rsidRDefault="00C9297A" w:rsidP="00831C77">
      <w:pPr>
        <w:pStyle w:val="13"/>
        <w:jc w:val="both"/>
        <w:rPr>
          <w:sz w:val="28"/>
          <w:szCs w:val="28"/>
        </w:rPr>
      </w:pPr>
      <w:proofErr w:type="gramStart"/>
      <w:r w:rsidRPr="00EC3DE7">
        <w:rPr>
          <w:sz w:val="28"/>
          <w:szCs w:val="28"/>
        </w:rPr>
        <w:t>«ВНД» – временно недоступно).</w:t>
      </w:r>
      <w:proofErr w:type="gramEnd"/>
    </w:p>
    <w:p w:rsidR="00C9297A" w:rsidRPr="00EC3DE7" w:rsidRDefault="00C9297A" w:rsidP="00831C77">
      <w:pPr>
        <w:spacing w:after="0" w:line="240" w:lineRule="auto"/>
        <w:ind w:firstLine="708"/>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3.4. Состояние доступности основных структурно-функциональных зон</w:t>
      </w:r>
    </w:p>
    <w:p w:rsidR="00C9297A" w:rsidRPr="00EC3DE7" w:rsidRDefault="00C9297A" w:rsidP="00831C77">
      <w:pPr>
        <w:spacing w:after="0" w:line="240" w:lineRule="auto"/>
        <w:rPr>
          <w:rFonts w:ascii="Times New Roman" w:hAnsi="Times New Roman" w:cs="Times New Roman"/>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3"/>
        <w:gridCol w:w="4515"/>
        <w:gridCol w:w="2700"/>
        <w:gridCol w:w="900"/>
        <w:gridCol w:w="900"/>
      </w:tblGrid>
      <w:tr w:rsidR="00C9297A" w:rsidRPr="00EC3DE7" w:rsidTr="00C9297A">
        <w:trPr>
          <w:trHeight w:val="267"/>
        </w:trPr>
        <w:tc>
          <w:tcPr>
            <w:tcW w:w="4968" w:type="dxa"/>
            <w:gridSpan w:val="2"/>
            <w:vMerge w:val="restart"/>
          </w:tcPr>
          <w:p w:rsidR="00C9297A" w:rsidRPr="00EC3DE7" w:rsidRDefault="00C9297A" w:rsidP="00831C77">
            <w:pPr>
              <w:spacing w:after="0" w:line="240" w:lineRule="auto"/>
              <w:ind w:left="-57" w:right="-57"/>
              <w:jc w:val="center"/>
              <w:rPr>
                <w:rFonts w:ascii="Times New Roman" w:hAnsi="Times New Roman" w:cs="Times New Roman"/>
                <w:b/>
                <w:sz w:val="28"/>
                <w:szCs w:val="28"/>
              </w:rPr>
            </w:pPr>
            <w:r w:rsidRPr="00EC3DE7">
              <w:rPr>
                <w:rFonts w:ascii="Times New Roman" w:hAnsi="Times New Roman" w:cs="Times New Roman"/>
                <w:b/>
                <w:sz w:val="28"/>
                <w:szCs w:val="28"/>
              </w:rPr>
              <w:t>Основные структурно-функциональные зоны</w:t>
            </w:r>
          </w:p>
        </w:tc>
        <w:tc>
          <w:tcPr>
            <w:tcW w:w="2700" w:type="dxa"/>
            <w:vMerge w:val="restart"/>
          </w:tcPr>
          <w:p w:rsidR="00C9297A" w:rsidRPr="00EC3DE7" w:rsidRDefault="00C9297A" w:rsidP="00831C77">
            <w:pPr>
              <w:spacing w:after="0" w:line="240" w:lineRule="auto"/>
              <w:ind w:left="-57" w:right="-57" w:firstLine="108"/>
              <w:jc w:val="center"/>
              <w:rPr>
                <w:rFonts w:ascii="Times New Roman" w:hAnsi="Times New Roman" w:cs="Times New Roman"/>
                <w:b/>
                <w:sz w:val="28"/>
                <w:szCs w:val="28"/>
              </w:rPr>
            </w:pPr>
            <w:r w:rsidRPr="00EC3DE7">
              <w:rPr>
                <w:rFonts w:ascii="Times New Roman" w:hAnsi="Times New Roman" w:cs="Times New Roman"/>
                <w:b/>
                <w:sz w:val="28"/>
                <w:szCs w:val="28"/>
              </w:rPr>
              <w:t xml:space="preserve">Состояние доступности, </w:t>
            </w:r>
          </w:p>
          <w:p w:rsidR="00C9297A" w:rsidRPr="00EC3DE7" w:rsidRDefault="00C9297A" w:rsidP="00831C77">
            <w:pPr>
              <w:spacing w:after="0" w:line="240" w:lineRule="auto"/>
              <w:ind w:left="-57" w:right="-57"/>
              <w:jc w:val="center"/>
              <w:rPr>
                <w:rFonts w:ascii="Times New Roman" w:hAnsi="Times New Roman" w:cs="Times New Roman"/>
                <w:b/>
                <w:sz w:val="28"/>
                <w:szCs w:val="28"/>
              </w:rPr>
            </w:pPr>
            <w:r w:rsidRPr="00EC3DE7">
              <w:rPr>
                <w:rFonts w:ascii="Times New Roman" w:hAnsi="Times New Roman" w:cs="Times New Roman"/>
                <w:b/>
                <w:sz w:val="28"/>
                <w:szCs w:val="28"/>
              </w:rPr>
              <w:t>в том числе для основных категорий инвалидов*</w:t>
            </w:r>
          </w:p>
        </w:tc>
        <w:tc>
          <w:tcPr>
            <w:tcW w:w="1800" w:type="dxa"/>
            <w:gridSpan w:val="2"/>
          </w:tcPr>
          <w:p w:rsidR="00C9297A" w:rsidRPr="00EC3DE7" w:rsidRDefault="00C9297A" w:rsidP="00831C77">
            <w:pPr>
              <w:spacing w:after="0" w:line="240" w:lineRule="auto"/>
              <w:ind w:left="-57" w:right="-57"/>
              <w:jc w:val="center"/>
              <w:rPr>
                <w:rFonts w:ascii="Times New Roman" w:hAnsi="Times New Roman" w:cs="Times New Roman"/>
                <w:b/>
                <w:sz w:val="28"/>
                <w:szCs w:val="28"/>
              </w:rPr>
            </w:pPr>
            <w:r w:rsidRPr="00EC3DE7">
              <w:rPr>
                <w:rFonts w:ascii="Times New Roman" w:hAnsi="Times New Roman" w:cs="Times New Roman"/>
                <w:b/>
                <w:sz w:val="28"/>
                <w:szCs w:val="28"/>
              </w:rPr>
              <w:t>Приложение</w:t>
            </w:r>
          </w:p>
        </w:tc>
      </w:tr>
      <w:tr w:rsidR="00C9297A" w:rsidRPr="00EC3DE7" w:rsidTr="00C9297A">
        <w:trPr>
          <w:trHeight w:val="541"/>
        </w:trPr>
        <w:tc>
          <w:tcPr>
            <w:tcW w:w="4968" w:type="dxa"/>
            <w:gridSpan w:val="2"/>
            <w:vMerge/>
          </w:tcPr>
          <w:p w:rsidR="00C9297A" w:rsidRPr="00EC3DE7" w:rsidRDefault="00C9297A" w:rsidP="00831C77">
            <w:pPr>
              <w:spacing w:after="0" w:line="240" w:lineRule="auto"/>
              <w:ind w:left="-57" w:right="-57"/>
              <w:jc w:val="center"/>
              <w:rPr>
                <w:rFonts w:ascii="Times New Roman" w:hAnsi="Times New Roman" w:cs="Times New Roman"/>
                <w:sz w:val="28"/>
                <w:szCs w:val="28"/>
              </w:rPr>
            </w:pPr>
          </w:p>
        </w:tc>
        <w:tc>
          <w:tcPr>
            <w:tcW w:w="2700" w:type="dxa"/>
            <w:vMerge/>
          </w:tcPr>
          <w:p w:rsidR="00C9297A" w:rsidRPr="00EC3DE7" w:rsidRDefault="00C9297A" w:rsidP="00831C77">
            <w:pPr>
              <w:spacing w:after="0" w:line="240" w:lineRule="auto"/>
              <w:ind w:left="-57" w:right="-57"/>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ind w:left="-57" w:right="-57"/>
              <w:jc w:val="center"/>
              <w:rPr>
                <w:rFonts w:ascii="Times New Roman" w:hAnsi="Times New Roman" w:cs="Times New Roman"/>
                <w:b/>
                <w:sz w:val="28"/>
                <w:szCs w:val="28"/>
              </w:rPr>
            </w:pPr>
            <w:r w:rsidRPr="00EC3DE7">
              <w:rPr>
                <w:rFonts w:ascii="Times New Roman" w:hAnsi="Times New Roman" w:cs="Times New Roman"/>
                <w:b/>
                <w:sz w:val="28"/>
                <w:szCs w:val="28"/>
              </w:rPr>
              <w:t>номер на плане</w:t>
            </w:r>
          </w:p>
        </w:tc>
        <w:tc>
          <w:tcPr>
            <w:tcW w:w="900" w:type="dxa"/>
          </w:tcPr>
          <w:p w:rsidR="00C9297A" w:rsidRPr="00EC3DE7" w:rsidRDefault="00C9297A" w:rsidP="00831C77">
            <w:pPr>
              <w:spacing w:after="0" w:line="240" w:lineRule="auto"/>
              <w:ind w:left="-57" w:right="-57"/>
              <w:jc w:val="center"/>
              <w:rPr>
                <w:rFonts w:ascii="Times New Roman" w:hAnsi="Times New Roman" w:cs="Times New Roman"/>
                <w:b/>
                <w:sz w:val="28"/>
                <w:szCs w:val="28"/>
              </w:rPr>
            </w:pPr>
            <w:r w:rsidRPr="00EC3DE7">
              <w:rPr>
                <w:rFonts w:ascii="Times New Roman" w:hAnsi="Times New Roman" w:cs="Times New Roman"/>
                <w:b/>
                <w:sz w:val="28"/>
                <w:szCs w:val="28"/>
              </w:rPr>
              <w:t>номер фото</w:t>
            </w:r>
          </w:p>
        </w:tc>
      </w:tr>
      <w:tr w:rsidR="00C9297A" w:rsidRPr="00EC3DE7" w:rsidTr="00C9297A">
        <w:tc>
          <w:tcPr>
            <w:tcW w:w="453" w:type="dxa"/>
            <w:tcBorders>
              <w:right w:val="nil"/>
            </w:tcBorders>
          </w:tcPr>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1.</w:t>
            </w:r>
          </w:p>
        </w:tc>
        <w:tc>
          <w:tcPr>
            <w:tcW w:w="4515" w:type="dxa"/>
            <w:tcBorders>
              <w:left w:val="nil"/>
            </w:tcBorders>
          </w:tcPr>
          <w:p w:rsidR="00C9297A" w:rsidRPr="00EC3DE7" w:rsidRDefault="00C9297A" w:rsidP="00831C77">
            <w:pPr>
              <w:spacing w:after="0" w:line="240" w:lineRule="auto"/>
              <w:ind w:left="-57"/>
              <w:rPr>
                <w:rFonts w:ascii="Times New Roman" w:hAnsi="Times New Roman" w:cs="Times New Roman"/>
                <w:sz w:val="28"/>
                <w:szCs w:val="28"/>
              </w:rPr>
            </w:pPr>
            <w:r w:rsidRPr="00EC3DE7">
              <w:rPr>
                <w:rFonts w:ascii="Times New Roman" w:hAnsi="Times New Roman" w:cs="Times New Roman"/>
                <w:sz w:val="28"/>
                <w:szCs w:val="28"/>
              </w:rPr>
              <w:t>Территория, прилегающая к зданию (участок)</w:t>
            </w:r>
          </w:p>
        </w:tc>
        <w:tc>
          <w:tcPr>
            <w:tcW w:w="2700"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392"/>
        </w:trPr>
        <w:tc>
          <w:tcPr>
            <w:tcW w:w="453" w:type="dxa"/>
            <w:tcBorders>
              <w:right w:val="nil"/>
            </w:tcBorders>
          </w:tcPr>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2.</w:t>
            </w:r>
          </w:p>
        </w:tc>
        <w:tc>
          <w:tcPr>
            <w:tcW w:w="4515" w:type="dxa"/>
            <w:tcBorders>
              <w:left w:val="nil"/>
            </w:tcBorders>
          </w:tcPr>
          <w:p w:rsidR="00C9297A" w:rsidRPr="00EC3DE7" w:rsidRDefault="00C9297A" w:rsidP="00831C77">
            <w:pPr>
              <w:spacing w:after="0" w:line="240" w:lineRule="auto"/>
              <w:ind w:left="-57"/>
              <w:rPr>
                <w:rFonts w:ascii="Times New Roman" w:hAnsi="Times New Roman" w:cs="Times New Roman"/>
                <w:sz w:val="28"/>
                <w:szCs w:val="28"/>
              </w:rPr>
            </w:pPr>
            <w:r w:rsidRPr="00EC3DE7">
              <w:rPr>
                <w:rFonts w:ascii="Times New Roman" w:hAnsi="Times New Roman" w:cs="Times New Roman"/>
                <w:sz w:val="28"/>
                <w:szCs w:val="28"/>
              </w:rPr>
              <w:t>Вход (входы) в здание</w:t>
            </w:r>
          </w:p>
        </w:tc>
        <w:tc>
          <w:tcPr>
            <w:tcW w:w="2700"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c>
          <w:tcPr>
            <w:tcW w:w="453" w:type="dxa"/>
            <w:tcBorders>
              <w:right w:val="nil"/>
            </w:tcBorders>
          </w:tcPr>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3.</w:t>
            </w:r>
          </w:p>
        </w:tc>
        <w:tc>
          <w:tcPr>
            <w:tcW w:w="4515" w:type="dxa"/>
            <w:tcBorders>
              <w:left w:val="nil"/>
            </w:tcBorders>
          </w:tcPr>
          <w:p w:rsidR="00C9297A" w:rsidRPr="00EC3DE7" w:rsidRDefault="00C9297A" w:rsidP="00831C77">
            <w:pPr>
              <w:spacing w:after="0" w:line="240" w:lineRule="auto"/>
              <w:ind w:left="-57"/>
              <w:rPr>
                <w:rFonts w:ascii="Times New Roman" w:hAnsi="Times New Roman" w:cs="Times New Roman"/>
                <w:sz w:val="28"/>
                <w:szCs w:val="28"/>
              </w:rPr>
            </w:pPr>
            <w:r w:rsidRPr="00EC3DE7">
              <w:rPr>
                <w:rFonts w:ascii="Times New Roman" w:hAnsi="Times New Roman" w:cs="Times New Roman"/>
                <w:sz w:val="28"/>
                <w:szCs w:val="28"/>
              </w:rPr>
              <w:t xml:space="preserve">Путь (пути) движения внутри здания </w:t>
            </w:r>
            <w:r w:rsidRPr="00EC3DE7">
              <w:rPr>
                <w:rFonts w:ascii="Times New Roman" w:hAnsi="Times New Roman" w:cs="Times New Roman"/>
                <w:sz w:val="28"/>
                <w:szCs w:val="28"/>
              </w:rPr>
              <w:br/>
              <w:t>(в том числе пути эвакуации)</w:t>
            </w:r>
          </w:p>
        </w:tc>
        <w:tc>
          <w:tcPr>
            <w:tcW w:w="2700"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c>
          <w:tcPr>
            <w:tcW w:w="453" w:type="dxa"/>
            <w:tcBorders>
              <w:right w:val="nil"/>
            </w:tcBorders>
          </w:tcPr>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4.</w:t>
            </w:r>
          </w:p>
        </w:tc>
        <w:tc>
          <w:tcPr>
            <w:tcW w:w="4515" w:type="dxa"/>
            <w:tcBorders>
              <w:left w:val="nil"/>
            </w:tcBorders>
          </w:tcPr>
          <w:p w:rsidR="00C9297A" w:rsidRPr="00EC3DE7" w:rsidRDefault="00C9297A" w:rsidP="00831C77">
            <w:pPr>
              <w:spacing w:after="0" w:line="240" w:lineRule="auto"/>
              <w:ind w:left="-57"/>
              <w:rPr>
                <w:rFonts w:ascii="Times New Roman" w:hAnsi="Times New Roman" w:cs="Times New Roman"/>
                <w:sz w:val="28"/>
                <w:szCs w:val="28"/>
              </w:rPr>
            </w:pPr>
            <w:r w:rsidRPr="00EC3DE7">
              <w:rPr>
                <w:rFonts w:ascii="Times New Roman" w:hAnsi="Times New Roman" w:cs="Times New Roman"/>
                <w:sz w:val="28"/>
                <w:szCs w:val="28"/>
              </w:rPr>
              <w:t>Зона целевого назначения здания (целевого посещения объекта)</w:t>
            </w:r>
          </w:p>
        </w:tc>
        <w:tc>
          <w:tcPr>
            <w:tcW w:w="2700"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c>
          <w:tcPr>
            <w:tcW w:w="453" w:type="dxa"/>
            <w:tcBorders>
              <w:right w:val="nil"/>
            </w:tcBorders>
          </w:tcPr>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5.</w:t>
            </w:r>
          </w:p>
        </w:tc>
        <w:tc>
          <w:tcPr>
            <w:tcW w:w="4515" w:type="dxa"/>
            <w:tcBorders>
              <w:left w:val="nil"/>
            </w:tcBorders>
          </w:tcPr>
          <w:p w:rsidR="00C9297A" w:rsidRPr="00EC3DE7" w:rsidRDefault="00C9297A" w:rsidP="00831C77">
            <w:pPr>
              <w:spacing w:after="0" w:line="240" w:lineRule="auto"/>
              <w:ind w:left="-57"/>
              <w:rPr>
                <w:rFonts w:ascii="Times New Roman" w:hAnsi="Times New Roman" w:cs="Times New Roman"/>
                <w:sz w:val="28"/>
                <w:szCs w:val="28"/>
              </w:rPr>
            </w:pPr>
            <w:r w:rsidRPr="00EC3DE7">
              <w:rPr>
                <w:rFonts w:ascii="Times New Roman" w:hAnsi="Times New Roman" w:cs="Times New Roman"/>
                <w:sz w:val="28"/>
                <w:szCs w:val="28"/>
              </w:rPr>
              <w:t>Санитарно-гигиенические помещения</w:t>
            </w:r>
          </w:p>
        </w:tc>
        <w:tc>
          <w:tcPr>
            <w:tcW w:w="2700"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c>
          <w:tcPr>
            <w:tcW w:w="453" w:type="dxa"/>
            <w:tcBorders>
              <w:right w:val="nil"/>
            </w:tcBorders>
          </w:tcPr>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6.</w:t>
            </w:r>
          </w:p>
        </w:tc>
        <w:tc>
          <w:tcPr>
            <w:tcW w:w="4515" w:type="dxa"/>
            <w:tcBorders>
              <w:left w:val="nil"/>
            </w:tcBorders>
          </w:tcPr>
          <w:p w:rsidR="00C9297A" w:rsidRPr="00EC3DE7" w:rsidRDefault="00C9297A" w:rsidP="00831C77">
            <w:pPr>
              <w:spacing w:after="0" w:line="240" w:lineRule="auto"/>
              <w:ind w:left="-57"/>
              <w:rPr>
                <w:rFonts w:ascii="Times New Roman" w:hAnsi="Times New Roman" w:cs="Times New Roman"/>
                <w:sz w:val="28"/>
                <w:szCs w:val="28"/>
              </w:rPr>
            </w:pPr>
            <w:r w:rsidRPr="00EC3DE7">
              <w:rPr>
                <w:rFonts w:ascii="Times New Roman" w:hAnsi="Times New Roman" w:cs="Times New Roman"/>
                <w:sz w:val="28"/>
                <w:szCs w:val="28"/>
              </w:rPr>
              <w:t>Система информации и связи (на всех зонах)</w:t>
            </w:r>
          </w:p>
        </w:tc>
        <w:tc>
          <w:tcPr>
            <w:tcW w:w="2700"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c>
          <w:tcPr>
            <w:tcW w:w="453" w:type="dxa"/>
            <w:tcBorders>
              <w:right w:val="nil"/>
            </w:tcBorders>
          </w:tcPr>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7.</w:t>
            </w:r>
          </w:p>
        </w:tc>
        <w:tc>
          <w:tcPr>
            <w:tcW w:w="4515" w:type="dxa"/>
            <w:tcBorders>
              <w:left w:val="nil"/>
            </w:tcBorders>
          </w:tcPr>
          <w:p w:rsidR="00C9297A" w:rsidRPr="00EC3DE7" w:rsidRDefault="00C9297A" w:rsidP="00831C77">
            <w:pPr>
              <w:spacing w:after="0" w:line="240" w:lineRule="auto"/>
              <w:ind w:left="-57"/>
              <w:rPr>
                <w:rFonts w:ascii="Times New Roman" w:hAnsi="Times New Roman" w:cs="Times New Roman"/>
                <w:sz w:val="28"/>
                <w:szCs w:val="28"/>
              </w:rPr>
            </w:pPr>
            <w:r w:rsidRPr="00EC3DE7">
              <w:rPr>
                <w:rFonts w:ascii="Times New Roman" w:hAnsi="Times New Roman" w:cs="Times New Roman"/>
                <w:sz w:val="28"/>
                <w:szCs w:val="28"/>
              </w:rPr>
              <w:t>Пути движения  к объекту (от остановки транспорта)</w:t>
            </w:r>
          </w:p>
        </w:tc>
        <w:tc>
          <w:tcPr>
            <w:tcW w:w="2700"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sz w:val="28"/>
                <w:szCs w:val="28"/>
              </w:rPr>
            </w:pPr>
          </w:p>
        </w:tc>
      </w:tr>
    </w:tbl>
    <w:p w:rsidR="00C9297A" w:rsidRPr="00EC3DE7" w:rsidRDefault="00C9297A" w:rsidP="00831C77">
      <w:pPr>
        <w:spacing w:after="0" w:line="240" w:lineRule="auto"/>
        <w:rPr>
          <w:rFonts w:ascii="Times New Roman" w:hAnsi="Times New Roman" w:cs="Times New Roman"/>
          <w:b/>
          <w:sz w:val="28"/>
          <w:szCs w:val="28"/>
        </w:rPr>
      </w:pPr>
      <w:r w:rsidRPr="00EC3DE7">
        <w:rPr>
          <w:rFonts w:ascii="Times New Roman" w:hAnsi="Times New Roman" w:cs="Times New Roman"/>
          <w:b/>
          <w:sz w:val="28"/>
          <w:szCs w:val="28"/>
        </w:rPr>
        <w:t>____________</w:t>
      </w:r>
    </w:p>
    <w:p w:rsidR="00C9297A" w:rsidRPr="00EC3DE7" w:rsidRDefault="00C9297A" w:rsidP="00831C77">
      <w:pPr>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b/>
          <w:sz w:val="28"/>
          <w:szCs w:val="28"/>
        </w:rPr>
        <w:t xml:space="preserve">* </w:t>
      </w:r>
      <w:r w:rsidRPr="00EC3DE7">
        <w:rPr>
          <w:rFonts w:ascii="Times New Roman" w:hAnsi="Times New Roman" w:cs="Times New Roman"/>
          <w:sz w:val="28"/>
          <w:szCs w:val="28"/>
        </w:rPr>
        <w:t>Указывается:</w:t>
      </w:r>
      <w:r w:rsidRPr="00EC3DE7">
        <w:rPr>
          <w:rFonts w:ascii="Times New Roman" w:hAnsi="Times New Roman" w:cs="Times New Roman"/>
          <w:b/>
          <w:sz w:val="28"/>
          <w:szCs w:val="28"/>
        </w:rPr>
        <w:t xml:space="preserve"> </w:t>
      </w:r>
      <w:proofErr w:type="gramStart"/>
      <w:r w:rsidRPr="00EC3DE7">
        <w:rPr>
          <w:rFonts w:ascii="Times New Roman" w:hAnsi="Times New Roman" w:cs="Times New Roman"/>
          <w:b/>
          <w:sz w:val="28"/>
          <w:szCs w:val="28"/>
        </w:rPr>
        <w:t>ДП-В</w:t>
      </w:r>
      <w:r w:rsidRPr="00EC3DE7">
        <w:rPr>
          <w:rFonts w:ascii="Times New Roman" w:hAnsi="Times New Roman" w:cs="Times New Roman"/>
          <w:sz w:val="28"/>
          <w:szCs w:val="28"/>
        </w:rPr>
        <w:t xml:space="preserve"> – доступно полностью всем;  </w:t>
      </w:r>
      <w:r w:rsidRPr="00EC3DE7">
        <w:rPr>
          <w:rFonts w:ascii="Times New Roman" w:hAnsi="Times New Roman" w:cs="Times New Roman"/>
          <w:b/>
          <w:sz w:val="28"/>
          <w:szCs w:val="28"/>
        </w:rPr>
        <w:t>ДП-И</w:t>
      </w:r>
      <w:r w:rsidRPr="00EC3DE7">
        <w:rPr>
          <w:rFonts w:ascii="Times New Roman" w:hAnsi="Times New Roman" w:cs="Times New Roman"/>
          <w:sz w:val="28"/>
          <w:szCs w:val="28"/>
        </w:rPr>
        <w:t xml:space="preserve"> (К, О, С, Г, У) – доступно полностью избирательно (указать категории инвалидов); </w:t>
      </w:r>
      <w:r w:rsidRPr="00EC3DE7">
        <w:rPr>
          <w:rFonts w:ascii="Times New Roman" w:hAnsi="Times New Roman" w:cs="Times New Roman"/>
          <w:b/>
          <w:sz w:val="28"/>
          <w:szCs w:val="28"/>
        </w:rPr>
        <w:t>ДЧ-В</w:t>
      </w:r>
      <w:r w:rsidRPr="00EC3DE7">
        <w:rPr>
          <w:rFonts w:ascii="Times New Roman" w:hAnsi="Times New Roman" w:cs="Times New Roman"/>
          <w:sz w:val="28"/>
          <w:szCs w:val="28"/>
        </w:rPr>
        <w:t xml:space="preserve"> – доступно частично всем; </w:t>
      </w:r>
      <w:r w:rsidRPr="00EC3DE7">
        <w:rPr>
          <w:rFonts w:ascii="Times New Roman" w:hAnsi="Times New Roman" w:cs="Times New Roman"/>
          <w:b/>
          <w:sz w:val="28"/>
          <w:szCs w:val="28"/>
        </w:rPr>
        <w:t>ДЧ-И</w:t>
      </w:r>
      <w:r w:rsidRPr="00EC3DE7">
        <w:rPr>
          <w:rFonts w:ascii="Times New Roman" w:hAnsi="Times New Roman" w:cs="Times New Roman"/>
          <w:sz w:val="28"/>
          <w:szCs w:val="28"/>
        </w:rPr>
        <w:t xml:space="preserve"> (К, О, С, Г, У) – доступно частично избирательно (указать категории инвалидов); </w:t>
      </w:r>
      <w:r w:rsidRPr="00EC3DE7">
        <w:rPr>
          <w:rFonts w:ascii="Times New Roman" w:hAnsi="Times New Roman" w:cs="Times New Roman"/>
          <w:b/>
          <w:sz w:val="28"/>
          <w:szCs w:val="28"/>
        </w:rPr>
        <w:t>ДУ</w:t>
      </w:r>
      <w:r w:rsidRPr="00EC3DE7">
        <w:rPr>
          <w:rFonts w:ascii="Times New Roman" w:hAnsi="Times New Roman" w:cs="Times New Roman"/>
          <w:sz w:val="28"/>
          <w:szCs w:val="28"/>
        </w:rPr>
        <w:t xml:space="preserve"> – доступно условно, </w:t>
      </w:r>
      <w:r w:rsidRPr="00EC3DE7">
        <w:rPr>
          <w:rFonts w:ascii="Times New Roman" w:hAnsi="Times New Roman" w:cs="Times New Roman"/>
          <w:b/>
          <w:sz w:val="28"/>
          <w:szCs w:val="28"/>
        </w:rPr>
        <w:t>ВНД</w:t>
      </w:r>
      <w:r w:rsidRPr="00EC3DE7">
        <w:rPr>
          <w:rFonts w:ascii="Times New Roman" w:hAnsi="Times New Roman" w:cs="Times New Roman"/>
          <w:sz w:val="28"/>
          <w:szCs w:val="28"/>
        </w:rPr>
        <w:t xml:space="preserve"> – временно недоступно.</w:t>
      </w:r>
      <w:proofErr w:type="gramEnd"/>
    </w:p>
    <w:p w:rsidR="00C9297A" w:rsidRPr="00EC3DE7" w:rsidRDefault="00C9297A" w:rsidP="00831C77">
      <w:pPr>
        <w:spacing w:after="0" w:line="240" w:lineRule="auto"/>
        <w:rPr>
          <w:rFonts w:ascii="Times New Roman" w:hAnsi="Times New Roman" w:cs="Times New Roman"/>
          <w:b/>
          <w:sz w:val="28"/>
          <w:szCs w:val="28"/>
        </w:rPr>
      </w:pP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3.5. Итоговое  заключение о состоянии доступности объекта социальной инфраструктуры  _________________________________________________________________</w:t>
      </w:r>
    </w:p>
    <w:p w:rsidR="00C9297A" w:rsidRPr="00EC3DE7" w:rsidRDefault="00C9297A" w:rsidP="00831C77">
      <w:pPr>
        <w:spacing w:after="0" w:line="240" w:lineRule="auto"/>
        <w:rPr>
          <w:rFonts w:ascii="Times New Roman" w:hAnsi="Times New Roman" w:cs="Times New Roman"/>
          <w:b/>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b/>
          <w:sz w:val="28"/>
          <w:szCs w:val="28"/>
        </w:rPr>
        <w:t>4. Управленческое решение</w:t>
      </w:r>
      <w:r w:rsidRPr="00EC3DE7">
        <w:rPr>
          <w:rFonts w:ascii="Times New Roman" w:hAnsi="Times New Roman" w:cs="Times New Roman"/>
          <w:sz w:val="28"/>
          <w:szCs w:val="28"/>
        </w:rPr>
        <w:t xml:space="preserve"> (проект)</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4.1. Рекомендации по адаптации основных структурных элементов объекта</w:t>
      </w:r>
    </w:p>
    <w:p w:rsidR="00C9297A" w:rsidRPr="00EC3DE7" w:rsidRDefault="00C9297A" w:rsidP="00831C77">
      <w:pPr>
        <w:spacing w:after="0" w:line="240" w:lineRule="auto"/>
        <w:rPr>
          <w:rFonts w:ascii="Times New Roman" w:hAnsi="Times New Roman" w:cs="Times New Roman"/>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6444"/>
        <w:gridCol w:w="2556"/>
      </w:tblGrid>
      <w:tr w:rsidR="00C9297A" w:rsidRPr="00EC3DE7" w:rsidTr="00C9297A">
        <w:trPr>
          <w:trHeight w:val="20"/>
        </w:trPr>
        <w:tc>
          <w:tcPr>
            <w:tcW w:w="6912" w:type="dxa"/>
            <w:gridSpan w:val="2"/>
          </w:tcPr>
          <w:p w:rsidR="00C9297A" w:rsidRPr="00EC3DE7" w:rsidRDefault="00C9297A" w:rsidP="00831C77">
            <w:pPr>
              <w:spacing w:after="0" w:line="240" w:lineRule="auto"/>
              <w:ind w:firstLine="26"/>
              <w:jc w:val="center"/>
              <w:rPr>
                <w:rFonts w:ascii="Times New Roman" w:hAnsi="Times New Roman" w:cs="Times New Roman"/>
                <w:sz w:val="28"/>
                <w:szCs w:val="28"/>
              </w:rPr>
            </w:pPr>
            <w:r w:rsidRPr="00EC3DE7">
              <w:rPr>
                <w:rFonts w:ascii="Times New Roman" w:hAnsi="Times New Roman" w:cs="Times New Roman"/>
                <w:b/>
                <w:sz w:val="28"/>
                <w:szCs w:val="28"/>
              </w:rPr>
              <w:t>Основные структурно-функциональные зоны объекта</w:t>
            </w:r>
          </w:p>
        </w:tc>
        <w:tc>
          <w:tcPr>
            <w:tcW w:w="2556" w:type="dxa"/>
          </w:tcPr>
          <w:p w:rsidR="00C9297A" w:rsidRPr="00EC3DE7" w:rsidRDefault="00C9297A" w:rsidP="00831C77">
            <w:pPr>
              <w:spacing w:after="0" w:line="240" w:lineRule="auto"/>
              <w:ind w:firstLine="26"/>
              <w:jc w:val="center"/>
              <w:rPr>
                <w:rFonts w:ascii="Times New Roman" w:hAnsi="Times New Roman" w:cs="Times New Roman"/>
                <w:sz w:val="28"/>
                <w:szCs w:val="28"/>
              </w:rPr>
            </w:pPr>
            <w:r w:rsidRPr="00EC3DE7">
              <w:rPr>
                <w:rFonts w:ascii="Times New Roman" w:hAnsi="Times New Roman" w:cs="Times New Roman"/>
                <w:b/>
                <w:sz w:val="28"/>
                <w:szCs w:val="28"/>
              </w:rPr>
              <w:t>Рекомендации по адаптации объекта (вид работы)*</w:t>
            </w:r>
          </w:p>
        </w:tc>
      </w:tr>
      <w:tr w:rsidR="00C9297A" w:rsidRPr="00EC3DE7" w:rsidTr="00C9297A">
        <w:trPr>
          <w:trHeight w:val="20"/>
        </w:trPr>
        <w:tc>
          <w:tcPr>
            <w:tcW w:w="468" w:type="dxa"/>
            <w:tcBorders>
              <w:right w:val="nil"/>
            </w:tcBorders>
          </w:tcPr>
          <w:p w:rsidR="00C9297A" w:rsidRPr="00EC3DE7" w:rsidRDefault="00C9297A" w:rsidP="00831C77">
            <w:pPr>
              <w:spacing w:after="0" w:line="240" w:lineRule="auto"/>
              <w:ind w:firstLine="26"/>
              <w:rPr>
                <w:rFonts w:ascii="Times New Roman" w:hAnsi="Times New Roman" w:cs="Times New Roman"/>
                <w:sz w:val="28"/>
                <w:szCs w:val="28"/>
              </w:rPr>
            </w:pPr>
            <w:r w:rsidRPr="00EC3DE7">
              <w:rPr>
                <w:rFonts w:ascii="Times New Roman" w:hAnsi="Times New Roman" w:cs="Times New Roman"/>
                <w:sz w:val="28"/>
                <w:szCs w:val="28"/>
              </w:rPr>
              <w:t>1.</w:t>
            </w:r>
          </w:p>
        </w:tc>
        <w:tc>
          <w:tcPr>
            <w:tcW w:w="6444" w:type="dxa"/>
            <w:tcBorders>
              <w:left w:val="nil"/>
            </w:tcBorders>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Территория, прилегающая к зданию (участок)</w:t>
            </w:r>
          </w:p>
        </w:tc>
        <w:tc>
          <w:tcPr>
            <w:tcW w:w="2556" w:type="dxa"/>
          </w:tcPr>
          <w:p w:rsidR="00C9297A" w:rsidRPr="00EC3DE7" w:rsidRDefault="00C9297A" w:rsidP="00831C77">
            <w:pPr>
              <w:spacing w:after="0" w:line="240" w:lineRule="auto"/>
              <w:ind w:firstLine="26"/>
              <w:rPr>
                <w:rFonts w:ascii="Times New Roman" w:hAnsi="Times New Roman" w:cs="Times New Roman"/>
                <w:sz w:val="28"/>
                <w:szCs w:val="28"/>
              </w:rPr>
            </w:pPr>
          </w:p>
        </w:tc>
      </w:tr>
      <w:tr w:rsidR="00C9297A" w:rsidRPr="00EC3DE7" w:rsidTr="00C9297A">
        <w:trPr>
          <w:trHeight w:val="20"/>
        </w:trPr>
        <w:tc>
          <w:tcPr>
            <w:tcW w:w="468" w:type="dxa"/>
            <w:tcBorders>
              <w:right w:val="nil"/>
            </w:tcBorders>
          </w:tcPr>
          <w:p w:rsidR="00C9297A" w:rsidRPr="00EC3DE7" w:rsidRDefault="00C9297A" w:rsidP="00831C77">
            <w:pPr>
              <w:spacing w:after="0" w:line="240" w:lineRule="auto"/>
              <w:ind w:firstLine="26"/>
              <w:rPr>
                <w:rFonts w:ascii="Times New Roman" w:hAnsi="Times New Roman" w:cs="Times New Roman"/>
                <w:sz w:val="28"/>
                <w:szCs w:val="28"/>
              </w:rPr>
            </w:pPr>
            <w:r w:rsidRPr="00EC3DE7">
              <w:rPr>
                <w:rFonts w:ascii="Times New Roman" w:hAnsi="Times New Roman" w:cs="Times New Roman"/>
                <w:sz w:val="28"/>
                <w:szCs w:val="28"/>
              </w:rPr>
              <w:t>2.</w:t>
            </w:r>
          </w:p>
        </w:tc>
        <w:tc>
          <w:tcPr>
            <w:tcW w:w="6444" w:type="dxa"/>
            <w:tcBorders>
              <w:left w:val="nil"/>
            </w:tcBorders>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Вход (входы) в здание</w:t>
            </w:r>
          </w:p>
        </w:tc>
        <w:tc>
          <w:tcPr>
            <w:tcW w:w="2556" w:type="dxa"/>
          </w:tcPr>
          <w:p w:rsidR="00C9297A" w:rsidRPr="00EC3DE7" w:rsidRDefault="00C9297A" w:rsidP="00831C77">
            <w:pPr>
              <w:spacing w:after="0" w:line="240" w:lineRule="auto"/>
              <w:ind w:firstLine="26"/>
              <w:rPr>
                <w:rFonts w:ascii="Times New Roman" w:hAnsi="Times New Roman" w:cs="Times New Roman"/>
                <w:sz w:val="28"/>
                <w:szCs w:val="28"/>
              </w:rPr>
            </w:pPr>
          </w:p>
        </w:tc>
      </w:tr>
      <w:tr w:rsidR="00C9297A" w:rsidRPr="00EC3DE7" w:rsidTr="00C9297A">
        <w:trPr>
          <w:trHeight w:val="20"/>
        </w:trPr>
        <w:tc>
          <w:tcPr>
            <w:tcW w:w="468" w:type="dxa"/>
            <w:tcBorders>
              <w:right w:val="nil"/>
            </w:tcBorders>
          </w:tcPr>
          <w:p w:rsidR="00C9297A" w:rsidRPr="00EC3DE7" w:rsidRDefault="00C9297A" w:rsidP="00831C77">
            <w:pPr>
              <w:spacing w:after="0" w:line="240" w:lineRule="auto"/>
              <w:ind w:firstLine="26"/>
              <w:rPr>
                <w:rFonts w:ascii="Times New Roman" w:hAnsi="Times New Roman" w:cs="Times New Roman"/>
                <w:sz w:val="28"/>
                <w:szCs w:val="28"/>
              </w:rPr>
            </w:pPr>
            <w:r w:rsidRPr="00EC3DE7">
              <w:rPr>
                <w:rFonts w:ascii="Times New Roman" w:hAnsi="Times New Roman" w:cs="Times New Roman"/>
                <w:sz w:val="28"/>
                <w:szCs w:val="28"/>
              </w:rPr>
              <w:t>3.</w:t>
            </w:r>
          </w:p>
        </w:tc>
        <w:tc>
          <w:tcPr>
            <w:tcW w:w="6444" w:type="dxa"/>
            <w:tcBorders>
              <w:left w:val="nil"/>
            </w:tcBorders>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Путь (пути) движения внутри здания (в том числе пути эвакуации)</w:t>
            </w:r>
          </w:p>
        </w:tc>
        <w:tc>
          <w:tcPr>
            <w:tcW w:w="2556" w:type="dxa"/>
          </w:tcPr>
          <w:p w:rsidR="00C9297A" w:rsidRPr="00EC3DE7" w:rsidRDefault="00C9297A" w:rsidP="00831C77">
            <w:pPr>
              <w:spacing w:after="0" w:line="240" w:lineRule="auto"/>
              <w:ind w:firstLine="26"/>
              <w:rPr>
                <w:rFonts w:ascii="Times New Roman" w:hAnsi="Times New Roman" w:cs="Times New Roman"/>
                <w:sz w:val="28"/>
                <w:szCs w:val="28"/>
              </w:rPr>
            </w:pPr>
          </w:p>
        </w:tc>
      </w:tr>
      <w:tr w:rsidR="00C9297A" w:rsidRPr="00EC3DE7" w:rsidTr="00C9297A">
        <w:trPr>
          <w:trHeight w:val="20"/>
        </w:trPr>
        <w:tc>
          <w:tcPr>
            <w:tcW w:w="468" w:type="dxa"/>
            <w:tcBorders>
              <w:right w:val="nil"/>
            </w:tcBorders>
          </w:tcPr>
          <w:p w:rsidR="00C9297A" w:rsidRPr="00EC3DE7" w:rsidRDefault="00C9297A" w:rsidP="00831C77">
            <w:pPr>
              <w:spacing w:after="0" w:line="240" w:lineRule="auto"/>
              <w:ind w:firstLine="26"/>
              <w:rPr>
                <w:rFonts w:ascii="Times New Roman" w:hAnsi="Times New Roman" w:cs="Times New Roman"/>
                <w:sz w:val="28"/>
                <w:szCs w:val="28"/>
              </w:rPr>
            </w:pPr>
            <w:r w:rsidRPr="00EC3DE7">
              <w:rPr>
                <w:rFonts w:ascii="Times New Roman" w:hAnsi="Times New Roman" w:cs="Times New Roman"/>
                <w:sz w:val="28"/>
                <w:szCs w:val="28"/>
              </w:rPr>
              <w:t>4.</w:t>
            </w:r>
          </w:p>
        </w:tc>
        <w:tc>
          <w:tcPr>
            <w:tcW w:w="6444" w:type="dxa"/>
            <w:tcBorders>
              <w:left w:val="nil"/>
            </w:tcBorders>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Зона целевого назначения здания (целевого посещения объекта)</w:t>
            </w:r>
          </w:p>
        </w:tc>
        <w:tc>
          <w:tcPr>
            <w:tcW w:w="2556" w:type="dxa"/>
          </w:tcPr>
          <w:p w:rsidR="00C9297A" w:rsidRPr="00EC3DE7" w:rsidRDefault="00C9297A" w:rsidP="00831C77">
            <w:pPr>
              <w:spacing w:after="0" w:line="240" w:lineRule="auto"/>
              <w:ind w:firstLine="26"/>
              <w:rPr>
                <w:rFonts w:ascii="Times New Roman" w:hAnsi="Times New Roman" w:cs="Times New Roman"/>
                <w:sz w:val="28"/>
                <w:szCs w:val="28"/>
              </w:rPr>
            </w:pPr>
          </w:p>
        </w:tc>
      </w:tr>
      <w:tr w:rsidR="00C9297A" w:rsidRPr="00EC3DE7" w:rsidTr="00C9297A">
        <w:trPr>
          <w:trHeight w:val="20"/>
        </w:trPr>
        <w:tc>
          <w:tcPr>
            <w:tcW w:w="468" w:type="dxa"/>
            <w:tcBorders>
              <w:right w:val="nil"/>
            </w:tcBorders>
          </w:tcPr>
          <w:p w:rsidR="00C9297A" w:rsidRPr="00EC3DE7" w:rsidRDefault="00C9297A" w:rsidP="00831C77">
            <w:pPr>
              <w:spacing w:after="0" w:line="240" w:lineRule="auto"/>
              <w:ind w:firstLine="26"/>
              <w:rPr>
                <w:rFonts w:ascii="Times New Roman" w:hAnsi="Times New Roman" w:cs="Times New Roman"/>
                <w:sz w:val="28"/>
                <w:szCs w:val="28"/>
              </w:rPr>
            </w:pPr>
            <w:r w:rsidRPr="00EC3DE7">
              <w:rPr>
                <w:rFonts w:ascii="Times New Roman" w:hAnsi="Times New Roman" w:cs="Times New Roman"/>
                <w:sz w:val="28"/>
                <w:szCs w:val="28"/>
              </w:rPr>
              <w:t>5.</w:t>
            </w:r>
          </w:p>
        </w:tc>
        <w:tc>
          <w:tcPr>
            <w:tcW w:w="6444" w:type="dxa"/>
            <w:tcBorders>
              <w:left w:val="nil"/>
            </w:tcBorders>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Санитарно-гигиенические помещения</w:t>
            </w:r>
          </w:p>
        </w:tc>
        <w:tc>
          <w:tcPr>
            <w:tcW w:w="2556" w:type="dxa"/>
          </w:tcPr>
          <w:p w:rsidR="00C9297A" w:rsidRPr="00EC3DE7" w:rsidRDefault="00C9297A" w:rsidP="00831C77">
            <w:pPr>
              <w:spacing w:after="0" w:line="240" w:lineRule="auto"/>
              <w:ind w:firstLine="26"/>
              <w:rPr>
                <w:rFonts w:ascii="Times New Roman" w:hAnsi="Times New Roman" w:cs="Times New Roman"/>
                <w:sz w:val="28"/>
                <w:szCs w:val="28"/>
              </w:rPr>
            </w:pPr>
          </w:p>
        </w:tc>
      </w:tr>
      <w:tr w:rsidR="00C9297A" w:rsidRPr="00EC3DE7" w:rsidTr="00C9297A">
        <w:trPr>
          <w:trHeight w:val="20"/>
        </w:trPr>
        <w:tc>
          <w:tcPr>
            <w:tcW w:w="468" w:type="dxa"/>
            <w:tcBorders>
              <w:right w:val="nil"/>
            </w:tcBorders>
          </w:tcPr>
          <w:p w:rsidR="00C9297A" w:rsidRPr="00EC3DE7" w:rsidRDefault="00C9297A" w:rsidP="00831C77">
            <w:pPr>
              <w:spacing w:after="0" w:line="240" w:lineRule="auto"/>
              <w:ind w:firstLine="26"/>
              <w:rPr>
                <w:rFonts w:ascii="Times New Roman" w:hAnsi="Times New Roman" w:cs="Times New Roman"/>
                <w:sz w:val="28"/>
                <w:szCs w:val="28"/>
              </w:rPr>
            </w:pPr>
            <w:r w:rsidRPr="00EC3DE7">
              <w:rPr>
                <w:rFonts w:ascii="Times New Roman" w:hAnsi="Times New Roman" w:cs="Times New Roman"/>
                <w:sz w:val="28"/>
                <w:szCs w:val="28"/>
              </w:rPr>
              <w:t>6.</w:t>
            </w:r>
          </w:p>
        </w:tc>
        <w:tc>
          <w:tcPr>
            <w:tcW w:w="6444" w:type="dxa"/>
            <w:tcBorders>
              <w:left w:val="nil"/>
            </w:tcBorders>
          </w:tcPr>
          <w:p w:rsidR="00C9297A" w:rsidRPr="00EC3DE7" w:rsidRDefault="00C9297A" w:rsidP="00831C77">
            <w:pPr>
              <w:spacing w:after="0" w:line="240" w:lineRule="auto"/>
              <w:ind w:firstLine="26"/>
              <w:rPr>
                <w:rFonts w:ascii="Times New Roman" w:hAnsi="Times New Roman" w:cs="Times New Roman"/>
                <w:sz w:val="28"/>
                <w:szCs w:val="28"/>
              </w:rPr>
            </w:pPr>
            <w:r w:rsidRPr="00EC3DE7">
              <w:rPr>
                <w:rFonts w:ascii="Times New Roman" w:hAnsi="Times New Roman" w:cs="Times New Roman"/>
                <w:sz w:val="28"/>
                <w:szCs w:val="28"/>
              </w:rPr>
              <w:t>Система информации на объекте (на всех зонах)</w:t>
            </w:r>
          </w:p>
        </w:tc>
        <w:tc>
          <w:tcPr>
            <w:tcW w:w="2556" w:type="dxa"/>
          </w:tcPr>
          <w:p w:rsidR="00C9297A" w:rsidRPr="00EC3DE7" w:rsidRDefault="00C9297A" w:rsidP="00831C77">
            <w:pPr>
              <w:spacing w:after="0" w:line="240" w:lineRule="auto"/>
              <w:ind w:firstLine="26"/>
              <w:rPr>
                <w:rFonts w:ascii="Times New Roman" w:hAnsi="Times New Roman" w:cs="Times New Roman"/>
                <w:sz w:val="28"/>
                <w:szCs w:val="28"/>
              </w:rPr>
            </w:pPr>
          </w:p>
        </w:tc>
      </w:tr>
      <w:tr w:rsidR="00C9297A" w:rsidRPr="00EC3DE7" w:rsidTr="00C9297A">
        <w:trPr>
          <w:trHeight w:val="20"/>
        </w:trPr>
        <w:tc>
          <w:tcPr>
            <w:tcW w:w="468" w:type="dxa"/>
            <w:tcBorders>
              <w:right w:val="nil"/>
            </w:tcBorders>
          </w:tcPr>
          <w:p w:rsidR="00C9297A" w:rsidRPr="00EC3DE7" w:rsidRDefault="00C9297A" w:rsidP="00831C77">
            <w:pPr>
              <w:spacing w:after="0" w:line="240" w:lineRule="auto"/>
              <w:ind w:firstLine="26"/>
              <w:rPr>
                <w:rFonts w:ascii="Times New Roman" w:hAnsi="Times New Roman" w:cs="Times New Roman"/>
                <w:sz w:val="28"/>
                <w:szCs w:val="28"/>
              </w:rPr>
            </w:pPr>
            <w:r w:rsidRPr="00EC3DE7">
              <w:rPr>
                <w:rFonts w:ascii="Times New Roman" w:hAnsi="Times New Roman" w:cs="Times New Roman"/>
                <w:sz w:val="28"/>
                <w:szCs w:val="28"/>
              </w:rPr>
              <w:t>7.</w:t>
            </w:r>
          </w:p>
        </w:tc>
        <w:tc>
          <w:tcPr>
            <w:tcW w:w="6444" w:type="dxa"/>
            <w:tcBorders>
              <w:left w:val="nil"/>
            </w:tcBorders>
          </w:tcPr>
          <w:p w:rsidR="00C9297A" w:rsidRPr="00EC3DE7" w:rsidRDefault="00C9297A" w:rsidP="00831C77">
            <w:pPr>
              <w:spacing w:after="0" w:line="240" w:lineRule="auto"/>
              <w:ind w:firstLine="26"/>
              <w:rPr>
                <w:rFonts w:ascii="Times New Roman" w:hAnsi="Times New Roman" w:cs="Times New Roman"/>
                <w:sz w:val="28"/>
                <w:szCs w:val="28"/>
              </w:rPr>
            </w:pPr>
            <w:r w:rsidRPr="00EC3DE7">
              <w:rPr>
                <w:rFonts w:ascii="Times New Roman" w:hAnsi="Times New Roman" w:cs="Times New Roman"/>
                <w:sz w:val="28"/>
                <w:szCs w:val="28"/>
              </w:rPr>
              <w:t>Пути движения  к объекту (от остановки транспорта)</w:t>
            </w:r>
          </w:p>
        </w:tc>
        <w:tc>
          <w:tcPr>
            <w:tcW w:w="2556" w:type="dxa"/>
          </w:tcPr>
          <w:p w:rsidR="00C9297A" w:rsidRPr="00EC3DE7" w:rsidRDefault="00C9297A" w:rsidP="00831C77">
            <w:pPr>
              <w:spacing w:after="0" w:line="240" w:lineRule="auto"/>
              <w:ind w:firstLine="26"/>
              <w:rPr>
                <w:rFonts w:ascii="Times New Roman" w:hAnsi="Times New Roman" w:cs="Times New Roman"/>
                <w:sz w:val="28"/>
                <w:szCs w:val="28"/>
              </w:rPr>
            </w:pPr>
          </w:p>
        </w:tc>
      </w:tr>
      <w:tr w:rsidR="00C9297A" w:rsidRPr="00EC3DE7" w:rsidTr="00C9297A">
        <w:trPr>
          <w:trHeight w:val="20"/>
        </w:trPr>
        <w:tc>
          <w:tcPr>
            <w:tcW w:w="468" w:type="dxa"/>
            <w:tcBorders>
              <w:right w:val="nil"/>
            </w:tcBorders>
          </w:tcPr>
          <w:p w:rsidR="00C9297A" w:rsidRPr="00EC3DE7" w:rsidRDefault="00C9297A" w:rsidP="00831C77">
            <w:pPr>
              <w:spacing w:after="0" w:line="240" w:lineRule="auto"/>
              <w:ind w:firstLine="26"/>
              <w:rPr>
                <w:rFonts w:ascii="Times New Roman" w:hAnsi="Times New Roman" w:cs="Times New Roman"/>
                <w:sz w:val="28"/>
                <w:szCs w:val="28"/>
              </w:rPr>
            </w:pPr>
            <w:r w:rsidRPr="00EC3DE7">
              <w:rPr>
                <w:rFonts w:ascii="Times New Roman" w:hAnsi="Times New Roman" w:cs="Times New Roman"/>
                <w:sz w:val="28"/>
                <w:szCs w:val="28"/>
              </w:rPr>
              <w:t>8.</w:t>
            </w:r>
          </w:p>
        </w:tc>
        <w:tc>
          <w:tcPr>
            <w:tcW w:w="6444" w:type="dxa"/>
            <w:tcBorders>
              <w:left w:val="nil"/>
            </w:tcBorders>
          </w:tcPr>
          <w:p w:rsidR="00C9297A" w:rsidRPr="00EC3DE7" w:rsidRDefault="00C9297A" w:rsidP="00831C77">
            <w:pPr>
              <w:spacing w:after="0" w:line="240" w:lineRule="auto"/>
              <w:ind w:firstLine="26"/>
              <w:rPr>
                <w:rFonts w:ascii="Times New Roman" w:hAnsi="Times New Roman" w:cs="Times New Roman"/>
                <w:sz w:val="28"/>
                <w:szCs w:val="28"/>
              </w:rPr>
            </w:pPr>
            <w:r w:rsidRPr="00EC3DE7">
              <w:rPr>
                <w:rFonts w:ascii="Times New Roman" w:hAnsi="Times New Roman" w:cs="Times New Roman"/>
                <w:sz w:val="28"/>
                <w:szCs w:val="28"/>
              </w:rPr>
              <w:t>Все зоны и участки</w:t>
            </w:r>
          </w:p>
        </w:tc>
        <w:tc>
          <w:tcPr>
            <w:tcW w:w="2556" w:type="dxa"/>
          </w:tcPr>
          <w:p w:rsidR="00C9297A" w:rsidRPr="00EC3DE7" w:rsidRDefault="00C9297A" w:rsidP="00831C77">
            <w:pPr>
              <w:spacing w:after="0" w:line="240" w:lineRule="auto"/>
              <w:ind w:firstLine="26"/>
              <w:rPr>
                <w:rFonts w:ascii="Times New Roman" w:hAnsi="Times New Roman" w:cs="Times New Roman"/>
                <w:sz w:val="28"/>
                <w:szCs w:val="28"/>
              </w:rPr>
            </w:pPr>
          </w:p>
        </w:tc>
      </w:tr>
    </w:tbl>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__________</w:t>
      </w:r>
    </w:p>
    <w:p w:rsidR="00C9297A" w:rsidRPr="00EC3DE7" w:rsidRDefault="00C9297A" w:rsidP="00831C77">
      <w:pPr>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Указывается один из вариантов (видов работ): не нуждается; ремонт (текущий, капитальный); индивидуальное решение с техническими средствами реабилитации; технические решения невозможны – организация альтернативной формы обслуживания</w:t>
      </w:r>
    </w:p>
    <w:p w:rsidR="00C9297A" w:rsidRPr="00EC3DE7" w:rsidRDefault="00C9297A" w:rsidP="00831C77">
      <w:pPr>
        <w:spacing w:after="0" w:line="240" w:lineRule="auto"/>
        <w:jc w:val="both"/>
        <w:rPr>
          <w:rFonts w:ascii="Times New Roman" w:hAnsi="Times New Roman" w:cs="Times New Roman"/>
          <w:sz w:val="28"/>
          <w:szCs w:val="28"/>
        </w:rPr>
      </w:pP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4.2. Период проведения работ ________________________________________</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в рамках исполнения ________________________________________________</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ab/>
      </w:r>
      <w:r w:rsidRPr="00EC3DE7">
        <w:rPr>
          <w:rFonts w:ascii="Times New Roman" w:hAnsi="Times New Roman" w:cs="Times New Roman"/>
          <w:sz w:val="28"/>
          <w:szCs w:val="28"/>
        </w:rPr>
        <w:tab/>
      </w:r>
      <w:r w:rsidRPr="00EC3DE7">
        <w:rPr>
          <w:rFonts w:ascii="Times New Roman" w:hAnsi="Times New Roman" w:cs="Times New Roman"/>
          <w:sz w:val="28"/>
          <w:szCs w:val="28"/>
        </w:rPr>
        <w:tab/>
      </w:r>
      <w:r w:rsidRPr="00EC3DE7">
        <w:rPr>
          <w:rFonts w:ascii="Times New Roman" w:hAnsi="Times New Roman" w:cs="Times New Roman"/>
          <w:sz w:val="28"/>
          <w:szCs w:val="28"/>
        </w:rPr>
        <w:tab/>
      </w:r>
      <w:r w:rsidRPr="00EC3DE7">
        <w:rPr>
          <w:rFonts w:ascii="Times New Roman" w:hAnsi="Times New Roman" w:cs="Times New Roman"/>
          <w:sz w:val="28"/>
          <w:szCs w:val="28"/>
        </w:rPr>
        <w:tab/>
        <w:t>(указывается наименование документа: программы, плана)</w:t>
      </w:r>
    </w:p>
    <w:p w:rsidR="00C9297A" w:rsidRPr="00EC3DE7" w:rsidRDefault="00C9297A" w:rsidP="00831C77">
      <w:pPr>
        <w:spacing w:after="0" w:line="240" w:lineRule="auto"/>
        <w:jc w:val="both"/>
        <w:rPr>
          <w:rFonts w:ascii="Times New Roman" w:hAnsi="Times New Roman" w:cs="Times New Roman"/>
          <w:sz w:val="28"/>
          <w:szCs w:val="28"/>
        </w:rPr>
      </w:pP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4.3. Ожидаемый результат (по состоянию доступности) после выполнения работ по адаптации ________________________________________________ __________________________________________________________________</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pacing w:val="-6"/>
          <w:sz w:val="28"/>
          <w:szCs w:val="28"/>
        </w:rPr>
        <w:t>Оценка результата исполнения программы, плана (по состоянию доступности)</w:t>
      </w:r>
      <w:r w:rsidRPr="00EC3DE7">
        <w:rPr>
          <w:rFonts w:ascii="Times New Roman" w:hAnsi="Times New Roman" w:cs="Times New Roman"/>
          <w:sz w:val="28"/>
          <w:szCs w:val="28"/>
        </w:rPr>
        <w:t xml:space="preserve"> __________________________________________________________________</w:t>
      </w:r>
    </w:p>
    <w:p w:rsidR="00C9297A" w:rsidRPr="00EC3DE7" w:rsidRDefault="00C9297A" w:rsidP="00831C77">
      <w:pPr>
        <w:spacing w:after="0" w:line="240" w:lineRule="auto"/>
        <w:rPr>
          <w:rFonts w:ascii="Times New Roman" w:hAnsi="Times New Roman" w:cs="Times New Roman"/>
          <w:i/>
          <w:sz w:val="28"/>
          <w:szCs w:val="28"/>
        </w:rPr>
      </w:pPr>
      <w:r w:rsidRPr="00EC3DE7">
        <w:rPr>
          <w:rFonts w:ascii="Times New Roman" w:hAnsi="Times New Roman" w:cs="Times New Roman"/>
          <w:sz w:val="28"/>
          <w:szCs w:val="28"/>
        </w:rPr>
        <w:t>4.4. Для принятия решения требуется, не требуется (</w:t>
      </w:r>
      <w:proofErr w:type="gramStart"/>
      <w:r w:rsidRPr="00EC3DE7">
        <w:rPr>
          <w:rFonts w:ascii="Times New Roman" w:hAnsi="Times New Roman" w:cs="Times New Roman"/>
          <w:sz w:val="28"/>
          <w:szCs w:val="28"/>
        </w:rPr>
        <w:t>нужное</w:t>
      </w:r>
      <w:proofErr w:type="gramEnd"/>
      <w:r w:rsidRPr="00EC3DE7">
        <w:rPr>
          <w:rFonts w:ascii="Times New Roman" w:hAnsi="Times New Roman" w:cs="Times New Roman"/>
          <w:sz w:val="28"/>
          <w:szCs w:val="28"/>
        </w:rPr>
        <w:t xml:space="preserve"> подчеркнуть):</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1) согласование на комиссии _________________________________________ __________________________________________________________________;</w:t>
      </w: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 xml:space="preserve">(наименование комиссии по координации деятельности в сфере обеспечения доступной среды жизнедеятельности для инвалидов и других </w:t>
      </w:r>
      <w:proofErr w:type="spellStart"/>
      <w:r w:rsidRPr="00EC3DE7">
        <w:rPr>
          <w:rFonts w:ascii="Times New Roman" w:hAnsi="Times New Roman" w:cs="Times New Roman"/>
          <w:sz w:val="28"/>
          <w:szCs w:val="28"/>
        </w:rPr>
        <w:t>маломобильных</w:t>
      </w:r>
      <w:proofErr w:type="spellEnd"/>
      <w:r w:rsidRPr="00EC3DE7">
        <w:rPr>
          <w:rFonts w:ascii="Times New Roman" w:hAnsi="Times New Roman" w:cs="Times New Roman"/>
          <w:sz w:val="28"/>
          <w:szCs w:val="28"/>
        </w:rPr>
        <w:t xml:space="preserve"> групп населения)</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 xml:space="preserve">2) согласование работ с надзорными органами (в сфере проектирования </w:t>
      </w:r>
      <w:r w:rsidRPr="00EC3DE7">
        <w:rPr>
          <w:rFonts w:ascii="Times New Roman" w:hAnsi="Times New Roman" w:cs="Times New Roman"/>
          <w:sz w:val="28"/>
          <w:szCs w:val="28"/>
        </w:rPr>
        <w:br/>
        <w:t>и строительства, архитектуры, охраны памятников, другое – указать) __________________________________________________________________;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3) техническая экспертиза, разработка проектно-сметной документации;</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lastRenderedPageBreak/>
        <w:t>4) согласование с вышестоящей организацией  (собственником объекта);</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5) согласование с общественными организациями инвалидов  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6) другое __________________________________________________________</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Имеется заключение уполномоченной организации о состоянии доступности объекта (наименование документа и выдавшей его организации, дата), прилагается _______________________________________________________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4.7. Информация может быть размещена (обновлена) на карте доступности субъекта Российской Федерации  _____________________________________</w:t>
      </w: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 xml:space="preserve">                                                              (наименование сайта, портала)</w:t>
      </w:r>
    </w:p>
    <w:p w:rsidR="00C9297A" w:rsidRPr="00EC3DE7" w:rsidRDefault="00C9297A" w:rsidP="00831C77">
      <w:pPr>
        <w:spacing w:after="0" w:line="240" w:lineRule="auto"/>
        <w:jc w:val="center"/>
        <w:rPr>
          <w:rFonts w:ascii="Times New Roman" w:hAnsi="Times New Roman" w:cs="Times New Roman"/>
          <w:b/>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5. Особые отметки</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Приложения:</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1. Результаты обследования:</w:t>
      </w:r>
    </w:p>
    <w:p w:rsidR="00C9297A" w:rsidRPr="00EC3DE7" w:rsidRDefault="00C9297A" w:rsidP="00831C77">
      <w:pPr>
        <w:spacing w:after="0" w:line="240" w:lineRule="auto"/>
        <w:ind w:firstLine="540"/>
        <w:rPr>
          <w:rFonts w:ascii="Times New Roman" w:hAnsi="Times New Roman" w:cs="Times New Roman"/>
          <w:sz w:val="28"/>
          <w:szCs w:val="28"/>
        </w:rPr>
      </w:pPr>
      <w:r w:rsidRPr="00EC3DE7">
        <w:rPr>
          <w:rFonts w:ascii="Times New Roman" w:hAnsi="Times New Roman" w:cs="Times New Roman"/>
          <w:sz w:val="28"/>
          <w:szCs w:val="28"/>
        </w:rPr>
        <w:t>1) территории, прилегающей к объекту</w:t>
      </w:r>
      <w:r w:rsidRPr="00EC3DE7">
        <w:rPr>
          <w:rFonts w:ascii="Times New Roman" w:hAnsi="Times New Roman" w:cs="Times New Roman"/>
          <w:sz w:val="28"/>
          <w:szCs w:val="28"/>
        </w:rPr>
        <w:tab/>
      </w:r>
      <w:r w:rsidRPr="00EC3DE7">
        <w:rPr>
          <w:rFonts w:ascii="Times New Roman" w:hAnsi="Times New Roman" w:cs="Times New Roman"/>
          <w:sz w:val="28"/>
          <w:szCs w:val="28"/>
        </w:rPr>
        <w:tab/>
      </w:r>
      <w:r w:rsidRPr="00EC3DE7">
        <w:rPr>
          <w:rFonts w:ascii="Times New Roman" w:hAnsi="Times New Roman" w:cs="Times New Roman"/>
          <w:sz w:val="28"/>
          <w:szCs w:val="28"/>
        </w:rPr>
        <w:tab/>
        <w:t xml:space="preserve">на __________ </w:t>
      </w:r>
      <w:proofErr w:type="gramStart"/>
      <w:r w:rsidRPr="00EC3DE7">
        <w:rPr>
          <w:rFonts w:ascii="Times New Roman" w:hAnsi="Times New Roman" w:cs="Times New Roman"/>
          <w:sz w:val="28"/>
          <w:szCs w:val="28"/>
        </w:rPr>
        <w:t>л</w:t>
      </w:r>
      <w:proofErr w:type="gramEnd"/>
      <w:r w:rsidRPr="00EC3DE7">
        <w:rPr>
          <w:rFonts w:ascii="Times New Roman" w:hAnsi="Times New Roman" w:cs="Times New Roman"/>
          <w:sz w:val="28"/>
          <w:szCs w:val="28"/>
        </w:rPr>
        <w:t>.;</w:t>
      </w:r>
    </w:p>
    <w:p w:rsidR="00C9297A" w:rsidRPr="00EC3DE7" w:rsidRDefault="00C9297A" w:rsidP="00831C77">
      <w:pPr>
        <w:spacing w:after="0" w:line="240" w:lineRule="auto"/>
        <w:ind w:firstLine="540"/>
        <w:rPr>
          <w:rFonts w:ascii="Times New Roman" w:hAnsi="Times New Roman" w:cs="Times New Roman"/>
          <w:sz w:val="28"/>
          <w:szCs w:val="28"/>
        </w:rPr>
      </w:pPr>
      <w:r w:rsidRPr="00EC3DE7">
        <w:rPr>
          <w:rFonts w:ascii="Times New Roman" w:hAnsi="Times New Roman" w:cs="Times New Roman"/>
          <w:sz w:val="28"/>
          <w:szCs w:val="28"/>
        </w:rPr>
        <w:t>2) входа (входов) в здание</w:t>
      </w:r>
      <w:r w:rsidRPr="00EC3DE7">
        <w:rPr>
          <w:rFonts w:ascii="Times New Roman" w:hAnsi="Times New Roman" w:cs="Times New Roman"/>
          <w:sz w:val="28"/>
          <w:szCs w:val="28"/>
        </w:rPr>
        <w:tab/>
      </w:r>
      <w:r w:rsidRPr="00EC3DE7">
        <w:rPr>
          <w:rFonts w:ascii="Times New Roman" w:hAnsi="Times New Roman" w:cs="Times New Roman"/>
          <w:sz w:val="28"/>
          <w:szCs w:val="28"/>
        </w:rPr>
        <w:tab/>
      </w:r>
      <w:r w:rsidRPr="00EC3DE7">
        <w:rPr>
          <w:rFonts w:ascii="Times New Roman" w:hAnsi="Times New Roman" w:cs="Times New Roman"/>
          <w:sz w:val="28"/>
          <w:szCs w:val="28"/>
        </w:rPr>
        <w:tab/>
      </w:r>
      <w:r w:rsidRPr="00EC3DE7">
        <w:rPr>
          <w:rFonts w:ascii="Times New Roman" w:hAnsi="Times New Roman" w:cs="Times New Roman"/>
          <w:sz w:val="28"/>
          <w:szCs w:val="28"/>
        </w:rPr>
        <w:tab/>
      </w:r>
      <w:r w:rsidRPr="00EC3DE7">
        <w:rPr>
          <w:rFonts w:ascii="Times New Roman" w:hAnsi="Times New Roman" w:cs="Times New Roman"/>
          <w:sz w:val="28"/>
          <w:szCs w:val="28"/>
        </w:rPr>
        <w:tab/>
        <w:t xml:space="preserve">на __________ </w:t>
      </w:r>
      <w:proofErr w:type="gramStart"/>
      <w:r w:rsidRPr="00EC3DE7">
        <w:rPr>
          <w:rFonts w:ascii="Times New Roman" w:hAnsi="Times New Roman" w:cs="Times New Roman"/>
          <w:sz w:val="28"/>
          <w:szCs w:val="28"/>
        </w:rPr>
        <w:t>л</w:t>
      </w:r>
      <w:proofErr w:type="gramEnd"/>
      <w:r w:rsidRPr="00EC3DE7">
        <w:rPr>
          <w:rFonts w:ascii="Times New Roman" w:hAnsi="Times New Roman" w:cs="Times New Roman"/>
          <w:sz w:val="28"/>
          <w:szCs w:val="28"/>
        </w:rPr>
        <w:t>.;</w:t>
      </w:r>
    </w:p>
    <w:p w:rsidR="00C9297A" w:rsidRPr="00EC3DE7" w:rsidRDefault="00C9297A" w:rsidP="00831C77">
      <w:pPr>
        <w:spacing w:after="0" w:line="240" w:lineRule="auto"/>
        <w:ind w:firstLine="540"/>
        <w:rPr>
          <w:rFonts w:ascii="Times New Roman" w:hAnsi="Times New Roman" w:cs="Times New Roman"/>
          <w:sz w:val="28"/>
          <w:szCs w:val="28"/>
        </w:rPr>
      </w:pPr>
      <w:r w:rsidRPr="00EC3DE7">
        <w:rPr>
          <w:rFonts w:ascii="Times New Roman" w:hAnsi="Times New Roman" w:cs="Times New Roman"/>
          <w:sz w:val="28"/>
          <w:szCs w:val="28"/>
        </w:rPr>
        <w:t>3) путей движения в здании</w:t>
      </w:r>
      <w:r w:rsidRPr="00EC3DE7">
        <w:rPr>
          <w:rFonts w:ascii="Times New Roman" w:hAnsi="Times New Roman" w:cs="Times New Roman"/>
          <w:sz w:val="28"/>
          <w:szCs w:val="28"/>
        </w:rPr>
        <w:tab/>
      </w:r>
      <w:r w:rsidRPr="00EC3DE7">
        <w:rPr>
          <w:rFonts w:ascii="Times New Roman" w:hAnsi="Times New Roman" w:cs="Times New Roman"/>
          <w:sz w:val="28"/>
          <w:szCs w:val="28"/>
        </w:rPr>
        <w:tab/>
      </w:r>
      <w:r w:rsidRPr="00EC3DE7">
        <w:rPr>
          <w:rFonts w:ascii="Times New Roman" w:hAnsi="Times New Roman" w:cs="Times New Roman"/>
          <w:sz w:val="28"/>
          <w:szCs w:val="28"/>
        </w:rPr>
        <w:tab/>
      </w:r>
      <w:r w:rsidRPr="00EC3DE7">
        <w:rPr>
          <w:rFonts w:ascii="Times New Roman" w:hAnsi="Times New Roman" w:cs="Times New Roman"/>
          <w:sz w:val="28"/>
          <w:szCs w:val="28"/>
        </w:rPr>
        <w:tab/>
      </w:r>
      <w:r w:rsidRPr="00EC3DE7">
        <w:rPr>
          <w:rFonts w:ascii="Times New Roman" w:hAnsi="Times New Roman" w:cs="Times New Roman"/>
          <w:sz w:val="28"/>
          <w:szCs w:val="28"/>
        </w:rPr>
        <w:tab/>
        <w:t xml:space="preserve">на __________ </w:t>
      </w:r>
      <w:proofErr w:type="gramStart"/>
      <w:r w:rsidRPr="00EC3DE7">
        <w:rPr>
          <w:rFonts w:ascii="Times New Roman" w:hAnsi="Times New Roman" w:cs="Times New Roman"/>
          <w:sz w:val="28"/>
          <w:szCs w:val="28"/>
        </w:rPr>
        <w:t>л</w:t>
      </w:r>
      <w:proofErr w:type="gramEnd"/>
      <w:r w:rsidRPr="00EC3DE7">
        <w:rPr>
          <w:rFonts w:ascii="Times New Roman" w:hAnsi="Times New Roman" w:cs="Times New Roman"/>
          <w:sz w:val="28"/>
          <w:szCs w:val="28"/>
        </w:rPr>
        <w:t>.;</w:t>
      </w:r>
    </w:p>
    <w:p w:rsidR="00C9297A" w:rsidRPr="00EC3DE7" w:rsidRDefault="00C9297A" w:rsidP="00831C77">
      <w:pPr>
        <w:spacing w:after="0" w:line="240" w:lineRule="auto"/>
        <w:ind w:firstLine="540"/>
        <w:rPr>
          <w:rFonts w:ascii="Times New Roman" w:hAnsi="Times New Roman" w:cs="Times New Roman"/>
          <w:sz w:val="28"/>
          <w:szCs w:val="28"/>
        </w:rPr>
      </w:pPr>
      <w:r w:rsidRPr="00EC3DE7">
        <w:rPr>
          <w:rFonts w:ascii="Times New Roman" w:hAnsi="Times New Roman" w:cs="Times New Roman"/>
          <w:sz w:val="28"/>
          <w:szCs w:val="28"/>
        </w:rPr>
        <w:t>4) зоны целевого назначения объекта</w:t>
      </w:r>
      <w:r w:rsidRPr="00EC3DE7">
        <w:rPr>
          <w:rFonts w:ascii="Times New Roman" w:hAnsi="Times New Roman" w:cs="Times New Roman"/>
          <w:sz w:val="28"/>
          <w:szCs w:val="28"/>
        </w:rPr>
        <w:tab/>
      </w:r>
      <w:r w:rsidRPr="00EC3DE7">
        <w:rPr>
          <w:rFonts w:ascii="Times New Roman" w:hAnsi="Times New Roman" w:cs="Times New Roman"/>
          <w:sz w:val="28"/>
          <w:szCs w:val="28"/>
        </w:rPr>
        <w:tab/>
      </w:r>
      <w:r w:rsidRPr="00EC3DE7">
        <w:rPr>
          <w:rFonts w:ascii="Times New Roman" w:hAnsi="Times New Roman" w:cs="Times New Roman"/>
          <w:sz w:val="28"/>
          <w:szCs w:val="28"/>
        </w:rPr>
        <w:tab/>
        <w:t xml:space="preserve">на __________ </w:t>
      </w:r>
      <w:proofErr w:type="gramStart"/>
      <w:r w:rsidRPr="00EC3DE7">
        <w:rPr>
          <w:rFonts w:ascii="Times New Roman" w:hAnsi="Times New Roman" w:cs="Times New Roman"/>
          <w:sz w:val="28"/>
          <w:szCs w:val="28"/>
        </w:rPr>
        <w:t>л</w:t>
      </w:r>
      <w:proofErr w:type="gramEnd"/>
      <w:r w:rsidRPr="00EC3DE7">
        <w:rPr>
          <w:rFonts w:ascii="Times New Roman" w:hAnsi="Times New Roman" w:cs="Times New Roman"/>
          <w:sz w:val="28"/>
          <w:szCs w:val="28"/>
        </w:rPr>
        <w:t>.;</w:t>
      </w:r>
    </w:p>
    <w:p w:rsidR="00C9297A" w:rsidRPr="00EC3DE7" w:rsidRDefault="00C9297A" w:rsidP="00831C77">
      <w:pPr>
        <w:spacing w:after="0" w:line="240" w:lineRule="auto"/>
        <w:ind w:firstLine="540"/>
        <w:rPr>
          <w:rFonts w:ascii="Times New Roman" w:hAnsi="Times New Roman" w:cs="Times New Roman"/>
          <w:sz w:val="28"/>
          <w:szCs w:val="28"/>
        </w:rPr>
      </w:pPr>
      <w:r w:rsidRPr="00EC3DE7">
        <w:rPr>
          <w:rFonts w:ascii="Times New Roman" w:hAnsi="Times New Roman" w:cs="Times New Roman"/>
          <w:sz w:val="28"/>
          <w:szCs w:val="28"/>
        </w:rPr>
        <w:t>5) санитарно-гигиенических помещений</w:t>
      </w:r>
      <w:r w:rsidRPr="00EC3DE7">
        <w:rPr>
          <w:rFonts w:ascii="Times New Roman" w:hAnsi="Times New Roman" w:cs="Times New Roman"/>
          <w:sz w:val="28"/>
          <w:szCs w:val="28"/>
        </w:rPr>
        <w:tab/>
      </w:r>
      <w:r w:rsidRPr="00EC3DE7">
        <w:rPr>
          <w:rFonts w:ascii="Times New Roman" w:hAnsi="Times New Roman" w:cs="Times New Roman"/>
          <w:sz w:val="28"/>
          <w:szCs w:val="28"/>
        </w:rPr>
        <w:tab/>
      </w:r>
      <w:r w:rsidRPr="00EC3DE7">
        <w:rPr>
          <w:rFonts w:ascii="Times New Roman" w:hAnsi="Times New Roman" w:cs="Times New Roman"/>
          <w:sz w:val="28"/>
          <w:szCs w:val="28"/>
        </w:rPr>
        <w:tab/>
        <w:t xml:space="preserve">на __________ </w:t>
      </w:r>
      <w:proofErr w:type="gramStart"/>
      <w:r w:rsidRPr="00EC3DE7">
        <w:rPr>
          <w:rFonts w:ascii="Times New Roman" w:hAnsi="Times New Roman" w:cs="Times New Roman"/>
          <w:sz w:val="28"/>
          <w:szCs w:val="28"/>
        </w:rPr>
        <w:t>л</w:t>
      </w:r>
      <w:proofErr w:type="gramEnd"/>
      <w:r w:rsidRPr="00EC3DE7">
        <w:rPr>
          <w:rFonts w:ascii="Times New Roman" w:hAnsi="Times New Roman" w:cs="Times New Roman"/>
          <w:sz w:val="28"/>
          <w:szCs w:val="28"/>
        </w:rPr>
        <w:t>.;</w:t>
      </w:r>
    </w:p>
    <w:p w:rsidR="00C9297A" w:rsidRPr="00EC3DE7" w:rsidRDefault="00C9297A" w:rsidP="00831C77">
      <w:pPr>
        <w:spacing w:after="0" w:line="240" w:lineRule="auto"/>
        <w:ind w:firstLine="540"/>
        <w:rPr>
          <w:rFonts w:ascii="Times New Roman" w:hAnsi="Times New Roman" w:cs="Times New Roman"/>
          <w:sz w:val="28"/>
          <w:szCs w:val="28"/>
        </w:rPr>
      </w:pPr>
      <w:r w:rsidRPr="00EC3DE7">
        <w:rPr>
          <w:rFonts w:ascii="Times New Roman" w:hAnsi="Times New Roman" w:cs="Times New Roman"/>
          <w:sz w:val="28"/>
          <w:szCs w:val="28"/>
        </w:rPr>
        <w:t>6) системы информации (и связи) на объекте</w:t>
      </w:r>
      <w:r w:rsidRPr="00EC3DE7">
        <w:rPr>
          <w:rFonts w:ascii="Times New Roman" w:hAnsi="Times New Roman" w:cs="Times New Roman"/>
          <w:sz w:val="28"/>
          <w:szCs w:val="28"/>
        </w:rPr>
        <w:tab/>
      </w:r>
      <w:r w:rsidRPr="00EC3DE7">
        <w:rPr>
          <w:rFonts w:ascii="Times New Roman" w:hAnsi="Times New Roman" w:cs="Times New Roman"/>
          <w:sz w:val="28"/>
          <w:szCs w:val="28"/>
        </w:rPr>
        <w:tab/>
        <w:t xml:space="preserve">на __________ </w:t>
      </w:r>
      <w:proofErr w:type="gramStart"/>
      <w:r w:rsidRPr="00EC3DE7">
        <w:rPr>
          <w:rFonts w:ascii="Times New Roman" w:hAnsi="Times New Roman" w:cs="Times New Roman"/>
          <w:sz w:val="28"/>
          <w:szCs w:val="28"/>
        </w:rPr>
        <w:t>л</w:t>
      </w:r>
      <w:proofErr w:type="gramEnd"/>
      <w:r w:rsidRPr="00EC3DE7">
        <w:rPr>
          <w:rFonts w:ascii="Times New Roman" w:hAnsi="Times New Roman" w:cs="Times New Roman"/>
          <w:sz w:val="28"/>
          <w:szCs w:val="28"/>
        </w:rPr>
        <w:t>.</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 xml:space="preserve">2. Результаты </w:t>
      </w:r>
      <w:proofErr w:type="spellStart"/>
      <w:r w:rsidRPr="00EC3DE7">
        <w:rPr>
          <w:rFonts w:ascii="Times New Roman" w:hAnsi="Times New Roman" w:cs="Times New Roman"/>
          <w:sz w:val="28"/>
          <w:szCs w:val="28"/>
        </w:rPr>
        <w:t>фотофиксации</w:t>
      </w:r>
      <w:proofErr w:type="spellEnd"/>
      <w:r w:rsidRPr="00EC3DE7">
        <w:rPr>
          <w:rFonts w:ascii="Times New Roman" w:hAnsi="Times New Roman" w:cs="Times New Roman"/>
          <w:sz w:val="28"/>
          <w:szCs w:val="28"/>
        </w:rPr>
        <w:t xml:space="preserve"> на объекте __________________</w:t>
      </w:r>
      <w:r w:rsidRPr="00EC3DE7">
        <w:rPr>
          <w:rFonts w:ascii="Times New Roman" w:hAnsi="Times New Roman" w:cs="Times New Roman"/>
          <w:sz w:val="28"/>
          <w:szCs w:val="28"/>
        </w:rPr>
        <w:tab/>
        <w:t xml:space="preserve">на ______ </w:t>
      </w:r>
      <w:proofErr w:type="gramStart"/>
      <w:r w:rsidRPr="00EC3DE7">
        <w:rPr>
          <w:rFonts w:ascii="Times New Roman" w:hAnsi="Times New Roman" w:cs="Times New Roman"/>
          <w:sz w:val="28"/>
          <w:szCs w:val="28"/>
        </w:rPr>
        <w:t>л</w:t>
      </w:r>
      <w:proofErr w:type="gramEnd"/>
      <w:r w:rsidRPr="00EC3DE7">
        <w:rPr>
          <w:rFonts w:ascii="Times New Roman" w:hAnsi="Times New Roman" w:cs="Times New Roman"/>
          <w:sz w:val="28"/>
          <w:szCs w:val="28"/>
        </w:rPr>
        <w:t>.</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3. Поэтажные планы, паспорт БТИ _______________________</w:t>
      </w:r>
      <w:r w:rsidRPr="00EC3DE7">
        <w:rPr>
          <w:rFonts w:ascii="Times New Roman" w:hAnsi="Times New Roman" w:cs="Times New Roman"/>
          <w:sz w:val="28"/>
          <w:szCs w:val="28"/>
        </w:rPr>
        <w:tab/>
        <w:t xml:space="preserve">на ______ </w:t>
      </w:r>
      <w:proofErr w:type="gramStart"/>
      <w:r w:rsidRPr="00EC3DE7">
        <w:rPr>
          <w:rFonts w:ascii="Times New Roman" w:hAnsi="Times New Roman" w:cs="Times New Roman"/>
          <w:sz w:val="28"/>
          <w:szCs w:val="28"/>
        </w:rPr>
        <w:t>л</w:t>
      </w:r>
      <w:proofErr w:type="gramEnd"/>
      <w:r w:rsidRPr="00EC3DE7">
        <w:rPr>
          <w:rFonts w:ascii="Times New Roman" w:hAnsi="Times New Roman" w:cs="Times New Roman"/>
          <w:sz w:val="28"/>
          <w:szCs w:val="28"/>
        </w:rPr>
        <w:t>.</w:t>
      </w:r>
    </w:p>
    <w:p w:rsidR="00C9297A" w:rsidRPr="00EC3DE7" w:rsidRDefault="00C9297A" w:rsidP="00831C77">
      <w:pPr>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4. Другая информация (в том числе дополнительная информация о путях движения к объекту) ________________________________________________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ab/>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Руководитель  рабочей группы   ______________</w:t>
      </w:r>
      <w:r w:rsidRPr="00EC3DE7">
        <w:rPr>
          <w:rFonts w:ascii="Times New Roman" w:hAnsi="Times New Roman" w:cs="Times New Roman"/>
          <w:sz w:val="28"/>
          <w:szCs w:val="28"/>
        </w:rPr>
        <w:tab/>
        <w:t>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(должность)</w:t>
      </w:r>
      <w:r w:rsidRPr="00EC3DE7">
        <w:rPr>
          <w:rFonts w:ascii="Times New Roman" w:hAnsi="Times New Roman" w:cs="Times New Roman"/>
          <w:sz w:val="28"/>
          <w:szCs w:val="28"/>
        </w:rPr>
        <w:tab/>
      </w:r>
      <w:r w:rsidRPr="00EC3DE7">
        <w:rPr>
          <w:rFonts w:ascii="Times New Roman" w:hAnsi="Times New Roman" w:cs="Times New Roman"/>
          <w:sz w:val="28"/>
          <w:szCs w:val="28"/>
        </w:rPr>
        <w:tab/>
      </w:r>
      <w:r w:rsidRPr="00EC3DE7">
        <w:rPr>
          <w:rFonts w:ascii="Times New Roman" w:hAnsi="Times New Roman" w:cs="Times New Roman"/>
          <w:sz w:val="28"/>
          <w:szCs w:val="28"/>
        </w:rPr>
        <w:tab/>
      </w:r>
      <w:r w:rsidRPr="00EC3DE7">
        <w:rPr>
          <w:rFonts w:ascii="Times New Roman" w:hAnsi="Times New Roman" w:cs="Times New Roman"/>
          <w:sz w:val="28"/>
          <w:szCs w:val="28"/>
        </w:rPr>
        <w:tab/>
        <w:t xml:space="preserve">  (подпись)</w:t>
      </w:r>
      <w:r w:rsidRPr="00EC3DE7">
        <w:rPr>
          <w:rFonts w:ascii="Times New Roman" w:hAnsi="Times New Roman" w:cs="Times New Roman"/>
          <w:sz w:val="28"/>
          <w:szCs w:val="28"/>
        </w:rPr>
        <w:tab/>
      </w:r>
      <w:r w:rsidRPr="00EC3DE7">
        <w:rPr>
          <w:rFonts w:ascii="Times New Roman" w:hAnsi="Times New Roman" w:cs="Times New Roman"/>
          <w:sz w:val="28"/>
          <w:szCs w:val="28"/>
        </w:rPr>
        <w:tab/>
        <w:t xml:space="preserve">    (расшифровка подписи)</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Члены рабочей группы:</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_____________________________</w:t>
      </w:r>
      <w:r w:rsidRPr="00EC3DE7">
        <w:rPr>
          <w:rFonts w:ascii="Times New Roman" w:hAnsi="Times New Roman" w:cs="Times New Roman"/>
          <w:sz w:val="28"/>
          <w:szCs w:val="28"/>
        </w:rPr>
        <w:tab/>
        <w:t>______________</w:t>
      </w:r>
      <w:r w:rsidRPr="00EC3DE7">
        <w:rPr>
          <w:rFonts w:ascii="Times New Roman" w:hAnsi="Times New Roman" w:cs="Times New Roman"/>
          <w:sz w:val="28"/>
          <w:szCs w:val="28"/>
        </w:rPr>
        <w:tab/>
        <w:t>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 xml:space="preserve">                        (должность)</w:t>
      </w:r>
      <w:r w:rsidRPr="00EC3DE7">
        <w:rPr>
          <w:rFonts w:ascii="Times New Roman" w:hAnsi="Times New Roman" w:cs="Times New Roman"/>
          <w:sz w:val="28"/>
          <w:szCs w:val="28"/>
        </w:rPr>
        <w:tab/>
      </w:r>
      <w:r w:rsidRPr="00EC3DE7">
        <w:rPr>
          <w:rFonts w:ascii="Times New Roman" w:hAnsi="Times New Roman" w:cs="Times New Roman"/>
          <w:sz w:val="28"/>
          <w:szCs w:val="28"/>
        </w:rPr>
        <w:tab/>
      </w:r>
      <w:r w:rsidRPr="00EC3DE7">
        <w:rPr>
          <w:rFonts w:ascii="Times New Roman" w:hAnsi="Times New Roman" w:cs="Times New Roman"/>
          <w:sz w:val="28"/>
          <w:szCs w:val="28"/>
        </w:rPr>
        <w:tab/>
      </w:r>
      <w:r w:rsidRPr="00EC3DE7">
        <w:rPr>
          <w:rFonts w:ascii="Times New Roman" w:hAnsi="Times New Roman" w:cs="Times New Roman"/>
          <w:sz w:val="28"/>
          <w:szCs w:val="28"/>
        </w:rPr>
        <w:tab/>
        <w:t>(подпись)</w:t>
      </w:r>
      <w:r w:rsidRPr="00EC3DE7">
        <w:rPr>
          <w:rFonts w:ascii="Times New Roman" w:hAnsi="Times New Roman" w:cs="Times New Roman"/>
          <w:sz w:val="28"/>
          <w:szCs w:val="28"/>
        </w:rPr>
        <w:tab/>
        <w:t xml:space="preserve">    (расшифровка подписи)</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_____________________________</w:t>
      </w:r>
      <w:r w:rsidRPr="00EC3DE7">
        <w:rPr>
          <w:rFonts w:ascii="Times New Roman" w:hAnsi="Times New Roman" w:cs="Times New Roman"/>
          <w:sz w:val="28"/>
          <w:szCs w:val="28"/>
        </w:rPr>
        <w:tab/>
        <w:t>______________</w:t>
      </w:r>
      <w:r w:rsidRPr="00EC3DE7">
        <w:rPr>
          <w:rFonts w:ascii="Times New Roman" w:hAnsi="Times New Roman" w:cs="Times New Roman"/>
          <w:sz w:val="28"/>
          <w:szCs w:val="28"/>
        </w:rPr>
        <w:tab/>
        <w:t>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 xml:space="preserve">                        (должность)</w:t>
      </w:r>
      <w:r w:rsidRPr="00EC3DE7">
        <w:rPr>
          <w:rFonts w:ascii="Times New Roman" w:hAnsi="Times New Roman" w:cs="Times New Roman"/>
          <w:sz w:val="28"/>
          <w:szCs w:val="28"/>
        </w:rPr>
        <w:tab/>
      </w:r>
      <w:r w:rsidRPr="00EC3DE7">
        <w:rPr>
          <w:rFonts w:ascii="Times New Roman" w:hAnsi="Times New Roman" w:cs="Times New Roman"/>
          <w:sz w:val="28"/>
          <w:szCs w:val="28"/>
        </w:rPr>
        <w:tab/>
      </w:r>
      <w:r w:rsidRPr="00EC3DE7">
        <w:rPr>
          <w:rFonts w:ascii="Times New Roman" w:hAnsi="Times New Roman" w:cs="Times New Roman"/>
          <w:sz w:val="28"/>
          <w:szCs w:val="28"/>
        </w:rPr>
        <w:tab/>
      </w:r>
      <w:r w:rsidRPr="00EC3DE7">
        <w:rPr>
          <w:rFonts w:ascii="Times New Roman" w:hAnsi="Times New Roman" w:cs="Times New Roman"/>
          <w:sz w:val="28"/>
          <w:szCs w:val="28"/>
        </w:rPr>
        <w:tab/>
        <w:t>(подпись)</w:t>
      </w:r>
      <w:r w:rsidRPr="00EC3DE7">
        <w:rPr>
          <w:rFonts w:ascii="Times New Roman" w:hAnsi="Times New Roman" w:cs="Times New Roman"/>
          <w:sz w:val="28"/>
          <w:szCs w:val="28"/>
        </w:rPr>
        <w:tab/>
        <w:t xml:space="preserve">    (расшифровка подписи)</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Представители общественных организаций инвалидов</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_____________________________</w:t>
      </w:r>
      <w:r w:rsidRPr="00EC3DE7">
        <w:rPr>
          <w:rFonts w:ascii="Times New Roman" w:hAnsi="Times New Roman" w:cs="Times New Roman"/>
          <w:sz w:val="28"/>
          <w:szCs w:val="28"/>
        </w:rPr>
        <w:tab/>
        <w:t>______________</w:t>
      </w:r>
      <w:r w:rsidRPr="00EC3DE7">
        <w:rPr>
          <w:rFonts w:ascii="Times New Roman" w:hAnsi="Times New Roman" w:cs="Times New Roman"/>
          <w:sz w:val="28"/>
          <w:szCs w:val="28"/>
        </w:rPr>
        <w:tab/>
        <w:t>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lastRenderedPageBreak/>
        <w:t xml:space="preserve">                        (должность)</w:t>
      </w:r>
      <w:r w:rsidRPr="00EC3DE7">
        <w:rPr>
          <w:rFonts w:ascii="Times New Roman" w:hAnsi="Times New Roman" w:cs="Times New Roman"/>
          <w:sz w:val="28"/>
          <w:szCs w:val="28"/>
        </w:rPr>
        <w:tab/>
      </w:r>
      <w:r w:rsidRPr="00EC3DE7">
        <w:rPr>
          <w:rFonts w:ascii="Times New Roman" w:hAnsi="Times New Roman" w:cs="Times New Roman"/>
          <w:sz w:val="28"/>
          <w:szCs w:val="28"/>
        </w:rPr>
        <w:tab/>
      </w:r>
      <w:r w:rsidRPr="00EC3DE7">
        <w:rPr>
          <w:rFonts w:ascii="Times New Roman" w:hAnsi="Times New Roman" w:cs="Times New Roman"/>
          <w:sz w:val="28"/>
          <w:szCs w:val="28"/>
        </w:rPr>
        <w:tab/>
      </w:r>
      <w:r w:rsidRPr="00EC3DE7">
        <w:rPr>
          <w:rFonts w:ascii="Times New Roman" w:hAnsi="Times New Roman" w:cs="Times New Roman"/>
          <w:sz w:val="28"/>
          <w:szCs w:val="28"/>
        </w:rPr>
        <w:tab/>
        <w:t>(подпись)</w:t>
      </w:r>
      <w:r w:rsidRPr="00EC3DE7">
        <w:rPr>
          <w:rFonts w:ascii="Times New Roman" w:hAnsi="Times New Roman" w:cs="Times New Roman"/>
          <w:sz w:val="28"/>
          <w:szCs w:val="28"/>
        </w:rPr>
        <w:tab/>
        <w:t xml:space="preserve">    (расшифровка подписи)</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_____________________________</w:t>
      </w:r>
      <w:r w:rsidRPr="00EC3DE7">
        <w:rPr>
          <w:rFonts w:ascii="Times New Roman" w:hAnsi="Times New Roman" w:cs="Times New Roman"/>
          <w:sz w:val="28"/>
          <w:szCs w:val="28"/>
        </w:rPr>
        <w:tab/>
        <w:t>______________</w:t>
      </w:r>
      <w:r w:rsidRPr="00EC3DE7">
        <w:rPr>
          <w:rFonts w:ascii="Times New Roman" w:hAnsi="Times New Roman" w:cs="Times New Roman"/>
          <w:sz w:val="28"/>
          <w:szCs w:val="28"/>
        </w:rPr>
        <w:tab/>
        <w:t>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 xml:space="preserve">                        (должность)</w:t>
      </w:r>
      <w:r w:rsidRPr="00EC3DE7">
        <w:rPr>
          <w:rFonts w:ascii="Times New Roman" w:hAnsi="Times New Roman" w:cs="Times New Roman"/>
          <w:sz w:val="28"/>
          <w:szCs w:val="28"/>
        </w:rPr>
        <w:tab/>
      </w:r>
      <w:r w:rsidRPr="00EC3DE7">
        <w:rPr>
          <w:rFonts w:ascii="Times New Roman" w:hAnsi="Times New Roman" w:cs="Times New Roman"/>
          <w:sz w:val="28"/>
          <w:szCs w:val="28"/>
        </w:rPr>
        <w:tab/>
      </w:r>
      <w:r w:rsidRPr="00EC3DE7">
        <w:rPr>
          <w:rFonts w:ascii="Times New Roman" w:hAnsi="Times New Roman" w:cs="Times New Roman"/>
          <w:sz w:val="28"/>
          <w:szCs w:val="28"/>
        </w:rPr>
        <w:tab/>
      </w:r>
      <w:r w:rsidRPr="00EC3DE7">
        <w:rPr>
          <w:rFonts w:ascii="Times New Roman" w:hAnsi="Times New Roman" w:cs="Times New Roman"/>
          <w:sz w:val="28"/>
          <w:szCs w:val="28"/>
        </w:rPr>
        <w:tab/>
        <w:t>(подпись)</w:t>
      </w:r>
      <w:r w:rsidRPr="00EC3DE7">
        <w:rPr>
          <w:rFonts w:ascii="Times New Roman" w:hAnsi="Times New Roman" w:cs="Times New Roman"/>
          <w:sz w:val="28"/>
          <w:szCs w:val="28"/>
        </w:rPr>
        <w:tab/>
        <w:t xml:space="preserve">    (расшифровка подписи)</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Представители организации, расположенной на объекте</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_____________________________</w:t>
      </w:r>
      <w:r w:rsidRPr="00EC3DE7">
        <w:rPr>
          <w:rFonts w:ascii="Times New Roman" w:hAnsi="Times New Roman" w:cs="Times New Roman"/>
          <w:sz w:val="28"/>
          <w:szCs w:val="28"/>
        </w:rPr>
        <w:tab/>
        <w:t>______________</w:t>
      </w:r>
      <w:r w:rsidRPr="00EC3DE7">
        <w:rPr>
          <w:rFonts w:ascii="Times New Roman" w:hAnsi="Times New Roman" w:cs="Times New Roman"/>
          <w:sz w:val="28"/>
          <w:szCs w:val="28"/>
        </w:rPr>
        <w:tab/>
        <w:t>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 xml:space="preserve">                        (должность)</w:t>
      </w:r>
      <w:r w:rsidRPr="00EC3DE7">
        <w:rPr>
          <w:rFonts w:ascii="Times New Roman" w:hAnsi="Times New Roman" w:cs="Times New Roman"/>
          <w:sz w:val="28"/>
          <w:szCs w:val="28"/>
        </w:rPr>
        <w:tab/>
      </w:r>
      <w:r w:rsidRPr="00EC3DE7">
        <w:rPr>
          <w:rFonts w:ascii="Times New Roman" w:hAnsi="Times New Roman" w:cs="Times New Roman"/>
          <w:sz w:val="28"/>
          <w:szCs w:val="28"/>
        </w:rPr>
        <w:tab/>
      </w:r>
      <w:r w:rsidRPr="00EC3DE7">
        <w:rPr>
          <w:rFonts w:ascii="Times New Roman" w:hAnsi="Times New Roman" w:cs="Times New Roman"/>
          <w:sz w:val="28"/>
          <w:szCs w:val="28"/>
        </w:rPr>
        <w:tab/>
      </w:r>
      <w:r w:rsidRPr="00EC3DE7">
        <w:rPr>
          <w:rFonts w:ascii="Times New Roman" w:hAnsi="Times New Roman" w:cs="Times New Roman"/>
          <w:sz w:val="28"/>
          <w:szCs w:val="28"/>
        </w:rPr>
        <w:tab/>
        <w:t>(подпись)</w:t>
      </w:r>
      <w:r w:rsidRPr="00EC3DE7">
        <w:rPr>
          <w:rFonts w:ascii="Times New Roman" w:hAnsi="Times New Roman" w:cs="Times New Roman"/>
          <w:sz w:val="28"/>
          <w:szCs w:val="28"/>
        </w:rPr>
        <w:tab/>
        <w:t xml:space="preserve">    (расшифровка подписи)</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_____________________________</w:t>
      </w:r>
      <w:r w:rsidRPr="00EC3DE7">
        <w:rPr>
          <w:rFonts w:ascii="Times New Roman" w:hAnsi="Times New Roman" w:cs="Times New Roman"/>
          <w:sz w:val="28"/>
          <w:szCs w:val="28"/>
        </w:rPr>
        <w:tab/>
        <w:t>______________</w:t>
      </w:r>
      <w:r w:rsidRPr="00EC3DE7">
        <w:rPr>
          <w:rFonts w:ascii="Times New Roman" w:hAnsi="Times New Roman" w:cs="Times New Roman"/>
          <w:sz w:val="28"/>
          <w:szCs w:val="28"/>
        </w:rPr>
        <w:tab/>
        <w:t>_____________________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 xml:space="preserve">                        (должность)</w:t>
      </w:r>
      <w:r w:rsidRPr="00EC3DE7">
        <w:rPr>
          <w:rFonts w:ascii="Times New Roman" w:hAnsi="Times New Roman" w:cs="Times New Roman"/>
          <w:sz w:val="28"/>
          <w:szCs w:val="28"/>
        </w:rPr>
        <w:tab/>
      </w:r>
      <w:r w:rsidRPr="00EC3DE7">
        <w:rPr>
          <w:rFonts w:ascii="Times New Roman" w:hAnsi="Times New Roman" w:cs="Times New Roman"/>
          <w:sz w:val="28"/>
          <w:szCs w:val="28"/>
        </w:rPr>
        <w:tab/>
      </w:r>
      <w:r w:rsidRPr="00EC3DE7">
        <w:rPr>
          <w:rFonts w:ascii="Times New Roman" w:hAnsi="Times New Roman" w:cs="Times New Roman"/>
          <w:sz w:val="28"/>
          <w:szCs w:val="28"/>
        </w:rPr>
        <w:tab/>
      </w:r>
      <w:r w:rsidRPr="00EC3DE7">
        <w:rPr>
          <w:rFonts w:ascii="Times New Roman" w:hAnsi="Times New Roman" w:cs="Times New Roman"/>
          <w:sz w:val="28"/>
          <w:szCs w:val="28"/>
        </w:rPr>
        <w:tab/>
        <w:t>(подпись)</w:t>
      </w:r>
      <w:r w:rsidRPr="00EC3DE7">
        <w:rPr>
          <w:rFonts w:ascii="Times New Roman" w:hAnsi="Times New Roman" w:cs="Times New Roman"/>
          <w:sz w:val="28"/>
          <w:szCs w:val="28"/>
        </w:rPr>
        <w:tab/>
        <w:t xml:space="preserve">    (расшифровка подписи)</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pacing w:val="-10"/>
          <w:sz w:val="28"/>
          <w:szCs w:val="28"/>
        </w:rPr>
      </w:pPr>
      <w:r w:rsidRPr="00EC3DE7">
        <w:rPr>
          <w:rFonts w:ascii="Times New Roman" w:hAnsi="Times New Roman" w:cs="Times New Roman"/>
          <w:spacing w:val="-10"/>
          <w:sz w:val="28"/>
          <w:szCs w:val="28"/>
        </w:rPr>
        <w:t>Управленческое решение согласовано «___» __________ 20___ г. (протокол №___)</w:t>
      </w: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комиссией  (название)______________________________________________</w:t>
      </w:r>
    </w:p>
    <w:p w:rsidR="00C9297A" w:rsidRPr="00EC3DE7" w:rsidRDefault="00C9297A" w:rsidP="00831C77">
      <w:pPr>
        <w:spacing w:after="0" w:line="240" w:lineRule="auto"/>
        <w:ind w:firstLine="709"/>
        <w:jc w:val="right"/>
        <w:rPr>
          <w:rFonts w:ascii="Times New Roman" w:hAnsi="Times New Roman" w:cs="Times New Roman"/>
          <w:sz w:val="28"/>
          <w:szCs w:val="28"/>
        </w:rPr>
      </w:pPr>
    </w:p>
    <w:p w:rsidR="00C9297A" w:rsidRPr="00EC3DE7" w:rsidRDefault="00C9297A" w:rsidP="00831C77">
      <w:pPr>
        <w:spacing w:after="0" w:line="240" w:lineRule="auto"/>
        <w:ind w:firstLine="709"/>
        <w:jc w:val="right"/>
        <w:rPr>
          <w:rFonts w:ascii="Times New Roman" w:hAnsi="Times New Roman" w:cs="Times New Roman"/>
          <w:sz w:val="28"/>
          <w:szCs w:val="28"/>
        </w:rPr>
        <w:sectPr w:rsidR="00C9297A" w:rsidRPr="00EC3DE7" w:rsidSect="00C9297A">
          <w:pgSz w:w="11906" w:h="16838"/>
          <w:pgMar w:top="1134" w:right="851" w:bottom="1134" w:left="1701" w:header="709" w:footer="505" w:gutter="0"/>
          <w:cols w:space="708"/>
          <w:docGrid w:linePitch="360"/>
        </w:sectPr>
      </w:pPr>
    </w:p>
    <w:p w:rsidR="00C9297A" w:rsidRPr="00EC3DE7" w:rsidRDefault="00C9297A" w:rsidP="00831C77">
      <w:pPr>
        <w:spacing w:after="0" w:line="240" w:lineRule="auto"/>
        <w:ind w:firstLine="6120"/>
        <w:jc w:val="center"/>
        <w:rPr>
          <w:rFonts w:ascii="Times New Roman" w:hAnsi="Times New Roman" w:cs="Times New Roman"/>
          <w:sz w:val="28"/>
          <w:szCs w:val="28"/>
        </w:rPr>
      </w:pPr>
      <w:r w:rsidRPr="00EC3DE7">
        <w:rPr>
          <w:rFonts w:ascii="Times New Roman" w:hAnsi="Times New Roman" w:cs="Times New Roman"/>
          <w:sz w:val="28"/>
          <w:szCs w:val="28"/>
        </w:rPr>
        <w:lastRenderedPageBreak/>
        <w:t>Приложение</w:t>
      </w:r>
    </w:p>
    <w:p w:rsidR="00C9297A" w:rsidRPr="00EC3DE7" w:rsidRDefault="00C9297A" w:rsidP="00831C77">
      <w:pPr>
        <w:spacing w:after="0" w:line="240" w:lineRule="auto"/>
        <w:ind w:firstLine="6120"/>
        <w:jc w:val="center"/>
        <w:rPr>
          <w:rFonts w:ascii="Times New Roman" w:hAnsi="Times New Roman" w:cs="Times New Roman"/>
          <w:sz w:val="28"/>
          <w:szCs w:val="28"/>
        </w:rPr>
      </w:pPr>
      <w:r w:rsidRPr="00EC3DE7">
        <w:rPr>
          <w:rFonts w:ascii="Times New Roman" w:hAnsi="Times New Roman" w:cs="Times New Roman"/>
          <w:sz w:val="28"/>
          <w:szCs w:val="28"/>
        </w:rPr>
        <w:t>к акту обследования объекта</w:t>
      </w:r>
    </w:p>
    <w:p w:rsidR="00C9297A" w:rsidRPr="00EC3DE7" w:rsidRDefault="00C9297A" w:rsidP="00831C77">
      <w:pPr>
        <w:spacing w:after="0" w:line="240" w:lineRule="auto"/>
        <w:ind w:firstLine="6120"/>
        <w:jc w:val="center"/>
        <w:rPr>
          <w:rFonts w:ascii="Times New Roman" w:hAnsi="Times New Roman" w:cs="Times New Roman"/>
          <w:sz w:val="28"/>
          <w:szCs w:val="28"/>
        </w:rPr>
      </w:pPr>
      <w:r w:rsidRPr="00EC3DE7">
        <w:rPr>
          <w:rFonts w:ascii="Times New Roman" w:hAnsi="Times New Roman" w:cs="Times New Roman"/>
          <w:sz w:val="28"/>
          <w:szCs w:val="28"/>
        </w:rPr>
        <w:t xml:space="preserve">социальной инфраструктуры </w:t>
      </w:r>
      <w:r w:rsidRPr="00EC3DE7">
        <w:rPr>
          <w:rFonts w:ascii="Times New Roman" w:hAnsi="Times New Roman" w:cs="Times New Roman"/>
          <w:sz w:val="28"/>
          <w:szCs w:val="28"/>
        </w:rPr>
        <w:br/>
      </w:r>
    </w:p>
    <w:p w:rsidR="00C9297A" w:rsidRPr="00EC3DE7" w:rsidRDefault="00C9297A" w:rsidP="00831C77">
      <w:pPr>
        <w:spacing w:after="0" w:line="240" w:lineRule="auto"/>
        <w:ind w:firstLine="709"/>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РЕЗУЛЬТАТЫ ОБСЛЕДОВАНИЯ</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ОБЪЕКТА СОЦИАЛЬНОЙ ИНФРАСТРУКТУРЫ</w:t>
      </w:r>
    </w:p>
    <w:p w:rsidR="00C9297A" w:rsidRPr="00EC3DE7" w:rsidRDefault="00C9297A" w:rsidP="00831C77">
      <w:pPr>
        <w:spacing w:after="0" w:line="240" w:lineRule="auto"/>
        <w:jc w:val="center"/>
        <w:rPr>
          <w:rFonts w:ascii="Times New Roman" w:hAnsi="Times New Roman" w:cs="Times New Roman"/>
          <w:b/>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1. Результаты обследования территории, прилегающей к зданию (участка)</w:t>
      </w: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_____________________________________________________________________________</w:t>
      </w: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Наименование объекта, адрес</w:t>
      </w:r>
    </w:p>
    <w:p w:rsidR="00C9297A" w:rsidRPr="00EC3DE7" w:rsidRDefault="00C9297A" w:rsidP="00831C77">
      <w:pPr>
        <w:spacing w:after="0" w:line="240" w:lineRule="auto"/>
        <w:jc w:val="center"/>
        <w:rPr>
          <w:rFonts w:ascii="Times New Roman" w:hAnsi="Times New Roman" w:cs="Times New Roman"/>
          <w:sz w:val="28"/>
          <w:szCs w:val="28"/>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43"/>
        <w:gridCol w:w="567"/>
        <w:gridCol w:w="567"/>
        <w:gridCol w:w="567"/>
        <w:gridCol w:w="2189"/>
        <w:gridCol w:w="850"/>
        <w:gridCol w:w="1670"/>
        <w:gridCol w:w="815"/>
      </w:tblGrid>
      <w:tr w:rsidR="00C9297A" w:rsidRPr="00EC3DE7" w:rsidTr="00C9297A">
        <w:tc>
          <w:tcPr>
            <w:tcW w:w="2235" w:type="dxa"/>
            <w:gridSpan w:val="2"/>
            <w:vMerge w:val="restart"/>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Наименование функционально-планировочного элемента</w:t>
            </w:r>
          </w:p>
        </w:tc>
        <w:tc>
          <w:tcPr>
            <w:tcW w:w="1701" w:type="dxa"/>
            <w:gridSpan w:val="3"/>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Наличие элемента</w:t>
            </w:r>
          </w:p>
        </w:tc>
        <w:tc>
          <w:tcPr>
            <w:tcW w:w="3039" w:type="dxa"/>
            <w:gridSpan w:val="2"/>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Выявленные нарушения </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и замечания</w:t>
            </w:r>
          </w:p>
        </w:tc>
        <w:tc>
          <w:tcPr>
            <w:tcW w:w="2485" w:type="dxa"/>
            <w:gridSpan w:val="2"/>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Работы по адаптации объектов</w:t>
            </w:r>
          </w:p>
        </w:tc>
      </w:tr>
      <w:tr w:rsidR="00C9297A" w:rsidRPr="00EC3DE7" w:rsidTr="00C9297A">
        <w:tc>
          <w:tcPr>
            <w:tcW w:w="2235" w:type="dxa"/>
            <w:gridSpan w:val="2"/>
            <w:vMerge/>
            <w:tcMar>
              <w:left w:w="0" w:type="dxa"/>
              <w:right w:w="0" w:type="dxa"/>
            </w:tcMar>
          </w:tcPr>
          <w:p w:rsidR="00C9297A" w:rsidRPr="00EC3DE7" w:rsidRDefault="00C9297A" w:rsidP="00831C77">
            <w:pPr>
              <w:spacing w:after="0" w:line="240" w:lineRule="auto"/>
              <w:rPr>
                <w:rFonts w:ascii="Times New Roman" w:hAnsi="Times New Roman" w:cs="Times New Roman"/>
                <w:b/>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proofErr w:type="gramStart"/>
            <w:r w:rsidRPr="00EC3DE7">
              <w:rPr>
                <w:rFonts w:ascii="Times New Roman" w:hAnsi="Times New Roman" w:cs="Times New Roman"/>
                <w:b/>
                <w:sz w:val="28"/>
                <w:szCs w:val="28"/>
              </w:rPr>
              <w:t>есть</w:t>
            </w:r>
            <w:proofErr w:type="gramEnd"/>
            <w:r w:rsidRPr="00EC3DE7">
              <w:rPr>
                <w:rFonts w:ascii="Times New Roman" w:hAnsi="Times New Roman" w:cs="Times New Roman"/>
                <w:b/>
                <w:sz w:val="28"/>
                <w:szCs w:val="28"/>
              </w:rPr>
              <w:t>/ нет</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на</w:t>
            </w:r>
          </w:p>
          <w:p w:rsidR="00C9297A" w:rsidRPr="00EC3DE7" w:rsidRDefault="00C9297A" w:rsidP="00831C77">
            <w:pPr>
              <w:spacing w:after="0" w:line="240" w:lineRule="auto"/>
              <w:jc w:val="center"/>
              <w:rPr>
                <w:rFonts w:ascii="Times New Roman" w:hAnsi="Times New Roman" w:cs="Times New Roman"/>
                <w:b/>
                <w:sz w:val="28"/>
                <w:szCs w:val="28"/>
              </w:rPr>
            </w:pPr>
            <w:proofErr w:type="gramStart"/>
            <w:r w:rsidRPr="00EC3DE7">
              <w:rPr>
                <w:rFonts w:ascii="Times New Roman" w:hAnsi="Times New Roman" w:cs="Times New Roman"/>
                <w:b/>
                <w:sz w:val="28"/>
                <w:szCs w:val="28"/>
              </w:rPr>
              <w:t>плане</w:t>
            </w:r>
            <w:proofErr w:type="gramEnd"/>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фото</w:t>
            </w:r>
          </w:p>
        </w:tc>
        <w:tc>
          <w:tcPr>
            <w:tcW w:w="2189"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содержание</w:t>
            </w:r>
          </w:p>
        </w:tc>
        <w:tc>
          <w:tcPr>
            <w:tcW w:w="850"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pacing w:val="-8"/>
                <w:sz w:val="28"/>
                <w:szCs w:val="28"/>
              </w:rPr>
            </w:pPr>
            <w:r w:rsidRPr="00EC3DE7">
              <w:rPr>
                <w:rFonts w:ascii="Times New Roman" w:hAnsi="Times New Roman" w:cs="Times New Roman"/>
                <w:b/>
                <w:spacing w:val="-8"/>
                <w:sz w:val="28"/>
                <w:szCs w:val="28"/>
              </w:rPr>
              <w:t>значимо для инвалида (</w:t>
            </w:r>
            <w:proofErr w:type="spellStart"/>
            <w:proofErr w:type="gramStart"/>
            <w:r w:rsidRPr="00EC3DE7">
              <w:rPr>
                <w:rFonts w:ascii="Times New Roman" w:hAnsi="Times New Roman" w:cs="Times New Roman"/>
                <w:b/>
                <w:spacing w:val="-8"/>
                <w:sz w:val="28"/>
                <w:szCs w:val="28"/>
              </w:rPr>
              <w:t>катего-рия</w:t>
            </w:r>
            <w:proofErr w:type="spellEnd"/>
            <w:proofErr w:type="gramEnd"/>
            <w:r w:rsidRPr="00EC3DE7">
              <w:rPr>
                <w:rFonts w:ascii="Times New Roman" w:hAnsi="Times New Roman" w:cs="Times New Roman"/>
                <w:b/>
                <w:spacing w:val="-8"/>
                <w:sz w:val="28"/>
                <w:szCs w:val="28"/>
              </w:rPr>
              <w:t>)</w:t>
            </w:r>
          </w:p>
        </w:tc>
        <w:tc>
          <w:tcPr>
            <w:tcW w:w="1670"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содержание</w:t>
            </w: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виды работ</w:t>
            </w:r>
          </w:p>
        </w:tc>
      </w:tr>
      <w:tr w:rsidR="00C9297A" w:rsidRPr="00EC3DE7" w:rsidTr="00C9297A">
        <w:trPr>
          <w:trHeight w:val="485"/>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r w:rsidRPr="00EC3DE7">
              <w:rPr>
                <w:rFonts w:ascii="Times New Roman" w:hAnsi="Times New Roman" w:cs="Times New Roman"/>
                <w:sz w:val="28"/>
                <w:szCs w:val="28"/>
              </w:rPr>
              <w:t>1.1.</w:t>
            </w:r>
          </w:p>
        </w:tc>
        <w:tc>
          <w:tcPr>
            <w:tcW w:w="1843" w:type="dxa"/>
            <w:tcBorders>
              <w:left w:val="nil"/>
            </w:tcBorders>
            <w:tcMar>
              <w:left w:w="0" w:type="dxa"/>
              <w:right w:w="0" w:type="dxa"/>
            </w:tcMar>
          </w:tcPr>
          <w:p w:rsidR="00C9297A" w:rsidRPr="00EC3DE7" w:rsidRDefault="00C9297A" w:rsidP="00831C77">
            <w:pPr>
              <w:spacing w:after="0" w:line="240" w:lineRule="auto"/>
              <w:ind w:left="57"/>
              <w:rPr>
                <w:rFonts w:ascii="Times New Roman" w:hAnsi="Times New Roman" w:cs="Times New Roman"/>
                <w:sz w:val="28"/>
                <w:szCs w:val="28"/>
              </w:rPr>
            </w:pPr>
            <w:r w:rsidRPr="00EC3DE7">
              <w:rPr>
                <w:rFonts w:ascii="Times New Roman" w:hAnsi="Times New Roman" w:cs="Times New Roman"/>
                <w:sz w:val="28"/>
                <w:szCs w:val="28"/>
              </w:rPr>
              <w:t>Вход (входы) на территорию</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714"/>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r w:rsidRPr="00EC3DE7">
              <w:rPr>
                <w:rFonts w:ascii="Times New Roman" w:hAnsi="Times New Roman" w:cs="Times New Roman"/>
                <w:sz w:val="28"/>
                <w:szCs w:val="28"/>
              </w:rPr>
              <w:t>1.2.</w:t>
            </w:r>
          </w:p>
        </w:tc>
        <w:tc>
          <w:tcPr>
            <w:tcW w:w="1843" w:type="dxa"/>
            <w:tcBorders>
              <w:left w:val="nil"/>
            </w:tcBorders>
            <w:tcMar>
              <w:left w:w="0" w:type="dxa"/>
              <w:right w:w="0" w:type="dxa"/>
            </w:tcMar>
          </w:tcPr>
          <w:p w:rsidR="00C9297A" w:rsidRPr="00EC3DE7" w:rsidRDefault="00C9297A" w:rsidP="00831C77">
            <w:pPr>
              <w:spacing w:after="0" w:line="240" w:lineRule="auto"/>
              <w:ind w:left="57"/>
              <w:rPr>
                <w:rFonts w:ascii="Times New Roman" w:hAnsi="Times New Roman" w:cs="Times New Roman"/>
                <w:sz w:val="28"/>
                <w:szCs w:val="28"/>
              </w:rPr>
            </w:pPr>
            <w:r w:rsidRPr="00EC3DE7">
              <w:rPr>
                <w:rFonts w:ascii="Times New Roman" w:hAnsi="Times New Roman" w:cs="Times New Roman"/>
                <w:sz w:val="28"/>
                <w:szCs w:val="28"/>
              </w:rPr>
              <w:t>Путь (пути) движения на территории</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348"/>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r w:rsidRPr="00EC3DE7">
              <w:rPr>
                <w:rFonts w:ascii="Times New Roman" w:hAnsi="Times New Roman" w:cs="Times New Roman"/>
                <w:sz w:val="28"/>
                <w:szCs w:val="28"/>
              </w:rPr>
              <w:t>1.3.</w:t>
            </w:r>
          </w:p>
        </w:tc>
        <w:tc>
          <w:tcPr>
            <w:tcW w:w="1843" w:type="dxa"/>
            <w:tcBorders>
              <w:left w:val="nil"/>
            </w:tcBorders>
            <w:tcMar>
              <w:left w:w="0" w:type="dxa"/>
              <w:right w:w="0" w:type="dxa"/>
            </w:tcMar>
          </w:tcPr>
          <w:p w:rsidR="00C9297A" w:rsidRPr="00EC3DE7" w:rsidRDefault="00C9297A" w:rsidP="00831C77">
            <w:pPr>
              <w:spacing w:after="0" w:line="240" w:lineRule="auto"/>
              <w:ind w:left="57"/>
              <w:rPr>
                <w:rFonts w:ascii="Times New Roman" w:hAnsi="Times New Roman" w:cs="Times New Roman"/>
                <w:sz w:val="28"/>
                <w:szCs w:val="28"/>
              </w:rPr>
            </w:pPr>
            <w:r w:rsidRPr="00EC3DE7">
              <w:rPr>
                <w:rFonts w:ascii="Times New Roman" w:hAnsi="Times New Roman" w:cs="Times New Roman"/>
                <w:sz w:val="28"/>
                <w:szCs w:val="28"/>
              </w:rPr>
              <w:t>Лестница (наружная)</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343"/>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r w:rsidRPr="00EC3DE7">
              <w:rPr>
                <w:rFonts w:ascii="Times New Roman" w:hAnsi="Times New Roman" w:cs="Times New Roman"/>
                <w:sz w:val="28"/>
                <w:szCs w:val="28"/>
              </w:rPr>
              <w:t>1.4.</w:t>
            </w:r>
          </w:p>
        </w:tc>
        <w:tc>
          <w:tcPr>
            <w:tcW w:w="1843" w:type="dxa"/>
            <w:tcBorders>
              <w:left w:val="nil"/>
            </w:tcBorders>
            <w:tcMar>
              <w:left w:w="0" w:type="dxa"/>
              <w:right w:w="0" w:type="dxa"/>
            </w:tcMar>
          </w:tcPr>
          <w:p w:rsidR="00C9297A" w:rsidRPr="00EC3DE7" w:rsidRDefault="00C9297A" w:rsidP="00831C77">
            <w:pPr>
              <w:spacing w:after="0" w:line="240" w:lineRule="auto"/>
              <w:ind w:left="57"/>
              <w:rPr>
                <w:rFonts w:ascii="Times New Roman" w:hAnsi="Times New Roman" w:cs="Times New Roman"/>
                <w:sz w:val="28"/>
                <w:szCs w:val="28"/>
              </w:rPr>
            </w:pPr>
            <w:r w:rsidRPr="00EC3DE7">
              <w:rPr>
                <w:rFonts w:ascii="Times New Roman" w:hAnsi="Times New Roman" w:cs="Times New Roman"/>
                <w:sz w:val="28"/>
                <w:szCs w:val="28"/>
              </w:rPr>
              <w:t>Пандус (наружный)</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533"/>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r w:rsidRPr="00EC3DE7">
              <w:rPr>
                <w:rFonts w:ascii="Times New Roman" w:hAnsi="Times New Roman" w:cs="Times New Roman"/>
                <w:sz w:val="28"/>
                <w:szCs w:val="28"/>
              </w:rPr>
              <w:t>1.5.</w:t>
            </w:r>
          </w:p>
        </w:tc>
        <w:tc>
          <w:tcPr>
            <w:tcW w:w="1843" w:type="dxa"/>
            <w:tcBorders>
              <w:left w:val="nil"/>
            </w:tcBorders>
            <w:tcMar>
              <w:left w:w="0" w:type="dxa"/>
              <w:right w:w="0" w:type="dxa"/>
            </w:tcMar>
          </w:tcPr>
          <w:p w:rsidR="00C9297A" w:rsidRPr="00EC3DE7" w:rsidRDefault="00C9297A" w:rsidP="00831C77">
            <w:pPr>
              <w:spacing w:after="0" w:line="240" w:lineRule="auto"/>
              <w:ind w:left="57"/>
              <w:rPr>
                <w:rFonts w:ascii="Times New Roman" w:hAnsi="Times New Roman" w:cs="Times New Roman"/>
                <w:sz w:val="28"/>
                <w:szCs w:val="28"/>
              </w:rPr>
            </w:pPr>
            <w:r w:rsidRPr="00EC3DE7">
              <w:rPr>
                <w:rFonts w:ascii="Times New Roman" w:hAnsi="Times New Roman" w:cs="Times New Roman"/>
                <w:sz w:val="28"/>
                <w:szCs w:val="28"/>
              </w:rPr>
              <w:t xml:space="preserve">Автостоянка </w:t>
            </w:r>
            <w:r w:rsidRPr="00EC3DE7">
              <w:rPr>
                <w:rFonts w:ascii="Times New Roman" w:hAnsi="Times New Roman" w:cs="Times New Roman"/>
                <w:sz w:val="28"/>
                <w:szCs w:val="28"/>
              </w:rPr>
              <w:br/>
              <w:t>и парковка</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755"/>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p>
        </w:tc>
        <w:tc>
          <w:tcPr>
            <w:tcW w:w="1843" w:type="dxa"/>
            <w:tcBorders>
              <w:left w:val="nil"/>
            </w:tcBorders>
            <w:tcMar>
              <w:left w:w="0" w:type="dxa"/>
              <w:right w:w="0" w:type="dxa"/>
            </w:tcMar>
          </w:tcPr>
          <w:p w:rsidR="00C9297A" w:rsidRPr="00EC3DE7" w:rsidRDefault="00C9297A" w:rsidP="00831C77">
            <w:pPr>
              <w:spacing w:after="0" w:line="240" w:lineRule="auto"/>
              <w:ind w:left="57"/>
              <w:rPr>
                <w:rFonts w:ascii="Times New Roman" w:hAnsi="Times New Roman" w:cs="Times New Roman"/>
                <w:sz w:val="28"/>
                <w:szCs w:val="28"/>
              </w:rPr>
            </w:pPr>
            <w:r w:rsidRPr="00EC3DE7">
              <w:rPr>
                <w:rFonts w:ascii="Times New Roman" w:hAnsi="Times New Roman" w:cs="Times New Roman"/>
                <w:sz w:val="28"/>
                <w:szCs w:val="28"/>
              </w:rPr>
              <w:t xml:space="preserve">Общие требования </w:t>
            </w:r>
            <w:r w:rsidRPr="00EC3DE7">
              <w:rPr>
                <w:rFonts w:ascii="Times New Roman" w:hAnsi="Times New Roman" w:cs="Times New Roman"/>
                <w:sz w:val="28"/>
                <w:szCs w:val="28"/>
              </w:rPr>
              <w:br/>
              <w:t>к зоне</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bl>
    <w:p w:rsidR="00C9297A" w:rsidRPr="00EC3DE7" w:rsidRDefault="00C9297A" w:rsidP="00831C77">
      <w:pPr>
        <w:spacing w:after="0" w:line="240" w:lineRule="auto"/>
        <w:jc w:val="center"/>
        <w:rPr>
          <w:rFonts w:ascii="Times New Roman" w:hAnsi="Times New Roman" w:cs="Times New Roman"/>
          <w:b/>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Заключение по зоне</w:t>
      </w:r>
    </w:p>
    <w:p w:rsidR="00C9297A" w:rsidRPr="00EC3DE7" w:rsidRDefault="00C9297A" w:rsidP="00831C77">
      <w:pPr>
        <w:spacing w:after="0" w:line="240" w:lineRule="auto"/>
        <w:jc w:val="cente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2"/>
        <w:gridCol w:w="2948"/>
        <w:gridCol w:w="900"/>
        <w:gridCol w:w="900"/>
        <w:gridCol w:w="2520"/>
      </w:tblGrid>
      <w:tr w:rsidR="00C9297A" w:rsidRPr="00EC3DE7" w:rsidTr="00C9297A">
        <w:trPr>
          <w:trHeight w:val="426"/>
        </w:trPr>
        <w:tc>
          <w:tcPr>
            <w:tcW w:w="2092" w:type="dxa"/>
            <w:vMerge w:val="restart"/>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Наименование</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структурно-</w:t>
            </w:r>
            <w:r w:rsidRPr="00EC3DE7">
              <w:rPr>
                <w:rFonts w:ascii="Times New Roman" w:hAnsi="Times New Roman" w:cs="Times New Roman"/>
                <w:b/>
                <w:sz w:val="28"/>
                <w:szCs w:val="28"/>
              </w:rPr>
              <w:lastRenderedPageBreak/>
              <w:t>функциональной зоны</w:t>
            </w:r>
          </w:p>
        </w:tc>
        <w:tc>
          <w:tcPr>
            <w:tcW w:w="2948" w:type="dxa"/>
            <w:vMerge w:val="restart"/>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lastRenderedPageBreak/>
              <w:t>Состояние доступности*</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lastRenderedPageBreak/>
              <w:t>(к пункту 3.4 акта обследования объекта социальной инфраструктуры)</w:t>
            </w:r>
          </w:p>
          <w:p w:rsidR="00C9297A" w:rsidRPr="00EC3DE7" w:rsidRDefault="00C9297A" w:rsidP="00831C77">
            <w:pPr>
              <w:spacing w:after="0" w:line="240" w:lineRule="auto"/>
              <w:jc w:val="center"/>
              <w:rPr>
                <w:rFonts w:ascii="Times New Roman" w:hAnsi="Times New Roman" w:cs="Times New Roman"/>
                <w:b/>
                <w:sz w:val="28"/>
                <w:szCs w:val="28"/>
              </w:rPr>
            </w:pPr>
          </w:p>
        </w:tc>
        <w:tc>
          <w:tcPr>
            <w:tcW w:w="1800" w:type="dxa"/>
            <w:gridSpan w:val="2"/>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lastRenderedPageBreak/>
              <w:t>Приложение</w:t>
            </w:r>
          </w:p>
        </w:tc>
        <w:tc>
          <w:tcPr>
            <w:tcW w:w="2520" w:type="dxa"/>
            <w:vMerge w:val="restart"/>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Рекомендации </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по адаптации </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lastRenderedPageBreak/>
              <w:t>(вид работы)**</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к пункту 4.1 акта обследования объекта социальной инфраструктуры</w:t>
            </w:r>
          </w:p>
        </w:tc>
      </w:tr>
      <w:tr w:rsidR="00C9297A" w:rsidRPr="00EC3DE7" w:rsidTr="00C9297A">
        <w:trPr>
          <w:trHeight w:val="551"/>
        </w:trPr>
        <w:tc>
          <w:tcPr>
            <w:tcW w:w="2092" w:type="dxa"/>
            <w:vMerge/>
          </w:tcPr>
          <w:p w:rsidR="00C9297A" w:rsidRPr="00EC3DE7" w:rsidRDefault="00C9297A" w:rsidP="00831C77">
            <w:pPr>
              <w:spacing w:after="0" w:line="240" w:lineRule="auto"/>
              <w:jc w:val="center"/>
              <w:rPr>
                <w:rFonts w:ascii="Times New Roman" w:hAnsi="Times New Roman" w:cs="Times New Roman"/>
                <w:sz w:val="28"/>
                <w:szCs w:val="28"/>
              </w:rPr>
            </w:pPr>
          </w:p>
        </w:tc>
        <w:tc>
          <w:tcPr>
            <w:tcW w:w="2948" w:type="dxa"/>
            <w:vMerge/>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 </w:t>
            </w:r>
            <w:r w:rsidRPr="00EC3DE7">
              <w:rPr>
                <w:rFonts w:ascii="Times New Roman" w:hAnsi="Times New Roman" w:cs="Times New Roman"/>
                <w:b/>
                <w:sz w:val="28"/>
                <w:szCs w:val="28"/>
              </w:rPr>
              <w:br/>
              <w:t>на плане</w:t>
            </w:r>
          </w:p>
        </w:tc>
        <w:tc>
          <w:tcPr>
            <w:tcW w:w="900" w:type="dxa"/>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фото</w:t>
            </w:r>
          </w:p>
        </w:tc>
        <w:tc>
          <w:tcPr>
            <w:tcW w:w="2520" w:type="dxa"/>
            <w:vMerge/>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433"/>
        </w:trPr>
        <w:tc>
          <w:tcPr>
            <w:tcW w:w="2092"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2948"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2520" w:type="dxa"/>
          </w:tcPr>
          <w:p w:rsidR="00C9297A" w:rsidRPr="00EC3DE7" w:rsidRDefault="00C9297A" w:rsidP="00831C77">
            <w:pPr>
              <w:spacing w:after="0" w:line="240" w:lineRule="auto"/>
              <w:jc w:val="center"/>
              <w:rPr>
                <w:rFonts w:ascii="Times New Roman" w:hAnsi="Times New Roman" w:cs="Times New Roman"/>
                <w:sz w:val="28"/>
                <w:szCs w:val="28"/>
              </w:rPr>
            </w:pPr>
          </w:p>
        </w:tc>
      </w:tr>
    </w:tbl>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____________</w:t>
      </w:r>
    </w:p>
    <w:p w:rsidR="00C9297A" w:rsidRPr="00EC3DE7" w:rsidRDefault="00C9297A" w:rsidP="00831C77">
      <w:pPr>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Указывается:</w:t>
      </w:r>
      <w:r w:rsidRPr="00EC3DE7">
        <w:rPr>
          <w:rFonts w:ascii="Times New Roman" w:hAnsi="Times New Roman" w:cs="Times New Roman"/>
          <w:b/>
          <w:sz w:val="28"/>
          <w:szCs w:val="28"/>
        </w:rPr>
        <w:t xml:space="preserve"> </w:t>
      </w:r>
      <w:proofErr w:type="gramStart"/>
      <w:r w:rsidRPr="00EC3DE7">
        <w:rPr>
          <w:rFonts w:ascii="Times New Roman" w:hAnsi="Times New Roman" w:cs="Times New Roman"/>
          <w:b/>
          <w:sz w:val="28"/>
          <w:szCs w:val="28"/>
        </w:rPr>
        <w:t>ДП-В</w:t>
      </w:r>
      <w:r w:rsidRPr="00EC3DE7">
        <w:rPr>
          <w:rFonts w:ascii="Times New Roman" w:hAnsi="Times New Roman" w:cs="Times New Roman"/>
          <w:sz w:val="28"/>
          <w:szCs w:val="28"/>
        </w:rPr>
        <w:t xml:space="preserve"> – доступно полностью всем;  </w:t>
      </w:r>
      <w:r w:rsidRPr="00EC3DE7">
        <w:rPr>
          <w:rFonts w:ascii="Times New Roman" w:hAnsi="Times New Roman" w:cs="Times New Roman"/>
          <w:b/>
          <w:sz w:val="28"/>
          <w:szCs w:val="28"/>
        </w:rPr>
        <w:t>ДП-И</w:t>
      </w:r>
      <w:r w:rsidRPr="00EC3DE7">
        <w:rPr>
          <w:rFonts w:ascii="Times New Roman" w:hAnsi="Times New Roman" w:cs="Times New Roman"/>
          <w:sz w:val="28"/>
          <w:szCs w:val="28"/>
        </w:rPr>
        <w:t xml:space="preserve"> (К, О, С, Г, У) – доступно полностью избирательно (указать категории инвалидов); </w:t>
      </w:r>
      <w:r w:rsidRPr="00EC3DE7">
        <w:rPr>
          <w:rFonts w:ascii="Times New Roman" w:hAnsi="Times New Roman" w:cs="Times New Roman"/>
          <w:b/>
          <w:sz w:val="28"/>
          <w:szCs w:val="28"/>
        </w:rPr>
        <w:t>ДЧ-В</w:t>
      </w:r>
      <w:r w:rsidRPr="00EC3DE7">
        <w:rPr>
          <w:rFonts w:ascii="Times New Roman" w:hAnsi="Times New Roman" w:cs="Times New Roman"/>
          <w:sz w:val="28"/>
          <w:szCs w:val="28"/>
        </w:rPr>
        <w:t xml:space="preserve"> – доступно частично всем; </w:t>
      </w:r>
      <w:r w:rsidRPr="00EC3DE7">
        <w:rPr>
          <w:rFonts w:ascii="Times New Roman" w:hAnsi="Times New Roman" w:cs="Times New Roman"/>
          <w:b/>
          <w:sz w:val="28"/>
          <w:szCs w:val="28"/>
        </w:rPr>
        <w:t>ДЧ-И</w:t>
      </w:r>
      <w:r w:rsidRPr="00EC3DE7">
        <w:rPr>
          <w:rFonts w:ascii="Times New Roman" w:hAnsi="Times New Roman" w:cs="Times New Roman"/>
          <w:sz w:val="28"/>
          <w:szCs w:val="28"/>
        </w:rPr>
        <w:t xml:space="preserve"> (К, О, С, Г, У) – доступно частично избирательно (указать категории инвалидов); </w:t>
      </w:r>
      <w:r w:rsidRPr="00EC3DE7">
        <w:rPr>
          <w:rFonts w:ascii="Times New Roman" w:hAnsi="Times New Roman" w:cs="Times New Roman"/>
          <w:b/>
          <w:sz w:val="28"/>
          <w:szCs w:val="28"/>
        </w:rPr>
        <w:t>ДУ</w:t>
      </w:r>
      <w:r w:rsidRPr="00EC3DE7">
        <w:rPr>
          <w:rFonts w:ascii="Times New Roman" w:hAnsi="Times New Roman" w:cs="Times New Roman"/>
          <w:sz w:val="28"/>
          <w:szCs w:val="28"/>
        </w:rPr>
        <w:t xml:space="preserve"> – доступно условно, </w:t>
      </w:r>
      <w:r w:rsidRPr="00EC3DE7">
        <w:rPr>
          <w:rFonts w:ascii="Times New Roman" w:hAnsi="Times New Roman" w:cs="Times New Roman"/>
          <w:b/>
          <w:sz w:val="28"/>
          <w:szCs w:val="28"/>
        </w:rPr>
        <w:t>ВНД</w:t>
      </w:r>
      <w:r w:rsidRPr="00EC3DE7">
        <w:rPr>
          <w:rFonts w:ascii="Times New Roman" w:hAnsi="Times New Roman" w:cs="Times New Roman"/>
          <w:sz w:val="28"/>
          <w:szCs w:val="28"/>
        </w:rPr>
        <w:t xml:space="preserve">  – временно недоступно.</w:t>
      </w:r>
      <w:proofErr w:type="gramEnd"/>
    </w:p>
    <w:p w:rsidR="00C9297A" w:rsidRPr="00EC3DE7" w:rsidRDefault="00C9297A" w:rsidP="00831C77">
      <w:pPr>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Указывается один из вариантов: не нуждается; ремонт (текущий, капитальный); индивидуальное решение с техническими средствами реабилитации; технические решения невозможны – организация альтернативной формы обслуживания.</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Комментарий к  заключению ___________________________________________________</w:t>
      </w:r>
    </w:p>
    <w:p w:rsidR="00C9297A" w:rsidRPr="00EC3DE7" w:rsidRDefault="00C9297A" w:rsidP="00831C77">
      <w:pPr>
        <w:shd w:val="clear" w:color="auto" w:fill="FFFFFF"/>
        <w:spacing w:after="0" w:line="240" w:lineRule="auto"/>
        <w:jc w:val="right"/>
        <w:rPr>
          <w:rFonts w:ascii="Times New Roman" w:hAnsi="Times New Roman" w:cs="Times New Roman"/>
          <w:sz w:val="28"/>
          <w:szCs w:val="28"/>
        </w:rPr>
      </w:pPr>
    </w:p>
    <w:p w:rsidR="00C9297A" w:rsidRPr="00EC3DE7" w:rsidRDefault="00C9297A" w:rsidP="00831C77">
      <w:pPr>
        <w:spacing w:after="0" w:line="240" w:lineRule="auto"/>
        <w:ind w:firstLine="709"/>
        <w:jc w:val="right"/>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2. Результаты обследования входа (входов) в здание</w:t>
      </w:r>
    </w:p>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_____________________________________________________________________________</w:t>
      </w: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Наименование объекта, адрес</w:t>
      </w:r>
    </w:p>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43"/>
        <w:gridCol w:w="567"/>
        <w:gridCol w:w="567"/>
        <w:gridCol w:w="567"/>
        <w:gridCol w:w="2189"/>
        <w:gridCol w:w="850"/>
        <w:gridCol w:w="1670"/>
        <w:gridCol w:w="815"/>
      </w:tblGrid>
      <w:tr w:rsidR="00C9297A" w:rsidRPr="00EC3DE7" w:rsidTr="00C9297A">
        <w:tc>
          <w:tcPr>
            <w:tcW w:w="2235" w:type="dxa"/>
            <w:gridSpan w:val="2"/>
            <w:vMerge w:val="restart"/>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Наименование функционально-планировочного элемента</w:t>
            </w:r>
          </w:p>
        </w:tc>
        <w:tc>
          <w:tcPr>
            <w:tcW w:w="1701" w:type="dxa"/>
            <w:gridSpan w:val="3"/>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Наличие элемента</w:t>
            </w:r>
          </w:p>
        </w:tc>
        <w:tc>
          <w:tcPr>
            <w:tcW w:w="3039" w:type="dxa"/>
            <w:gridSpan w:val="2"/>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Выявленные нарушения </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и замечания</w:t>
            </w:r>
          </w:p>
        </w:tc>
        <w:tc>
          <w:tcPr>
            <w:tcW w:w="2485" w:type="dxa"/>
            <w:gridSpan w:val="2"/>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Работы по адаптации объектов</w:t>
            </w:r>
          </w:p>
        </w:tc>
      </w:tr>
      <w:tr w:rsidR="00C9297A" w:rsidRPr="00EC3DE7" w:rsidTr="00C9297A">
        <w:tc>
          <w:tcPr>
            <w:tcW w:w="2235" w:type="dxa"/>
            <w:gridSpan w:val="2"/>
            <w:vMerge/>
            <w:tcMar>
              <w:left w:w="0" w:type="dxa"/>
              <w:right w:w="0" w:type="dxa"/>
            </w:tcMar>
          </w:tcPr>
          <w:p w:rsidR="00C9297A" w:rsidRPr="00EC3DE7" w:rsidRDefault="00C9297A" w:rsidP="00831C77">
            <w:pPr>
              <w:spacing w:after="0" w:line="240" w:lineRule="auto"/>
              <w:rPr>
                <w:rFonts w:ascii="Times New Roman" w:hAnsi="Times New Roman" w:cs="Times New Roman"/>
                <w:b/>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proofErr w:type="gramStart"/>
            <w:r w:rsidRPr="00EC3DE7">
              <w:rPr>
                <w:rFonts w:ascii="Times New Roman" w:hAnsi="Times New Roman" w:cs="Times New Roman"/>
                <w:b/>
                <w:sz w:val="28"/>
                <w:szCs w:val="28"/>
              </w:rPr>
              <w:t>есть</w:t>
            </w:r>
            <w:proofErr w:type="gramEnd"/>
            <w:r w:rsidRPr="00EC3DE7">
              <w:rPr>
                <w:rFonts w:ascii="Times New Roman" w:hAnsi="Times New Roman" w:cs="Times New Roman"/>
                <w:b/>
                <w:sz w:val="28"/>
                <w:szCs w:val="28"/>
              </w:rPr>
              <w:t>/ нет</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на</w:t>
            </w:r>
          </w:p>
          <w:p w:rsidR="00C9297A" w:rsidRPr="00EC3DE7" w:rsidRDefault="00C9297A" w:rsidP="00831C77">
            <w:pPr>
              <w:spacing w:after="0" w:line="240" w:lineRule="auto"/>
              <w:jc w:val="center"/>
              <w:rPr>
                <w:rFonts w:ascii="Times New Roman" w:hAnsi="Times New Roman" w:cs="Times New Roman"/>
                <w:b/>
                <w:sz w:val="28"/>
                <w:szCs w:val="28"/>
              </w:rPr>
            </w:pPr>
            <w:proofErr w:type="gramStart"/>
            <w:r w:rsidRPr="00EC3DE7">
              <w:rPr>
                <w:rFonts w:ascii="Times New Roman" w:hAnsi="Times New Roman" w:cs="Times New Roman"/>
                <w:b/>
                <w:sz w:val="28"/>
                <w:szCs w:val="28"/>
              </w:rPr>
              <w:t>плане</w:t>
            </w:r>
            <w:proofErr w:type="gramEnd"/>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фото</w:t>
            </w:r>
          </w:p>
        </w:tc>
        <w:tc>
          <w:tcPr>
            <w:tcW w:w="2189"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содержание</w:t>
            </w:r>
          </w:p>
        </w:tc>
        <w:tc>
          <w:tcPr>
            <w:tcW w:w="850"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pacing w:val="-8"/>
                <w:sz w:val="28"/>
                <w:szCs w:val="28"/>
              </w:rPr>
            </w:pPr>
            <w:r w:rsidRPr="00EC3DE7">
              <w:rPr>
                <w:rFonts w:ascii="Times New Roman" w:hAnsi="Times New Roman" w:cs="Times New Roman"/>
                <w:b/>
                <w:spacing w:val="-8"/>
                <w:sz w:val="28"/>
                <w:szCs w:val="28"/>
              </w:rPr>
              <w:t>значимо для инвалида (</w:t>
            </w:r>
            <w:proofErr w:type="spellStart"/>
            <w:proofErr w:type="gramStart"/>
            <w:r w:rsidRPr="00EC3DE7">
              <w:rPr>
                <w:rFonts w:ascii="Times New Roman" w:hAnsi="Times New Roman" w:cs="Times New Roman"/>
                <w:b/>
                <w:spacing w:val="-8"/>
                <w:sz w:val="28"/>
                <w:szCs w:val="28"/>
              </w:rPr>
              <w:t>катего-рия</w:t>
            </w:r>
            <w:proofErr w:type="spellEnd"/>
            <w:proofErr w:type="gramEnd"/>
            <w:r w:rsidRPr="00EC3DE7">
              <w:rPr>
                <w:rFonts w:ascii="Times New Roman" w:hAnsi="Times New Roman" w:cs="Times New Roman"/>
                <w:b/>
                <w:spacing w:val="-8"/>
                <w:sz w:val="28"/>
                <w:szCs w:val="28"/>
              </w:rPr>
              <w:t>)</w:t>
            </w:r>
          </w:p>
        </w:tc>
        <w:tc>
          <w:tcPr>
            <w:tcW w:w="1670"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содержание</w:t>
            </w: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виды работ</w:t>
            </w:r>
          </w:p>
        </w:tc>
      </w:tr>
      <w:tr w:rsidR="00C9297A" w:rsidRPr="00EC3DE7" w:rsidTr="00C9297A">
        <w:trPr>
          <w:trHeight w:val="535"/>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r w:rsidRPr="00EC3DE7">
              <w:rPr>
                <w:rFonts w:ascii="Times New Roman" w:hAnsi="Times New Roman" w:cs="Times New Roman"/>
                <w:sz w:val="28"/>
                <w:szCs w:val="28"/>
              </w:rPr>
              <w:t>2.1.</w:t>
            </w:r>
          </w:p>
        </w:tc>
        <w:tc>
          <w:tcPr>
            <w:tcW w:w="1843" w:type="dxa"/>
            <w:tcBorders>
              <w:left w:val="nil"/>
            </w:tcBorders>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Лестница (наружная)</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587"/>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r w:rsidRPr="00EC3DE7">
              <w:rPr>
                <w:rFonts w:ascii="Times New Roman" w:hAnsi="Times New Roman" w:cs="Times New Roman"/>
                <w:sz w:val="28"/>
                <w:szCs w:val="28"/>
              </w:rPr>
              <w:t>2.2.</w:t>
            </w:r>
          </w:p>
        </w:tc>
        <w:tc>
          <w:tcPr>
            <w:tcW w:w="1843" w:type="dxa"/>
            <w:tcBorders>
              <w:left w:val="nil"/>
            </w:tcBorders>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Пандус (наружный)</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348"/>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r w:rsidRPr="00EC3DE7">
              <w:rPr>
                <w:rFonts w:ascii="Times New Roman" w:hAnsi="Times New Roman" w:cs="Times New Roman"/>
                <w:sz w:val="28"/>
                <w:szCs w:val="28"/>
              </w:rPr>
              <w:lastRenderedPageBreak/>
              <w:t>2.3.</w:t>
            </w:r>
          </w:p>
        </w:tc>
        <w:tc>
          <w:tcPr>
            <w:tcW w:w="1843" w:type="dxa"/>
            <w:tcBorders>
              <w:left w:val="nil"/>
            </w:tcBorders>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Входная площадка (перед дверью)</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343"/>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r w:rsidRPr="00EC3DE7">
              <w:rPr>
                <w:rFonts w:ascii="Times New Roman" w:hAnsi="Times New Roman" w:cs="Times New Roman"/>
                <w:sz w:val="28"/>
                <w:szCs w:val="28"/>
              </w:rPr>
              <w:t>2.4.</w:t>
            </w:r>
          </w:p>
        </w:tc>
        <w:tc>
          <w:tcPr>
            <w:tcW w:w="1843" w:type="dxa"/>
            <w:tcBorders>
              <w:left w:val="nil"/>
            </w:tcBorders>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Дверь (входная)</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391"/>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r w:rsidRPr="00EC3DE7">
              <w:rPr>
                <w:rFonts w:ascii="Times New Roman" w:hAnsi="Times New Roman" w:cs="Times New Roman"/>
                <w:sz w:val="28"/>
                <w:szCs w:val="28"/>
              </w:rPr>
              <w:t>2.5.</w:t>
            </w:r>
          </w:p>
        </w:tc>
        <w:tc>
          <w:tcPr>
            <w:tcW w:w="1843" w:type="dxa"/>
            <w:tcBorders>
              <w:left w:val="nil"/>
            </w:tcBorders>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Тамбур</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755"/>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p>
        </w:tc>
        <w:tc>
          <w:tcPr>
            <w:tcW w:w="1843" w:type="dxa"/>
            <w:tcBorders>
              <w:left w:val="nil"/>
            </w:tcBorders>
            <w:tcMar>
              <w:left w:w="0" w:type="dxa"/>
              <w:right w:w="0" w:type="dxa"/>
            </w:tcMar>
          </w:tcPr>
          <w:p w:rsidR="00C9297A" w:rsidRPr="00EC3DE7" w:rsidRDefault="00C9297A" w:rsidP="00831C77">
            <w:pPr>
              <w:spacing w:after="0" w:line="240" w:lineRule="auto"/>
              <w:ind w:left="57"/>
              <w:rPr>
                <w:rFonts w:ascii="Times New Roman" w:hAnsi="Times New Roman" w:cs="Times New Roman"/>
                <w:sz w:val="28"/>
                <w:szCs w:val="28"/>
              </w:rPr>
            </w:pPr>
            <w:r w:rsidRPr="00EC3DE7">
              <w:rPr>
                <w:rFonts w:ascii="Times New Roman" w:hAnsi="Times New Roman" w:cs="Times New Roman"/>
                <w:sz w:val="28"/>
                <w:szCs w:val="28"/>
              </w:rPr>
              <w:t xml:space="preserve">Общие требования </w:t>
            </w:r>
            <w:r w:rsidRPr="00EC3DE7">
              <w:rPr>
                <w:rFonts w:ascii="Times New Roman" w:hAnsi="Times New Roman" w:cs="Times New Roman"/>
                <w:sz w:val="28"/>
                <w:szCs w:val="28"/>
              </w:rPr>
              <w:br/>
              <w:t>к зоне</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bl>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b/>
          <w:sz w:val="28"/>
          <w:szCs w:val="28"/>
          <w:lang w:val="en-US"/>
        </w:rPr>
      </w:pP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Заключение по зоне</w:t>
      </w:r>
    </w:p>
    <w:p w:rsidR="00C9297A" w:rsidRPr="00EC3DE7" w:rsidRDefault="00C9297A" w:rsidP="00831C77">
      <w:pPr>
        <w:spacing w:after="0" w:line="240" w:lineRule="auto"/>
        <w:jc w:val="cente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2"/>
        <w:gridCol w:w="2948"/>
        <w:gridCol w:w="900"/>
        <w:gridCol w:w="900"/>
        <w:gridCol w:w="2520"/>
      </w:tblGrid>
      <w:tr w:rsidR="00C9297A" w:rsidRPr="00EC3DE7" w:rsidTr="00C9297A">
        <w:trPr>
          <w:trHeight w:val="426"/>
        </w:trPr>
        <w:tc>
          <w:tcPr>
            <w:tcW w:w="2092" w:type="dxa"/>
            <w:vMerge w:val="restart"/>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Наименование</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структурно-функциональной зоны</w:t>
            </w:r>
          </w:p>
        </w:tc>
        <w:tc>
          <w:tcPr>
            <w:tcW w:w="2948" w:type="dxa"/>
            <w:vMerge w:val="restart"/>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Состояние доступности*</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(к пункту 3.4 акта обследования объекта социальной инфраструктуры)</w:t>
            </w:r>
          </w:p>
          <w:p w:rsidR="00C9297A" w:rsidRPr="00EC3DE7" w:rsidRDefault="00C9297A" w:rsidP="00831C77">
            <w:pPr>
              <w:spacing w:after="0" w:line="240" w:lineRule="auto"/>
              <w:jc w:val="center"/>
              <w:rPr>
                <w:rFonts w:ascii="Times New Roman" w:hAnsi="Times New Roman" w:cs="Times New Roman"/>
                <w:b/>
                <w:sz w:val="28"/>
                <w:szCs w:val="28"/>
              </w:rPr>
            </w:pPr>
          </w:p>
        </w:tc>
        <w:tc>
          <w:tcPr>
            <w:tcW w:w="1800" w:type="dxa"/>
            <w:gridSpan w:val="2"/>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Приложение</w:t>
            </w:r>
          </w:p>
        </w:tc>
        <w:tc>
          <w:tcPr>
            <w:tcW w:w="2520" w:type="dxa"/>
            <w:vMerge w:val="restart"/>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Рекомендации </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по адаптации </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(вид работы)**</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к пункту 4.1 акта обследования объекта социальной инфраструктуры</w:t>
            </w:r>
          </w:p>
        </w:tc>
      </w:tr>
      <w:tr w:rsidR="00C9297A" w:rsidRPr="00EC3DE7" w:rsidTr="00C9297A">
        <w:trPr>
          <w:trHeight w:val="551"/>
        </w:trPr>
        <w:tc>
          <w:tcPr>
            <w:tcW w:w="2092" w:type="dxa"/>
            <w:vMerge/>
          </w:tcPr>
          <w:p w:rsidR="00C9297A" w:rsidRPr="00EC3DE7" w:rsidRDefault="00C9297A" w:rsidP="00831C77">
            <w:pPr>
              <w:spacing w:after="0" w:line="240" w:lineRule="auto"/>
              <w:jc w:val="center"/>
              <w:rPr>
                <w:rFonts w:ascii="Times New Roman" w:hAnsi="Times New Roman" w:cs="Times New Roman"/>
                <w:sz w:val="28"/>
                <w:szCs w:val="28"/>
              </w:rPr>
            </w:pPr>
          </w:p>
        </w:tc>
        <w:tc>
          <w:tcPr>
            <w:tcW w:w="2948" w:type="dxa"/>
            <w:vMerge/>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 </w:t>
            </w:r>
            <w:r w:rsidRPr="00EC3DE7">
              <w:rPr>
                <w:rFonts w:ascii="Times New Roman" w:hAnsi="Times New Roman" w:cs="Times New Roman"/>
                <w:b/>
                <w:sz w:val="28"/>
                <w:szCs w:val="28"/>
              </w:rPr>
              <w:br/>
              <w:t>на плане</w:t>
            </w:r>
          </w:p>
        </w:tc>
        <w:tc>
          <w:tcPr>
            <w:tcW w:w="900" w:type="dxa"/>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фото</w:t>
            </w:r>
          </w:p>
        </w:tc>
        <w:tc>
          <w:tcPr>
            <w:tcW w:w="2520" w:type="dxa"/>
            <w:vMerge/>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433"/>
        </w:trPr>
        <w:tc>
          <w:tcPr>
            <w:tcW w:w="2092"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2948"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2520" w:type="dxa"/>
          </w:tcPr>
          <w:p w:rsidR="00C9297A" w:rsidRPr="00EC3DE7" w:rsidRDefault="00C9297A" w:rsidP="00831C77">
            <w:pPr>
              <w:spacing w:after="0" w:line="240" w:lineRule="auto"/>
              <w:jc w:val="center"/>
              <w:rPr>
                <w:rFonts w:ascii="Times New Roman" w:hAnsi="Times New Roman" w:cs="Times New Roman"/>
                <w:sz w:val="28"/>
                <w:szCs w:val="28"/>
              </w:rPr>
            </w:pPr>
          </w:p>
        </w:tc>
      </w:tr>
    </w:tbl>
    <w:p w:rsidR="00C9297A" w:rsidRPr="00EC3DE7" w:rsidRDefault="00C9297A" w:rsidP="00831C77">
      <w:pPr>
        <w:spacing w:before="120" w:after="0" w:line="240" w:lineRule="auto"/>
        <w:rPr>
          <w:rFonts w:ascii="Times New Roman" w:hAnsi="Times New Roman" w:cs="Times New Roman"/>
          <w:sz w:val="28"/>
          <w:szCs w:val="28"/>
        </w:rPr>
      </w:pPr>
      <w:r w:rsidRPr="00EC3DE7">
        <w:rPr>
          <w:rFonts w:ascii="Times New Roman" w:hAnsi="Times New Roman" w:cs="Times New Roman"/>
          <w:sz w:val="28"/>
          <w:szCs w:val="28"/>
        </w:rPr>
        <w:t>____________</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Указывается:</w:t>
      </w:r>
      <w:r w:rsidRPr="00EC3DE7">
        <w:rPr>
          <w:rFonts w:ascii="Times New Roman" w:hAnsi="Times New Roman" w:cs="Times New Roman"/>
          <w:b/>
          <w:sz w:val="28"/>
          <w:szCs w:val="28"/>
        </w:rPr>
        <w:t xml:space="preserve"> </w:t>
      </w:r>
      <w:proofErr w:type="gramStart"/>
      <w:r w:rsidRPr="00EC3DE7">
        <w:rPr>
          <w:rFonts w:ascii="Times New Roman" w:hAnsi="Times New Roman" w:cs="Times New Roman"/>
          <w:b/>
          <w:sz w:val="28"/>
          <w:szCs w:val="28"/>
        </w:rPr>
        <w:t>ДП-В</w:t>
      </w:r>
      <w:r w:rsidRPr="00EC3DE7">
        <w:rPr>
          <w:rFonts w:ascii="Times New Roman" w:hAnsi="Times New Roman" w:cs="Times New Roman"/>
          <w:sz w:val="28"/>
          <w:szCs w:val="28"/>
        </w:rPr>
        <w:t xml:space="preserve"> – доступно полностью всем;  </w:t>
      </w:r>
      <w:r w:rsidRPr="00EC3DE7">
        <w:rPr>
          <w:rFonts w:ascii="Times New Roman" w:hAnsi="Times New Roman" w:cs="Times New Roman"/>
          <w:b/>
          <w:sz w:val="28"/>
          <w:szCs w:val="28"/>
        </w:rPr>
        <w:t>ДП-И</w:t>
      </w:r>
      <w:r w:rsidRPr="00EC3DE7">
        <w:rPr>
          <w:rFonts w:ascii="Times New Roman" w:hAnsi="Times New Roman" w:cs="Times New Roman"/>
          <w:sz w:val="28"/>
          <w:szCs w:val="28"/>
        </w:rPr>
        <w:t xml:space="preserve"> (К, О, С, Г, У) – доступно полностью избирательно (указать категории инвалидов); </w:t>
      </w:r>
      <w:r w:rsidRPr="00EC3DE7">
        <w:rPr>
          <w:rFonts w:ascii="Times New Roman" w:hAnsi="Times New Roman" w:cs="Times New Roman"/>
          <w:b/>
          <w:sz w:val="28"/>
          <w:szCs w:val="28"/>
        </w:rPr>
        <w:t>ДЧ-В</w:t>
      </w:r>
      <w:r w:rsidRPr="00EC3DE7">
        <w:rPr>
          <w:rFonts w:ascii="Times New Roman" w:hAnsi="Times New Roman" w:cs="Times New Roman"/>
          <w:sz w:val="28"/>
          <w:szCs w:val="28"/>
        </w:rPr>
        <w:t xml:space="preserve"> – доступно частично всем; </w:t>
      </w:r>
      <w:r w:rsidRPr="00EC3DE7">
        <w:rPr>
          <w:rFonts w:ascii="Times New Roman" w:hAnsi="Times New Roman" w:cs="Times New Roman"/>
          <w:b/>
          <w:sz w:val="28"/>
          <w:szCs w:val="28"/>
        </w:rPr>
        <w:t>ДЧ-И</w:t>
      </w:r>
      <w:r w:rsidRPr="00EC3DE7">
        <w:rPr>
          <w:rFonts w:ascii="Times New Roman" w:hAnsi="Times New Roman" w:cs="Times New Roman"/>
          <w:sz w:val="28"/>
          <w:szCs w:val="28"/>
        </w:rPr>
        <w:t xml:space="preserve"> (К, О, С, Г, У) – доступно частично избирательно (указать категории инвалидов); </w:t>
      </w:r>
      <w:r w:rsidRPr="00EC3DE7">
        <w:rPr>
          <w:rFonts w:ascii="Times New Roman" w:hAnsi="Times New Roman" w:cs="Times New Roman"/>
          <w:b/>
          <w:sz w:val="28"/>
          <w:szCs w:val="28"/>
        </w:rPr>
        <w:t>ДУ</w:t>
      </w:r>
      <w:r w:rsidRPr="00EC3DE7">
        <w:rPr>
          <w:rFonts w:ascii="Times New Roman" w:hAnsi="Times New Roman" w:cs="Times New Roman"/>
          <w:sz w:val="28"/>
          <w:szCs w:val="28"/>
        </w:rPr>
        <w:t xml:space="preserve"> – доступно условно, </w:t>
      </w:r>
      <w:r w:rsidRPr="00EC3DE7">
        <w:rPr>
          <w:rFonts w:ascii="Times New Roman" w:hAnsi="Times New Roman" w:cs="Times New Roman"/>
          <w:b/>
          <w:sz w:val="28"/>
          <w:szCs w:val="28"/>
        </w:rPr>
        <w:t>ВНД</w:t>
      </w:r>
      <w:r w:rsidRPr="00EC3DE7">
        <w:rPr>
          <w:rFonts w:ascii="Times New Roman" w:hAnsi="Times New Roman" w:cs="Times New Roman"/>
          <w:sz w:val="28"/>
          <w:szCs w:val="28"/>
        </w:rPr>
        <w:t xml:space="preserve"> – временно недоступно.</w:t>
      </w:r>
      <w:proofErr w:type="gramEnd"/>
    </w:p>
    <w:p w:rsidR="00C9297A" w:rsidRPr="00EC3DE7" w:rsidRDefault="00C9297A" w:rsidP="00831C77">
      <w:pPr>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Указывается один из вариантов: не нуждается; ремонт (текущий, капитальный); индивидуальное решение с техническими средствами реабилитации; технические решения невозможны – организация альтернативной формы обслуживания.</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Комментарий к  заключению ___________________________________________________</w:t>
      </w:r>
    </w:p>
    <w:p w:rsidR="00C9297A" w:rsidRPr="00EC3DE7" w:rsidRDefault="00C9297A" w:rsidP="00831C77">
      <w:pPr>
        <w:shd w:val="clear" w:color="auto" w:fill="FFFFFF"/>
        <w:spacing w:after="0" w:line="240" w:lineRule="auto"/>
        <w:jc w:val="right"/>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b/>
          <w:sz w:val="28"/>
          <w:szCs w:val="28"/>
        </w:rPr>
        <w:sectPr w:rsidR="00C9297A" w:rsidRPr="00EC3DE7" w:rsidSect="00C9297A">
          <w:pgSz w:w="11906" w:h="16838"/>
          <w:pgMar w:top="1134" w:right="567" w:bottom="1134" w:left="1701" w:header="709" w:footer="505" w:gutter="0"/>
          <w:cols w:space="708"/>
          <w:docGrid w:linePitch="360"/>
        </w:sectPr>
      </w:pP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lastRenderedPageBreak/>
        <w:t xml:space="preserve">3. Результаты обследования пути (путей) движения внутри здания </w:t>
      </w:r>
      <w:r w:rsidRPr="00EC3DE7">
        <w:rPr>
          <w:rFonts w:ascii="Times New Roman" w:hAnsi="Times New Roman" w:cs="Times New Roman"/>
          <w:b/>
          <w:sz w:val="28"/>
          <w:szCs w:val="28"/>
        </w:rPr>
        <w:br/>
        <w:t>(в т.ч. путей эвакуации)</w:t>
      </w:r>
    </w:p>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_____________________________________________________________________________</w:t>
      </w: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Наименование объекта, адрес</w:t>
      </w:r>
    </w:p>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43"/>
        <w:gridCol w:w="567"/>
        <w:gridCol w:w="567"/>
        <w:gridCol w:w="567"/>
        <w:gridCol w:w="2189"/>
        <w:gridCol w:w="850"/>
        <w:gridCol w:w="1670"/>
        <w:gridCol w:w="815"/>
      </w:tblGrid>
      <w:tr w:rsidR="00C9297A" w:rsidRPr="00EC3DE7" w:rsidTr="00C9297A">
        <w:tc>
          <w:tcPr>
            <w:tcW w:w="2235" w:type="dxa"/>
            <w:gridSpan w:val="2"/>
            <w:vMerge w:val="restart"/>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Наименование функционально-планировочного элемента</w:t>
            </w:r>
          </w:p>
        </w:tc>
        <w:tc>
          <w:tcPr>
            <w:tcW w:w="1701" w:type="dxa"/>
            <w:gridSpan w:val="3"/>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Наличие элемента</w:t>
            </w:r>
          </w:p>
        </w:tc>
        <w:tc>
          <w:tcPr>
            <w:tcW w:w="3039" w:type="dxa"/>
            <w:gridSpan w:val="2"/>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Выявленные нарушения </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и замечания</w:t>
            </w:r>
          </w:p>
        </w:tc>
        <w:tc>
          <w:tcPr>
            <w:tcW w:w="2485" w:type="dxa"/>
            <w:gridSpan w:val="2"/>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Работы по адаптации объектов</w:t>
            </w:r>
          </w:p>
        </w:tc>
      </w:tr>
      <w:tr w:rsidR="00C9297A" w:rsidRPr="00EC3DE7" w:rsidTr="00C9297A">
        <w:tc>
          <w:tcPr>
            <w:tcW w:w="2235" w:type="dxa"/>
            <w:gridSpan w:val="2"/>
            <w:vMerge/>
            <w:tcMar>
              <w:left w:w="0" w:type="dxa"/>
              <w:right w:w="0" w:type="dxa"/>
            </w:tcMar>
          </w:tcPr>
          <w:p w:rsidR="00C9297A" w:rsidRPr="00EC3DE7" w:rsidRDefault="00C9297A" w:rsidP="00831C77">
            <w:pPr>
              <w:spacing w:after="0" w:line="240" w:lineRule="auto"/>
              <w:rPr>
                <w:rFonts w:ascii="Times New Roman" w:hAnsi="Times New Roman" w:cs="Times New Roman"/>
                <w:b/>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proofErr w:type="gramStart"/>
            <w:r w:rsidRPr="00EC3DE7">
              <w:rPr>
                <w:rFonts w:ascii="Times New Roman" w:hAnsi="Times New Roman" w:cs="Times New Roman"/>
                <w:b/>
                <w:sz w:val="28"/>
                <w:szCs w:val="28"/>
              </w:rPr>
              <w:t>есть</w:t>
            </w:r>
            <w:proofErr w:type="gramEnd"/>
            <w:r w:rsidRPr="00EC3DE7">
              <w:rPr>
                <w:rFonts w:ascii="Times New Roman" w:hAnsi="Times New Roman" w:cs="Times New Roman"/>
                <w:b/>
                <w:sz w:val="28"/>
                <w:szCs w:val="28"/>
              </w:rPr>
              <w:t>/ нет</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на</w:t>
            </w:r>
          </w:p>
          <w:p w:rsidR="00C9297A" w:rsidRPr="00EC3DE7" w:rsidRDefault="00C9297A" w:rsidP="00831C77">
            <w:pPr>
              <w:spacing w:after="0" w:line="240" w:lineRule="auto"/>
              <w:jc w:val="center"/>
              <w:rPr>
                <w:rFonts w:ascii="Times New Roman" w:hAnsi="Times New Roman" w:cs="Times New Roman"/>
                <w:b/>
                <w:sz w:val="28"/>
                <w:szCs w:val="28"/>
              </w:rPr>
            </w:pPr>
            <w:proofErr w:type="gramStart"/>
            <w:r w:rsidRPr="00EC3DE7">
              <w:rPr>
                <w:rFonts w:ascii="Times New Roman" w:hAnsi="Times New Roman" w:cs="Times New Roman"/>
                <w:b/>
                <w:sz w:val="28"/>
                <w:szCs w:val="28"/>
              </w:rPr>
              <w:t>плане</w:t>
            </w:r>
            <w:proofErr w:type="gramEnd"/>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фото</w:t>
            </w:r>
          </w:p>
        </w:tc>
        <w:tc>
          <w:tcPr>
            <w:tcW w:w="2189"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содержание</w:t>
            </w:r>
          </w:p>
        </w:tc>
        <w:tc>
          <w:tcPr>
            <w:tcW w:w="850"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pacing w:val="-8"/>
                <w:sz w:val="28"/>
                <w:szCs w:val="28"/>
              </w:rPr>
            </w:pPr>
            <w:r w:rsidRPr="00EC3DE7">
              <w:rPr>
                <w:rFonts w:ascii="Times New Roman" w:hAnsi="Times New Roman" w:cs="Times New Roman"/>
                <w:b/>
                <w:spacing w:val="-8"/>
                <w:sz w:val="28"/>
                <w:szCs w:val="28"/>
              </w:rPr>
              <w:t>значимо для инвалида (</w:t>
            </w:r>
            <w:proofErr w:type="spellStart"/>
            <w:proofErr w:type="gramStart"/>
            <w:r w:rsidRPr="00EC3DE7">
              <w:rPr>
                <w:rFonts w:ascii="Times New Roman" w:hAnsi="Times New Roman" w:cs="Times New Roman"/>
                <w:b/>
                <w:spacing w:val="-8"/>
                <w:sz w:val="28"/>
                <w:szCs w:val="28"/>
              </w:rPr>
              <w:t>катего-рия</w:t>
            </w:r>
            <w:proofErr w:type="spellEnd"/>
            <w:proofErr w:type="gramEnd"/>
            <w:r w:rsidRPr="00EC3DE7">
              <w:rPr>
                <w:rFonts w:ascii="Times New Roman" w:hAnsi="Times New Roman" w:cs="Times New Roman"/>
                <w:b/>
                <w:spacing w:val="-8"/>
                <w:sz w:val="28"/>
                <w:szCs w:val="28"/>
              </w:rPr>
              <w:t>)</w:t>
            </w:r>
          </w:p>
        </w:tc>
        <w:tc>
          <w:tcPr>
            <w:tcW w:w="1670"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содержание</w:t>
            </w: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виды работ</w:t>
            </w:r>
          </w:p>
        </w:tc>
      </w:tr>
      <w:tr w:rsidR="00C9297A" w:rsidRPr="00EC3DE7" w:rsidTr="00C9297A">
        <w:trPr>
          <w:trHeight w:val="535"/>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r w:rsidRPr="00EC3DE7">
              <w:rPr>
                <w:rFonts w:ascii="Times New Roman" w:hAnsi="Times New Roman" w:cs="Times New Roman"/>
                <w:sz w:val="28"/>
                <w:szCs w:val="28"/>
              </w:rPr>
              <w:t>3.1.</w:t>
            </w:r>
          </w:p>
        </w:tc>
        <w:tc>
          <w:tcPr>
            <w:tcW w:w="1843" w:type="dxa"/>
            <w:tcBorders>
              <w:left w:val="nil"/>
            </w:tcBorders>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Коридор (вестибюль, зона ожидания, галерея, балкон)</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587"/>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r w:rsidRPr="00EC3DE7">
              <w:rPr>
                <w:rFonts w:ascii="Times New Roman" w:hAnsi="Times New Roman" w:cs="Times New Roman"/>
                <w:sz w:val="28"/>
                <w:szCs w:val="28"/>
              </w:rPr>
              <w:t>3.2.</w:t>
            </w:r>
          </w:p>
        </w:tc>
        <w:tc>
          <w:tcPr>
            <w:tcW w:w="1843" w:type="dxa"/>
            <w:tcBorders>
              <w:left w:val="nil"/>
            </w:tcBorders>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Лестница (внутри здания)</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348"/>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r w:rsidRPr="00EC3DE7">
              <w:rPr>
                <w:rFonts w:ascii="Times New Roman" w:hAnsi="Times New Roman" w:cs="Times New Roman"/>
                <w:sz w:val="28"/>
                <w:szCs w:val="28"/>
              </w:rPr>
              <w:t>3.3.</w:t>
            </w:r>
          </w:p>
        </w:tc>
        <w:tc>
          <w:tcPr>
            <w:tcW w:w="1843" w:type="dxa"/>
            <w:tcBorders>
              <w:left w:val="nil"/>
            </w:tcBorders>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Пандус (внутри здания)</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343"/>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r w:rsidRPr="00EC3DE7">
              <w:rPr>
                <w:rFonts w:ascii="Times New Roman" w:hAnsi="Times New Roman" w:cs="Times New Roman"/>
                <w:sz w:val="28"/>
                <w:szCs w:val="28"/>
              </w:rPr>
              <w:t>3.4.</w:t>
            </w:r>
          </w:p>
        </w:tc>
        <w:tc>
          <w:tcPr>
            <w:tcW w:w="1843" w:type="dxa"/>
            <w:tcBorders>
              <w:left w:val="nil"/>
            </w:tcBorders>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Лифт пассажирский (или подъемник)</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391"/>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r w:rsidRPr="00EC3DE7">
              <w:rPr>
                <w:rFonts w:ascii="Times New Roman" w:hAnsi="Times New Roman" w:cs="Times New Roman"/>
                <w:sz w:val="28"/>
                <w:szCs w:val="28"/>
              </w:rPr>
              <w:t>3.5.</w:t>
            </w:r>
          </w:p>
        </w:tc>
        <w:tc>
          <w:tcPr>
            <w:tcW w:w="1843" w:type="dxa"/>
            <w:tcBorders>
              <w:left w:val="nil"/>
            </w:tcBorders>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Дверь</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391"/>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r w:rsidRPr="00EC3DE7">
              <w:rPr>
                <w:rFonts w:ascii="Times New Roman" w:hAnsi="Times New Roman" w:cs="Times New Roman"/>
                <w:sz w:val="28"/>
                <w:szCs w:val="28"/>
              </w:rPr>
              <w:t>3.6.</w:t>
            </w:r>
          </w:p>
        </w:tc>
        <w:tc>
          <w:tcPr>
            <w:tcW w:w="1843" w:type="dxa"/>
            <w:tcBorders>
              <w:left w:val="nil"/>
            </w:tcBorders>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 xml:space="preserve">Пути эвакуации </w:t>
            </w:r>
            <w:r w:rsidRPr="00EC3DE7">
              <w:rPr>
                <w:rFonts w:ascii="Times New Roman" w:hAnsi="Times New Roman" w:cs="Times New Roman"/>
                <w:sz w:val="28"/>
                <w:szCs w:val="28"/>
              </w:rPr>
              <w:br/>
              <w:t>(в т.ч. зоны безопасности)</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755"/>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p>
        </w:tc>
        <w:tc>
          <w:tcPr>
            <w:tcW w:w="1843" w:type="dxa"/>
            <w:tcBorders>
              <w:left w:val="nil"/>
            </w:tcBorders>
            <w:tcMar>
              <w:left w:w="0" w:type="dxa"/>
              <w:right w:w="0" w:type="dxa"/>
            </w:tcMar>
          </w:tcPr>
          <w:p w:rsidR="00C9297A" w:rsidRPr="00EC3DE7" w:rsidRDefault="00C9297A" w:rsidP="00831C77">
            <w:pPr>
              <w:spacing w:after="0" w:line="240" w:lineRule="auto"/>
              <w:ind w:left="57"/>
              <w:rPr>
                <w:rFonts w:ascii="Times New Roman" w:hAnsi="Times New Roman" w:cs="Times New Roman"/>
                <w:sz w:val="28"/>
                <w:szCs w:val="28"/>
              </w:rPr>
            </w:pPr>
            <w:r w:rsidRPr="00EC3DE7">
              <w:rPr>
                <w:rFonts w:ascii="Times New Roman" w:hAnsi="Times New Roman" w:cs="Times New Roman"/>
                <w:sz w:val="28"/>
                <w:szCs w:val="28"/>
              </w:rPr>
              <w:t xml:space="preserve">Общие требования </w:t>
            </w:r>
            <w:r w:rsidRPr="00EC3DE7">
              <w:rPr>
                <w:rFonts w:ascii="Times New Roman" w:hAnsi="Times New Roman" w:cs="Times New Roman"/>
                <w:sz w:val="28"/>
                <w:szCs w:val="28"/>
              </w:rPr>
              <w:br/>
              <w:t>к зоне</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bl>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lastRenderedPageBreak/>
        <w:t>Заключение по зоне</w:t>
      </w:r>
    </w:p>
    <w:p w:rsidR="00C9297A" w:rsidRPr="00EC3DE7" w:rsidRDefault="00C9297A" w:rsidP="00831C77">
      <w:pPr>
        <w:spacing w:after="0" w:line="240" w:lineRule="auto"/>
        <w:jc w:val="cente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2"/>
        <w:gridCol w:w="2948"/>
        <w:gridCol w:w="900"/>
        <w:gridCol w:w="900"/>
        <w:gridCol w:w="2520"/>
      </w:tblGrid>
      <w:tr w:rsidR="00C9297A" w:rsidRPr="00EC3DE7" w:rsidTr="00C9297A">
        <w:trPr>
          <w:trHeight w:val="426"/>
        </w:trPr>
        <w:tc>
          <w:tcPr>
            <w:tcW w:w="2092" w:type="dxa"/>
            <w:vMerge w:val="restart"/>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Наименование</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структурно-функциональной зоны</w:t>
            </w:r>
          </w:p>
        </w:tc>
        <w:tc>
          <w:tcPr>
            <w:tcW w:w="2948" w:type="dxa"/>
            <w:vMerge w:val="restart"/>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Состояние доступности*</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(к пункту 3.4 акта обследования объекта социальной инфраструктуры)</w:t>
            </w:r>
          </w:p>
          <w:p w:rsidR="00C9297A" w:rsidRPr="00EC3DE7" w:rsidRDefault="00C9297A" w:rsidP="00831C77">
            <w:pPr>
              <w:spacing w:after="0" w:line="240" w:lineRule="auto"/>
              <w:jc w:val="center"/>
              <w:rPr>
                <w:rFonts w:ascii="Times New Roman" w:hAnsi="Times New Roman" w:cs="Times New Roman"/>
                <w:b/>
                <w:sz w:val="28"/>
                <w:szCs w:val="28"/>
              </w:rPr>
            </w:pPr>
          </w:p>
        </w:tc>
        <w:tc>
          <w:tcPr>
            <w:tcW w:w="1800" w:type="dxa"/>
            <w:gridSpan w:val="2"/>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Приложение</w:t>
            </w:r>
          </w:p>
        </w:tc>
        <w:tc>
          <w:tcPr>
            <w:tcW w:w="2520" w:type="dxa"/>
            <w:vMerge w:val="restart"/>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Рекомендации </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по адаптации </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(вид работы)**</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к пункту 4.1 акта обследования объекта социальной инфраструктуры</w:t>
            </w:r>
          </w:p>
        </w:tc>
      </w:tr>
      <w:tr w:rsidR="00C9297A" w:rsidRPr="00EC3DE7" w:rsidTr="00C9297A">
        <w:trPr>
          <w:trHeight w:val="551"/>
        </w:trPr>
        <w:tc>
          <w:tcPr>
            <w:tcW w:w="2092" w:type="dxa"/>
            <w:vMerge/>
          </w:tcPr>
          <w:p w:rsidR="00C9297A" w:rsidRPr="00EC3DE7" w:rsidRDefault="00C9297A" w:rsidP="00831C77">
            <w:pPr>
              <w:spacing w:after="0" w:line="240" w:lineRule="auto"/>
              <w:jc w:val="center"/>
              <w:rPr>
                <w:rFonts w:ascii="Times New Roman" w:hAnsi="Times New Roman" w:cs="Times New Roman"/>
                <w:sz w:val="28"/>
                <w:szCs w:val="28"/>
              </w:rPr>
            </w:pPr>
          </w:p>
        </w:tc>
        <w:tc>
          <w:tcPr>
            <w:tcW w:w="2948" w:type="dxa"/>
            <w:vMerge/>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 </w:t>
            </w:r>
            <w:r w:rsidRPr="00EC3DE7">
              <w:rPr>
                <w:rFonts w:ascii="Times New Roman" w:hAnsi="Times New Roman" w:cs="Times New Roman"/>
                <w:b/>
                <w:sz w:val="28"/>
                <w:szCs w:val="28"/>
              </w:rPr>
              <w:br/>
              <w:t>на плане</w:t>
            </w:r>
          </w:p>
        </w:tc>
        <w:tc>
          <w:tcPr>
            <w:tcW w:w="900" w:type="dxa"/>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фото</w:t>
            </w:r>
          </w:p>
        </w:tc>
        <w:tc>
          <w:tcPr>
            <w:tcW w:w="2520" w:type="dxa"/>
            <w:vMerge/>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433"/>
        </w:trPr>
        <w:tc>
          <w:tcPr>
            <w:tcW w:w="2092"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2948"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2520" w:type="dxa"/>
          </w:tcPr>
          <w:p w:rsidR="00C9297A" w:rsidRPr="00EC3DE7" w:rsidRDefault="00C9297A" w:rsidP="00831C77">
            <w:pPr>
              <w:spacing w:after="0" w:line="240" w:lineRule="auto"/>
              <w:jc w:val="center"/>
              <w:rPr>
                <w:rFonts w:ascii="Times New Roman" w:hAnsi="Times New Roman" w:cs="Times New Roman"/>
                <w:sz w:val="28"/>
                <w:szCs w:val="28"/>
              </w:rPr>
            </w:pPr>
          </w:p>
        </w:tc>
      </w:tr>
    </w:tbl>
    <w:p w:rsidR="00C9297A" w:rsidRPr="00EC3DE7" w:rsidRDefault="00C9297A" w:rsidP="00831C77">
      <w:pPr>
        <w:spacing w:before="120" w:after="0" w:line="240" w:lineRule="auto"/>
        <w:rPr>
          <w:rFonts w:ascii="Times New Roman" w:hAnsi="Times New Roman" w:cs="Times New Roman"/>
          <w:sz w:val="28"/>
          <w:szCs w:val="28"/>
        </w:rPr>
      </w:pPr>
      <w:r w:rsidRPr="00EC3DE7">
        <w:rPr>
          <w:rFonts w:ascii="Times New Roman" w:hAnsi="Times New Roman" w:cs="Times New Roman"/>
          <w:sz w:val="28"/>
          <w:szCs w:val="28"/>
        </w:rPr>
        <w:t>____________</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Указывается:</w:t>
      </w:r>
      <w:r w:rsidRPr="00EC3DE7">
        <w:rPr>
          <w:rFonts w:ascii="Times New Roman" w:hAnsi="Times New Roman" w:cs="Times New Roman"/>
          <w:b/>
          <w:sz w:val="28"/>
          <w:szCs w:val="28"/>
        </w:rPr>
        <w:t xml:space="preserve"> </w:t>
      </w:r>
      <w:proofErr w:type="gramStart"/>
      <w:r w:rsidRPr="00EC3DE7">
        <w:rPr>
          <w:rFonts w:ascii="Times New Roman" w:hAnsi="Times New Roman" w:cs="Times New Roman"/>
          <w:b/>
          <w:sz w:val="28"/>
          <w:szCs w:val="28"/>
        </w:rPr>
        <w:t>ДП-В</w:t>
      </w:r>
      <w:r w:rsidRPr="00EC3DE7">
        <w:rPr>
          <w:rFonts w:ascii="Times New Roman" w:hAnsi="Times New Roman" w:cs="Times New Roman"/>
          <w:sz w:val="28"/>
          <w:szCs w:val="28"/>
        </w:rPr>
        <w:t xml:space="preserve"> – доступно полностью всем;  </w:t>
      </w:r>
      <w:r w:rsidRPr="00EC3DE7">
        <w:rPr>
          <w:rFonts w:ascii="Times New Roman" w:hAnsi="Times New Roman" w:cs="Times New Roman"/>
          <w:b/>
          <w:sz w:val="28"/>
          <w:szCs w:val="28"/>
        </w:rPr>
        <w:t>ДП-И</w:t>
      </w:r>
      <w:r w:rsidRPr="00EC3DE7">
        <w:rPr>
          <w:rFonts w:ascii="Times New Roman" w:hAnsi="Times New Roman" w:cs="Times New Roman"/>
          <w:sz w:val="28"/>
          <w:szCs w:val="28"/>
        </w:rPr>
        <w:t xml:space="preserve"> (К, О, С, Г, У) – доступно полностью избирательно (указать категории инвалидов); </w:t>
      </w:r>
      <w:r w:rsidRPr="00EC3DE7">
        <w:rPr>
          <w:rFonts w:ascii="Times New Roman" w:hAnsi="Times New Roman" w:cs="Times New Roman"/>
          <w:b/>
          <w:sz w:val="28"/>
          <w:szCs w:val="28"/>
        </w:rPr>
        <w:t>ДЧ-В</w:t>
      </w:r>
      <w:r w:rsidRPr="00EC3DE7">
        <w:rPr>
          <w:rFonts w:ascii="Times New Roman" w:hAnsi="Times New Roman" w:cs="Times New Roman"/>
          <w:sz w:val="28"/>
          <w:szCs w:val="28"/>
        </w:rPr>
        <w:t xml:space="preserve"> – доступно частично всем; </w:t>
      </w:r>
      <w:r w:rsidRPr="00EC3DE7">
        <w:rPr>
          <w:rFonts w:ascii="Times New Roman" w:hAnsi="Times New Roman" w:cs="Times New Roman"/>
          <w:b/>
          <w:sz w:val="28"/>
          <w:szCs w:val="28"/>
        </w:rPr>
        <w:t>ДЧ-И</w:t>
      </w:r>
      <w:r w:rsidRPr="00EC3DE7">
        <w:rPr>
          <w:rFonts w:ascii="Times New Roman" w:hAnsi="Times New Roman" w:cs="Times New Roman"/>
          <w:sz w:val="28"/>
          <w:szCs w:val="28"/>
        </w:rPr>
        <w:t xml:space="preserve"> (К, О, С, Г, У) – доступно частично избирательно (указать категории инвалидов); </w:t>
      </w:r>
      <w:r w:rsidRPr="00EC3DE7">
        <w:rPr>
          <w:rFonts w:ascii="Times New Roman" w:hAnsi="Times New Roman" w:cs="Times New Roman"/>
          <w:b/>
          <w:sz w:val="28"/>
          <w:szCs w:val="28"/>
        </w:rPr>
        <w:t>ДУ</w:t>
      </w:r>
      <w:r w:rsidRPr="00EC3DE7">
        <w:rPr>
          <w:rFonts w:ascii="Times New Roman" w:hAnsi="Times New Roman" w:cs="Times New Roman"/>
          <w:sz w:val="28"/>
          <w:szCs w:val="28"/>
        </w:rPr>
        <w:t xml:space="preserve"> – доступно условно, </w:t>
      </w:r>
      <w:r w:rsidRPr="00EC3DE7">
        <w:rPr>
          <w:rFonts w:ascii="Times New Roman" w:hAnsi="Times New Roman" w:cs="Times New Roman"/>
          <w:b/>
          <w:sz w:val="28"/>
          <w:szCs w:val="28"/>
        </w:rPr>
        <w:t>ВНД</w:t>
      </w:r>
      <w:r w:rsidRPr="00EC3DE7">
        <w:rPr>
          <w:rFonts w:ascii="Times New Roman" w:hAnsi="Times New Roman" w:cs="Times New Roman"/>
          <w:sz w:val="28"/>
          <w:szCs w:val="28"/>
        </w:rPr>
        <w:t xml:space="preserve"> – временно недоступно.</w:t>
      </w:r>
      <w:proofErr w:type="gramEnd"/>
    </w:p>
    <w:p w:rsidR="00C9297A" w:rsidRPr="00EC3DE7" w:rsidRDefault="00C9297A" w:rsidP="00831C77">
      <w:pPr>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Указывается один из вариантов: не нуждается; ремонт (текущий, капитальный); индивидуальное решение с техническими средствами реабилитации; технические решения невозможны – организация альтернативной формы обслуживания.</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Комментарий к  заключению ___________________________________________________</w:t>
      </w:r>
      <w:r w:rsidRPr="00EC3DE7">
        <w:rPr>
          <w:rFonts w:ascii="Times New Roman" w:hAnsi="Times New Roman" w:cs="Times New Roman"/>
          <w:sz w:val="28"/>
          <w:szCs w:val="28"/>
        </w:rPr>
        <w:br w:type="page"/>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lastRenderedPageBreak/>
        <w:t xml:space="preserve">4. Результаты обследования зоны целевого назначения здания </w:t>
      </w:r>
      <w:r w:rsidRPr="00EC3DE7">
        <w:rPr>
          <w:rFonts w:ascii="Times New Roman" w:hAnsi="Times New Roman" w:cs="Times New Roman"/>
          <w:b/>
          <w:sz w:val="28"/>
          <w:szCs w:val="28"/>
        </w:rPr>
        <w:br/>
        <w:t>(целевого посещения объекта)</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Вариант </w:t>
      </w:r>
      <w:r w:rsidRPr="00EC3DE7">
        <w:rPr>
          <w:rFonts w:ascii="Times New Roman" w:hAnsi="Times New Roman" w:cs="Times New Roman"/>
          <w:b/>
          <w:sz w:val="28"/>
          <w:szCs w:val="28"/>
          <w:lang w:val="en-US"/>
        </w:rPr>
        <w:t>I</w:t>
      </w:r>
      <w:r w:rsidRPr="00EC3DE7">
        <w:rPr>
          <w:rFonts w:ascii="Times New Roman" w:hAnsi="Times New Roman" w:cs="Times New Roman"/>
          <w:b/>
          <w:sz w:val="28"/>
          <w:szCs w:val="28"/>
        </w:rPr>
        <w:t xml:space="preserve"> – зона обслуживания инвалидов</w:t>
      </w: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_____________________________________________________________________________</w:t>
      </w: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Наименование объекта, адрес</w:t>
      </w:r>
    </w:p>
    <w:p w:rsidR="00C9297A" w:rsidRPr="00EC3DE7" w:rsidRDefault="00C9297A" w:rsidP="00831C77">
      <w:pPr>
        <w:spacing w:after="0" w:line="240" w:lineRule="auto"/>
        <w:jc w:val="center"/>
        <w:rPr>
          <w:rFonts w:ascii="Times New Roman" w:hAnsi="Times New Roman" w:cs="Times New Roman"/>
          <w:sz w:val="28"/>
          <w:szCs w:val="28"/>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43"/>
        <w:gridCol w:w="567"/>
        <w:gridCol w:w="567"/>
        <w:gridCol w:w="567"/>
        <w:gridCol w:w="2189"/>
        <w:gridCol w:w="850"/>
        <w:gridCol w:w="1670"/>
        <w:gridCol w:w="815"/>
      </w:tblGrid>
      <w:tr w:rsidR="00C9297A" w:rsidRPr="00EC3DE7" w:rsidTr="00C9297A">
        <w:tc>
          <w:tcPr>
            <w:tcW w:w="2235" w:type="dxa"/>
            <w:gridSpan w:val="2"/>
            <w:vMerge w:val="restart"/>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Наименование функционально-планировочного элемента</w:t>
            </w:r>
          </w:p>
        </w:tc>
        <w:tc>
          <w:tcPr>
            <w:tcW w:w="1701" w:type="dxa"/>
            <w:gridSpan w:val="3"/>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Наличие элемента</w:t>
            </w:r>
          </w:p>
        </w:tc>
        <w:tc>
          <w:tcPr>
            <w:tcW w:w="3039" w:type="dxa"/>
            <w:gridSpan w:val="2"/>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Выявленные нарушения </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и замечания</w:t>
            </w:r>
          </w:p>
        </w:tc>
        <w:tc>
          <w:tcPr>
            <w:tcW w:w="2485" w:type="dxa"/>
            <w:gridSpan w:val="2"/>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Работы по адаптации объектов</w:t>
            </w:r>
          </w:p>
        </w:tc>
      </w:tr>
      <w:tr w:rsidR="00C9297A" w:rsidRPr="00EC3DE7" w:rsidTr="00C9297A">
        <w:tc>
          <w:tcPr>
            <w:tcW w:w="2235" w:type="dxa"/>
            <w:gridSpan w:val="2"/>
            <w:vMerge/>
            <w:tcMar>
              <w:left w:w="0" w:type="dxa"/>
              <w:right w:w="0" w:type="dxa"/>
            </w:tcMar>
          </w:tcPr>
          <w:p w:rsidR="00C9297A" w:rsidRPr="00EC3DE7" w:rsidRDefault="00C9297A" w:rsidP="00831C77">
            <w:pPr>
              <w:spacing w:after="0" w:line="240" w:lineRule="auto"/>
              <w:rPr>
                <w:rFonts w:ascii="Times New Roman" w:hAnsi="Times New Roman" w:cs="Times New Roman"/>
                <w:b/>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proofErr w:type="gramStart"/>
            <w:r w:rsidRPr="00EC3DE7">
              <w:rPr>
                <w:rFonts w:ascii="Times New Roman" w:hAnsi="Times New Roman" w:cs="Times New Roman"/>
                <w:b/>
                <w:sz w:val="28"/>
                <w:szCs w:val="28"/>
              </w:rPr>
              <w:t>есть</w:t>
            </w:r>
            <w:proofErr w:type="gramEnd"/>
            <w:r w:rsidRPr="00EC3DE7">
              <w:rPr>
                <w:rFonts w:ascii="Times New Roman" w:hAnsi="Times New Roman" w:cs="Times New Roman"/>
                <w:b/>
                <w:sz w:val="28"/>
                <w:szCs w:val="28"/>
              </w:rPr>
              <w:t>/ нет</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на</w:t>
            </w:r>
          </w:p>
          <w:p w:rsidR="00C9297A" w:rsidRPr="00EC3DE7" w:rsidRDefault="00C9297A" w:rsidP="00831C77">
            <w:pPr>
              <w:spacing w:after="0" w:line="240" w:lineRule="auto"/>
              <w:jc w:val="center"/>
              <w:rPr>
                <w:rFonts w:ascii="Times New Roman" w:hAnsi="Times New Roman" w:cs="Times New Roman"/>
                <w:b/>
                <w:sz w:val="28"/>
                <w:szCs w:val="28"/>
              </w:rPr>
            </w:pPr>
            <w:proofErr w:type="gramStart"/>
            <w:r w:rsidRPr="00EC3DE7">
              <w:rPr>
                <w:rFonts w:ascii="Times New Roman" w:hAnsi="Times New Roman" w:cs="Times New Roman"/>
                <w:b/>
                <w:sz w:val="28"/>
                <w:szCs w:val="28"/>
              </w:rPr>
              <w:t>плане</w:t>
            </w:r>
            <w:proofErr w:type="gramEnd"/>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фото</w:t>
            </w:r>
          </w:p>
        </w:tc>
        <w:tc>
          <w:tcPr>
            <w:tcW w:w="2189"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содержание</w:t>
            </w:r>
          </w:p>
        </w:tc>
        <w:tc>
          <w:tcPr>
            <w:tcW w:w="850"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pacing w:val="-8"/>
                <w:sz w:val="28"/>
                <w:szCs w:val="28"/>
              </w:rPr>
            </w:pPr>
            <w:r w:rsidRPr="00EC3DE7">
              <w:rPr>
                <w:rFonts w:ascii="Times New Roman" w:hAnsi="Times New Roman" w:cs="Times New Roman"/>
                <w:b/>
                <w:spacing w:val="-8"/>
                <w:sz w:val="28"/>
                <w:szCs w:val="28"/>
              </w:rPr>
              <w:t>значимо для инвалида (</w:t>
            </w:r>
            <w:proofErr w:type="spellStart"/>
            <w:proofErr w:type="gramStart"/>
            <w:r w:rsidRPr="00EC3DE7">
              <w:rPr>
                <w:rFonts w:ascii="Times New Roman" w:hAnsi="Times New Roman" w:cs="Times New Roman"/>
                <w:b/>
                <w:spacing w:val="-8"/>
                <w:sz w:val="28"/>
                <w:szCs w:val="28"/>
              </w:rPr>
              <w:t>катего-рия</w:t>
            </w:r>
            <w:proofErr w:type="spellEnd"/>
            <w:proofErr w:type="gramEnd"/>
            <w:r w:rsidRPr="00EC3DE7">
              <w:rPr>
                <w:rFonts w:ascii="Times New Roman" w:hAnsi="Times New Roman" w:cs="Times New Roman"/>
                <w:b/>
                <w:spacing w:val="-8"/>
                <w:sz w:val="28"/>
                <w:szCs w:val="28"/>
              </w:rPr>
              <w:t>)</w:t>
            </w:r>
          </w:p>
        </w:tc>
        <w:tc>
          <w:tcPr>
            <w:tcW w:w="1670"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содержание</w:t>
            </w: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виды работ</w:t>
            </w:r>
          </w:p>
        </w:tc>
      </w:tr>
      <w:tr w:rsidR="00C9297A" w:rsidRPr="00EC3DE7" w:rsidTr="00C9297A">
        <w:trPr>
          <w:trHeight w:val="535"/>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r w:rsidRPr="00EC3DE7">
              <w:rPr>
                <w:rFonts w:ascii="Times New Roman" w:hAnsi="Times New Roman" w:cs="Times New Roman"/>
                <w:sz w:val="28"/>
                <w:szCs w:val="28"/>
              </w:rPr>
              <w:t>4.1.</w:t>
            </w:r>
          </w:p>
        </w:tc>
        <w:tc>
          <w:tcPr>
            <w:tcW w:w="1843" w:type="dxa"/>
            <w:tcBorders>
              <w:left w:val="nil"/>
            </w:tcBorders>
            <w:tcMar>
              <w:left w:w="0" w:type="dxa"/>
              <w:right w:w="0" w:type="dxa"/>
            </w:tcMar>
            <w:vAlign w:val="center"/>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Кабинетная форма обслуживания</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587"/>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r w:rsidRPr="00EC3DE7">
              <w:rPr>
                <w:rFonts w:ascii="Times New Roman" w:hAnsi="Times New Roman" w:cs="Times New Roman"/>
                <w:sz w:val="28"/>
                <w:szCs w:val="28"/>
              </w:rPr>
              <w:t>4.2.</w:t>
            </w:r>
          </w:p>
        </w:tc>
        <w:tc>
          <w:tcPr>
            <w:tcW w:w="1843" w:type="dxa"/>
            <w:tcBorders>
              <w:left w:val="nil"/>
            </w:tcBorders>
            <w:tcMar>
              <w:left w:w="0" w:type="dxa"/>
              <w:right w:w="0" w:type="dxa"/>
            </w:tcMar>
            <w:vAlign w:val="center"/>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Зальная форма обслуживания</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348"/>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r w:rsidRPr="00EC3DE7">
              <w:rPr>
                <w:rFonts w:ascii="Times New Roman" w:hAnsi="Times New Roman" w:cs="Times New Roman"/>
                <w:sz w:val="28"/>
                <w:szCs w:val="28"/>
              </w:rPr>
              <w:t>4.3.</w:t>
            </w:r>
          </w:p>
        </w:tc>
        <w:tc>
          <w:tcPr>
            <w:tcW w:w="1843" w:type="dxa"/>
            <w:tcBorders>
              <w:left w:val="nil"/>
            </w:tcBorders>
            <w:tcMar>
              <w:left w:w="0" w:type="dxa"/>
              <w:right w:w="0" w:type="dxa"/>
            </w:tcMar>
            <w:vAlign w:val="center"/>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Прилавочная форма обслуживания</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343"/>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r w:rsidRPr="00EC3DE7">
              <w:rPr>
                <w:rFonts w:ascii="Times New Roman" w:hAnsi="Times New Roman" w:cs="Times New Roman"/>
                <w:sz w:val="28"/>
                <w:szCs w:val="28"/>
              </w:rPr>
              <w:t>4.4.</w:t>
            </w:r>
          </w:p>
        </w:tc>
        <w:tc>
          <w:tcPr>
            <w:tcW w:w="1843" w:type="dxa"/>
            <w:tcBorders>
              <w:left w:val="nil"/>
            </w:tcBorders>
            <w:tcMar>
              <w:left w:w="0" w:type="dxa"/>
              <w:right w:w="0" w:type="dxa"/>
            </w:tcMar>
            <w:vAlign w:val="center"/>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 xml:space="preserve">Форма обслуживания </w:t>
            </w:r>
            <w:r w:rsidRPr="00EC3DE7">
              <w:rPr>
                <w:rFonts w:ascii="Times New Roman" w:hAnsi="Times New Roman" w:cs="Times New Roman"/>
                <w:sz w:val="28"/>
                <w:szCs w:val="28"/>
              </w:rPr>
              <w:br/>
              <w:t xml:space="preserve">с перемещением </w:t>
            </w:r>
            <w:r w:rsidRPr="00EC3DE7">
              <w:rPr>
                <w:rFonts w:ascii="Times New Roman" w:hAnsi="Times New Roman" w:cs="Times New Roman"/>
                <w:sz w:val="28"/>
                <w:szCs w:val="28"/>
              </w:rPr>
              <w:br/>
              <w:t>по маршруту</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391"/>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r w:rsidRPr="00EC3DE7">
              <w:rPr>
                <w:rFonts w:ascii="Times New Roman" w:hAnsi="Times New Roman" w:cs="Times New Roman"/>
                <w:sz w:val="28"/>
                <w:szCs w:val="28"/>
              </w:rPr>
              <w:t>4.5.</w:t>
            </w:r>
          </w:p>
        </w:tc>
        <w:tc>
          <w:tcPr>
            <w:tcW w:w="1843" w:type="dxa"/>
            <w:tcBorders>
              <w:left w:val="nil"/>
            </w:tcBorders>
            <w:tcMar>
              <w:left w:w="0" w:type="dxa"/>
              <w:right w:w="0" w:type="dxa"/>
            </w:tcMar>
            <w:vAlign w:val="center"/>
          </w:tcPr>
          <w:p w:rsidR="00C9297A" w:rsidRPr="00EC3DE7" w:rsidRDefault="00C9297A" w:rsidP="00831C77">
            <w:pPr>
              <w:spacing w:after="0" w:line="240" w:lineRule="auto"/>
              <w:ind w:right="-108"/>
              <w:rPr>
                <w:rFonts w:ascii="Times New Roman" w:hAnsi="Times New Roman" w:cs="Times New Roman"/>
                <w:sz w:val="28"/>
                <w:szCs w:val="28"/>
              </w:rPr>
            </w:pPr>
            <w:r w:rsidRPr="00EC3DE7">
              <w:rPr>
                <w:rFonts w:ascii="Times New Roman" w:hAnsi="Times New Roman" w:cs="Times New Roman"/>
                <w:sz w:val="28"/>
                <w:szCs w:val="28"/>
              </w:rPr>
              <w:t>Кабина индивидуального обслуживания</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755"/>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p>
        </w:tc>
        <w:tc>
          <w:tcPr>
            <w:tcW w:w="1843" w:type="dxa"/>
            <w:tcBorders>
              <w:left w:val="nil"/>
            </w:tcBorders>
            <w:tcMar>
              <w:left w:w="0" w:type="dxa"/>
              <w:right w:w="0" w:type="dxa"/>
            </w:tcMar>
          </w:tcPr>
          <w:p w:rsidR="00C9297A" w:rsidRPr="00EC3DE7" w:rsidRDefault="00C9297A" w:rsidP="00831C77">
            <w:pPr>
              <w:spacing w:after="0" w:line="240" w:lineRule="auto"/>
              <w:ind w:left="57"/>
              <w:rPr>
                <w:rFonts w:ascii="Times New Roman" w:hAnsi="Times New Roman" w:cs="Times New Roman"/>
                <w:sz w:val="28"/>
                <w:szCs w:val="28"/>
              </w:rPr>
            </w:pPr>
            <w:r w:rsidRPr="00EC3DE7">
              <w:rPr>
                <w:rFonts w:ascii="Times New Roman" w:hAnsi="Times New Roman" w:cs="Times New Roman"/>
                <w:sz w:val="28"/>
                <w:szCs w:val="28"/>
              </w:rPr>
              <w:t xml:space="preserve">Общие требования </w:t>
            </w:r>
            <w:r w:rsidRPr="00EC3DE7">
              <w:rPr>
                <w:rFonts w:ascii="Times New Roman" w:hAnsi="Times New Roman" w:cs="Times New Roman"/>
                <w:sz w:val="28"/>
                <w:szCs w:val="28"/>
              </w:rPr>
              <w:br/>
              <w:t>к зоне</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bl>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Заключение по зоне</w:t>
      </w:r>
    </w:p>
    <w:p w:rsidR="00C9297A" w:rsidRPr="00EC3DE7" w:rsidRDefault="00C9297A" w:rsidP="00831C77">
      <w:pPr>
        <w:spacing w:after="0" w:line="240" w:lineRule="auto"/>
        <w:jc w:val="cente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2"/>
        <w:gridCol w:w="2948"/>
        <w:gridCol w:w="900"/>
        <w:gridCol w:w="900"/>
        <w:gridCol w:w="2520"/>
      </w:tblGrid>
      <w:tr w:rsidR="00C9297A" w:rsidRPr="00EC3DE7" w:rsidTr="00C9297A">
        <w:trPr>
          <w:trHeight w:val="426"/>
        </w:trPr>
        <w:tc>
          <w:tcPr>
            <w:tcW w:w="2092" w:type="dxa"/>
            <w:vMerge w:val="restart"/>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Наименование</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структурно-функциональной зоны</w:t>
            </w:r>
          </w:p>
        </w:tc>
        <w:tc>
          <w:tcPr>
            <w:tcW w:w="2948" w:type="dxa"/>
            <w:vMerge w:val="restart"/>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Состояние доступности*</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(к пункту 3.4 акта обследования </w:t>
            </w:r>
            <w:r w:rsidRPr="00EC3DE7">
              <w:rPr>
                <w:rFonts w:ascii="Times New Roman" w:hAnsi="Times New Roman" w:cs="Times New Roman"/>
                <w:b/>
                <w:sz w:val="28"/>
                <w:szCs w:val="28"/>
              </w:rPr>
              <w:lastRenderedPageBreak/>
              <w:t>объекта социальной инфраструктуры)</w:t>
            </w:r>
          </w:p>
          <w:p w:rsidR="00C9297A" w:rsidRPr="00EC3DE7" w:rsidRDefault="00C9297A" w:rsidP="00831C77">
            <w:pPr>
              <w:spacing w:after="0" w:line="240" w:lineRule="auto"/>
              <w:jc w:val="center"/>
              <w:rPr>
                <w:rFonts w:ascii="Times New Roman" w:hAnsi="Times New Roman" w:cs="Times New Roman"/>
                <w:b/>
                <w:sz w:val="28"/>
                <w:szCs w:val="28"/>
              </w:rPr>
            </w:pPr>
          </w:p>
        </w:tc>
        <w:tc>
          <w:tcPr>
            <w:tcW w:w="1800" w:type="dxa"/>
            <w:gridSpan w:val="2"/>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lastRenderedPageBreak/>
              <w:t>Приложение</w:t>
            </w:r>
          </w:p>
        </w:tc>
        <w:tc>
          <w:tcPr>
            <w:tcW w:w="2520" w:type="dxa"/>
            <w:vMerge w:val="restart"/>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Рекомендации </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по адаптации </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(вид работы)**</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к пункту 4.1 акта </w:t>
            </w:r>
            <w:r w:rsidRPr="00EC3DE7">
              <w:rPr>
                <w:rFonts w:ascii="Times New Roman" w:hAnsi="Times New Roman" w:cs="Times New Roman"/>
                <w:b/>
                <w:sz w:val="28"/>
                <w:szCs w:val="28"/>
              </w:rPr>
              <w:lastRenderedPageBreak/>
              <w:t>обследования объекта социальной инфраструктуры</w:t>
            </w:r>
          </w:p>
        </w:tc>
      </w:tr>
      <w:tr w:rsidR="00C9297A" w:rsidRPr="00EC3DE7" w:rsidTr="00C9297A">
        <w:trPr>
          <w:trHeight w:val="551"/>
        </w:trPr>
        <w:tc>
          <w:tcPr>
            <w:tcW w:w="2092" w:type="dxa"/>
            <w:vMerge/>
          </w:tcPr>
          <w:p w:rsidR="00C9297A" w:rsidRPr="00EC3DE7" w:rsidRDefault="00C9297A" w:rsidP="00831C77">
            <w:pPr>
              <w:spacing w:after="0" w:line="240" w:lineRule="auto"/>
              <w:jc w:val="center"/>
              <w:rPr>
                <w:rFonts w:ascii="Times New Roman" w:hAnsi="Times New Roman" w:cs="Times New Roman"/>
                <w:sz w:val="28"/>
                <w:szCs w:val="28"/>
              </w:rPr>
            </w:pPr>
          </w:p>
        </w:tc>
        <w:tc>
          <w:tcPr>
            <w:tcW w:w="2948" w:type="dxa"/>
            <w:vMerge/>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 </w:t>
            </w:r>
            <w:r w:rsidRPr="00EC3DE7">
              <w:rPr>
                <w:rFonts w:ascii="Times New Roman" w:hAnsi="Times New Roman" w:cs="Times New Roman"/>
                <w:b/>
                <w:sz w:val="28"/>
                <w:szCs w:val="28"/>
              </w:rPr>
              <w:br/>
              <w:t xml:space="preserve">на </w:t>
            </w:r>
            <w:r w:rsidRPr="00EC3DE7">
              <w:rPr>
                <w:rFonts w:ascii="Times New Roman" w:hAnsi="Times New Roman" w:cs="Times New Roman"/>
                <w:b/>
                <w:sz w:val="28"/>
                <w:szCs w:val="28"/>
              </w:rPr>
              <w:lastRenderedPageBreak/>
              <w:t>плане</w:t>
            </w:r>
          </w:p>
        </w:tc>
        <w:tc>
          <w:tcPr>
            <w:tcW w:w="900" w:type="dxa"/>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lastRenderedPageBreak/>
              <w:t>№ фото</w:t>
            </w:r>
          </w:p>
        </w:tc>
        <w:tc>
          <w:tcPr>
            <w:tcW w:w="2520" w:type="dxa"/>
            <w:vMerge/>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433"/>
        </w:trPr>
        <w:tc>
          <w:tcPr>
            <w:tcW w:w="2092"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2948"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2520" w:type="dxa"/>
          </w:tcPr>
          <w:p w:rsidR="00C9297A" w:rsidRPr="00EC3DE7" w:rsidRDefault="00C9297A" w:rsidP="00831C77">
            <w:pPr>
              <w:spacing w:after="0" w:line="240" w:lineRule="auto"/>
              <w:jc w:val="center"/>
              <w:rPr>
                <w:rFonts w:ascii="Times New Roman" w:hAnsi="Times New Roman" w:cs="Times New Roman"/>
                <w:sz w:val="28"/>
                <w:szCs w:val="28"/>
              </w:rPr>
            </w:pPr>
          </w:p>
        </w:tc>
      </w:tr>
    </w:tbl>
    <w:p w:rsidR="00C9297A" w:rsidRPr="00EC3DE7" w:rsidRDefault="00C9297A" w:rsidP="00831C77">
      <w:pPr>
        <w:spacing w:before="120" w:after="0" w:line="240" w:lineRule="auto"/>
        <w:rPr>
          <w:rFonts w:ascii="Times New Roman" w:hAnsi="Times New Roman" w:cs="Times New Roman"/>
          <w:sz w:val="28"/>
          <w:szCs w:val="28"/>
        </w:rPr>
      </w:pPr>
      <w:r w:rsidRPr="00EC3DE7">
        <w:rPr>
          <w:rFonts w:ascii="Times New Roman" w:hAnsi="Times New Roman" w:cs="Times New Roman"/>
          <w:sz w:val="28"/>
          <w:szCs w:val="28"/>
        </w:rPr>
        <w:t>____________</w:t>
      </w:r>
    </w:p>
    <w:p w:rsidR="00C9297A" w:rsidRPr="00EC3DE7" w:rsidRDefault="00C9297A" w:rsidP="00831C77">
      <w:pPr>
        <w:spacing w:after="0" w:line="240" w:lineRule="auto"/>
        <w:jc w:val="both"/>
        <w:rPr>
          <w:rFonts w:ascii="Times New Roman" w:hAnsi="Times New Roman" w:cs="Times New Roman"/>
          <w:sz w:val="28"/>
          <w:szCs w:val="28"/>
        </w:rPr>
      </w:pPr>
    </w:p>
    <w:p w:rsidR="00C9297A" w:rsidRPr="00EC3DE7" w:rsidRDefault="00C9297A" w:rsidP="00831C77">
      <w:pPr>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Указывается:</w:t>
      </w:r>
      <w:r w:rsidRPr="00EC3DE7">
        <w:rPr>
          <w:rFonts w:ascii="Times New Roman" w:hAnsi="Times New Roman" w:cs="Times New Roman"/>
          <w:b/>
          <w:sz w:val="28"/>
          <w:szCs w:val="28"/>
        </w:rPr>
        <w:t xml:space="preserve"> </w:t>
      </w:r>
      <w:proofErr w:type="gramStart"/>
      <w:r w:rsidRPr="00EC3DE7">
        <w:rPr>
          <w:rFonts w:ascii="Times New Roman" w:hAnsi="Times New Roman" w:cs="Times New Roman"/>
          <w:b/>
          <w:sz w:val="28"/>
          <w:szCs w:val="28"/>
        </w:rPr>
        <w:t>ДП-В</w:t>
      </w:r>
      <w:r w:rsidRPr="00EC3DE7">
        <w:rPr>
          <w:rFonts w:ascii="Times New Roman" w:hAnsi="Times New Roman" w:cs="Times New Roman"/>
          <w:sz w:val="28"/>
          <w:szCs w:val="28"/>
        </w:rPr>
        <w:t xml:space="preserve"> – доступно полностью всем;  </w:t>
      </w:r>
      <w:r w:rsidRPr="00EC3DE7">
        <w:rPr>
          <w:rFonts w:ascii="Times New Roman" w:hAnsi="Times New Roman" w:cs="Times New Roman"/>
          <w:b/>
          <w:sz w:val="28"/>
          <w:szCs w:val="28"/>
        </w:rPr>
        <w:t>ДП-И</w:t>
      </w:r>
      <w:r w:rsidRPr="00EC3DE7">
        <w:rPr>
          <w:rFonts w:ascii="Times New Roman" w:hAnsi="Times New Roman" w:cs="Times New Roman"/>
          <w:sz w:val="28"/>
          <w:szCs w:val="28"/>
        </w:rPr>
        <w:t xml:space="preserve"> (К, О, С, Г, У) – доступно полностью избирательно (указать категории инвалидов); </w:t>
      </w:r>
      <w:r w:rsidRPr="00EC3DE7">
        <w:rPr>
          <w:rFonts w:ascii="Times New Roman" w:hAnsi="Times New Roman" w:cs="Times New Roman"/>
          <w:b/>
          <w:sz w:val="28"/>
          <w:szCs w:val="28"/>
        </w:rPr>
        <w:t>ДЧ-В</w:t>
      </w:r>
      <w:r w:rsidRPr="00EC3DE7">
        <w:rPr>
          <w:rFonts w:ascii="Times New Roman" w:hAnsi="Times New Roman" w:cs="Times New Roman"/>
          <w:sz w:val="28"/>
          <w:szCs w:val="28"/>
        </w:rPr>
        <w:t xml:space="preserve"> – доступно частично всем; </w:t>
      </w:r>
      <w:r w:rsidRPr="00EC3DE7">
        <w:rPr>
          <w:rFonts w:ascii="Times New Roman" w:hAnsi="Times New Roman" w:cs="Times New Roman"/>
          <w:b/>
          <w:sz w:val="28"/>
          <w:szCs w:val="28"/>
        </w:rPr>
        <w:t>ДЧ-И</w:t>
      </w:r>
      <w:r w:rsidRPr="00EC3DE7">
        <w:rPr>
          <w:rFonts w:ascii="Times New Roman" w:hAnsi="Times New Roman" w:cs="Times New Roman"/>
          <w:sz w:val="28"/>
          <w:szCs w:val="28"/>
        </w:rPr>
        <w:t xml:space="preserve"> (К, О, С, Г, У) – доступно частично избирательно (указать категории инвалидов); </w:t>
      </w:r>
      <w:r w:rsidRPr="00EC3DE7">
        <w:rPr>
          <w:rFonts w:ascii="Times New Roman" w:hAnsi="Times New Roman" w:cs="Times New Roman"/>
          <w:b/>
          <w:sz w:val="28"/>
          <w:szCs w:val="28"/>
        </w:rPr>
        <w:t>ДУ</w:t>
      </w:r>
      <w:r w:rsidRPr="00EC3DE7">
        <w:rPr>
          <w:rFonts w:ascii="Times New Roman" w:hAnsi="Times New Roman" w:cs="Times New Roman"/>
          <w:sz w:val="28"/>
          <w:szCs w:val="28"/>
        </w:rPr>
        <w:t xml:space="preserve"> – доступно условно, </w:t>
      </w:r>
      <w:r w:rsidRPr="00EC3DE7">
        <w:rPr>
          <w:rFonts w:ascii="Times New Roman" w:hAnsi="Times New Roman" w:cs="Times New Roman"/>
          <w:b/>
          <w:sz w:val="28"/>
          <w:szCs w:val="28"/>
        </w:rPr>
        <w:t>ВНД</w:t>
      </w:r>
      <w:r w:rsidRPr="00EC3DE7">
        <w:rPr>
          <w:rFonts w:ascii="Times New Roman" w:hAnsi="Times New Roman" w:cs="Times New Roman"/>
          <w:sz w:val="28"/>
          <w:szCs w:val="28"/>
        </w:rPr>
        <w:t xml:space="preserve"> – временно недоступно.</w:t>
      </w:r>
      <w:proofErr w:type="gramEnd"/>
    </w:p>
    <w:p w:rsidR="00C9297A" w:rsidRPr="00EC3DE7" w:rsidRDefault="00C9297A" w:rsidP="00831C77">
      <w:pPr>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Указывается один из вариантов: не нуждается; ремонт (текущий, капитальный); индивидуальное решение с техническими средствами реабилитации; технические решения невозможны – организация альтернативной формы обслуживания.</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Комментарий к  заключению ___________________________________________________</w:t>
      </w:r>
    </w:p>
    <w:p w:rsidR="00C9297A" w:rsidRPr="00EC3DE7" w:rsidRDefault="00C9297A" w:rsidP="00831C77">
      <w:pPr>
        <w:spacing w:after="0" w:line="240" w:lineRule="auto"/>
        <w:jc w:val="center"/>
        <w:rPr>
          <w:rFonts w:ascii="Times New Roman" w:hAnsi="Times New Roman" w:cs="Times New Roman"/>
          <w:b/>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sz w:val="28"/>
          <w:szCs w:val="28"/>
        </w:rPr>
        <w:br w:type="page"/>
      </w:r>
      <w:r w:rsidRPr="00EC3DE7">
        <w:rPr>
          <w:rFonts w:ascii="Times New Roman" w:hAnsi="Times New Roman" w:cs="Times New Roman"/>
          <w:b/>
          <w:sz w:val="28"/>
          <w:szCs w:val="28"/>
        </w:rPr>
        <w:lastRenderedPageBreak/>
        <w:t xml:space="preserve">Вариант </w:t>
      </w:r>
      <w:r w:rsidRPr="00EC3DE7">
        <w:rPr>
          <w:rFonts w:ascii="Times New Roman" w:hAnsi="Times New Roman" w:cs="Times New Roman"/>
          <w:b/>
          <w:sz w:val="28"/>
          <w:szCs w:val="28"/>
          <w:lang w:val="en-US"/>
        </w:rPr>
        <w:t>II</w:t>
      </w:r>
      <w:r w:rsidRPr="00EC3DE7">
        <w:rPr>
          <w:rFonts w:ascii="Times New Roman" w:hAnsi="Times New Roman" w:cs="Times New Roman"/>
          <w:b/>
          <w:sz w:val="28"/>
          <w:szCs w:val="28"/>
        </w:rPr>
        <w:t xml:space="preserve"> – места приложения труда</w:t>
      </w:r>
    </w:p>
    <w:p w:rsidR="00C9297A" w:rsidRPr="00EC3DE7" w:rsidRDefault="00C9297A" w:rsidP="00831C77">
      <w:pPr>
        <w:spacing w:after="0" w:line="240" w:lineRule="auto"/>
        <w:jc w:val="center"/>
        <w:rPr>
          <w:rFonts w:ascii="Times New Roman" w:hAnsi="Times New Roman" w:cs="Times New Roman"/>
          <w:sz w:val="28"/>
          <w:szCs w:val="28"/>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567"/>
        <w:gridCol w:w="567"/>
        <w:gridCol w:w="567"/>
        <w:gridCol w:w="2189"/>
        <w:gridCol w:w="850"/>
        <w:gridCol w:w="1670"/>
        <w:gridCol w:w="815"/>
      </w:tblGrid>
      <w:tr w:rsidR="00C9297A" w:rsidRPr="00EC3DE7" w:rsidTr="00C9297A">
        <w:tc>
          <w:tcPr>
            <w:tcW w:w="2235" w:type="dxa"/>
            <w:vMerge w:val="restart"/>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Наименование функционально-планировочного элемента</w:t>
            </w:r>
          </w:p>
        </w:tc>
        <w:tc>
          <w:tcPr>
            <w:tcW w:w="1701" w:type="dxa"/>
            <w:gridSpan w:val="3"/>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Наличие элемента</w:t>
            </w:r>
          </w:p>
        </w:tc>
        <w:tc>
          <w:tcPr>
            <w:tcW w:w="3039" w:type="dxa"/>
            <w:gridSpan w:val="2"/>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Выявленные нарушения </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и замечания</w:t>
            </w:r>
          </w:p>
        </w:tc>
        <w:tc>
          <w:tcPr>
            <w:tcW w:w="2485" w:type="dxa"/>
            <w:gridSpan w:val="2"/>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Работы по адаптации объектов</w:t>
            </w:r>
          </w:p>
        </w:tc>
      </w:tr>
      <w:tr w:rsidR="00C9297A" w:rsidRPr="00EC3DE7" w:rsidTr="00C9297A">
        <w:tc>
          <w:tcPr>
            <w:tcW w:w="2235" w:type="dxa"/>
            <w:vMerge/>
            <w:tcMar>
              <w:left w:w="0" w:type="dxa"/>
              <w:right w:w="0" w:type="dxa"/>
            </w:tcMar>
          </w:tcPr>
          <w:p w:rsidR="00C9297A" w:rsidRPr="00EC3DE7" w:rsidRDefault="00C9297A" w:rsidP="00831C77">
            <w:pPr>
              <w:spacing w:after="0" w:line="240" w:lineRule="auto"/>
              <w:rPr>
                <w:rFonts w:ascii="Times New Roman" w:hAnsi="Times New Roman" w:cs="Times New Roman"/>
                <w:b/>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proofErr w:type="gramStart"/>
            <w:r w:rsidRPr="00EC3DE7">
              <w:rPr>
                <w:rFonts w:ascii="Times New Roman" w:hAnsi="Times New Roman" w:cs="Times New Roman"/>
                <w:b/>
                <w:sz w:val="28"/>
                <w:szCs w:val="28"/>
              </w:rPr>
              <w:t>есть</w:t>
            </w:r>
            <w:proofErr w:type="gramEnd"/>
            <w:r w:rsidRPr="00EC3DE7">
              <w:rPr>
                <w:rFonts w:ascii="Times New Roman" w:hAnsi="Times New Roman" w:cs="Times New Roman"/>
                <w:b/>
                <w:sz w:val="28"/>
                <w:szCs w:val="28"/>
              </w:rPr>
              <w:t>/ нет</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на</w:t>
            </w:r>
          </w:p>
          <w:p w:rsidR="00C9297A" w:rsidRPr="00EC3DE7" w:rsidRDefault="00C9297A" w:rsidP="00831C77">
            <w:pPr>
              <w:spacing w:after="0" w:line="240" w:lineRule="auto"/>
              <w:jc w:val="center"/>
              <w:rPr>
                <w:rFonts w:ascii="Times New Roman" w:hAnsi="Times New Roman" w:cs="Times New Roman"/>
                <w:b/>
                <w:sz w:val="28"/>
                <w:szCs w:val="28"/>
              </w:rPr>
            </w:pPr>
            <w:proofErr w:type="gramStart"/>
            <w:r w:rsidRPr="00EC3DE7">
              <w:rPr>
                <w:rFonts w:ascii="Times New Roman" w:hAnsi="Times New Roman" w:cs="Times New Roman"/>
                <w:b/>
                <w:sz w:val="28"/>
                <w:szCs w:val="28"/>
              </w:rPr>
              <w:t>плане</w:t>
            </w:r>
            <w:proofErr w:type="gramEnd"/>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фото</w:t>
            </w:r>
          </w:p>
        </w:tc>
        <w:tc>
          <w:tcPr>
            <w:tcW w:w="2189"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содержание</w:t>
            </w:r>
          </w:p>
        </w:tc>
        <w:tc>
          <w:tcPr>
            <w:tcW w:w="850"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pacing w:val="-8"/>
                <w:sz w:val="28"/>
                <w:szCs w:val="28"/>
              </w:rPr>
            </w:pPr>
            <w:r w:rsidRPr="00EC3DE7">
              <w:rPr>
                <w:rFonts w:ascii="Times New Roman" w:hAnsi="Times New Roman" w:cs="Times New Roman"/>
                <w:b/>
                <w:spacing w:val="-8"/>
                <w:sz w:val="28"/>
                <w:szCs w:val="28"/>
              </w:rPr>
              <w:t>значимо для инвалида (</w:t>
            </w:r>
            <w:proofErr w:type="spellStart"/>
            <w:proofErr w:type="gramStart"/>
            <w:r w:rsidRPr="00EC3DE7">
              <w:rPr>
                <w:rFonts w:ascii="Times New Roman" w:hAnsi="Times New Roman" w:cs="Times New Roman"/>
                <w:b/>
                <w:spacing w:val="-8"/>
                <w:sz w:val="28"/>
                <w:szCs w:val="28"/>
              </w:rPr>
              <w:t>катего-рия</w:t>
            </w:r>
            <w:proofErr w:type="spellEnd"/>
            <w:proofErr w:type="gramEnd"/>
            <w:r w:rsidRPr="00EC3DE7">
              <w:rPr>
                <w:rFonts w:ascii="Times New Roman" w:hAnsi="Times New Roman" w:cs="Times New Roman"/>
                <w:b/>
                <w:spacing w:val="-8"/>
                <w:sz w:val="28"/>
                <w:szCs w:val="28"/>
              </w:rPr>
              <w:t>)</w:t>
            </w:r>
          </w:p>
        </w:tc>
        <w:tc>
          <w:tcPr>
            <w:tcW w:w="1670"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содержание</w:t>
            </w: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виды работ</w:t>
            </w:r>
          </w:p>
        </w:tc>
      </w:tr>
      <w:tr w:rsidR="00C9297A" w:rsidRPr="00EC3DE7" w:rsidTr="00C9297A">
        <w:trPr>
          <w:trHeight w:val="535"/>
        </w:trPr>
        <w:tc>
          <w:tcPr>
            <w:tcW w:w="2235" w:type="dxa"/>
            <w:tcMar>
              <w:left w:w="0" w:type="dxa"/>
              <w:right w:w="0" w:type="dxa"/>
            </w:tcMar>
          </w:tcPr>
          <w:p w:rsidR="00C9297A" w:rsidRPr="00EC3DE7" w:rsidRDefault="00C9297A" w:rsidP="00831C77">
            <w:pPr>
              <w:spacing w:after="0" w:line="240" w:lineRule="auto"/>
              <w:ind w:left="57"/>
              <w:rPr>
                <w:rFonts w:ascii="Times New Roman" w:hAnsi="Times New Roman" w:cs="Times New Roman"/>
                <w:sz w:val="28"/>
                <w:szCs w:val="28"/>
              </w:rPr>
            </w:pPr>
            <w:r w:rsidRPr="00EC3DE7">
              <w:rPr>
                <w:rFonts w:ascii="Times New Roman" w:hAnsi="Times New Roman" w:cs="Times New Roman"/>
                <w:sz w:val="28"/>
                <w:szCs w:val="28"/>
              </w:rPr>
              <w:t>Место приложения труда</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bl>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Заключение по зоне</w:t>
      </w:r>
    </w:p>
    <w:p w:rsidR="00C9297A" w:rsidRPr="00EC3DE7" w:rsidRDefault="00C9297A" w:rsidP="00831C77">
      <w:pPr>
        <w:spacing w:after="0" w:line="240" w:lineRule="auto"/>
        <w:jc w:val="cente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2"/>
        <w:gridCol w:w="2588"/>
        <w:gridCol w:w="900"/>
        <w:gridCol w:w="900"/>
        <w:gridCol w:w="3060"/>
      </w:tblGrid>
      <w:tr w:rsidR="00C9297A" w:rsidRPr="00EC3DE7" w:rsidTr="00C9297A">
        <w:trPr>
          <w:trHeight w:val="426"/>
        </w:trPr>
        <w:tc>
          <w:tcPr>
            <w:tcW w:w="2092" w:type="dxa"/>
            <w:vMerge w:val="restart"/>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Наименование</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структурно-функциональной зоны</w:t>
            </w:r>
          </w:p>
        </w:tc>
        <w:tc>
          <w:tcPr>
            <w:tcW w:w="2588" w:type="dxa"/>
            <w:vMerge w:val="restart"/>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Состояние доступности*</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(к пункту 3.4 акта обследования объекта социальной инфраструктуры)</w:t>
            </w:r>
          </w:p>
        </w:tc>
        <w:tc>
          <w:tcPr>
            <w:tcW w:w="1800" w:type="dxa"/>
            <w:gridSpan w:val="2"/>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Приложение</w:t>
            </w:r>
          </w:p>
        </w:tc>
        <w:tc>
          <w:tcPr>
            <w:tcW w:w="3060" w:type="dxa"/>
            <w:vMerge w:val="restart"/>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Рекомендации по адаптации </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(вид работы)**</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к пункту 4.1 акта обследования объекта социальной инфраструктуры</w:t>
            </w:r>
          </w:p>
        </w:tc>
      </w:tr>
      <w:tr w:rsidR="00C9297A" w:rsidRPr="00EC3DE7" w:rsidTr="00C9297A">
        <w:trPr>
          <w:trHeight w:val="551"/>
        </w:trPr>
        <w:tc>
          <w:tcPr>
            <w:tcW w:w="2092" w:type="dxa"/>
            <w:vMerge/>
          </w:tcPr>
          <w:p w:rsidR="00C9297A" w:rsidRPr="00EC3DE7" w:rsidRDefault="00C9297A" w:rsidP="00831C77">
            <w:pPr>
              <w:spacing w:after="0" w:line="240" w:lineRule="auto"/>
              <w:jc w:val="center"/>
              <w:rPr>
                <w:rFonts w:ascii="Times New Roman" w:hAnsi="Times New Roman" w:cs="Times New Roman"/>
                <w:sz w:val="28"/>
                <w:szCs w:val="28"/>
              </w:rPr>
            </w:pPr>
          </w:p>
        </w:tc>
        <w:tc>
          <w:tcPr>
            <w:tcW w:w="2588" w:type="dxa"/>
            <w:vMerge/>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 </w:t>
            </w:r>
            <w:r w:rsidRPr="00EC3DE7">
              <w:rPr>
                <w:rFonts w:ascii="Times New Roman" w:hAnsi="Times New Roman" w:cs="Times New Roman"/>
                <w:b/>
                <w:sz w:val="28"/>
                <w:szCs w:val="28"/>
              </w:rPr>
              <w:br/>
              <w:t>на плане</w:t>
            </w:r>
          </w:p>
        </w:tc>
        <w:tc>
          <w:tcPr>
            <w:tcW w:w="900" w:type="dxa"/>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фото</w:t>
            </w:r>
          </w:p>
        </w:tc>
        <w:tc>
          <w:tcPr>
            <w:tcW w:w="3060" w:type="dxa"/>
            <w:vMerge/>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177"/>
        </w:trPr>
        <w:tc>
          <w:tcPr>
            <w:tcW w:w="2092"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2588"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3060" w:type="dxa"/>
          </w:tcPr>
          <w:p w:rsidR="00C9297A" w:rsidRPr="00EC3DE7" w:rsidRDefault="00C9297A" w:rsidP="00831C77">
            <w:pPr>
              <w:spacing w:after="0" w:line="240" w:lineRule="auto"/>
              <w:jc w:val="center"/>
              <w:rPr>
                <w:rFonts w:ascii="Times New Roman" w:hAnsi="Times New Roman" w:cs="Times New Roman"/>
                <w:sz w:val="28"/>
                <w:szCs w:val="28"/>
              </w:rPr>
            </w:pPr>
          </w:p>
        </w:tc>
      </w:tr>
    </w:tbl>
    <w:p w:rsidR="00C9297A" w:rsidRPr="00EC3DE7" w:rsidRDefault="00C9297A" w:rsidP="00831C77">
      <w:pPr>
        <w:spacing w:before="120" w:after="0" w:line="240" w:lineRule="auto"/>
        <w:rPr>
          <w:rFonts w:ascii="Times New Roman" w:hAnsi="Times New Roman" w:cs="Times New Roman"/>
          <w:sz w:val="28"/>
          <w:szCs w:val="28"/>
        </w:rPr>
      </w:pPr>
      <w:r w:rsidRPr="00EC3DE7">
        <w:rPr>
          <w:rFonts w:ascii="Times New Roman" w:hAnsi="Times New Roman" w:cs="Times New Roman"/>
          <w:sz w:val="28"/>
          <w:szCs w:val="28"/>
        </w:rPr>
        <w:t>____________</w:t>
      </w:r>
    </w:p>
    <w:p w:rsidR="00C9297A" w:rsidRPr="00EC3DE7" w:rsidRDefault="00C9297A" w:rsidP="00831C77">
      <w:pPr>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Указывается:</w:t>
      </w:r>
      <w:r w:rsidRPr="00EC3DE7">
        <w:rPr>
          <w:rFonts w:ascii="Times New Roman" w:hAnsi="Times New Roman" w:cs="Times New Roman"/>
          <w:b/>
          <w:sz w:val="28"/>
          <w:szCs w:val="28"/>
        </w:rPr>
        <w:t xml:space="preserve"> </w:t>
      </w:r>
      <w:proofErr w:type="gramStart"/>
      <w:r w:rsidRPr="00EC3DE7">
        <w:rPr>
          <w:rFonts w:ascii="Times New Roman" w:hAnsi="Times New Roman" w:cs="Times New Roman"/>
          <w:b/>
          <w:sz w:val="28"/>
          <w:szCs w:val="28"/>
        </w:rPr>
        <w:t>ДП-В</w:t>
      </w:r>
      <w:r w:rsidRPr="00EC3DE7">
        <w:rPr>
          <w:rFonts w:ascii="Times New Roman" w:hAnsi="Times New Roman" w:cs="Times New Roman"/>
          <w:sz w:val="28"/>
          <w:szCs w:val="28"/>
        </w:rPr>
        <w:t xml:space="preserve"> – доступно полностью всем;  </w:t>
      </w:r>
      <w:r w:rsidRPr="00EC3DE7">
        <w:rPr>
          <w:rFonts w:ascii="Times New Roman" w:hAnsi="Times New Roman" w:cs="Times New Roman"/>
          <w:b/>
          <w:sz w:val="28"/>
          <w:szCs w:val="28"/>
        </w:rPr>
        <w:t>ДП-И</w:t>
      </w:r>
      <w:r w:rsidRPr="00EC3DE7">
        <w:rPr>
          <w:rFonts w:ascii="Times New Roman" w:hAnsi="Times New Roman" w:cs="Times New Roman"/>
          <w:sz w:val="28"/>
          <w:szCs w:val="28"/>
        </w:rPr>
        <w:t xml:space="preserve"> (К, О, С, Г, У) – доступно полностью избирательно (указать категории инвалидов); </w:t>
      </w:r>
      <w:r w:rsidRPr="00EC3DE7">
        <w:rPr>
          <w:rFonts w:ascii="Times New Roman" w:hAnsi="Times New Roman" w:cs="Times New Roman"/>
          <w:b/>
          <w:sz w:val="28"/>
          <w:szCs w:val="28"/>
        </w:rPr>
        <w:t>ДЧ-В</w:t>
      </w:r>
      <w:r w:rsidRPr="00EC3DE7">
        <w:rPr>
          <w:rFonts w:ascii="Times New Roman" w:hAnsi="Times New Roman" w:cs="Times New Roman"/>
          <w:sz w:val="28"/>
          <w:szCs w:val="28"/>
        </w:rPr>
        <w:t xml:space="preserve"> – доступно частично всем; </w:t>
      </w:r>
      <w:r w:rsidRPr="00EC3DE7">
        <w:rPr>
          <w:rFonts w:ascii="Times New Roman" w:hAnsi="Times New Roman" w:cs="Times New Roman"/>
          <w:b/>
          <w:sz w:val="28"/>
          <w:szCs w:val="28"/>
        </w:rPr>
        <w:t>ДЧ-И</w:t>
      </w:r>
      <w:r w:rsidRPr="00EC3DE7">
        <w:rPr>
          <w:rFonts w:ascii="Times New Roman" w:hAnsi="Times New Roman" w:cs="Times New Roman"/>
          <w:sz w:val="28"/>
          <w:szCs w:val="28"/>
        </w:rPr>
        <w:t xml:space="preserve"> (К, О, С, Г, У) – доступно частично избирательно (указать категории инвалидов); </w:t>
      </w:r>
      <w:r w:rsidRPr="00EC3DE7">
        <w:rPr>
          <w:rFonts w:ascii="Times New Roman" w:hAnsi="Times New Roman" w:cs="Times New Roman"/>
          <w:b/>
          <w:sz w:val="28"/>
          <w:szCs w:val="28"/>
        </w:rPr>
        <w:t>ДУ</w:t>
      </w:r>
      <w:r w:rsidRPr="00EC3DE7">
        <w:rPr>
          <w:rFonts w:ascii="Times New Roman" w:hAnsi="Times New Roman" w:cs="Times New Roman"/>
          <w:sz w:val="28"/>
          <w:szCs w:val="28"/>
        </w:rPr>
        <w:t xml:space="preserve"> – доступно условно, </w:t>
      </w:r>
      <w:r w:rsidRPr="00EC3DE7">
        <w:rPr>
          <w:rFonts w:ascii="Times New Roman" w:hAnsi="Times New Roman" w:cs="Times New Roman"/>
          <w:b/>
          <w:sz w:val="28"/>
          <w:szCs w:val="28"/>
        </w:rPr>
        <w:t>ВНД</w:t>
      </w:r>
      <w:r w:rsidRPr="00EC3DE7">
        <w:rPr>
          <w:rFonts w:ascii="Times New Roman" w:hAnsi="Times New Roman" w:cs="Times New Roman"/>
          <w:sz w:val="28"/>
          <w:szCs w:val="28"/>
        </w:rPr>
        <w:t xml:space="preserve">  – временно недоступно.</w:t>
      </w:r>
      <w:proofErr w:type="gramEnd"/>
    </w:p>
    <w:p w:rsidR="00C9297A" w:rsidRPr="00EC3DE7" w:rsidRDefault="00C9297A" w:rsidP="00831C77">
      <w:pPr>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Указывается один из вариантов: не нуждается; ремонт (текущий, капитальный); индивидуальное решение с техническими средствами реабилитации; технические решения невозможны – организация альтернативной формы обслуживания.</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Комментарий к  заключению ___________________________________________________</w:t>
      </w:r>
    </w:p>
    <w:p w:rsidR="00C9297A" w:rsidRPr="00EC3DE7" w:rsidRDefault="00C9297A" w:rsidP="00831C77">
      <w:pPr>
        <w:shd w:val="clear" w:color="auto" w:fill="FFFFFF"/>
        <w:spacing w:after="0" w:line="240" w:lineRule="auto"/>
        <w:jc w:val="right"/>
        <w:rPr>
          <w:rFonts w:ascii="Times New Roman" w:hAnsi="Times New Roman" w:cs="Times New Roman"/>
          <w:sz w:val="28"/>
          <w:szCs w:val="28"/>
        </w:rPr>
      </w:pPr>
      <w:r w:rsidRPr="00EC3DE7">
        <w:rPr>
          <w:rFonts w:ascii="Times New Roman" w:hAnsi="Times New Roman" w:cs="Times New Roman"/>
          <w:sz w:val="28"/>
          <w:szCs w:val="28"/>
        </w:rPr>
        <w:t xml:space="preserve"> </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Вариант </w:t>
      </w:r>
      <w:r w:rsidRPr="00EC3DE7">
        <w:rPr>
          <w:rFonts w:ascii="Times New Roman" w:hAnsi="Times New Roman" w:cs="Times New Roman"/>
          <w:b/>
          <w:sz w:val="28"/>
          <w:szCs w:val="28"/>
          <w:lang w:val="en-US"/>
        </w:rPr>
        <w:t>III</w:t>
      </w:r>
      <w:r w:rsidRPr="00EC3DE7">
        <w:rPr>
          <w:rFonts w:ascii="Times New Roman" w:hAnsi="Times New Roman" w:cs="Times New Roman"/>
          <w:b/>
          <w:sz w:val="28"/>
          <w:szCs w:val="28"/>
        </w:rPr>
        <w:t xml:space="preserve"> – жилые помещения</w:t>
      </w:r>
    </w:p>
    <w:p w:rsidR="00C9297A" w:rsidRPr="00EC3DE7" w:rsidRDefault="00C9297A" w:rsidP="00831C77">
      <w:pPr>
        <w:spacing w:after="0" w:line="240" w:lineRule="auto"/>
        <w:jc w:val="center"/>
        <w:rPr>
          <w:rFonts w:ascii="Times New Roman" w:hAnsi="Times New Roman" w:cs="Times New Roman"/>
          <w:sz w:val="28"/>
          <w:szCs w:val="28"/>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567"/>
        <w:gridCol w:w="567"/>
        <w:gridCol w:w="567"/>
        <w:gridCol w:w="2189"/>
        <w:gridCol w:w="850"/>
        <w:gridCol w:w="1670"/>
        <w:gridCol w:w="815"/>
      </w:tblGrid>
      <w:tr w:rsidR="00C9297A" w:rsidRPr="00EC3DE7" w:rsidTr="00C9297A">
        <w:tc>
          <w:tcPr>
            <w:tcW w:w="2235" w:type="dxa"/>
            <w:vMerge w:val="restart"/>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Наименование функционально-</w:t>
            </w:r>
            <w:r w:rsidRPr="00EC3DE7">
              <w:rPr>
                <w:rFonts w:ascii="Times New Roman" w:hAnsi="Times New Roman" w:cs="Times New Roman"/>
                <w:b/>
                <w:sz w:val="28"/>
                <w:szCs w:val="28"/>
              </w:rPr>
              <w:lastRenderedPageBreak/>
              <w:t>планировочного элемента</w:t>
            </w:r>
          </w:p>
        </w:tc>
        <w:tc>
          <w:tcPr>
            <w:tcW w:w="1701" w:type="dxa"/>
            <w:gridSpan w:val="3"/>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lastRenderedPageBreak/>
              <w:t>Наличие элемента</w:t>
            </w:r>
          </w:p>
        </w:tc>
        <w:tc>
          <w:tcPr>
            <w:tcW w:w="3039" w:type="dxa"/>
            <w:gridSpan w:val="2"/>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Выявленные нарушения </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lastRenderedPageBreak/>
              <w:t>и замечания</w:t>
            </w:r>
          </w:p>
        </w:tc>
        <w:tc>
          <w:tcPr>
            <w:tcW w:w="2485" w:type="dxa"/>
            <w:gridSpan w:val="2"/>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lastRenderedPageBreak/>
              <w:t xml:space="preserve">Работы по адаптации </w:t>
            </w:r>
            <w:r w:rsidRPr="00EC3DE7">
              <w:rPr>
                <w:rFonts w:ascii="Times New Roman" w:hAnsi="Times New Roman" w:cs="Times New Roman"/>
                <w:b/>
                <w:sz w:val="28"/>
                <w:szCs w:val="28"/>
              </w:rPr>
              <w:lastRenderedPageBreak/>
              <w:t>объектов</w:t>
            </w:r>
          </w:p>
        </w:tc>
      </w:tr>
      <w:tr w:rsidR="00C9297A" w:rsidRPr="00EC3DE7" w:rsidTr="00C9297A">
        <w:tc>
          <w:tcPr>
            <w:tcW w:w="2235" w:type="dxa"/>
            <w:vMerge/>
            <w:tcMar>
              <w:left w:w="0" w:type="dxa"/>
              <w:right w:w="0" w:type="dxa"/>
            </w:tcMar>
          </w:tcPr>
          <w:p w:rsidR="00C9297A" w:rsidRPr="00EC3DE7" w:rsidRDefault="00C9297A" w:rsidP="00831C77">
            <w:pPr>
              <w:spacing w:after="0" w:line="240" w:lineRule="auto"/>
              <w:rPr>
                <w:rFonts w:ascii="Times New Roman" w:hAnsi="Times New Roman" w:cs="Times New Roman"/>
                <w:b/>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proofErr w:type="gramStart"/>
            <w:r w:rsidRPr="00EC3DE7">
              <w:rPr>
                <w:rFonts w:ascii="Times New Roman" w:hAnsi="Times New Roman" w:cs="Times New Roman"/>
                <w:b/>
                <w:sz w:val="28"/>
                <w:szCs w:val="28"/>
              </w:rPr>
              <w:t>есть</w:t>
            </w:r>
            <w:proofErr w:type="gramEnd"/>
            <w:r w:rsidRPr="00EC3DE7">
              <w:rPr>
                <w:rFonts w:ascii="Times New Roman" w:hAnsi="Times New Roman" w:cs="Times New Roman"/>
                <w:b/>
                <w:sz w:val="28"/>
                <w:szCs w:val="28"/>
              </w:rPr>
              <w:t>/ нет</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на</w:t>
            </w:r>
          </w:p>
          <w:p w:rsidR="00C9297A" w:rsidRPr="00EC3DE7" w:rsidRDefault="00C9297A" w:rsidP="00831C77">
            <w:pPr>
              <w:spacing w:after="0" w:line="240" w:lineRule="auto"/>
              <w:jc w:val="center"/>
              <w:rPr>
                <w:rFonts w:ascii="Times New Roman" w:hAnsi="Times New Roman" w:cs="Times New Roman"/>
                <w:b/>
                <w:sz w:val="28"/>
                <w:szCs w:val="28"/>
              </w:rPr>
            </w:pPr>
            <w:proofErr w:type="gramStart"/>
            <w:r w:rsidRPr="00EC3DE7">
              <w:rPr>
                <w:rFonts w:ascii="Times New Roman" w:hAnsi="Times New Roman" w:cs="Times New Roman"/>
                <w:b/>
                <w:sz w:val="28"/>
                <w:szCs w:val="28"/>
              </w:rPr>
              <w:t>плане</w:t>
            </w:r>
            <w:proofErr w:type="gramEnd"/>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фото</w:t>
            </w:r>
          </w:p>
        </w:tc>
        <w:tc>
          <w:tcPr>
            <w:tcW w:w="2189"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содержание</w:t>
            </w:r>
          </w:p>
        </w:tc>
        <w:tc>
          <w:tcPr>
            <w:tcW w:w="850"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pacing w:val="-8"/>
                <w:sz w:val="28"/>
                <w:szCs w:val="28"/>
              </w:rPr>
            </w:pPr>
            <w:r w:rsidRPr="00EC3DE7">
              <w:rPr>
                <w:rFonts w:ascii="Times New Roman" w:hAnsi="Times New Roman" w:cs="Times New Roman"/>
                <w:b/>
                <w:spacing w:val="-8"/>
                <w:sz w:val="28"/>
                <w:szCs w:val="28"/>
              </w:rPr>
              <w:t>значимо для инвалида (</w:t>
            </w:r>
            <w:proofErr w:type="spellStart"/>
            <w:proofErr w:type="gramStart"/>
            <w:r w:rsidRPr="00EC3DE7">
              <w:rPr>
                <w:rFonts w:ascii="Times New Roman" w:hAnsi="Times New Roman" w:cs="Times New Roman"/>
                <w:b/>
                <w:spacing w:val="-8"/>
                <w:sz w:val="28"/>
                <w:szCs w:val="28"/>
              </w:rPr>
              <w:t>катего-рия</w:t>
            </w:r>
            <w:proofErr w:type="spellEnd"/>
            <w:proofErr w:type="gramEnd"/>
            <w:r w:rsidRPr="00EC3DE7">
              <w:rPr>
                <w:rFonts w:ascii="Times New Roman" w:hAnsi="Times New Roman" w:cs="Times New Roman"/>
                <w:b/>
                <w:spacing w:val="-8"/>
                <w:sz w:val="28"/>
                <w:szCs w:val="28"/>
              </w:rPr>
              <w:t>)</w:t>
            </w:r>
          </w:p>
        </w:tc>
        <w:tc>
          <w:tcPr>
            <w:tcW w:w="1670"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содержание</w:t>
            </w: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виды работ</w:t>
            </w:r>
          </w:p>
        </w:tc>
      </w:tr>
      <w:tr w:rsidR="00C9297A" w:rsidRPr="00EC3DE7" w:rsidTr="00C9297A">
        <w:trPr>
          <w:trHeight w:val="291"/>
        </w:trPr>
        <w:tc>
          <w:tcPr>
            <w:tcW w:w="2235" w:type="dxa"/>
            <w:tcMar>
              <w:left w:w="0" w:type="dxa"/>
              <w:right w:w="0" w:type="dxa"/>
            </w:tcMar>
          </w:tcPr>
          <w:p w:rsidR="00C9297A" w:rsidRPr="00EC3DE7" w:rsidRDefault="00C9297A" w:rsidP="00831C77">
            <w:pPr>
              <w:spacing w:after="0" w:line="240" w:lineRule="auto"/>
              <w:ind w:left="57"/>
              <w:rPr>
                <w:rFonts w:ascii="Times New Roman" w:hAnsi="Times New Roman" w:cs="Times New Roman"/>
                <w:sz w:val="28"/>
                <w:szCs w:val="28"/>
              </w:rPr>
            </w:pPr>
            <w:r w:rsidRPr="00EC3DE7">
              <w:rPr>
                <w:rFonts w:ascii="Times New Roman" w:hAnsi="Times New Roman" w:cs="Times New Roman"/>
                <w:sz w:val="28"/>
                <w:szCs w:val="28"/>
              </w:rPr>
              <w:t>Жилые помещения</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bl>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Заключение по зоне</w:t>
      </w:r>
    </w:p>
    <w:p w:rsidR="00C9297A" w:rsidRPr="00EC3DE7" w:rsidRDefault="00C9297A" w:rsidP="00831C77">
      <w:pPr>
        <w:spacing w:after="0" w:line="240" w:lineRule="auto"/>
        <w:jc w:val="cente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2"/>
        <w:gridCol w:w="2588"/>
        <w:gridCol w:w="900"/>
        <w:gridCol w:w="900"/>
        <w:gridCol w:w="3060"/>
      </w:tblGrid>
      <w:tr w:rsidR="00C9297A" w:rsidRPr="00EC3DE7" w:rsidTr="00C9297A">
        <w:trPr>
          <w:trHeight w:val="426"/>
        </w:trPr>
        <w:tc>
          <w:tcPr>
            <w:tcW w:w="2092" w:type="dxa"/>
            <w:vMerge w:val="restart"/>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Наименование</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структурно-функциональной зоны</w:t>
            </w:r>
          </w:p>
        </w:tc>
        <w:tc>
          <w:tcPr>
            <w:tcW w:w="2588" w:type="dxa"/>
            <w:vMerge w:val="restart"/>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Состояние доступности*</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(к пункту 3.4 акта обследования объекта социальной инфраструктуры)</w:t>
            </w:r>
          </w:p>
        </w:tc>
        <w:tc>
          <w:tcPr>
            <w:tcW w:w="1800" w:type="dxa"/>
            <w:gridSpan w:val="2"/>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Приложение</w:t>
            </w:r>
          </w:p>
        </w:tc>
        <w:tc>
          <w:tcPr>
            <w:tcW w:w="3060" w:type="dxa"/>
            <w:vMerge w:val="restart"/>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Рекомендации по адаптации </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(вид работы)**</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к пункту 4.1 акта обследования объекта социальной инфраструктуры</w:t>
            </w:r>
          </w:p>
        </w:tc>
      </w:tr>
      <w:tr w:rsidR="00C9297A" w:rsidRPr="00EC3DE7" w:rsidTr="00C9297A">
        <w:trPr>
          <w:trHeight w:val="551"/>
        </w:trPr>
        <w:tc>
          <w:tcPr>
            <w:tcW w:w="2092" w:type="dxa"/>
            <w:vMerge/>
          </w:tcPr>
          <w:p w:rsidR="00C9297A" w:rsidRPr="00EC3DE7" w:rsidRDefault="00C9297A" w:rsidP="00831C77">
            <w:pPr>
              <w:spacing w:after="0" w:line="240" w:lineRule="auto"/>
              <w:jc w:val="center"/>
              <w:rPr>
                <w:rFonts w:ascii="Times New Roman" w:hAnsi="Times New Roman" w:cs="Times New Roman"/>
                <w:sz w:val="28"/>
                <w:szCs w:val="28"/>
              </w:rPr>
            </w:pPr>
          </w:p>
        </w:tc>
        <w:tc>
          <w:tcPr>
            <w:tcW w:w="2588" w:type="dxa"/>
            <w:vMerge/>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 </w:t>
            </w:r>
            <w:r w:rsidRPr="00EC3DE7">
              <w:rPr>
                <w:rFonts w:ascii="Times New Roman" w:hAnsi="Times New Roman" w:cs="Times New Roman"/>
                <w:b/>
                <w:sz w:val="28"/>
                <w:szCs w:val="28"/>
              </w:rPr>
              <w:br/>
              <w:t>на плане</w:t>
            </w:r>
          </w:p>
        </w:tc>
        <w:tc>
          <w:tcPr>
            <w:tcW w:w="900" w:type="dxa"/>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фото</w:t>
            </w:r>
          </w:p>
        </w:tc>
        <w:tc>
          <w:tcPr>
            <w:tcW w:w="3060" w:type="dxa"/>
            <w:vMerge/>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177"/>
        </w:trPr>
        <w:tc>
          <w:tcPr>
            <w:tcW w:w="2092"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2588"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3060" w:type="dxa"/>
          </w:tcPr>
          <w:p w:rsidR="00C9297A" w:rsidRPr="00EC3DE7" w:rsidRDefault="00C9297A" w:rsidP="00831C77">
            <w:pPr>
              <w:spacing w:after="0" w:line="240" w:lineRule="auto"/>
              <w:jc w:val="center"/>
              <w:rPr>
                <w:rFonts w:ascii="Times New Roman" w:hAnsi="Times New Roman" w:cs="Times New Roman"/>
                <w:sz w:val="28"/>
                <w:szCs w:val="28"/>
              </w:rPr>
            </w:pPr>
          </w:p>
        </w:tc>
      </w:tr>
    </w:tbl>
    <w:p w:rsidR="00C9297A" w:rsidRPr="00EC3DE7" w:rsidRDefault="00C9297A" w:rsidP="00831C77">
      <w:pPr>
        <w:spacing w:before="120" w:after="0" w:line="240" w:lineRule="auto"/>
        <w:rPr>
          <w:rFonts w:ascii="Times New Roman" w:hAnsi="Times New Roman" w:cs="Times New Roman"/>
          <w:sz w:val="28"/>
          <w:szCs w:val="28"/>
        </w:rPr>
      </w:pPr>
      <w:r w:rsidRPr="00EC3DE7">
        <w:rPr>
          <w:rFonts w:ascii="Times New Roman" w:hAnsi="Times New Roman" w:cs="Times New Roman"/>
          <w:sz w:val="28"/>
          <w:szCs w:val="28"/>
        </w:rPr>
        <w:t>____________</w:t>
      </w:r>
    </w:p>
    <w:p w:rsidR="00C9297A" w:rsidRPr="00EC3DE7" w:rsidRDefault="00C9297A" w:rsidP="00831C77">
      <w:pPr>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Указывается:</w:t>
      </w:r>
      <w:r w:rsidRPr="00EC3DE7">
        <w:rPr>
          <w:rFonts w:ascii="Times New Roman" w:hAnsi="Times New Roman" w:cs="Times New Roman"/>
          <w:b/>
          <w:sz w:val="28"/>
          <w:szCs w:val="28"/>
        </w:rPr>
        <w:t xml:space="preserve"> </w:t>
      </w:r>
      <w:proofErr w:type="gramStart"/>
      <w:r w:rsidRPr="00EC3DE7">
        <w:rPr>
          <w:rFonts w:ascii="Times New Roman" w:hAnsi="Times New Roman" w:cs="Times New Roman"/>
          <w:b/>
          <w:sz w:val="28"/>
          <w:szCs w:val="28"/>
        </w:rPr>
        <w:t>ДП-В</w:t>
      </w:r>
      <w:r w:rsidRPr="00EC3DE7">
        <w:rPr>
          <w:rFonts w:ascii="Times New Roman" w:hAnsi="Times New Roman" w:cs="Times New Roman"/>
          <w:sz w:val="28"/>
          <w:szCs w:val="28"/>
        </w:rPr>
        <w:t xml:space="preserve"> – доступно полностью всем;  </w:t>
      </w:r>
      <w:r w:rsidRPr="00EC3DE7">
        <w:rPr>
          <w:rFonts w:ascii="Times New Roman" w:hAnsi="Times New Roman" w:cs="Times New Roman"/>
          <w:b/>
          <w:sz w:val="28"/>
          <w:szCs w:val="28"/>
        </w:rPr>
        <w:t>ДП-И</w:t>
      </w:r>
      <w:r w:rsidRPr="00EC3DE7">
        <w:rPr>
          <w:rFonts w:ascii="Times New Roman" w:hAnsi="Times New Roman" w:cs="Times New Roman"/>
          <w:sz w:val="28"/>
          <w:szCs w:val="28"/>
        </w:rPr>
        <w:t xml:space="preserve"> (К, О, С, Г, У) – доступно полностью избирательно (указать категории инвалидов); </w:t>
      </w:r>
      <w:r w:rsidRPr="00EC3DE7">
        <w:rPr>
          <w:rFonts w:ascii="Times New Roman" w:hAnsi="Times New Roman" w:cs="Times New Roman"/>
          <w:b/>
          <w:sz w:val="28"/>
          <w:szCs w:val="28"/>
        </w:rPr>
        <w:t>ДЧ-В</w:t>
      </w:r>
      <w:r w:rsidRPr="00EC3DE7">
        <w:rPr>
          <w:rFonts w:ascii="Times New Roman" w:hAnsi="Times New Roman" w:cs="Times New Roman"/>
          <w:sz w:val="28"/>
          <w:szCs w:val="28"/>
        </w:rPr>
        <w:t xml:space="preserve"> – доступно частично всем; </w:t>
      </w:r>
      <w:r w:rsidRPr="00EC3DE7">
        <w:rPr>
          <w:rFonts w:ascii="Times New Roman" w:hAnsi="Times New Roman" w:cs="Times New Roman"/>
          <w:b/>
          <w:sz w:val="28"/>
          <w:szCs w:val="28"/>
        </w:rPr>
        <w:t>ДЧ-И</w:t>
      </w:r>
      <w:r w:rsidRPr="00EC3DE7">
        <w:rPr>
          <w:rFonts w:ascii="Times New Roman" w:hAnsi="Times New Roman" w:cs="Times New Roman"/>
          <w:sz w:val="28"/>
          <w:szCs w:val="28"/>
        </w:rPr>
        <w:t xml:space="preserve"> (К, О, С, Г, У) – доступно частично избирательно (указать категории инвалидов); </w:t>
      </w:r>
      <w:r w:rsidRPr="00EC3DE7">
        <w:rPr>
          <w:rFonts w:ascii="Times New Roman" w:hAnsi="Times New Roman" w:cs="Times New Roman"/>
          <w:b/>
          <w:sz w:val="28"/>
          <w:szCs w:val="28"/>
        </w:rPr>
        <w:t>ДУ</w:t>
      </w:r>
      <w:r w:rsidRPr="00EC3DE7">
        <w:rPr>
          <w:rFonts w:ascii="Times New Roman" w:hAnsi="Times New Roman" w:cs="Times New Roman"/>
          <w:sz w:val="28"/>
          <w:szCs w:val="28"/>
        </w:rPr>
        <w:t xml:space="preserve"> – доступно условно, </w:t>
      </w:r>
      <w:r w:rsidRPr="00EC3DE7">
        <w:rPr>
          <w:rFonts w:ascii="Times New Roman" w:hAnsi="Times New Roman" w:cs="Times New Roman"/>
          <w:b/>
          <w:sz w:val="28"/>
          <w:szCs w:val="28"/>
        </w:rPr>
        <w:t>ВНД</w:t>
      </w:r>
      <w:r w:rsidRPr="00EC3DE7">
        <w:rPr>
          <w:rFonts w:ascii="Times New Roman" w:hAnsi="Times New Roman" w:cs="Times New Roman"/>
          <w:sz w:val="28"/>
          <w:szCs w:val="28"/>
        </w:rPr>
        <w:t xml:space="preserve"> – временно недоступно.</w:t>
      </w:r>
      <w:proofErr w:type="gramEnd"/>
    </w:p>
    <w:p w:rsidR="00C9297A" w:rsidRPr="00EC3DE7" w:rsidRDefault="00C9297A" w:rsidP="00831C77">
      <w:pPr>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Указывается один из вариантов: не нуждается; ремонт (текущий, капитальный); индивидуальное решение с техническими средствами реабилитации; технические решения невозможны – организация альтернативной формы обслуживания.</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Комментарий к  заключению ___________________________________________________</w:t>
      </w:r>
    </w:p>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5. Результаты обследования санитарно-гигиенических помещений</w:t>
      </w:r>
    </w:p>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__________________________________________________________________________</w:t>
      </w: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Наименование объекта, адрес</w:t>
      </w:r>
    </w:p>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43"/>
        <w:gridCol w:w="567"/>
        <w:gridCol w:w="567"/>
        <w:gridCol w:w="567"/>
        <w:gridCol w:w="2189"/>
        <w:gridCol w:w="850"/>
        <w:gridCol w:w="1670"/>
        <w:gridCol w:w="815"/>
      </w:tblGrid>
      <w:tr w:rsidR="00C9297A" w:rsidRPr="00EC3DE7" w:rsidTr="00C9297A">
        <w:trPr>
          <w:trHeight w:val="621"/>
        </w:trPr>
        <w:tc>
          <w:tcPr>
            <w:tcW w:w="2235" w:type="dxa"/>
            <w:gridSpan w:val="2"/>
            <w:vMerge w:val="restart"/>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lastRenderedPageBreak/>
              <w:t>Наименование функционально-планировочного элемента</w:t>
            </w:r>
          </w:p>
        </w:tc>
        <w:tc>
          <w:tcPr>
            <w:tcW w:w="1701" w:type="dxa"/>
            <w:gridSpan w:val="3"/>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Наличие элемента</w:t>
            </w:r>
          </w:p>
        </w:tc>
        <w:tc>
          <w:tcPr>
            <w:tcW w:w="3039" w:type="dxa"/>
            <w:gridSpan w:val="2"/>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Выявленные нарушения </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и замечания</w:t>
            </w:r>
          </w:p>
        </w:tc>
        <w:tc>
          <w:tcPr>
            <w:tcW w:w="2485" w:type="dxa"/>
            <w:gridSpan w:val="2"/>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Работы по адаптации объектов</w:t>
            </w:r>
          </w:p>
        </w:tc>
      </w:tr>
      <w:tr w:rsidR="00C9297A" w:rsidRPr="00EC3DE7" w:rsidTr="00C9297A">
        <w:trPr>
          <w:trHeight w:val="1263"/>
        </w:trPr>
        <w:tc>
          <w:tcPr>
            <w:tcW w:w="2235" w:type="dxa"/>
            <w:gridSpan w:val="2"/>
            <w:vMerge/>
            <w:tcMar>
              <w:left w:w="0" w:type="dxa"/>
              <w:right w:w="0" w:type="dxa"/>
            </w:tcMar>
          </w:tcPr>
          <w:p w:rsidR="00C9297A" w:rsidRPr="00EC3DE7" w:rsidRDefault="00C9297A" w:rsidP="00831C77">
            <w:pPr>
              <w:spacing w:after="0" w:line="240" w:lineRule="auto"/>
              <w:rPr>
                <w:rFonts w:ascii="Times New Roman" w:hAnsi="Times New Roman" w:cs="Times New Roman"/>
                <w:b/>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proofErr w:type="gramStart"/>
            <w:r w:rsidRPr="00EC3DE7">
              <w:rPr>
                <w:rFonts w:ascii="Times New Roman" w:hAnsi="Times New Roman" w:cs="Times New Roman"/>
                <w:b/>
                <w:sz w:val="28"/>
                <w:szCs w:val="28"/>
              </w:rPr>
              <w:t>есть</w:t>
            </w:r>
            <w:proofErr w:type="gramEnd"/>
            <w:r w:rsidRPr="00EC3DE7">
              <w:rPr>
                <w:rFonts w:ascii="Times New Roman" w:hAnsi="Times New Roman" w:cs="Times New Roman"/>
                <w:b/>
                <w:sz w:val="28"/>
                <w:szCs w:val="28"/>
              </w:rPr>
              <w:t>/ нет</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на</w:t>
            </w:r>
          </w:p>
          <w:p w:rsidR="00C9297A" w:rsidRPr="00EC3DE7" w:rsidRDefault="00C9297A" w:rsidP="00831C77">
            <w:pPr>
              <w:spacing w:after="0" w:line="240" w:lineRule="auto"/>
              <w:jc w:val="center"/>
              <w:rPr>
                <w:rFonts w:ascii="Times New Roman" w:hAnsi="Times New Roman" w:cs="Times New Roman"/>
                <w:b/>
                <w:sz w:val="28"/>
                <w:szCs w:val="28"/>
              </w:rPr>
            </w:pPr>
            <w:proofErr w:type="gramStart"/>
            <w:r w:rsidRPr="00EC3DE7">
              <w:rPr>
                <w:rFonts w:ascii="Times New Roman" w:hAnsi="Times New Roman" w:cs="Times New Roman"/>
                <w:b/>
                <w:sz w:val="28"/>
                <w:szCs w:val="28"/>
              </w:rPr>
              <w:t>плане</w:t>
            </w:r>
            <w:proofErr w:type="gramEnd"/>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фото</w:t>
            </w:r>
          </w:p>
        </w:tc>
        <w:tc>
          <w:tcPr>
            <w:tcW w:w="2189"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содержание</w:t>
            </w:r>
          </w:p>
        </w:tc>
        <w:tc>
          <w:tcPr>
            <w:tcW w:w="850"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pacing w:val="-8"/>
                <w:sz w:val="28"/>
                <w:szCs w:val="28"/>
              </w:rPr>
            </w:pPr>
            <w:r w:rsidRPr="00EC3DE7">
              <w:rPr>
                <w:rFonts w:ascii="Times New Roman" w:hAnsi="Times New Roman" w:cs="Times New Roman"/>
                <w:b/>
                <w:spacing w:val="-8"/>
                <w:sz w:val="28"/>
                <w:szCs w:val="28"/>
              </w:rPr>
              <w:t>значимо для инвалида (</w:t>
            </w:r>
            <w:proofErr w:type="spellStart"/>
            <w:proofErr w:type="gramStart"/>
            <w:r w:rsidRPr="00EC3DE7">
              <w:rPr>
                <w:rFonts w:ascii="Times New Roman" w:hAnsi="Times New Roman" w:cs="Times New Roman"/>
                <w:b/>
                <w:spacing w:val="-8"/>
                <w:sz w:val="28"/>
                <w:szCs w:val="28"/>
              </w:rPr>
              <w:t>катего-рия</w:t>
            </w:r>
            <w:proofErr w:type="spellEnd"/>
            <w:proofErr w:type="gramEnd"/>
            <w:r w:rsidRPr="00EC3DE7">
              <w:rPr>
                <w:rFonts w:ascii="Times New Roman" w:hAnsi="Times New Roman" w:cs="Times New Roman"/>
                <w:b/>
                <w:spacing w:val="-8"/>
                <w:sz w:val="28"/>
                <w:szCs w:val="28"/>
              </w:rPr>
              <w:t>)</w:t>
            </w:r>
          </w:p>
        </w:tc>
        <w:tc>
          <w:tcPr>
            <w:tcW w:w="1670"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содержание</w:t>
            </w: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виды работ</w:t>
            </w:r>
          </w:p>
        </w:tc>
      </w:tr>
      <w:tr w:rsidR="00C9297A" w:rsidRPr="00EC3DE7" w:rsidTr="00C9297A">
        <w:trPr>
          <w:trHeight w:val="535"/>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r w:rsidRPr="00EC3DE7">
              <w:rPr>
                <w:rFonts w:ascii="Times New Roman" w:hAnsi="Times New Roman" w:cs="Times New Roman"/>
                <w:sz w:val="28"/>
                <w:szCs w:val="28"/>
              </w:rPr>
              <w:t>5.1.</w:t>
            </w:r>
          </w:p>
        </w:tc>
        <w:tc>
          <w:tcPr>
            <w:tcW w:w="1843" w:type="dxa"/>
            <w:tcBorders>
              <w:left w:val="nil"/>
            </w:tcBorders>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Туалетная комната</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587"/>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r w:rsidRPr="00EC3DE7">
              <w:rPr>
                <w:rFonts w:ascii="Times New Roman" w:hAnsi="Times New Roman" w:cs="Times New Roman"/>
                <w:sz w:val="28"/>
                <w:szCs w:val="28"/>
              </w:rPr>
              <w:t>5.2.</w:t>
            </w:r>
          </w:p>
        </w:tc>
        <w:tc>
          <w:tcPr>
            <w:tcW w:w="1843" w:type="dxa"/>
            <w:tcBorders>
              <w:left w:val="nil"/>
            </w:tcBorders>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Душевая/ ванная комната</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348"/>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r w:rsidRPr="00EC3DE7">
              <w:rPr>
                <w:rFonts w:ascii="Times New Roman" w:hAnsi="Times New Roman" w:cs="Times New Roman"/>
                <w:sz w:val="28"/>
                <w:szCs w:val="28"/>
              </w:rPr>
              <w:t>5.3.</w:t>
            </w:r>
          </w:p>
        </w:tc>
        <w:tc>
          <w:tcPr>
            <w:tcW w:w="1843" w:type="dxa"/>
            <w:tcBorders>
              <w:left w:val="nil"/>
            </w:tcBorders>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Бытовая комната (гардеробная)</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755"/>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p>
        </w:tc>
        <w:tc>
          <w:tcPr>
            <w:tcW w:w="1843" w:type="dxa"/>
            <w:tcBorders>
              <w:left w:val="nil"/>
            </w:tcBorders>
            <w:tcMar>
              <w:left w:w="0" w:type="dxa"/>
              <w:right w:w="0" w:type="dxa"/>
            </w:tcMar>
          </w:tcPr>
          <w:p w:rsidR="00C9297A" w:rsidRPr="00EC3DE7" w:rsidRDefault="00C9297A" w:rsidP="00831C77">
            <w:pPr>
              <w:spacing w:after="0" w:line="240" w:lineRule="auto"/>
              <w:ind w:left="57"/>
              <w:rPr>
                <w:rFonts w:ascii="Times New Roman" w:hAnsi="Times New Roman" w:cs="Times New Roman"/>
                <w:sz w:val="28"/>
                <w:szCs w:val="28"/>
              </w:rPr>
            </w:pPr>
            <w:r w:rsidRPr="00EC3DE7">
              <w:rPr>
                <w:rFonts w:ascii="Times New Roman" w:hAnsi="Times New Roman" w:cs="Times New Roman"/>
                <w:sz w:val="28"/>
                <w:szCs w:val="28"/>
              </w:rPr>
              <w:t xml:space="preserve">Общие требования </w:t>
            </w:r>
            <w:r w:rsidRPr="00EC3DE7">
              <w:rPr>
                <w:rFonts w:ascii="Times New Roman" w:hAnsi="Times New Roman" w:cs="Times New Roman"/>
                <w:sz w:val="28"/>
                <w:szCs w:val="28"/>
              </w:rPr>
              <w:br/>
              <w:t>к зоне</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bl>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Заключение по зоне</w:t>
      </w:r>
    </w:p>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2"/>
        <w:gridCol w:w="2948"/>
        <w:gridCol w:w="900"/>
        <w:gridCol w:w="900"/>
        <w:gridCol w:w="2520"/>
      </w:tblGrid>
      <w:tr w:rsidR="00C9297A" w:rsidRPr="00EC3DE7" w:rsidTr="00C9297A">
        <w:trPr>
          <w:trHeight w:val="426"/>
        </w:trPr>
        <w:tc>
          <w:tcPr>
            <w:tcW w:w="2092" w:type="dxa"/>
            <w:vMerge w:val="restart"/>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Наименование</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структурно-функциональной зоны</w:t>
            </w:r>
          </w:p>
        </w:tc>
        <w:tc>
          <w:tcPr>
            <w:tcW w:w="2948" w:type="dxa"/>
            <w:vMerge w:val="restart"/>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Состояние доступности*</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(к пункту 3.4 акта обследования объекта социальной инфраструктуры)</w:t>
            </w:r>
          </w:p>
          <w:p w:rsidR="00C9297A" w:rsidRPr="00EC3DE7" w:rsidRDefault="00C9297A" w:rsidP="00831C77">
            <w:pPr>
              <w:spacing w:after="0" w:line="240" w:lineRule="auto"/>
              <w:jc w:val="center"/>
              <w:rPr>
                <w:rFonts w:ascii="Times New Roman" w:hAnsi="Times New Roman" w:cs="Times New Roman"/>
                <w:b/>
                <w:sz w:val="28"/>
                <w:szCs w:val="28"/>
              </w:rPr>
            </w:pPr>
          </w:p>
        </w:tc>
        <w:tc>
          <w:tcPr>
            <w:tcW w:w="1800" w:type="dxa"/>
            <w:gridSpan w:val="2"/>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Приложение</w:t>
            </w:r>
          </w:p>
        </w:tc>
        <w:tc>
          <w:tcPr>
            <w:tcW w:w="2520" w:type="dxa"/>
            <w:vMerge w:val="restart"/>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Рекомендации </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по адаптации </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(вид работы)**</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к пункту 4.1 акта обследования объекта социальной инфраструктуры</w:t>
            </w:r>
          </w:p>
        </w:tc>
      </w:tr>
      <w:tr w:rsidR="00C9297A" w:rsidRPr="00EC3DE7" w:rsidTr="00C9297A">
        <w:trPr>
          <w:trHeight w:val="1513"/>
        </w:trPr>
        <w:tc>
          <w:tcPr>
            <w:tcW w:w="2092" w:type="dxa"/>
            <w:vMerge/>
          </w:tcPr>
          <w:p w:rsidR="00C9297A" w:rsidRPr="00EC3DE7" w:rsidRDefault="00C9297A" w:rsidP="00831C77">
            <w:pPr>
              <w:spacing w:after="0" w:line="240" w:lineRule="auto"/>
              <w:jc w:val="center"/>
              <w:rPr>
                <w:rFonts w:ascii="Times New Roman" w:hAnsi="Times New Roman" w:cs="Times New Roman"/>
                <w:sz w:val="28"/>
                <w:szCs w:val="28"/>
              </w:rPr>
            </w:pPr>
          </w:p>
        </w:tc>
        <w:tc>
          <w:tcPr>
            <w:tcW w:w="2948" w:type="dxa"/>
            <w:vMerge/>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 </w:t>
            </w:r>
            <w:r w:rsidRPr="00EC3DE7">
              <w:rPr>
                <w:rFonts w:ascii="Times New Roman" w:hAnsi="Times New Roman" w:cs="Times New Roman"/>
                <w:b/>
                <w:sz w:val="28"/>
                <w:szCs w:val="28"/>
              </w:rPr>
              <w:br/>
              <w:t>на плане</w:t>
            </w:r>
          </w:p>
        </w:tc>
        <w:tc>
          <w:tcPr>
            <w:tcW w:w="900" w:type="dxa"/>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фото</w:t>
            </w:r>
          </w:p>
        </w:tc>
        <w:tc>
          <w:tcPr>
            <w:tcW w:w="2520" w:type="dxa"/>
            <w:vMerge/>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433"/>
        </w:trPr>
        <w:tc>
          <w:tcPr>
            <w:tcW w:w="2092"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2948"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2520" w:type="dxa"/>
          </w:tcPr>
          <w:p w:rsidR="00C9297A" w:rsidRPr="00EC3DE7" w:rsidRDefault="00C9297A" w:rsidP="00831C77">
            <w:pPr>
              <w:spacing w:after="0" w:line="240" w:lineRule="auto"/>
              <w:jc w:val="center"/>
              <w:rPr>
                <w:rFonts w:ascii="Times New Roman" w:hAnsi="Times New Roman" w:cs="Times New Roman"/>
                <w:sz w:val="28"/>
                <w:szCs w:val="28"/>
              </w:rPr>
            </w:pPr>
          </w:p>
        </w:tc>
      </w:tr>
    </w:tbl>
    <w:p w:rsidR="00C9297A" w:rsidRPr="00EC3DE7" w:rsidRDefault="00C9297A" w:rsidP="00831C77">
      <w:pPr>
        <w:spacing w:before="120" w:after="0" w:line="240" w:lineRule="auto"/>
        <w:rPr>
          <w:rFonts w:ascii="Times New Roman" w:hAnsi="Times New Roman" w:cs="Times New Roman"/>
          <w:sz w:val="28"/>
          <w:szCs w:val="28"/>
        </w:rPr>
      </w:pPr>
      <w:r w:rsidRPr="00EC3DE7">
        <w:rPr>
          <w:rFonts w:ascii="Times New Roman" w:hAnsi="Times New Roman" w:cs="Times New Roman"/>
          <w:sz w:val="28"/>
          <w:szCs w:val="28"/>
        </w:rPr>
        <w:t>____________</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Указывается:</w:t>
      </w:r>
      <w:r w:rsidRPr="00EC3DE7">
        <w:rPr>
          <w:rFonts w:ascii="Times New Roman" w:hAnsi="Times New Roman" w:cs="Times New Roman"/>
          <w:b/>
          <w:sz w:val="28"/>
          <w:szCs w:val="28"/>
        </w:rPr>
        <w:t xml:space="preserve"> </w:t>
      </w:r>
      <w:proofErr w:type="gramStart"/>
      <w:r w:rsidRPr="00EC3DE7">
        <w:rPr>
          <w:rFonts w:ascii="Times New Roman" w:hAnsi="Times New Roman" w:cs="Times New Roman"/>
          <w:b/>
          <w:sz w:val="28"/>
          <w:szCs w:val="28"/>
        </w:rPr>
        <w:t>ДП-В</w:t>
      </w:r>
      <w:r w:rsidRPr="00EC3DE7">
        <w:rPr>
          <w:rFonts w:ascii="Times New Roman" w:hAnsi="Times New Roman" w:cs="Times New Roman"/>
          <w:sz w:val="28"/>
          <w:szCs w:val="28"/>
        </w:rPr>
        <w:t xml:space="preserve"> – доступно полностью всем;  </w:t>
      </w:r>
      <w:r w:rsidRPr="00EC3DE7">
        <w:rPr>
          <w:rFonts w:ascii="Times New Roman" w:hAnsi="Times New Roman" w:cs="Times New Roman"/>
          <w:b/>
          <w:sz w:val="28"/>
          <w:szCs w:val="28"/>
        </w:rPr>
        <w:t>ДП-И</w:t>
      </w:r>
      <w:r w:rsidRPr="00EC3DE7">
        <w:rPr>
          <w:rFonts w:ascii="Times New Roman" w:hAnsi="Times New Roman" w:cs="Times New Roman"/>
          <w:sz w:val="28"/>
          <w:szCs w:val="28"/>
        </w:rPr>
        <w:t xml:space="preserve"> (К, О, С, Г, У) – доступно полностью избирательно (указать категории инвалидов); </w:t>
      </w:r>
      <w:r w:rsidRPr="00EC3DE7">
        <w:rPr>
          <w:rFonts w:ascii="Times New Roman" w:hAnsi="Times New Roman" w:cs="Times New Roman"/>
          <w:b/>
          <w:sz w:val="28"/>
          <w:szCs w:val="28"/>
        </w:rPr>
        <w:t>ДЧ-В</w:t>
      </w:r>
      <w:r w:rsidRPr="00EC3DE7">
        <w:rPr>
          <w:rFonts w:ascii="Times New Roman" w:hAnsi="Times New Roman" w:cs="Times New Roman"/>
          <w:sz w:val="28"/>
          <w:szCs w:val="28"/>
        </w:rPr>
        <w:t xml:space="preserve"> – доступно частично всем; </w:t>
      </w:r>
      <w:r w:rsidRPr="00EC3DE7">
        <w:rPr>
          <w:rFonts w:ascii="Times New Roman" w:hAnsi="Times New Roman" w:cs="Times New Roman"/>
          <w:b/>
          <w:sz w:val="28"/>
          <w:szCs w:val="28"/>
        </w:rPr>
        <w:t>ДЧ-И</w:t>
      </w:r>
      <w:r w:rsidRPr="00EC3DE7">
        <w:rPr>
          <w:rFonts w:ascii="Times New Roman" w:hAnsi="Times New Roman" w:cs="Times New Roman"/>
          <w:sz w:val="28"/>
          <w:szCs w:val="28"/>
        </w:rPr>
        <w:t xml:space="preserve"> (К, О, С, Г, У) – доступно частично избирательно (указать категории инвалидов); </w:t>
      </w:r>
      <w:r w:rsidRPr="00EC3DE7">
        <w:rPr>
          <w:rFonts w:ascii="Times New Roman" w:hAnsi="Times New Roman" w:cs="Times New Roman"/>
          <w:b/>
          <w:sz w:val="28"/>
          <w:szCs w:val="28"/>
        </w:rPr>
        <w:t>ДУ</w:t>
      </w:r>
      <w:r w:rsidRPr="00EC3DE7">
        <w:rPr>
          <w:rFonts w:ascii="Times New Roman" w:hAnsi="Times New Roman" w:cs="Times New Roman"/>
          <w:sz w:val="28"/>
          <w:szCs w:val="28"/>
        </w:rPr>
        <w:t xml:space="preserve"> – доступно условно, </w:t>
      </w:r>
      <w:r w:rsidRPr="00EC3DE7">
        <w:rPr>
          <w:rFonts w:ascii="Times New Roman" w:hAnsi="Times New Roman" w:cs="Times New Roman"/>
          <w:b/>
          <w:sz w:val="28"/>
          <w:szCs w:val="28"/>
        </w:rPr>
        <w:t>ВНД</w:t>
      </w:r>
      <w:r w:rsidRPr="00EC3DE7">
        <w:rPr>
          <w:rFonts w:ascii="Times New Roman" w:hAnsi="Times New Roman" w:cs="Times New Roman"/>
          <w:sz w:val="28"/>
          <w:szCs w:val="28"/>
        </w:rPr>
        <w:t xml:space="preserve"> – временно недоступно.</w:t>
      </w:r>
      <w:proofErr w:type="gramEnd"/>
    </w:p>
    <w:p w:rsidR="00C9297A" w:rsidRPr="00EC3DE7" w:rsidRDefault="00C9297A" w:rsidP="00831C77">
      <w:pPr>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lastRenderedPageBreak/>
        <w:t>** Указывается один из вариантов: не нуждается; ремонт (текущий, капитальный); индивидуальное решение с техническими средствами реабилитации; технические решения невозможны – организация альтернативной формы обслуживания.</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Комментарий к  заключению ___________________________________________________</w:t>
      </w:r>
    </w:p>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b/>
          <w:sz w:val="28"/>
          <w:szCs w:val="28"/>
        </w:rPr>
        <w:sectPr w:rsidR="00C9297A" w:rsidRPr="00EC3DE7" w:rsidSect="00C9297A">
          <w:pgSz w:w="11906" w:h="16838"/>
          <w:pgMar w:top="1134" w:right="567" w:bottom="1134" w:left="1701" w:header="709" w:footer="505" w:gutter="0"/>
          <w:cols w:space="708"/>
          <w:docGrid w:linePitch="360"/>
        </w:sectPr>
      </w:pPr>
    </w:p>
    <w:p w:rsidR="00C9297A" w:rsidRPr="00EC3DE7" w:rsidRDefault="00C9297A" w:rsidP="00831C77">
      <w:pPr>
        <w:spacing w:after="0" w:line="240" w:lineRule="auto"/>
        <w:jc w:val="center"/>
        <w:rPr>
          <w:rFonts w:ascii="Times New Roman" w:hAnsi="Times New Roman" w:cs="Times New Roman"/>
          <w:b/>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6. Результаты обследования системы информации на объекте</w:t>
      </w:r>
    </w:p>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_____________________________________________________________________________</w:t>
      </w: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Наименование объекта, адрес</w:t>
      </w:r>
    </w:p>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43"/>
        <w:gridCol w:w="567"/>
        <w:gridCol w:w="567"/>
        <w:gridCol w:w="567"/>
        <w:gridCol w:w="2189"/>
        <w:gridCol w:w="850"/>
        <w:gridCol w:w="1670"/>
        <w:gridCol w:w="815"/>
      </w:tblGrid>
      <w:tr w:rsidR="00C9297A" w:rsidRPr="00EC3DE7" w:rsidTr="00C9297A">
        <w:trPr>
          <w:trHeight w:val="621"/>
        </w:trPr>
        <w:tc>
          <w:tcPr>
            <w:tcW w:w="2235" w:type="dxa"/>
            <w:gridSpan w:val="2"/>
            <w:vMerge w:val="restart"/>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Наименование функционально-планировочного элемента</w:t>
            </w:r>
          </w:p>
        </w:tc>
        <w:tc>
          <w:tcPr>
            <w:tcW w:w="1701" w:type="dxa"/>
            <w:gridSpan w:val="3"/>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Наличие элемента</w:t>
            </w:r>
          </w:p>
        </w:tc>
        <w:tc>
          <w:tcPr>
            <w:tcW w:w="3039" w:type="dxa"/>
            <w:gridSpan w:val="2"/>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Выявленные нарушения </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и замечания</w:t>
            </w:r>
          </w:p>
        </w:tc>
        <w:tc>
          <w:tcPr>
            <w:tcW w:w="2485" w:type="dxa"/>
            <w:gridSpan w:val="2"/>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Работы по адаптации объектов</w:t>
            </w:r>
          </w:p>
        </w:tc>
      </w:tr>
      <w:tr w:rsidR="00C9297A" w:rsidRPr="00EC3DE7" w:rsidTr="00C9297A">
        <w:trPr>
          <w:trHeight w:val="1263"/>
        </w:trPr>
        <w:tc>
          <w:tcPr>
            <w:tcW w:w="2235" w:type="dxa"/>
            <w:gridSpan w:val="2"/>
            <w:vMerge/>
            <w:tcMar>
              <w:left w:w="0" w:type="dxa"/>
              <w:right w:w="0" w:type="dxa"/>
            </w:tcMar>
          </w:tcPr>
          <w:p w:rsidR="00C9297A" w:rsidRPr="00EC3DE7" w:rsidRDefault="00C9297A" w:rsidP="00831C77">
            <w:pPr>
              <w:spacing w:after="0" w:line="240" w:lineRule="auto"/>
              <w:rPr>
                <w:rFonts w:ascii="Times New Roman" w:hAnsi="Times New Roman" w:cs="Times New Roman"/>
                <w:b/>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proofErr w:type="gramStart"/>
            <w:r w:rsidRPr="00EC3DE7">
              <w:rPr>
                <w:rFonts w:ascii="Times New Roman" w:hAnsi="Times New Roman" w:cs="Times New Roman"/>
                <w:b/>
                <w:sz w:val="28"/>
                <w:szCs w:val="28"/>
              </w:rPr>
              <w:t>есть</w:t>
            </w:r>
            <w:proofErr w:type="gramEnd"/>
            <w:r w:rsidRPr="00EC3DE7">
              <w:rPr>
                <w:rFonts w:ascii="Times New Roman" w:hAnsi="Times New Roman" w:cs="Times New Roman"/>
                <w:b/>
                <w:sz w:val="28"/>
                <w:szCs w:val="28"/>
              </w:rPr>
              <w:t>/ нет</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на</w:t>
            </w:r>
          </w:p>
          <w:p w:rsidR="00C9297A" w:rsidRPr="00EC3DE7" w:rsidRDefault="00C9297A" w:rsidP="00831C77">
            <w:pPr>
              <w:spacing w:after="0" w:line="240" w:lineRule="auto"/>
              <w:jc w:val="center"/>
              <w:rPr>
                <w:rFonts w:ascii="Times New Roman" w:hAnsi="Times New Roman" w:cs="Times New Roman"/>
                <w:b/>
                <w:sz w:val="28"/>
                <w:szCs w:val="28"/>
              </w:rPr>
            </w:pPr>
            <w:proofErr w:type="gramStart"/>
            <w:r w:rsidRPr="00EC3DE7">
              <w:rPr>
                <w:rFonts w:ascii="Times New Roman" w:hAnsi="Times New Roman" w:cs="Times New Roman"/>
                <w:b/>
                <w:sz w:val="28"/>
                <w:szCs w:val="28"/>
              </w:rPr>
              <w:t>плане</w:t>
            </w:r>
            <w:proofErr w:type="gramEnd"/>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фото</w:t>
            </w:r>
          </w:p>
        </w:tc>
        <w:tc>
          <w:tcPr>
            <w:tcW w:w="2189"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содержание</w:t>
            </w:r>
          </w:p>
        </w:tc>
        <w:tc>
          <w:tcPr>
            <w:tcW w:w="850"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pacing w:val="-8"/>
                <w:sz w:val="28"/>
                <w:szCs w:val="28"/>
              </w:rPr>
            </w:pPr>
            <w:r w:rsidRPr="00EC3DE7">
              <w:rPr>
                <w:rFonts w:ascii="Times New Roman" w:hAnsi="Times New Roman" w:cs="Times New Roman"/>
                <w:b/>
                <w:spacing w:val="-8"/>
                <w:sz w:val="28"/>
                <w:szCs w:val="28"/>
              </w:rPr>
              <w:t>значимо для инвалида (</w:t>
            </w:r>
            <w:proofErr w:type="spellStart"/>
            <w:proofErr w:type="gramStart"/>
            <w:r w:rsidRPr="00EC3DE7">
              <w:rPr>
                <w:rFonts w:ascii="Times New Roman" w:hAnsi="Times New Roman" w:cs="Times New Roman"/>
                <w:b/>
                <w:spacing w:val="-8"/>
                <w:sz w:val="28"/>
                <w:szCs w:val="28"/>
              </w:rPr>
              <w:t>катего-рия</w:t>
            </w:r>
            <w:proofErr w:type="spellEnd"/>
            <w:proofErr w:type="gramEnd"/>
            <w:r w:rsidRPr="00EC3DE7">
              <w:rPr>
                <w:rFonts w:ascii="Times New Roman" w:hAnsi="Times New Roman" w:cs="Times New Roman"/>
                <w:b/>
                <w:spacing w:val="-8"/>
                <w:sz w:val="28"/>
                <w:szCs w:val="28"/>
              </w:rPr>
              <w:t>)</w:t>
            </w:r>
          </w:p>
        </w:tc>
        <w:tc>
          <w:tcPr>
            <w:tcW w:w="1670"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содержание</w:t>
            </w: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виды работ</w:t>
            </w:r>
          </w:p>
        </w:tc>
      </w:tr>
      <w:tr w:rsidR="00C9297A" w:rsidRPr="00EC3DE7" w:rsidTr="00C9297A">
        <w:trPr>
          <w:trHeight w:val="535"/>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r w:rsidRPr="00EC3DE7">
              <w:rPr>
                <w:rFonts w:ascii="Times New Roman" w:hAnsi="Times New Roman" w:cs="Times New Roman"/>
                <w:sz w:val="28"/>
                <w:szCs w:val="28"/>
              </w:rPr>
              <w:t>6.1.</w:t>
            </w:r>
          </w:p>
        </w:tc>
        <w:tc>
          <w:tcPr>
            <w:tcW w:w="1843" w:type="dxa"/>
            <w:tcBorders>
              <w:left w:val="nil"/>
            </w:tcBorders>
            <w:tcMar>
              <w:left w:w="0" w:type="dxa"/>
              <w:right w:w="0" w:type="dxa"/>
            </w:tcMar>
            <w:vAlign w:val="center"/>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Визуальные средства</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587"/>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r w:rsidRPr="00EC3DE7">
              <w:rPr>
                <w:rFonts w:ascii="Times New Roman" w:hAnsi="Times New Roman" w:cs="Times New Roman"/>
                <w:sz w:val="28"/>
                <w:szCs w:val="28"/>
              </w:rPr>
              <w:t>6.2.</w:t>
            </w:r>
          </w:p>
        </w:tc>
        <w:tc>
          <w:tcPr>
            <w:tcW w:w="1843" w:type="dxa"/>
            <w:tcBorders>
              <w:left w:val="nil"/>
            </w:tcBorders>
            <w:tcMar>
              <w:left w:w="0" w:type="dxa"/>
              <w:right w:w="0" w:type="dxa"/>
            </w:tcMar>
            <w:vAlign w:val="center"/>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Акустические средства</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348"/>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r w:rsidRPr="00EC3DE7">
              <w:rPr>
                <w:rFonts w:ascii="Times New Roman" w:hAnsi="Times New Roman" w:cs="Times New Roman"/>
                <w:sz w:val="28"/>
                <w:szCs w:val="28"/>
              </w:rPr>
              <w:t>6.3.</w:t>
            </w:r>
          </w:p>
        </w:tc>
        <w:tc>
          <w:tcPr>
            <w:tcW w:w="1843" w:type="dxa"/>
            <w:tcBorders>
              <w:left w:val="nil"/>
            </w:tcBorders>
            <w:tcMar>
              <w:left w:w="0" w:type="dxa"/>
              <w:right w:w="0" w:type="dxa"/>
            </w:tcMar>
            <w:vAlign w:val="center"/>
          </w:tcPr>
          <w:p w:rsidR="00C9297A" w:rsidRPr="00EC3DE7" w:rsidRDefault="00C9297A" w:rsidP="00831C77">
            <w:pPr>
              <w:spacing w:after="0" w:line="240" w:lineRule="auto"/>
              <w:rPr>
                <w:rFonts w:ascii="Times New Roman" w:hAnsi="Times New Roman" w:cs="Times New Roman"/>
                <w:sz w:val="28"/>
                <w:szCs w:val="28"/>
              </w:rPr>
            </w:pPr>
            <w:r w:rsidRPr="00EC3DE7">
              <w:rPr>
                <w:rFonts w:ascii="Times New Roman" w:hAnsi="Times New Roman" w:cs="Times New Roman"/>
                <w:sz w:val="28"/>
                <w:szCs w:val="28"/>
              </w:rPr>
              <w:t>Тактильные средства</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755"/>
        </w:trPr>
        <w:tc>
          <w:tcPr>
            <w:tcW w:w="392" w:type="dxa"/>
            <w:tcBorders>
              <w:right w:val="nil"/>
            </w:tcBorders>
            <w:tcMar>
              <w:left w:w="0" w:type="dxa"/>
              <w:right w:w="0" w:type="dxa"/>
            </w:tcMar>
          </w:tcPr>
          <w:p w:rsidR="00C9297A" w:rsidRPr="00EC3DE7" w:rsidRDefault="00C9297A" w:rsidP="00831C77">
            <w:pPr>
              <w:spacing w:after="0" w:line="240" w:lineRule="auto"/>
              <w:ind w:left="-142" w:right="-108"/>
              <w:jc w:val="center"/>
              <w:rPr>
                <w:rFonts w:ascii="Times New Roman" w:hAnsi="Times New Roman" w:cs="Times New Roman"/>
                <w:sz w:val="28"/>
                <w:szCs w:val="28"/>
              </w:rPr>
            </w:pPr>
          </w:p>
        </w:tc>
        <w:tc>
          <w:tcPr>
            <w:tcW w:w="1843" w:type="dxa"/>
            <w:tcBorders>
              <w:left w:val="nil"/>
            </w:tcBorders>
            <w:tcMar>
              <w:left w:w="0" w:type="dxa"/>
              <w:right w:w="0" w:type="dxa"/>
            </w:tcMar>
          </w:tcPr>
          <w:p w:rsidR="00C9297A" w:rsidRPr="00EC3DE7" w:rsidRDefault="00C9297A" w:rsidP="00831C77">
            <w:pPr>
              <w:spacing w:after="0" w:line="240" w:lineRule="auto"/>
              <w:ind w:left="57"/>
              <w:rPr>
                <w:rFonts w:ascii="Times New Roman" w:hAnsi="Times New Roman" w:cs="Times New Roman"/>
                <w:sz w:val="28"/>
                <w:szCs w:val="28"/>
              </w:rPr>
            </w:pPr>
            <w:r w:rsidRPr="00EC3DE7">
              <w:rPr>
                <w:rFonts w:ascii="Times New Roman" w:hAnsi="Times New Roman" w:cs="Times New Roman"/>
                <w:sz w:val="28"/>
                <w:szCs w:val="28"/>
              </w:rPr>
              <w:t xml:space="preserve">Общие требования </w:t>
            </w:r>
            <w:r w:rsidRPr="00EC3DE7">
              <w:rPr>
                <w:rFonts w:ascii="Times New Roman" w:hAnsi="Times New Roman" w:cs="Times New Roman"/>
                <w:sz w:val="28"/>
                <w:szCs w:val="28"/>
              </w:rPr>
              <w:br/>
              <w:t>к зоне</w:t>
            </w: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567"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c>
          <w:tcPr>
            <w:tcW w:w="2189"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5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1670" w:type="dxa"/>
            <w:tcMar>
              <w:left w:w="0" w:type="dxa"/>
              <w:right w:w="0" w:type="dxa"/>
            </w:tcMar>
          </w:tcPr>
          <w:p w:rsidR="00C9297A" w:rsidRPr="00EC3DE7" w:rsidRDefault="00C9297A" w:rsidP="00831C77">
            <w:pPr>
              <w:spacing w:after="0" w:line="240" w:lineRule="auto"/>
              <w:rPr>
                <w:rFonts w:ascii="Times New Roman" w:hAnsi="Times New Roman" w:cs="Times New Roman"/>
                <w:sz w:val="28"/>
                <w:szCs w:val="28"/>
              </w:rPr>
            </w:pPr>
          </w:p>
        </w:tc>
        <w:tc>
          <w:tcPr>
            <w:tcW w:w="815" w:type="dxa"/>
            <w:tcMar>
              <w:left w:w="0" w:type="dxa"/>
              <w:right w:w="0" w:type="dxa"/>
            </w:tcMar>
          </w:tcPr>
          <w:p w:rsidR="00C9297A" w:rsidRPr="00EC3DE7" w:rsidRDefault="00C9297A" w:rsidP="00831C77">
            <w:pPr>
              <w:spacing w:after="0" w:line="240" w:lineRule="auto"/>
              <w:jc w:val="center"/>
              <w:rPr>
                <w:rFonts w:ascii="Times New Roman" w:hAnsi="Times New Roman" w:cs="Times New Roman"/>
                <w:sz w:val="28"/>
                <w:szCs w:val="28"/>
              </w:rPr>
            </w:pPr>
          </w:p>
        </w:tc>
      </w:tr>
    </w:tbl>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Заключение по зоне</w:t>
      </w:r>
    </w:p>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2"/>
        <w:gridCol w:w="2948"/>
        <w:gridCol w:w="900"/>
        <w:gridCol w:w="900"/>
        <w:gridCol w:w="2520"/>
      </w:tblGrid>
      <w:tr w:rsidR="00C9297A" w:rsidRPr="00EC3DE7" w:rsidTr="00C9297A">
        <w:trPr>
          <w:trHeight w:val="426"/>
        </w:trPr>
        <w:tc>
          <w:tcPr>
            <w:tcW w:w="2092" w:type="dxa"/>
            <w:vMerge w:val="restart"/>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Наименование</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структурно-функциональной зоны</w:t>
            </w:r>
          </w:p>
        </w:tc>
        <w:tc>
          <w:tcPr>
            <w:tcW w:w="2948" w:type="dxa"/>
            <w:vMerge w:val="restart"/>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Состояние доступности*</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(к пункту 3.4 акта обследования объекта социальной инфраструктуры)</w:t>
            </w:r>
          </w:p>
          <w:p w:rsidR="00C9297A" w:rsidRPr="00EC3DE7" w:rsidRDefault="00C9297A" w:rsidP="00831C77">
            <w:pPr>
              <w:spacing w:after="0" w:line="240" w:lineRule="auto"/>
              <w:jc w:val="center"/>
              <w:rPr>
                <w:rFonts w:ascii="Times New Roman" w:hAnsi="Times New Roman" w:cs="Times New Roman"/>
                <w:b/>
                <w:sz w:val="28"/>
                <w:szCs w:val="28"/>
              </w:rPr>
            </w:pPr>
          </w:p>
        </w:tc>
        <w:tc>
          <w:tcPr>
            <w:tcW w:w="1800" w:type="dxa"/>
            <w:gridSpan w:val="2"/>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Приложение</w:t>
            </w:r>
          </w:p>
        </w:tc>
        <w:tc>
          <w:tcPr>
            <w:tcW w:w="2520" w:type="dxa"/>
            <w:vMerge w:val="restart"/>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Рекомендации </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по адаптации </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(вид работы)**</w:t>
            </w:r>
          </w:p>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к пункту 4.1 акта обследования объекта социальной инфраструктуры</w:t>
            </w:r>
          </w:p>
        </w:tc>
      </w:tr>
      <w:tr w:rsidR="00C9297A" w:rsidRPr="00EC3DE7" w:rsidTr="00C9297A">
        <w:trPr>
          <w:trHeight w:val="1513"/>
        </w:trPr>
        <w:tc>
          <w:tcPr>
            <w:tcW w:w="2092" w:type="dxa"/>
            <w:vMerge/>
          </w:tcPr>
          <w:p w:rsidR="00C9297A" w:rsidRPr="00EC3DE7" w:rsidRDefault="00C9297A" w:rsidP="00831C77">
            <w:pPr>
              <w:spacing w:after="0" w:line="240" w:lineRule="auto"/>
              <w:jc w:val="center"/>
              <w:rPr>
                <w:rFonts w:ascii="Times New Roman" w:hAnsi="Times New Roman" w:cs="Times New Roman"/>
                <w:sz w:val="28"/>
                <w:szCs w:val="28"/>
              </w:rPr>
            </w:pPr>
          </w:p>
        </w:tc>
        <w:tc>
          <w:tcPr>
            <w:tcW w:w="2948" w:type="dxa"/>
            <w:vMerge/>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 </w:t>
            </w:r>
            <w:r w:rsidRPr="00EC3DE7">
              <w:rPr>
                <w:rFonts w:ascii="Times New Roman" w:hAnsi="Times New Roman" w:cs="Times New Roman"/>
                <w:b/>
                <w:sz w:val="28"/>
                <w:szCs w:val="28"/>
              </w:rPr>
              <w:br/>
              <w:t>на плане</w:t>
            </w:r>
          </w:p>
        </w:tc>
        <w:tc>
          <w:tcPr>
            <w:tcW w:w="900" w:type="dxa"/>
          </w:tcPr>
          <w:p w:rsidR="00C9297A" w:rsidRPr="00EC3DE7" w:rsidRDefault="00C9297A" w:rsidP="00831C77">
            <w:pPr>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фото</w:t>
            </w:r>
          </w:p>
        </w:tc>
        <w:tc>
          <w:tcPr>
            <w:tcW w:w="2520" w:type="dxa"/>
            <w:vMerge/>
          </w:tcPr>
          <w:p w:rsidR="00C9297A" w:rsidRPr="00EC3DE7" w:rsidRDefault="00C9297A" w:rsidP="00831C77">
            <w:pPr>
              <w:spacing w:after="0" w:line="240" w:lineRule="auto"/>
              <w:jc w:val="center"/>
              <w:rPr>
                <w:rFonts w:ascii="Times New Roman" w:hAnsi="Times New Roman" w:cs="Times New Roman"/>
                <w:sz w:val="28"/>
                <w:szCs w:val="28"/>
              </w:rPr>
            </w:pPr>
          </w:p>
        </w:tc>
      </w:tr>
      <w:tr w:rsidR="00C9297A" w:rsidRPr="00EC3DE7" w:rsidTr="00C9297A">
        <w:trPr>
          <w:trHeight w:val="433"/>
        </w:trPr>
        <w:tc>
          <w:tcPr>
            <w:tcW w:w="2092"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2948"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900" w:type="dxa"/>
          </w:tcPr>
          <w:p w:rsidR="00C9297A" w:rsidRPr="00EC3DE7" w:rsidRDefault="00C9297A" w:rsidP="00831C77">
            <w:pPr>
              <w:spacing w:after="0" w:line="240" w:lineRule="auto"/>
              <w:jc w:val="center"/>
              <w:rPr>
                <w:rFonts w:ascii="Times New Roman" w:hAnsi="Times New Roman" w:cs="Times New Roman"/>
                <w:sz w:val="28"/>
                <w:szCs w:val="28"/>
              </w:rPr>
            </w:pPr>
          </w:p>
        </w:tc>
        <w:tc>
          <w:tcPr>
            <w:tcW w:w="2520" w:type="dxa"/>
          </w:tcPr>
          <w:p w:rsidR="00C9297A" w:rsidRPr="00EC3DE7" w:rsidRDefault="00C9297A" w:rsidP="00831C77">
            <w:pPr>
              <w:spacing w:after="0" w:line="240" w:lineRule="auto"/>
              <w:jc w:val="center"/>
              <w:rPr>
                <w:rFonts w:ascii="Times New Roman" w:hAnsi="Times New Roman" w:cs="Times New Roman"/>
                <w:sz w:val="28"/>
                <w:szCs w:val="28"/>
              </w:rPr>
            </w:pPr>
          </w:p>
        </w:tc>
      </w:tr>
    </w:tbl>
    <w:p w:rsidR="00C9297A" w:rsidRPr="00EC3DE7" w:rsidRDefault="00C9297A" w:rsidP="00831C77">
      <w:pPr>
        <w:spacing w:before="120" w:after="0" w:line="240" w:lineRule="auto"/>
        <w:rPr>
          <w:rFonts w:ascii="Times New Roman" w:hAnsi="Times New Roman" w:cs="Times New Roman"/>
          <w:sz w:val="28"/>
          <w:szCs w:val="28"/>
        </w:rPr>
      </w:pPr>
      <w:r w:rsidRPr="00EC3DE7">
        <w:rPr>
          <w:rFonts w:ascii="Times New Roman" w:hAnsi="Times New Roman" w:cs="Times New Roman"/>
          <w:sz w:val="28"/>
          <w:szCs w:val="28"/>
        </w:rPr>
        <w:t>____________</w:t>
      </w: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Указывается:</w:t>
      </w:r>
      <w:r w:rsidRPr="00EC3DE7">
        <w:rPr>
          <w:rFonts w:ascii="Times New Roman" w:hAnsi="Times New Roman" w:cs="Times New Roman"/>
          <w:b/>
          <w:sz w:val="28"/>
          <w:szCs w:val="28"/>
        </w:rPr>
        <w:t xml:space="preserve"> </w:t>
      </w:r>
      <w:proofErr w:type="gramStart"/>
      <w:r w:rsidRPr="00EC3DE7">
        <w:rPr>
          <w:rFonts w:ascii="Times New Roman" w:hAnsi="Times New Roman" w:cs="Times New Roman"/>
          <w:b/>
          <w:sz w:val="28"/>
          <w:szCs w:val="28"/>
        </w:rPr>
        <w:t>ДП-В</w:t>
      </w:r>
      <w:r w:rsidRPr="00EC3DE7">
        <w:rPr>
          <w:rFonts w:ascii="Times New Roman" w:hAnsi="Times New Roman" w:cs="Times New Roman"/>
          <w:sz w:val="28"/>
          <w:szCs w:val="28"/>
        </w:rPr>
        <w:t xml:space="preserve"> – доступно полностью всем;  </w:t>
      </w:r>
      <w:r w:rsidRPr="00EC3DE7">
        <w:rPr>
          <w:rFonts w:ascii="Times New Roman" w:hAnsi="Times New Roman" w:cs="Times New Roman"/>
          <w:b/>
          <w:sz w:val="28"/>
          <w:szCs w:val="28"/>
        </w:rPr>
        <w:t>ДП-И</w:t>
      </w:r>
      <w:r w:rsidRPr="00EC3DE7">
        <w:rPr>
          <w:rFonts w:ascii="Times New Roman" w:hAnsi="Times New Roman" w:cs="Times New Roman"/>
          <w:sz w:val="28"/>
          <w:szCs w:val="28"/>
        </w:rPr>
        <w:t xml:space="preserve"> (К, О, С, Г, У) – доступно полностью избирательно (указать категории инвалидов); </w:t>
      </w:r>
      <w:r w:rsidRPr="00EC3DE7">
        <w:rPr>
          <w:rFonts w:ascii="Times New Roman" w:hAnsi="Times New Roman" w:cs="Times New Roman"/>
          <w:b/>
          <w:sz w:val="28"/>
          <w:szCs w:val="28"/>
        </w:rPr>
        <w:t>ДЧ-В</w:t>
      </w:r>
      <w:r w:rsidRPr="00EC3DE7">
        <w:rPr>
          <w:rFonts w:ascii="Times New Roman" w:hAnsi="Times New Roman" w:cs="Times New Roman"/>
          <w:sz w:val="28"/>
          <w:szCs w:val="28"/>
        </w:rPr>
        <w:t xml:space="preserve"> – доступно частично всем; </w:t>
      </w:r>
      <w:r w:rsidRPr="00EC3DE7">
        <w:rPr>
          <w:rFonts w:ascii="Times New Roman" w:hAnsi="Times New Roman" w:cs="Times New Roman"/>
          <w:b/>
          <w:sz w:val="28"/>
          <w:szCs w:val="28"/>
        </w:rPr>
        <w:t>ДЧ-И</w:t>
      </w:r>
      <w:r w:rsidRPr="00EC3DE7">
        <w:rPr>
          <w:rFonts w:ascii="Times New Roman" w:hAnsi="Times New Roman" w:cs="Times New Roman"/>
          <w:sz w:val="28"/>
          <w:szCs w:val="28"/>
        </w:rPr>
        <w:t xml:space="preserve"> (К, О, С, Г, У) – доступно частично избирательно (указать категории инвалидов); </w:t>
      </w:r>
      <w:r w:rsidRPr="00EC3DE7">
        <w:rPr>
          <w:rFonts w:ascii="Times New Roman" w:hAnsi="Times New Roman" w:cs="Times New Roman"/>
          <w:b/>
          <w:sz w:val="28"/>
          <w:szCs w:val="28"/>
        </w:rPr>
        <w:t>ДУ</w:t>
      </w:r>
      <w:r w:rsidRPr="00EC3DE7">
        <w:rPr>
          <w:rFonts w:ascii="Times New Roman" w:hAnsi="Times New Roman" w:cs="Times New Roman"/>
          <w:sz w:val="28"/>
          <w:szCs w:val="28"/>
        </w:rPr>
        <w:t xml:space="preserve"> – доступно условно, </w:t>
      </w:r>
      <w:r w:rsidRPr="00EC3DE7">
        <w:rPr>
          <w:rFonts w:ascii="Times New Roman" w:hAnsi="Times New Roman" w:cs="Times New Roman"/>
          <w:b/>
          <w:sz w:val="28"/>
          <w:szCs w:val="28"/>
        </w:rPr>
        <w:t>ВНД</w:t>
      </w:r>
      <w:r w:rsidRPr="00EC3DE7">
        <w:rPr>
          <w:rFonts w:ascii="Times New Roman" w:hAnsi="Times New Roman" w:cs="Times New Roman"/>
          <w:sz w:val="28"/>
          <w:szCs w:val="28"/>
        </w:rPr>
        <w:t xml:space="preserve"> – временно недоступно.</w:t>
      </w:r>
      <w:proofErr w:type="gramEnd"/>
    </w:p>
    <w:p w:rsidR="00C9297A" w:rsidRPr="00EC3DE7" w:rsidRDefault="00C9297A" w:rsidP="00831C77">
      <w:pPr>
        <w:spacing w:after="0" w:line="240" w:lineRule="auto"/>
        <w:ind w:firstLine="540"/>
        <w:jc w:val="both"/>
        <w:rPr>
          <w:rFonts w:ascii="Times New Roman" w:hAnsi="Times New Roman" w:cs="Times New Roman"/>
          <w:sz w:val="28"/>
          <w:szCs w:val="28"/>
        </w:rPr>
      </w:pPr>
      <w:r w:rsidRPr="00EC3DE7">
        <w:rPr>
          <w:rFonts w:ascii="Times New Roman" w:hAnsi="Times New Roman" w:cs="Times New Roman"/>
          <w:sz w:val="28"/>
          <w:szCs w:val="28"/>
        </w:rPr>
        <w:t>** Указывается один из вариантов: не нуждается; ремонт (текущий, капитальный); индивидуальное решение с техническими средствами реабилитации; технические решения невозможны – организация альтернативной формы обслуживания.</w:t>
      </w:r>
    </w:p>
    <w:p w:rsidR="00C9297A" w:rsidRPr="00EC3DE7" w:rsidRDefault="00C9297A" w:rsidP="00831C77">
      <w:pPr>
        <w:spacing w:after="0" w:line="240" w:lineRule="auto"/>
        <w:jc w:val="both"/>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Комментарий к  заключению ___________________________________________________</w:t>
      </w:r>
    </w:p>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jc w:val="center"/>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spacing w:after="0" w:line="240" w:lineRule="auto"/>
        <w:jc w:val="right"/>
        <w:rPr>
          <w:rFonts w:ascii="Times New Roman" w:hAnsi="Times New Roman" w:cs="Times New Roman"/>
          <w:sz w:val="28"/>
          <w:szCs w:val="28"/>
        </w:rPr>
        <w:sectPr w:rsidR="00C9297A" w:rsidRPr="00EC3DE7" w:rsidSect="00C9297A">
          <w:pgSz w:w="11906" w:h="16838"/>
          <w:pgMar w:top="1134" w:right="567" w:bottom="1134" w:left="1701" w:header="709" w:footer="505" w:gutter="0"/>
          <w:cols w:space="708"/>
          <w:docGrid w:linePitch="360"/>
        </w:sectPr>
      </w:pPr>
      <w:bookmarkStart w:id="155" w:name="_GoBack"/>
      <w:bookmarkEnd w:id="155"/>
    </w:p>
    <w:tbl>
      <w:tblPr>
        <w:tblW w:w="9464" w:type="dxa"/>
        <w:tblBorders>
          <w:insideH w:val="single" w:sz="4" w:space="0" w:color="000000"/>
        </w:tblBorders>
        <w:tblLook w:val="00A0"/>
      </w:tblPr>
      <w:tblGrid>
        <w:gridCol w:w="3708"/>
        <w:gridCol w:w="5756"/>
      </w:tblGrid>
      <w:tr w:rsidR="00C9297A" w:rsidRPr="00EC3DE7" w:rsidTr="00C9297A">
        <w:tc>
          <w:tcPr>
            <w:tcW w:w="3708" w:type="dxa"/>
          </w:tcPr>
          <w:p w:rsidR="00C9297A" w:rsidRPr="00EC3DE7" w:rsidRDefault="00C9297A" w:rsidP="00831C77">
            <w:pPr>
              <w:widowControl w:val="0"/>
              <w:autoSpaceDE w:val="0"/>
              <w:autoSpaceDN w:val="0"/>
              <w:adjustRightInd w:val="0"/>
              <w:spacing w:after="0" w:line="240" w:lineRule="auto"/>
              <w:jc w:val="right"/>
              <w:outlineLvl w:val="1"/>
              <w:rPr>
                <w:rFonts w:ascii="Times New Roman" w:hAnsi="Times New Roman" w:cs="Times New Roman"/>
                <w:sz w:val="28"/>
                <w:szCs w:val="28"/>
              </w:rPr>
            </w:pPr>
          </w:p>
        </w:tc>
        <w:tc>
          <w:tcPr>
            <w:tcW w:w="5756" w:type="dxa"/>
          </w:tcPr>
          <w:p w:rsidR="00C9297A" w:rsidRPr="00EC3DE7" w:rsidRDefault="00C9297A" w:rsidP="00831C7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C3DE7">
              <w:rPr>
                <w:rFonts w:ascii="Times New Roman" w:hAnsi="Times New Roman" w:cs="Times New Roman"/>
                <w:sz w:val="28"/>
                <w:szCs w:val="28"/>
              </w:rPr>
              <w:t>ПРИЛОЖЕНИЕ № 4</w:t>
            </w:r>
          </w:p>
          <w:p w:rsidR="00C9297A" w:rsidRPr="00EC3DE7" w:rsidRDefault="00C9297A" w:rsidP="00831C77">
            <w:pPr>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 xml:space="preserve">к Положению о порядке и условиях проведения конкурса </w:t>
            </w:r>
            <w:proofErr w:type="gramStart"/>
            <w:r w:rsidRPr="00EC3DE7">
              <w:rPr>
                <w:rFonts w:ascii="Times New Roman" w:hAnsi="Times New Roman" w:cs="Times New Roman"/>
                <w:sz w:val="28"/>
                <w:szCs w:val="28"/>
              </w:rPr>
              <w:t xml:space="preserve">на предоставление субсидий бюджетам муниципальных образований Архангельской области </w:t>
            </w:r>
            <w:r w:rsidRPr="00EC3DE7">
              <w:rPr>
                <w:rFonts w:ascii="Times New Roman" w:hAnsi="Times New Roman" w:cs="Times New Roman"/>
                <w:sz w:val="28"/>
                <w:szCs w:val="28"/>
              </w:rPr>
              <w:br/>
              <w:t xml:space="preserve">на мероприятия по обеспечению </w:t>
            </w:r>
            <w:r w:rsidRPr="00EC3DE7">
              <w:rPr>
                <w:rFonts w:ascii="Times New Roman" w:hAnsi="Times New Roman" w:cs="Times New Roman"/>
                <w:sz w:val="28"/>
                <w:szCs w:val="28"/>
              </w:rPr>
              <w:br/>
              <w:t>в муниципальных учреждениях культуры муниципальных образований Архангельской области доступной среды для инвалидов</w:t>
            </w:r>
            <w:proofErr w:type="gramEnd"/>
          </w:p>
          <w:p w:rsidR="00C9297A" w:rsidRPr="00EC3DE7" w:rsidRDefault="00C9297A" w:rsidP="00831C77">
            <w:pPr>
              <w:widowControl w:val="0"/>
              <w:autoSpaceDE w:val="0"/>
              <w:autoSpaceDN w:val="0"/>
              <w:adjustRightInd w:val="0"/>
              <w:spacing w:after="0" w:line="240" w:lineRule="auto"/>
              <w:jc w:val="center"/>
              <w:rPr>
                <w:rFonts w:ascii="Times New Roman" w:hAnsi="Times New Roman" w:cs="Times New Roman"/>
                <w:sz w:val="28"/>
                <w:szCs w:val="28"/>
              </w:rPr>
            </w:pPr>
          </w:p>
        </w:tc>
      </w:tr>
    </w:tbl>
    <w:p w:rsidR="00C9297A" w:rsidRPr="00EC3DE7" w:rsidRDefault="00C9297A" w:rsidP="00831C77">
      <w:pPr>
        <w:tabs>
          <w:tab w:val="left" w:pos="4253"/>
        </w:tabs>
        <w:spacing w:after="0" w:line="240" w:lineRule="auto"/>
        <w:ind w:left="4253"/>
        <w:jc w:val="center"/>
        <w:rPr>
          <w:rFonts w:ascii="Times New Roman" w:hAnsi="Times New Roman" w:cs="Times New Roman"/>
          <w:sz w:val="28"/>
          <w:szCs w:val="28"/>
        </w:rPr>
      </w:pPr>
    </w:p>
    <w:p w:rsidR="00C9297A" w:rsidRPr="00EC3DE7" w:rsidRDefault="00C9297A" w:rsidP="00831C77">
      <w:pPr>
        <w:autoSpaceDE w:val="0"/>
        <w:autoSpaceDN w:val="0"/>
        <w:adjustRightInd w:val="0"/>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КРИТЕРИИ</w:t>
      </w:r>
    </w:p>
    <w:p w:rsidR="00C9297A" w:rsidRPr="00EC3DE7" w:rsidRDefault="00C9297A" w:rsidP="00831C77">
      <w:pPr>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b/>
          <w:sz w:val="28"/>
          <w:szCs w:val="28"/>
        </w:rPr>
        <w:t xml:space="preserve">оценки заявок </w:t>
      </w:r>
      <w:proofErr w:type="gramStart"/>
      <w:r w:rsidRPr="00EC3DE7">
        <w:rPr>
          <w:rFonts w:ascii="Times New Roman" w:hAnsi="Times New Roman" w:cs="Times New Roman"/>
          <w:b/>
          <w:sz w:val="28"/>
          <w:szCs w:val="28"/>
        </w:rPr>
        <w:t>на участие в конкурсе на предоставление субсидий бюджетам муниципальных образований Архангельской области на мероприятия по обеспечению</w:t>
      </w:r>
      <w:proofErr w:type="gramEnd"/>
      <w:r w:rsidRPr="00EC3DE7">
        <w:rPr>
          <w:rFonts w:ascii="Times New Roman" w:hAnsi="Times New Roman" w:cs="Times New Roman"/>
          <w:b/>
          <w:sz w:val="28"/>
          <w:szCs w:val="28"/>
        </w:rPr>
        <w:t xml:space="preserve"> в муниципальных учреждениях культуры муниципальных образований Архангельской области доступной среды для инвалидов</w:t>
      </w:r>
    </w:p>
    <w:p w:rsidR="00C9297A" w:rsidRPr="00EC3DE7" w:rsidRDefault="00C9297A" w:rsidP="00831C77">
      <w:pPr>
        <w:autoSpaceDE w:val="0"/>
        <w:autoSpaceDN w:val="0"/>
        <w:adjustRightInd w:val="0"/>
        <w:spacing w:after="0" w:line="240" w:lineRule="auto"/>
        <w:jc w:val="both"/>
        <w:outlineLvl w:val="0"/>
        <w:rPr>
          <w:rFonts w:ascii="Times New Roman" w:hAnsi="Times New Roman" w:cs="Times New Roman"/>
          <w:sz w:val="28"/>
          <w:szCs w:val="28"/>
        </w:rPr>
      </w:pPr>
    </w:p>
    <w:tbl>
      <w:tblPr>
        <w:tblW w:w="9483" w:type="dxa"/>
        <w:tblInd w:w="62" w:type="dxa"/>
        <w:tblLayout w:type="fixed"/>
        <w:tblCellMar>
          <w:top w:w="75" w:type="dxa"/>
          <w:left w:w="0" w:type="dxa"/>
          <w:bottom w:w="75" w:type="dxa"/>
          <w:right w:w="0" w:type="dxa"/>
        </w:tblCellMar>
        <w:tblLook w:val="0000"/>
      </w:tblPr>
      <w:tblGrid>
        <w:gridCol w:w="340"/>
        <w:gridCol w:w="3231"/>
        <w:gridCol w:w="1232"/>
        <w:gridCol w:w="4680"/>
      </w:tblGrid>
      <w:tr w:rsidR="00C9297A" w:rsidRPr="00EC3DE7" w:rsidTr="00C9297A">
        <w:trPr>
          <w:trHeight w:val="870"/>
        </w:trPr>
        <w:tc>
          <w:tcPr>
            <w:tcW w:w="357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9297A" w:rsidRPr="00EC3DE7" w:rsidRDefault="00C9297A" w:rsidP="00831C77">
            <w:pPr>
              <w:autoSpaceDE w:val="0"/>
              <w:autoSpaceDN w:val="0"/>
              <w:adjustRightInd w:val="0"/>
              <w:spacing w:after="0" w:line="240" w:lineRule="auto"/>
              <w:ind w:left="57" w:right="57"/>
              <w:jc w:val="center"/>
              <w:rPr>
                <w:rFonts w:ascii="Times New Roman" w:hAnsi="Times New Roman" w:cs="Times New Roman"/>
                <w:b/>
                <w:sz w:val="28"/>
                <w:szCs w:val="28"/>
              </w:rPr>
            </w:pPr>
            <w:r w:rsidRPr="00EC3DE7">
              <w:rPr>
                <w:rFonts w:ascii="Times New Roman" w:hAnsi="Times New Roman" w:cs="Times New Roman"/>
                <w:b/>
                <w:sz w:val="28"/>
                <w:szCs w:val="28"/>
              </w:rPr>
              <w:t>Наименование критерия</w:t>
            </w:r>
          </w:p>
        </w:tc>
        <w:tc>
          <w:tcPr>
            <w:tcW w:w="12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9297A" w:rsidRPr="00EC3DE7" w:rsidRDefault="00C9297A" w:rsidP="00831C77">
            <w:pPr>
              <w:autoSpaceDE w:val="0"/>
              <w:autoSpaceDN w:val="0"/>
              <w:adjustRightInd w:val="0"/>
              <w:spacing w:after="0" w:line="240" w:lineRule="auto"/>
              <w:ind w:left="57" w:right="57"/>
              <w:jc w:val="center"/>
              <w:rPr>
                <w:rFonts w:ascii="Times New Roman" w:hAnsi="Times New Roman" w:cs="Times New Roman"/>
                <w:b/>
                <w:sz w:val="28"/>
                <w:szCs w:val="28"/>
              </w:rPr>
            </w:pPr>
            <w:r w:rsidRPr="00EC3DE7">
              <w:rPr>
                <w:rFonts w:ascii="Times New Roman" w:hAnsi="Times New Roman" w:cs="Times New Roman"/>
                <w:b/>
                <w:sz w:val="28"/>
                <w:szCs w:val="28"/>
              </w:rPr>
              <w:t>Диапазон оценки баллов</w:t>
            </w:r>
          </w:p>
        </w:tc>
        <w:tc>
          <w:tcPr>
            <w:tcW w:w="4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9297A" w:rsidRPr="00EC3DE7" w:rsidRDefault="00C9297A" w:rsidP="00831C77">
            <w:pPr>
              <w:autoSpaceDE w:val="0"/>
              <w:autoSpaceDN w:val="0"/>
              <w:adjustRightInd w:val="0"/>
              <w:spacing w:after="0" w:line="240" w:lineRule="auto"/>
              <w:ind w:left="57" w:right="57"/>
              <w:jc w:val="center"/>
              <w:rPr>
                <w:rFonts w:ascii="Times New Roman" w:hAnsi="Times New Roman" w:cs="Times New Roman"/>
                <w:b/>
                <w:sz w:val="28"/>
                <w:szCs w:val="28"/>
              </w:rPr>
            </w:pPr>
            <w:r w:rsidRPr="00EC3DE7">
              <w:rPr>
                <w:rFonts w:ascii="Times New Roman" w:hAnsi="Times New Roman" w:cs="Times New Roman"/>
                <w:b/>
                <w:sz w:val="28"/>
                <w:szCs w:val="28"/>
              </w:rPr>
              <w:t>Расчет баллов</w:t>
            </w:r>
          </w:p>
        </w:tc>
      </w:tr>
      <w:tr w:rsidR="00C9297A" w:rsidRPr="00EC3DE7" w:rsidTr="00C9297A">
        <w:trPr>
          <w:trHeight w:val="185"/>
        </w:trPr>
        <w:tc>
          <w:tcPr>
            <w:tcW w:w="357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9297A" w:rsidRPr="00EC3DE7" w:rsidRDefault="00C9297A" w:rsidP="00831C77">
            <w:pPr>
              <w:autoSpaceDE w:val="0"/>
              <w:autoSpaceDN w:val="0"/>
              <w:adjustRightInd w:val="0"/>
              <w:spacing w:after="0" w:line="240" w:lineRule="auto"/>
              <w:ind w:left="57" w:right="57"/>
              <w:jc w:val="center"/>
              <w:rPr>
                <w:rFonts w:ascii="Times New Roman" w:hAnsi="Times New Roman" w:cs="Times New Roman"/>
                <w:sz w:val="28"/>
                <w:szCs w:val="28"/>
              </w:rPr>
            </w:pPr>
            <w:r w:rsidRPr="00EC3DE7">
              <w:rPr>
                <w:rFonts w:ascii="Times New Roman" w:hAnsi="Times New Roman" w:cs="Times New Roman"/>
                <w:sz w:val="28"/>
                <w:szCs w:val="28"/>
              </w:rPr>
              <w:t>1</w:t>
            </w:r>
          </w:p>
        </w:tc>
        <w:tc>
          <w:tcPr>
            <w:tcW w:w="12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9297A" w:rsidRPr="00EC3DE7" w:rsidRDefault="00C9297A" w:rsidP="00831C77">
            <w:pPr>
              <w:autoSpaceDE w:val="0"/>
              <w:autoSpaceDN w:val="0"/>
              <w:adjustRightInd w:val="0"/>
              <w:spacing w:after="0" w:line="240" w:lineRule="auto"/>
              <w:ind w:left="57" w:right="57"/>
              <w:jc w:val="center"/>
              <w:rPr>
                <w:rFonts w:ascii="Times New Roman" w:hAnsi="Times New Roman" w:cs="Times New Roman"/>
                <w:sz w:val="28"/>
                <w:szCs w:val="28"/>
              </w:rPr>
            </w:pPr>
            <w:r w:rsidRPr="00EC3DE7">
              <w:rPr>
                <w:rFonts w:ascii="Times New Roman" w:hAnsi="Times New Roman" w:cs="Times New Roman"/>
                <w:sz w:val="28"/>
                <w:szCs w:val="28"/>
              </w:rPr>
              <w:t>2</w:t>
            </w:r>
          </w:p>
        </w:tc>
        <w:tc>
          <w:tcPr>
            <w:tcW w:w="4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9297A" w:rsidRPr="00EC3DE7" w:rsidRDefault="00C9297A" w:rsidP="00831C77">
            <w:pPr>
              <w:autoSpaceDE w:val="0"/>
              <w:autoSpaceDN w:val="0"/>
              <w:adjustRightInd w:val="0"/>
              <w:spacing w:after="0" w:line="240" w:lineRule="auto"/>
              <w:ind w:left="57" w:right="57"/>
              <w:jc w:val="center"/>
              <w:rPr>
                <w:rFonts w:ascii="Times New Roman" w:hAnsi="Times New Roman" w:cs="Times New Roman"/>
                <w:sz w:val="28"/>
                <w:szCs w:val="28"/>
              </w:rPr>
            </w:pPr>
            <w:r w:rsidRPr="00EC3DE7">
              <w:rPr>
                <w:rFonts w:ascii="Times New Roman" w:hAnsi="Times New Roman" w:cs="Times New Roman"/>
                <w:sz w:val="28"/>
                <w:szCs w:val="28"/>
              </w:rPr>
              <w:t>3</w:t>
            </w:r>
          </w:p>
        </w:tc>
      </w:tr>
      <w:tr w:rsidR="00C9297A" w:rsidRPr="00EC3DE7" w:rsidTr="00C9297A">
        <w:tc>
          <w:tcPr>
            <w:tcW w:w="340" w:type="dxa"/>
            <w:tcBorders>
              <w:top w:val="single" w:sz="4" w:space="0" w:color="auto"/>
            </w:tcBorders>
            <w:tcMar>
              <w:top w:w="0" w:type="dxa"/>
              <w:left w:w="0" w:type="dxa"/>
              <w:bottom w:w="0" w:type="dxa"/>
              <w:right w:w="0" w:type="dxa"/>
            </w:tcMar>
          </w:tcPr>
          <w:p w:rsidR="00C9297A" w:rsidRPr="00EC3DE7" w:rsidRDefault="00C9297A" w:rsidP="00831C77">
            <w:pPr>
              <w:autoSpaceDE w:val="0"/>
              <w:autoSpaceDN w:val="0"/>
              <w:adjustRightInd w:val="0"/>
              <w:spacing w:after="0" w:line="240" w:lineRule="auto"/>
              <w:ind w:left="57" w:right="57"/>
              <w:jc w:val="center"/>
              <w:rPr>
                <w:rFonts w:ascii="Times New Roman" w:hAnsi="Times New Roman" w:cs="Times New Roman"/>
                <w:sz w:val="28"/>
                <w:szCs w:val="28"/>
              </w:rPr>
            </w:pPr>
            <w:r w:rsidRPr="00EC3DE7">
              <w:rPr>
                <w:rFonts w:ascii="Times New Roman" w:hAnsi="Times New Roman" w:cs="Times New Roman"/>
                <w:sz w:val="28"/>
                <w:szCs w:val="28"/>
              </w:rPr>
              <w:t>1.</w:t>
            </w:r>
          </w:p>
        </w:tc>
        <w:tc>
          <w:tcPr>
            <w:tcW w:w="3231" w:type="dxa"/>
            <w:tcBorders>
              <w:top w:val="single" w:sz="4" w:space="0" w:color="auto"/>
            </w:tcBorders>
            <w:tcMar>
              <w:top w:w="0" w:type="dxa"/>
              <w:left w:w="0" w:type="dxa"/>
              <w:bottom w:w="0" w:type="dxa"/>
              <w:right w:w="0" w:type="dxa"/>
            </w:tcMar>
          </w:tcPr>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 xml:space="preserve">Доля объектов муниципальных учреждений культуры муниципального образования Архангельской области, доступных для инвалидов </w:t>
            </w:r>
            <w:r w:rsidRPr="00EC3DE7">
              <w:rPr>
                <w:rFonts w:ascii="Times New Roman" w:hAnsi="Times New Roman" w:cs="Times New Roman"/>
                <w:sz w:val="28"/>
                <w:szCs w:val="28"/>
              </w:rPr>
              <w:br/>
              <w:t xml:space="preserve">и других </w:t>
            </w:r>
            <w:proofErr w:type="spellStart"/>
            <w:r w:rsidRPr="00EC3DE7">
              <w:rPr>
                <w:rFonts w:ascii="Times New Roman" w:hAnsi="Times New Roman" w:cs="Times New Roman"/>
                <w:sz w:val="28"/>
                <w:szCs w:val="28"/>
              </w:rPr>
              <w:t>маломобильных</w:t>
            </w:r>
            <w:proofErr w:type="spellEnd"/>
            <w:r w:rsidRPr="00EC3DE7">
              <w:rPr>
                <w:rFonts w:ascii="Times New Roman" w:hAnsi="Times New Roman" w:cs="Times New Roman"/>
                <w:sz w:val="28"/>
                <w:szCs w:val="28"/>
              </w:rPr>
              <w:t xml:space="preserve"> групп населения, в общем количестве объектов муниципальных учреждений культуры муниципального образования Архангельской области, процентов</w:t>
            </w:r>
          </w:p>
        </w:tc>
        <w:tc>
          <w:tcPr>
            <w:tcW w:w="1232" w:type="dxa"/>
            <w:tcBorders>
              <w:top w:val="single" w:sz="4" w:space="0" w:color="auto"/>
            </w:tcBorders>
            <w:tcMar>
              <w:top w:w="0" w:type="dxa"/>
              <w:left w:w="0" w:type="dxa"/>
              <w:bottom w:w="0" w:type="dxa"/>
              <w:right w:w="0" w:type="dxa"/>
            </w:tcMar>
          </w:tcPr>
          <w:p w:rsidR="00C9297A" w:rsidRPr="00EC3DE7" w:rsidRDefault="00C9297A" w:rsidP="00831C77">
            <w:pPr>
              <w:autoSpaceDE w:val="0"/>
              <w:autoSpaceDN w:val="0"/>
              <w:adjustRightInd w:val="0"/>
              <w:spacing w:after="0" w:line="240" w:lineRule="auto"/>
              <w:ind w:left="57" w:right="57"/>
              <w:jc w:val="center"/>
              <w:rPr>
                <w:rFonts w:ascii="Times New Roman" w:hAnsi="Times New Roman" w:cs="Times New Roman"/>
                <w:sz w:val="28"/>
                <w:szCs w:val="28"/>
              </w:rPr>
            </w:pPr>
            <w:r w:rsidRPr="00EC3DE7">
              <w:rPr>
                <w:rFonts w:ascii="Times New Roman" w:hAnsi="Times New Roman" w:cs="Times New Roman"/>
                <w:sz w:val="28"/>
                <w:szCs w:val="28"/>
              </w:rPr>
              <w:t>от 0 до 30</w:t>
            </w:r>
          </w:p>
        </w:tc>
        <w:tc>
          <w:tcPr>
            <w:tcW w:w="4680" w:type="dxa"/>
            <w:tcBorders>
              <w:top w:val="single" w:sz="4" w:space="0" w:color="auto"/>
            </w:tcBorders>
            <w:tcMar>
              <w:top w:w="0" w:type="dxa"/>
              <w:left w:w="0" w:type="dxa"/>
              <w:bottom w:w="0" w:type="dxa"/>
              <w:right w:w="0" w:type="dxa"/>
            </w:tcMar>
          </w:tcPr>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proofErr w:type="gramStart"/>
            <w:r w:rsidRPr="00EC3DE7">
              <w:rPr>
                <w:rFonts w:ascii="Times New Roman" w:hAnsi="Times New Roman" w:cs="Times New Roman"/>
                <w:sz w:val="28"/>
                <w:szCs w:val="28"/>
              </w:rPr>
              <w:t xml:space="preserve">показатель определяется как отношение числа объектов муниципальных учреждений культуры муниципального образования Архангельской области, в которых мероприятия по обеспечению условиями для беспрепятственного доступа  инвалидов </w:t>
            </w:r>
            <w:r w:rsidRPr="00EC3DE7">
              <w:rPr>
                <w:rFonts w:ascii="Times New Roman" w:hAnsi="Times New Roman" w:cs="Times New Roman"/>
                <w:sz w:val="28"/>
                <w:szCs w:val="28"/>
              </w:rPr>
              <w:br/>
              <w:t xml:space="preserve">и других </w:t>
            </w:r>
            <w:proofErr w:type="spellStart"/>
            <w:r w:rsidRPr="00EC3DE7">
              <w:rPr>
                <w:rFonts w:ascii="Times New Roman" w:hAnsi="Times New Roman" w:cs="Times New Roman"/>
                <w:sz w:val="28"/>
                <w:szCs w:val="28"/>
              </w:rPr>
              <w:t>маломобильных</w:t>
            </w:r>
            <w:proofErr w:type="spellEnd"/>
            <w:r w:rsidRPr="00EC3DE7">
              <w:rPr>
                <w:rFonts w:ascii="Times New Roman" w:hAnsi="Times New Roman" w:cs="Times New Roman"/>
                <w:sz w:val="28"/>
                <w:szCs w:val="28"/>
              </w:rPr>
              <w:t xml:space="preserve"> групп населения </w:t>
            </w:r>
            <w:r w:rsidRPr="00EC3DE7">
              <w:rPr>
                <w:rFonts w:ascii="Times New Roman" w:hAnsi="Times New Roman" w:cs="Times New Roman"/>
                <w:sz w:val="28"/>
                <w:szCs w:val="28"/>
              </w:rPr>
              <w:br/>
              <w:t xml:space="preserve">к объектам муниципальных учреждений культуры муниципального образования Архангельской области будут завершены </w:t>
            </w:r>
            <w:r w:rsidRPr="00EC3DE7">
              <w:rPr>
                <w:rFonts w:ascii="Times New Roman" w:hAnsi="Times New Roman" w:cs="Times New Roman"/>
                <w:sz w:val="28"/>
                <w:szCs w:val="28"/>
              </w:rPr>
              <w:br/>
              <w:t xml:space="preserve">до 31 декабря текущего финансового года, </w:t>
            </w:r>
            <w:r w:rsidRPr="00EC3DE7">
              <w:rPr>
                <w:rFonts w:ascii="Times New Roman" w:hAnsi="Times New Roman" w:cs="Times New Roman"/>
                <w:sz w:val="28"/>
                <w:szCs w:val="28"/>
              </w:rPr>
              <w:br/>
              <w:t xml:space="preserve">к общему числу объектов муниципальных учреждений культуры муниципального </w:t>
            </w:r>
            <w:r w:rsidRPr="00EC3DE7">
              <w:rPr>
                <w:rFonts w:ascii="Times New Roman" w:hAnsi="Times New Roman" w:cs="Times New Roman"/>
                <w:sz w:val="28"/>
                <w:szCs w:val="28"/>
              </w:rPr>
              <w:lastRenderedPageBreak/>
              <w:t>образования Архангельской области по состоянию на 31</w:t>
            </w:r>
            <w:proofErr w:type="gramEnd"/>
            <w:r w:rsidRPr="00EC3DE7">
              <w:rPr>
                <w:rFonts w:ascii="Times New Roman" w:hAnsi="Times New Roman" w:cs="Times New Roman"/>
                <w:sz w:val="28"/>
                <w:szCs w:val="28"/>
              </w:rPr>
              <w:t xml:space="preserve"> декабря текущего финансового года </w:t>
            </w:r>
            <w:proofErr w:type="spellStart"/>
            <w:r w:rsidRPr="00EC3DE7">
              <w:rPr>
                <w:rFonts w:ascii="Times New Roman" w:hAnsi="Times New Roman" w:cs="Times New Roman"/>
                <w:sz w:val="28"/>
                <w:szCs w:val="28"/>
              </w:rPr>
              <w:t>х</w:t>
            </w:r>
            <w:proofErr w:type="spellEnd"/>
            <w:r w:rsidRPr="00EC3DE7">
              <w:rPr>
                <w:rFonts w:ascii="Times New Roman" w:hAnsi="Times New Roman" w:cs="Times New Roman"/>
                <w:sz w:val="28"/>
                <w:szCs w:val="28"/>
              </w:rPr>
              <w:t xml:space="preserve"> 100:</w:t>
            </w:r>
          </w:p>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менее 40,0 процента – 0 баллов;</w:t>
            </w:r>
          </w:p>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от 40,1 процента до 50,0 процента – 5 баллов;</w:t>
            </w:r>
          </w:p>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от 50,1 процента до 60,0 процента – 10 баллов;</w:t>
            </w:r>
          </w:p>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от 60,1 процента до 70,0 процента – 15 баллов;</w:t>
            </w:r>
          </w:p>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от 70,1 процента до 80,0 процента – 20 баллов;</w:t>
            </w:r>
          </w:p>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от 80,1 процента до 90,0 процента – 25 баллов;</w:t>
            </w:r>
          </w:p>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от 90,1 процента и выше – 30 баллов</w:t>
            </w:r>
          </w:p>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p>
        </w:tc>
      </w:tr>
      <w:tr w:rsidR="00C9297A" w:rsidRPr="00EC3DE7" w:rsidTr="00C9297A">
        <w:tc>
          <w:tcPr>
            <w:tcW w:w="340" w:type="dxa"/>
            <w:tcMar>
              <w:top w:w="0" w:type="dxa"/>
              <w:left w:w="0" w:type="dxa"/>
              <w:bottom w:w="0" w:type="dxa"/>
              <w:right w:w="0" w:type="dxa"/>
            </w:tcMar>
          </w:tcPr>
          <w:p w:rsidR="00C9297A" w:rsidRPr="00EC3DE7" w:rsidRDefault="00C9297A" w:rsidP="00831C77">
            <w:pPr>
              <w:autoSpaceDE w:val="0"/>
              <w:autoSpaceDN w:val="0"/>
              <w:adjustRightInd w:val="0"/>
              <w:spacing w:after="0" w:line="240" w:lineRule="auto"/>
              <w:ind w:left="57" w:right="57"/>
              <w:jc w:val="center"/>
              <w:rPr>
                <w:rFonts w:ascii="Times New Roman" w:hAnsi="Times New Roman" w:cs="Times New Roman"/>
                <w:sz w:val="28"/>
                <w:szCs w:val="28"/>
              </w:rPr>
            </w:pPr>
            <w:r w:rsidRPr="00EC3DE7">
              <w:rPr>
                <w:rFonts w:ascii="Times New Roman" w:hAnsi="Times New Roman" w:cs="Times New Roman"/>
                <w:sz w:val="28"/>
                <w:szCs w:val="28"/>
              </w:rPr>
              <w:lastRenderedPageBreak/>
              <w:t>2.</w:t>
            </w:r>
          </w:p>
        </w:tc>
        <w:tc>
          <w:tcPr>
            <w:tcW w:w="3231" w:type="dxa"/>
            <w:tcMar>
              <w:top w:w="0" w:type="dxa"/>
              <w:left w:w="0" w:type="dxa"/>
              <w:bottom w:w="0" w:type="dxa"/>
              <w:right w:w="0" w:type="dxa"/>
            </w:tcMar>
          </w:tcPr>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 xml:space="preserve">Количество </w:t>
            </w:r>
            <w:proofErr w:type="gramStart"/>
            <w:r w:rsidRPr="00EC3DE7">
              <w:rPr>
                <w:rFonts w:ascii="Times New Roman" w:hAnsi="Times New Roman" w:cs="Times New Roman"/>
                <w:sz w:val="28"/>
                <w:szCs w:val="28"/>
              </w:rPr>
              <w:t>посещений муниципальных учреждений культуры муниципального образования Архангельской области</w:t>
            </w:r>
            <w:proofErr w:type="gramEnd"/>
            <w:r w:rsidRPr="00EC3DE7">
              <w:rPr>
                <w:rFonts w:ascii="Times New Roman" w:hAnsi="Times New Roman" w:cs="Times New Roman"/>
                <w:sz w:val="28"/>
                <w:szCs w:val="28"/>
              </w:rPr>
              <w:t xml:space="preserve"> в расчете на 1 тыс. человек, посещений</w:t>
            </w:r>
          </w:p>
        </w:tc>
        <w:tc>
          <w:tcPr>
            <w:tcW w:w="1232" w:type="dxa"/>
            <w:tcMar>
              <w:top w:w="0" w:type="dxa"/>
              <w:left w:w="0" w:type="dxa"/>
              <w:bottom w:w="0" w:type="dxa"/>
              <w:right w:w="0" w:type="dxa"/>
            </w:tcMar>
          </w:tcPr>
          <w:p w:rsidR="00C9297A" w:rsidRPr="00EC3DE7" w:rsidRDefault="00C9297A" w:rsidP="00831C77">
            <w:pPr>
              <w:autoSpaceDE w:val="0"/>
              <w:autoSpaceDN w:val="0"/>
              <w:adjustRightInd w:val="0"/>
              <w:spacing w:after="0" w:line="240" w:lineRule="auto"/>
              <w:ind w:left="57" w:right="57"/>
              <w:jc w:val="center"/>
              <w:rPr>
                <w:rFonts w:ascii="Times New Roman" w:hAnsi="Times New Roman" w:cs="Times New Roman"/>
                <w:sz w:val="28"/>
                <w:szCs w:val="28"/>
              </w:rPr>
            </w:pPr>
            <w:r w:rsidRPr="00EC3DE7">
              <w:rPr>
                <w:rFonts w:ascii="Times New Roman" w:hAnsi="Times New Roman" w:cs="Times New Roman"/>
                <w:sz w:val="28"/>
                <w:szCs w:val="28"/>
              </w:rPr>
              <w:t xml:space="preserve">от </w:t>
            </w:r>
            <w:r w:rsidRPr="00EC3DE7">
              <w:rPr>
                <w:rFonts w:ascii="Times New Roman" w:hAnsi="Times New Roman" w:cs="Times New Roman"/>
                <w:sz w:val="28"/>
                <w:szCs w:val="28"/>
                <w:lang w:val="en-US"/>
              </w:rPr>
              <w:t>0</w:t>
            </w:r>
            <w:r w:rsidRPr="00EC3DE7">
              <w:rPr>
                <w:rFonts w:ascii="Times New Roman" w:hAnsi="Times New Roman" w:cs="Times New Roman"/>
                <w:sz w:val="28"/>
                <w:szCs w:val="28"/>
              </w:rPr>
              <w:t xml:space="preserve"> до 20</w:t>
            </w:r>
          </w:p>
        </w:tc>
        <w:tc>
          <w:tcPr>
            <w:tcW w:w="4680" w:type="dxa"/>
            <w:tcMar>
              <w:top w:w="0" w:type="dxa"/>
              <w:left w:w="0" w:type="dxa"/>
              <w:bottom w:w="0" w:type="dxa"/>
              <w:right w:w="0" w:type="dxa"/>
            </w:tcMar>
          </w:tcPr>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 xml:space="preserve">показатель определяется как отношение </w:t>
            </w:r>
            <w:proofErr w:type="gramStart"/>
            <w:r w:rsidRPr="00EC3DE7">
              <w:rPr>
                <w:rFonts w:ascii="Times New Roman" w:hAnsi="Times New Roman" w:cs="Times New Roman"/>
                <w:sz w:val="28"/>
                <w:szCs w:val="28"/>
              </w:rPr>
              <w:t>числа посещений муниципальных учреждений культуры муниципального образования Архангельской области</w:t>
            </w:r>
            <w:proofErr w:type="gramEnd"/>
            <w:r w:rsidRPr="00EC3DE7">
              <w:rPr>
                <w:rFonts w:ascii="Times New Roman" w:hAnsi="Times New Roman" w:cs="Times New Roman"/>
                <w:sz w:val="28"/>
                <w:szCs w:val="28"/>
              </w:rPr>
              <w:t xml:space="preserve"> за отчетный финансовый год по данным ведомственной статистической отчетности к среднегодовой численности населения муниципального образования Архангельской области за отчетный финансовый год:</w:t>
            </w:r>
          </w:p>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менее 1,0 посещения – 0 баллов;</w:t>
            </w:r>
          </w:p>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от 1,1 посещения до 4,0 посещения – 5 баллов;</w:t>
            </w:r>
          </w:p>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от 4,1 посещения до 8,0 посещения – 10 баллов;</w:t>
            </w:r>
          </w:p>
          <w:p w:rsidR="00C9297A" w:rsidRPr="00EC3DE7" w:rsidRDefault="00C9297A" w:rsidP="00831C77">
            <w:pPr>
              <w:autoSpaceDE w:val="0"/>
              <w:autoSpaceDN w:val="0"/>
              <w:adjustRightInd w:val="0"/>
              <w:spacing w:after="0" w:line="240" w:lineRule="auto"/>
              <w:ind w:left="57" w:right="57"/>
              <w:rPr>
                <w:rFonts w:ascii="Times New Roman" w:hAnsi="Times New Roman" w:cs="Times New Roman"/>
                <w:spacing w:val="-6"/>
                <w:sz w:val="28"/>
                <w:szCs w:val="28"/>
              </w:rPr>
            </w:pPr>
            <w:r w:rsidRPr="00EC3DE7">
              <w:rPr>
                <w:rFonts w:ascii="Times New Roman" w:hAnsi="Times New Roman" w:cs="Times New Roman"/>
                <w:spacing w:val="-6"/>
                <w:sz w:val="28"/>
                <w:szCs w:val="28"/>
              </w:rPr>
              <w:t>от 8,1 посещения до 12,0 посещения – 15 баллов;</w:t>
            </w:r>
          </w:p>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от 12,1 посещения и более – 20 баллов</w:t>
            </w:r>
          </w:p>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p>
        </w:tc>
      </w:tr>
      <w:tr w:rsidR="00C9297A" w:rsidRPr="00EC3DE7" w:rsidTr="00C9297A">
        <w:tc>
          <w:tcPr>
            <w:tcW w:w="340" w:type="dxa"/>
            <w:tcMar>
              <w:top w:w="0" w:type="dxa"/>
              <w:left w:w="0" w:type="dxa"/>
              <w:bottom w:w="0" w:type="dxa"/>
              <w:right w:w="0" w:type="dxa"/>
            </w:tcMar>
          </w:tcPr>
          <w:p w:rsidR="00C9297A" w:rsidRPr="00EC3DE7" w:rsidRDefault="00C9297A" w:rsidP="00831C77">
            <w:pPr>
              <w:autoSpaceDE w:val="0"/>
              <w:autoSpaceDN w:val="0"/>
              <w:adjustRightInd w:val="0"/>
              <w:spacing w:after="0" w:line="240" w:lineRule="auto"/>
              <w:ind w:left="57" w:right="57"/>
              <w:jc w:val="center"/>
              <w:rPr>
                <w:rFonts w:ascii="Times New Roman" w:hAnsi="Times New Roman" w:cs="Times New Roman"/>
                <w:sz w:val="28"/>
                <w:szCs w:val="28"/>
              </w:rPr>
            </w:pPr>
            <w:r w:rsidRPr="00EC3DE7">
              <w:rPr>
                <w:rFonts w:ascii="Times New Roman" w:hAnsi="Times New Roman" w:cs="Times New Roman"/>
                <w:sz w:val="28"/>
                <w:szCs w:val="28"/>
              </w:rPr>
              <w:t>3.</w:t>
            </w:r>
          </w:p>
        </w:tc>
        <w:tc>
          <w:tcPr>
            <w:tcW w:w="3231" w:type="dxa"/>
            <w:tcMar>
              <w:top w:w="0" w:type="dxa"/>
              <w:left w:w="0" w:type="dxa"/>
              <w:bottom w:w="0" w:type="dxa"/>
              <w:right w:w="0" w:type="dxa"/>
            </w:tcMar>
          </w:tcPr>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 xml:space="preserve">Уровень </w:t>
            </w:r>
            <w:proofErr w:type="spellStart"/>
            <w:r w:rsidRPr="00EC3DE7">
              <w:rPr>
                <w:rFonts w:ascii="Times New Roman" w:hAnsi="Times New Roman" w:cs="Times New Roman"/>
                <w:sz w:val="28"/>
                <w:szCs w:val="28"/>
              </w:rPr>
              <w:t>софинансирования</w:t>
            </w:r>
            <w:proofErr w:type="spellEnd"/>
            <w:r w:rsidRPr="00EC3DE7">
              <w:rPr>
                <w:rFonts w:ascii="Times New Roman" w:hAnsi="Times New Roman" w:cs="Times New Roman"/>
                <w:sz w:val="28"/>
                <w:szCs w:val="28"/>
              </w:rPr>
              <w:t xml:space="preserve"> расходов за счет средств местного бюджета от общего объема затрат, планируемых на </w:t>
            </w:r>
            <w:r w:rsidRPr="00EC3DE7">
              <w:rPr>
                <w:rFonts w:ascii="Times New Roman" w:hAnsi="Times New Roman" w:cs="Times New Roman"/>
                <w:sz w:val="28"/>
                <w:szCs w:val="28"/>
              </w:rPr>
              <w:lastRenderedPageBreak/>
              <w:t xml:space="preserve">реализацию мероприятия по обеспечению беспрепятственного доступа к приоритетным объектам культуры для инвалидов </w:t>
            </w:r>
            <w:r w:rsidRPr="00EC3DE7">
              <w:rPr>
                <w:rFonts w:ascii="Times New Roman" w:hAnsi="Times New Roman" w:cs="Times New Roman"/>
                <w:sz w:val="28"/>
                <w:szCs w:val="28"/>
              </w:rPr>
              <w:br/>
              <w:t xml:space="preserve">и других </w:t>
            </w:r>
            <w:proofErr w:type="spellStart"/>
            <w:r w:rsidRPr="00EC3DE7">
              <w:rPr>
                <w:rFonts w:ascii="Times New Roman" w:hAnsi="Times New Roman" w:cs="Times New Roman"/>
                <w:sz w:val="28"/>
                <w:szCs w:val="28"/>
              </w:rPr>
              <w:t>маломобильных</w:t>
            </w:r>
            <w:proofErr w:type="spellEnd"/>
            <w:r w:rsidRPr="00EC3DE7">
              <w:rPr>
                <w:rFonts w:ascii="Times New Roman" w:hAnsi="Times New Roman" w:cs="Times New Roman"/>
                <w:sz w:val="28"/>
                <w:szCs w:val="28"/>
              </w:rPr>
              <w:t xml:space="preserve"> групп населения, процентов</w:t>
            </w:r>
          </w:p>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p>
        </w:tc>
        <w:tc>
          <w:tcPr>
            <w:tcW w:w="1232" w:type="dxa"/>
            <w:tcMar>
              <w:top w:w="0" w:type="dxa"/>
              <w:left w:w="0" w:type="dxa"/>
              <w:bottom w:w="0" w:type="dxa"/>
              <w:right w:w="0" w:type="dxa"/>
            </w:tcMar>
          </w:tcPr>
          <w:p w:rsidR="00C9297A" w:rsidRPr="00EC3DE7" w:rsidRDefault="00C9297A" w:rsidP="00831C77">
            <w:pPr>
              <w:autoSpaceDE w:val="0"/>
              <w:autoSpaceDN w:val="0"/>
              <w:adjustRightInd w:val="0"/>
              <w:spacing w:after="0" w:line="240" w:lineRule="auto"/>
              <w:ind w:left="57" w:right="57"/>
              <w:jc w:val="center"/>
              <w:rPr>
                <w:rFonts w:ascii="Times New Roman" w:hAnsi="Times New Roman" w:cs="Times New Roman"/>
                <w:sz w:val="28"/>
                <w:szCs w:val="28"/>
              </w:rPr>
            </w:pPr>
            <w:r w:rsidRPr="00EC3DE7">
              <w:rPr>
                <w:rFonts w:ascii="Times New Roman" w:hAnsi="Times New Roman" w:cs="Times New Roman"/>
                <w:sz w:val="28"/>
                <w:szCs w:val="28"/>
              </w:rPr>
              <w:lastRenderedPageBreak/>
              <w:t>от 0 до 25</w:t>
            </w:r>
          </w:p>
        </w:tc>
        <w:tc>
          <w:tcPr>
            <w:tcW w:w="4680" w:type="dxa"/>
            <w:tcMar>
              <w:top w:w="0" w:type="dxa"/>
              <w:left w:w="0" w:type="dxa"/>
              <w:bottom w:w="0" w:type="dxa"/>
              <w:right w:w="0" w:type="dxa"/>
            </w:tcMar>
          </w:tcPr>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5,0 процента – 0 баллов;</w:t>
            </w:r>
          </w:p>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от 5,1 процента до 10,0 процента – 5 баллов;</w:t>
            </w:r>
          </w:p>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от 10,1 процента до 20,0 процента – 10 баллов;</w:t>
            </w:r>
          </w:p>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 xml:space="preserve">от 20,1 процента до 30,0 процента – </w:t>
            </w:r>
            <w:r w:rsidRPr="00EC3DE7">
              <w:rPr>
                <w:rFonts w:ascii="Times New Roman" w:hAnsi="Times New Roman" w:cs="Times New Roman"/>
                <w:sz w:val="28"/>
                <w:szCs w:val="28"/>
              </w:rPr>
              <w:lastRenderedPageBreak/>
              <w:t>15 баллов;</w:t>
            </w:r>
          </w:p>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от 30,1 процента до 40,0 процента – 20 баллов;</w:t>
            </w:r>
          </w:p>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от 40,1 процента и выше – 25 баллов</w:t>
            </w:r>
          </w:p>
        </w:tc>
      </w:tr>
      <w:tr w:rsidR="00C9297A" w:rsidRPr="00EC3DE7" w:rsidTr="00C9297A">
        <w:trPr>
          <w:trHeight w:val="2953"/>
        </w:trPr>
        <w:tc>
          <w:tcPr>
            <w:tcW w:w="340" w:type="dxa"/>
            <w:tcMar>
              <w:top w:w="0" w:type="dxa"/>
              <w:left w:w="0" w:type="dxa"/>
              <w:bottom w:w="0" w:type="dxa"/>
              <w:right w:w="0" w:type="dxa"/>
            </w:tcMar>
          </w:tcPr>
          <w:p w:rsidR="00C9297A" w:rsidRPr="00EC3DE7" w:rsidRDefault="00C9297A" w:rsidP="00831C77">
            <w:pPr>
              <w:autoSpaceDE w:val="0"/>
              <w:autoSpaceDN w:val="0"/>
              <w:adjustRightInd w:val="0"/>
              <w:spacing w:after="0" w:line="240" w:lineRule="auto"/>
              <w:ind w:left="57" w:right="57"/>
              <w:jc w:val="center"/>
              <w:rPr>
                <w:rFonts w:ascii="Times New Roman" w:hAnsi="Times New Roman" w:cs="Times New Roman"/>
                <w:sz w:val="28"/>
                <w:szCs w:val="28"/>
              </w:rPr>
            </w:pPr>
            <w:r w:rsidRPr="00EC3DE7">
              <w:rPr>
                <w:rFonts w:ascii="Times New Roman" w:hAnsi="Times New Roman" w:cs="Times New Roman"/>
                <w:sz w:val="28"/>
                <w:szCs w:val="28"/>
              </w:rPr>
              <w:lastRenderedPageBreak/>
              <w:t>4.</w:t>
            </w:r>
          </w:p>
        </w:tc>
        <w:tc>
          <w:tcPr>
            <w:tcW w:w="3231" w:type="dxa"/>
            <w:tcMar>
              <w:top w:w="0" w:type="dxa"/>
              <w:left w:w="0" w:type="dxa"/>
              <w:bottom w:w="0" w:type="dxa"/>
              <w:right w:w="0" w:type="dxa"/>
            </w:tcMar>
          </w:tcPr>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 xml:space="preserve">Уровень </w:t>
            </w:r>
            <w:proofErr w:type="spellStart"/>
            <w:r w:rsidRPr="00EC3DE7">
              <w:rPr>
                <w:rFonts w:ascii="Times New Roman" w:hAnsi="Times New Roman" w:cs="Times New Roman"/>
                <w:sz w:val="28"/>
                <w:szCs w:val="28"/>
              </w:rPr>
              <w:t>софинансирования</w:t>
            </w:r>
            <w:proofErr w:type="spellEnd"/>
            <w:r w:rsidRPr="00EC3DE7">
              <w:rPr>
                <w:rFonts w:ascii="Times New Roman" w:hAnsi="Times New Roman" w:cs="Times New Roman"/>
                <w:sz w:val="28"/>
                <w:szCs w:val="28"/>
              </w:rPr>
              <w:t xml:space="preserve"> мероприятия за счет внебюджетных средств от расчетной стоимости затрат, планируемых на реализацию мероприятия по обеспечению беспрепятственного доступа к приоритетным объектам культуры для инвалидов </w:t>
            </w:r>
            <w:r w:rsidRPr="00EC3DE7">
              <w:rPr>
                <w:rFonts w:ascii="Times New Roman" w:hAnsi="Times New Roman" w:cs="Times New Roman"/>
                <w:sz w:val="28"/>
                <w:szCs w:val="28"/>
              </w:rPr>
              <w:br/>
              <w:t xml:space="preserve">и других </w:t>
            </w:r>
            <w:proofErr w:type="spellStart"/>
            <w:r w:rsidRPr="00EC3DE7">
              <w:rPr>
                <w:rFonts w:ascii="Times New Roman" w:hAnsi="Times New Roman" w:cs="Times New Roman"/>
                <w:sz w:val="28"/>
                <w:szCs w:val="28"/>
              </w:rPr>
              <w:t>маломобильных</w:t>
            </w:r>
            <w:proofErr w:type="spellEnd"/>
            <w:r w:rsidRPr="00EC3DE7">
              <w:rPr>
                <w:rFonts w:ascii="Times New Roman" w:hAnsi="Times New Roman" w:cs="Times New Roman"/>
                <w:sz w:val="28"/>
                <w:szCs w:val="28"/>
              </w:rPr>
              <w:t xml:space="preserve"> групп населения, процентов</w:t>
            </w:r>
          </w:p>
        </w:tc>
        <w:tc>
          <w:tcPr>
            <w:tcW w:w="1232" w:type="dxa"/>
            <w:tcMar>
              <w:top w:w="0" w:type="dxa"/>
              <w:left w:w="0" w:type="dxa"/>
              <w:bottom w:w="0" w:type="dxa"/>
              <w:right w:w="0" w:type="dxa"/>
            </w:tcMar>
          </w:tcPr>
          <w:p w:rsidR="00C9297A" w:rsidRPr="00EC3DE7" w:rsidRDefault="00C9297A" w:rsidP="00831C77">
            <w:pPr>
              <w:autoSpaceDE w:val="0"/>
              <w:autoSpaceDN w:val="0"/>
              <w:adjustRightInd w:val="0"/>
              <w:spacing w:after="0" w:line="240" w:lineRule="auto"/>
              <w:ind w:left="57" w:right="57"/>
              <w:jc w:val="center"/>
              <w:rPr>
                <w:rFonts w:ascii="Times New Roman" w:hAnsi="Times New Roman" w:cs="Times New Roman"/>
                <w:sz w:val="28"/>
                <w:szCs w:val="28"/>
              </w:rPr>
            </w:pPr>
            <w:r w:rsidRPr="00EC3DE7">
              <w:rPr>
                <w:rFonts w:ascii="Times New Roman" w:hAnsi="Times New Roman" w:cs="Times New Roman"/>
                <w:sz w:val="28"/>
                <w:szCs w:val="28"/>
              </w:rPr>
              <w:t>от 0 до 25</w:t>
            </w:r>
          </w:p>
        </w:tc>
        <w:tc>
          <w:tcPr>
            <w:tcW w:w="4680" w:type="dxa"/>
            <w:tcMar>
              <w:top w:w="0" w:type="dxa"/>
              <w:left w:w="0" w:type="dxa"/>
              <w:bottom w:w="0" w:type="dxa"/>
              <w:right w:w="0" w:type="dxa"/>
            </w:tcMar>
          </w:tcPr>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до 5,0 процента – 0 баллов;</w:t>
            </w:r>
          </w:p>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от 5,1 процента до 10,0 процента – 5 баллов;</w:t>
            </w:r>
          </w:p>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от 10,1 процента до 15,0 процента – 10 баллов;</w:t>
            </w:r>
          </w:p>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от 15,1 процента до 20,0 процента – 15 баллов;</w:t>
            </w:r>
          </w:p>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от 20,1 процента до 30,0 процента – 20 баллов;</w:t>
            </w:r>
          </w:p>
          <w:p w:rsidR="00C9297A" w:rsidRPr="00EC3DE7" w:rsidRDefault="00C9297A" w:rsidP="00831C77">
            <w:pPr>
              <w:autoSpaceDE w:val="0"/>
              <w:autoSpaceDN w:val="0"/>
              <w:adjustRightInd w:val="0"/>
              <w:spacing w:after="0" w:line="240" w:lineRule="auto"/>
              <w:ind w:left="57" w:right="57"/>
              <w:rPr>
                <w:rFonts w:ascii="Times New Roman" w:hAnsi="Times New Roman" w:cs="Times New Roman"/>
                <w:sz w:val="28"/>
                <w:szCs w:val="28"/>
              </w:rPr>
            </w:pPr>
            <w:r w:rsidRPr="00EC3DE7">
              <w:rPr>
                <w:rFonts w:ascii="Times New Roman" w:hAnsi="Times New Roman" w:cs="Times New Roman"/>
                <w:sz w:val="28"/>
                <w:szCs w:val="28"/>
              </w:rPr>
              <w:t>от 30,1 процента и выше – 25 баллов</w:t>
            </w:r>
          </w:p>
        </w:tc>
      </w:tr>
    </w:tbl>
    <w:p w:rsidR="00C9297A" w:rsidRPr="00EC3DE7" w:rsidRDefault="00C9297A" w:rsidP="00831C77">
      <w:pPr>
        <w:spacing w:after="0" w:line="240" w:lineRule="auto"/>
        <w:rPr>
          <w:rFonts w:ascii="Times New Roman" w:hAnsi="Times New Roman" w:cs="Times New Roman"/>
          <w:sz w:val="28"/>
          <w:szCs w:val="28"/>
        </w:rPr>
      </w:pPr>
    </w:p>
    <w:p w:rsidR="00C9297A" w:rsidRPr="00EC3DE7" w:rsidRDefault="00C9297A" w:rsidP="00831C77">
      <w:pPr>
        <w:widowControl w:val="0"/>
        <w:tabs>
          <w:tab w:val="left" w:pos="4253"/>
        </w:tabs>
        <w:autoSpaceDE w:val="0"/>
        <w:autoSpaceDN w:val="0"/>
        <w:adjustRightInd w:val="0"/>
        <w:spacing w:after="0" w:line="240" w:lineRule="auto"/>
        <w:ind w:left="4253"/>
        <w:jc w:val="center"/>
        <w:outlineLvl w:val="1"/>
        <w:rPr>
          <w:rFonts w:ascii="Times New Roman" w:hAnsi="Times New Roman" w:cs="Times New Roman"/>
          <w:sz w:val="28"/>
          <w:szCs w:val="28"/>
        </w:rPr>
      </w:pPr>
    </w:p>
    <w:tbl>
      <w:tblPr>
        <w:tblW w:w="9464" w:type="dxa"/>
        <w:tblBorders>
          <w:insideH w:val="single" w:sz="4" w:space="0" w:color="000000"/>
        </w:tblBorders>
        <w:tblLook w:val="00A0"/>
      </w:tblPr>
      <w:tblGrid>
        <w:gridCol w:w="3708"/>
        <w:gridCol w:w="5756"/>
      </w:tblGrid>
      <w:tr w:rsidR="00C9297A" w:rsidRPr="00EC3DE7" w:rsidTr="00C9297A">
        <w:tc>
          <w:tcPr>
            <w:tcW w:w="3708" w:type="dxa"/>
          </w:tcPr>
          <w:p w:rsidR="00C9297A" w:rsidRPr="00EC3DE7" w:rsidRDefault="00C9297A" w:rsidP="00831C77">
            <w:pPr>
              <w:widowControl w:val="0"/>
              <w:autoSpaceDE w:val="0"/>
              <w:autoSpaceDN w:val="0"/>
              <w:adjustRightInd w:val="0"/>
              <w:spacing w:after="0" w:line="240" w:lineRule="auto"/>
              <w:jc w:val="right"/>
              <w:outlineLvl w:val="1"/>
              <w:rPr>
                <w:rFonts w:ascii="Times New Roman" w:hAnsi="Times New Roman" w:cs="Times New Roman"/>
                <w:sz w:val="28"/>
                <w:szCs w:val="28"/>
              </w:rPr>
            </w:pPr>
          </w:p>
        </w:tc>
        <w:tc>
          <w:tcPr>
            <w:tcW w:w="5756" w:type="dxa"/>
          </w:tcPr>
          <w:p w:rsidR="00C9297A" w:rsidRPr="00EC3DE7" w:rsidRDefault="00C9297A" w:rsidP="00831C7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C3DE7">
              <w:rPr>
                <w:rFonts w:ascii="Times New Roman" w:hAnsi="Times New Roman" w:cs="Times New Roman"/>
                <w:sz w:val="28"/>
                <w:szCs w:val="28"/>
              </w:rPr>
              <w:t>ПРИЛОЖЕНИЕ № 5</w:t>
            </w:r>
          </w:p>
          <w:p w:rsidR="00C9297A" w:rsidRPr="00EC3DE7" w:rsidRDefault="00C9297A" w:rsidP="00831C77">
            <w:pPr>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 xml:space="preserve">к Положению о порядке и условиях проведения конкурса </w:t>
            </w:r>
            <w:proofErr w:type="gramStart"/>
            <w:r w:rsidRPr="00EC3DE7">
              <w:rPr>
                <w:rFonts w:ascii="Times New Roman" w:hAnsi="Times New Roman" w:cs="Times New Roman"/>
                <w:sz w:val="28"/>
                <w:szCs w:val="28"/>
              </w:rPr>
              <w:t xml:space="preserve">на предоставление субсидий бюджетам муниципальных образований Архангельской области </w:t>
            </w:r>
            <w:r w:rsidRPr="00EC3DE7">
              <w:rPr>
                <w:rFonts w:ascii="Times New Roman" w:hAnsi="Times New Roman" w:cs="Times New Roman"/>
                <w:sz w:val="28"/>
                <w:szCs w:val="28"/>
              </w:rPr>
              <w:br/>
              <w:t xml:space="preserve">на мероприятия по обеспечению </w:t>
            </w:r>
            <w:r w:rsidRPr="00EC3DE7">
              <w:rPr>
                <w:rFonts w:ascii="Times New Roman" w:hAnsi="Times New Roman" w:cs="Times New Roman"/>
                <w:sz w:val="28"/>
                <w:szCs w:val="28"/>
              </w:rPr>
              <w:br/>
              <w:t>в муниципальных учреждениях культуры муниципальных образований Архангельской области доступной среды для инвалидов</w:t>
            </w:r>
            <w:proofErr w:type="gramEnd"/>
          </w:p>
          <w:p w:rsidR="00C9297A" w:rsidRPr="00EC3DE7" w:rsidRDefault="00C9297A" w:rsidP="00831C77">
            <w:pPr>
              <w:widowControl w:val="0"/>
              <w:autoSpaceDE w:val="0"/>
              <w:autoSpaceDN w:val="0"/>
              <w:adjustRightInd w:val="0"/>
              <w:spacing w:after="0" w:line="240" w:lineRule="auto"/>
              <w:jc w:val="center"/>
              <w:rPr>
                <w:rFonts w:ascii="Times New Roman" w:hAnsi="Times New Roman" w:cs="Times New Roman"/>
                <w:sz w:val="28"/>
                <w:szCs w:val="28"/>
              </w:rPr>
            </w:pPr>
          </w:p>
        </w:tc>
      </w:tr>
    </w:tbl>
    <w:p w:rsidR="00C9297A" w:rsidRPr="00EC3DE7" w:rsidRDefault="00C9297A" w:rsidP="00831C77">
      <w:pPr>
        <w:tabs>
          <w:tab w:val="left" w:pos="4253"/>
        </w:tabs>
        <w:spacing w:after="0" w:line="240" w:lineRule="auto"/>
        <w:ind w:left="4253"/>
        <w:jc w:val="center"/>
        <w:rPr>
          <w:rFonts w:ascii="Times New Roman" w:hAnsi="Times New Roman" w:cs="Times New Roman"/>
          <w:sz w:val="28"/>
          <w:szCs w:val="28"/>
        </w:rPr>
      </w:pPr>
    </w:p>
    <w:p w:rsidR="00C9297A" w:rsidRPr="00EC3DE7" w:rsidRDefault="00C9297A" w:rsidP="00831C77">
      <w:pPr>
        <w:autoSpaceDE w:val="0"/>
        <w:autoSpaceDN w:val="0"/>
        <w:adjustRightInd w:val="0"/>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ЛИСТ ОЦЕНКИ ЗАЯВОК </w:t>
      </w:r>
      <w:r w:rsidRPr="00EC3DE7">
        <w:rPr>
          <w:rFonts w:ascii="Times New Roman" w:hAnsi="Times New Roman" w:cs="Times New Roman"/>
          <w:b/>
          <w:sz w:val="28"/>
          <w:szCs w:val="28"/>
        </w:rPr>
        <w:br/>
      </w:r>
      <w:proofErr w:type="gramStart"/>
      <w:r w:rsidRPr="00EC3DE7">
        <w:rPr>
          <w:rFonts w:ascii="Times New Roman" w:hAnsi="Times New Roman" w:cs="Times New Roman"/>
          <w:b/>
          <w:sz w:val="28"/>
          <w:szCs w:val="28"/>
        </w:rPr>
        <w:t>на участие в конкурсе на предоставление субсидий бюджетам муниципальных образований Архангельской области на мероприятия по обеспечению</w:t>
      </w:r>
      <w:proofErr w:type="gramEnd"/>
      <w:r w:rsidRPr="00EC3DE7">
        <w:rPr>
          <w:rFonts w:ascii="Times New Roman" w:hAnsi="Times New Roman" w:cs="Times New Roman"/>
          <w:b/>
          <w:sz w:val="28"/>
          <w:szCs w:val="28"/>
        </w:rPr>
        <w:t xml:space="preserve"> в муниципальных учреждениях культуры муниципальных образований Архангельской области доступной </w:t>
      </w:r>
      <w:r w:rsidRPr="00EC3DE7">
        <w:rPr>
          <w:rFonts w:ascii="Times New Roman" w:hAnsi="Times New Roman" w:cs="Times New Roman"/>
          <w:b/>
          <w:sz w:val="28"/>
          <w:szCs w:val="28"/>
        </w:rPr>
        <w:br/>
        <w:t>среды для инвалидов</w:t>
      </w:r>
    </w:p>
    <w:p w:rsidR="00C9297A" w:rsidRPr="00EC3DE7" w:rsidRDefault="00C9297A" w:rsidP="00831C77">
      <w:pPr>
        <w:autoSpaceDE w:val="0"/>
        <w:autoSpaceDN w:val="0"/>
        <w:adjustRightInd w:val="0"/>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lastRenderedPageBreak/>
        <w:t>Ф.И.О. члена конкурсной комиссии __________________________________________________</w:t>
      </w:r>
    </w:p>
    <w:p w:rsidR="00C9297A" w:rsidRPr="00EC3DE7" w:rsidRDefault="00C9297A" w:rsidP="00831C77">
      <w:pPr>
        <w:autoSpaceDE w:val="0"/>
        <w:autoSpaceDN w:val="0"/>
        <w:adjustRightInd w:val="0"/>
        <w:spacing w:after="0" w:line="240" w:lineRule="auto"/>
        <w:jc w:val="both"/>
        <w:rPr>
          <w:rFonts w:ascii="Times New Roman" w:hAnsi="Times New Roman" w:cs="Times New Roman"/>
          <w:sz w:val="28"/>
          <w:szCs w:val="28"/>
        </w:rPr>
      </w:pPr>
    </w:p>
    <w:tbl>
      <w:tblPr>
        <w:tblW w:w="9529" w:type="dxa"/>
        <w:tblInd w:w="62" w:type="dxa"/>
        <w:tblLayout w:type="fixed"/>
        <w:tblCellMar>
          <w:top w:w="75" w:type="dxa"/>
          <w:left w:w="0" w:type="dxa"/>
          <w:bottom w:w="75" w:type="dxa"/>
          <w:right w:w="0" w:type="dxa"/>
        </w:tblCellMar>
        <w:tblLook w:val="0000"/>
      </w:tblPr>
      <w:tblGrid>
        <w:gridCol w:w="620"/>
        <w:gridCol w:w="4082"/>
        <w:gridCol w:w="964"/>
        <w:gridCol w:w="968"/>
        <w:gridCol w:w="968"/>
        <w:gridCol w:w="850"/>
        <w:gridCol w:w="1077"/>
      </w:tblGrid>
      <w:tr w:rsidR="00C9297A" w:rsidRPr="00EC3DE7" w:rsidTr="00C9297A">
        <w:tc>
          <w:tcPr>
            <w:tcW w:w="620" w:type="dxa"/>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C9297A" w:rsidRPr="00EC3DE7" w:rsidRDefault="00C9297A" w:rsidP="00831C77">
            <w:pPr>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 xml:space="preserve">№ </w:t>
            </w:r>
            <w:proofErr w:type="spellStart"/>
            <w:proofErr w:type="gramStart"/>
            <w:r w:rsidRPr="00EC3DE7">
              <w:rPr>
                <w:rFonts w:ascii="Times New Roman" w:hAnsi="Times New Roman" w:cs="Times New Roman"/>
                <w:sz w:val="28"/>
                <w:szCs w:val="28"/>
              </w:rPr>
              <w:t>п</w:t>
            </w:r>
            <w:proofErr w:type="spellEnd"/>
            <w:proofErr w:type="gramEnd"/>
            <w:r w:rsidRPr="00EC3DE7">
              <w:rPr>
                <w:rFonts w:ascii="Times New Roman" w:hAnsi="Times New Roman" w:cs="Times New Roman"/>
                <w:sz w:val="28"/>
                <w:szCs w:val="28"/>
              </w:rPr>
              <w:t>/</w:t>
            </w:r>
            <w:proofErr w:type="spellStart"/>
            <w:r w:rsidRPr="00EC3DE7">
              <w:rPr>
                <w:rFonts w:ascii="Times New Roman" w:hAnsi="Times New Roman" w:cs="Times New Roman"/>
                <w:sz w:val="28"/>
                <w:szCs w:val="28"/>
              </w:rPr>
              <w:t>п</w:t>
            </w:r>
            <w:proofErr w:type="spellEnd"/>
          </w:p>
        </w:tc>
        <w:tc>
          <w:tcPr>
            <w:tcW w:w="4082" w:type="dxa"/>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C9297A" w:rsidRPr="00EC3DE7" w:rsidRDefault="00C9297A" w:rsidP="00831C77">
            <w:pPr>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Наименование заявителя</w:t>
            </w:r>
          </w:p>
        </w:tc>
        <w:tc>
          <w:tcPr>
            <w:tcW w:w="3750" w:type="dxa"/>
            <w:gridSpan w:val="4"/>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C9297A" w:rsidRPr="00EC3DE7" w:rsidRDefault="00C9297A" w:rsidP="00831C77">
            <w:pPr>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Номера критериев</w:t>
            </w:r>
          </w:p>
        </w:tc>
        <w:tc>
          <w:tcPr>
            <w:tcW w:w="1077" w:type="dxa"/>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C9297A" w:rsidRPr="00EC3DE7" w:rsidRDefault="00C9297A" w:rsidP="00831C77">
            <w:pPr>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Итого баллов</w:t>
            </w:r>
          </w:p>
        </w:tc>
      </w:tr>
      <w:tr w:rsidR="00C9297A" w:rsidRPr="00EC3DE7" w:rsidTr="00C9297A">
        <w:trPr>
          <w:trHeight w:val="195"/>
        </w:trPr>
        <w:tc>
          <w:tcPr>
            <w:tcW w:w="620" w:type="dxa"/>
            <w:vMerge/>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9297A" w:rsidRPr="00EC3DE7" w:rsidRDefault="00C9297A" w:rsidP="00831C77">
            <w:pPr>
              <w:autoSpaceDE w:val="0"/>
              <w:autoSpaceDN w:val="0"/>
              <w:adjustRightInd w:val="0"/>
              <w:spacing w:after="0" w:line="240" w:lineRule="auto"/>
              <w:jc w:val="both"/>
              <w:rPr>
                <w:rFonts w:ascii="Times New Roman" w:hAnsi="Times New Roman" w:cs="Times New Roman"/>
                <w:sz w:val="28"/>
                <w:szCs w:val="28"/>
              </w:rPr>
            </w:pPr>
          </w:p>
        </w:tc>
        <w:tc>
          <w:tcPr>
            <w:tcW w:w="4082" w:type="dxa"/>
            <w:vMerge/>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9297A" w:rsidRPr="00EC3DE7" w:rsidRDefault="00C9297A" w:rsidP="00831C77">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9297A" w:rsidRPr="00EC3DE7" w:rsidRDefault="00C9297A" w:rsidP="00831C77">
            <w:pPr>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1</w:t>
            </w:r>
          </w:p>
        </w:tc>
        <w:tc>
          <w:tcPr>
            <w:tcW w:w="9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9297A" w:rsidRPr="00EC3DE7" w:rsidRDefault="00C9297A" w:rsidP="00831C77">
            <w:pPr>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2</w:t>
            </w:r>
          </w:p>
        </w:tc>
        <w:tc>
          <w:tcPr>
            <w:tcW w:w="9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9297A" w:rsidRPr="00EC3DE7" w:rsidRDefault="00C9297A" w:rsidP="00831C77">
            <w:pPr>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9297A" w:rsidRPr="00EC3DE7" w:rsidRDefault="00C9297A" w:rsidP="00831C77">
            <w:pPr>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4</w:t>
            </w:r>
          </w:p>
        </w:tc>
        <w:tc>
          <w:tcPr>
            <w:tcW w:w="1077" w:type="dxa"/>
            <w:vMerge/>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9297A" w:rsidRPr="00EC3DE7" w:rsidRDefault="00C9297A" w:rsidP="00831C77">
            <w:pPr>
              <w:autoSpaceDE w:val="0"/>
              <w:autoSpaceDN w:val="0"/>
              <w:adjustRightInd w:val="0"/>
              <w:spacing w:after="0" w:line="240" w:lineRule="auto"/>
              <w:jc w:val="center"/>
              <w:rPr>
                <w:rFonts w:ascii="Times New Roman" w:hAnsi="Times New Roman" w:cs="Times New Roman"/>
                <w:sz w:val="28"/>
                <w:szCs w:val="28"/>
              </w:rPr>
            </w:pPr>
          </w:p>
        </w:tc>
      </w:tr>
      <w:tr w:rsidR="00C9297A" w:rsidRPr="00EC3DE7" w:rsidTr="00C9297A">
        <w:tc>
          <w:tcPr>
            <w:tcW w:w="6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z w:val="28"/>
                <w:szCs w:val="28"/>
              </w:rPr>
            </w:pPr>
          </w:p>
        </w:tc>
        <w:tc>
          <w:tcPr>
            <w:tcW w:w="408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z w:val="28"/>
                <w:szCs w:val="28"/>
              </w:rPr>
            </w:pPr>
          </w:p>
        </w:tc>
        <w:tc>
          <w:tcPr>
            <w:tcW w:w="9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z w:val="28"/>
                <w:szCs w:val="28"/>
              </w:rPr>
            </w:pPr>
          </w:p>
        </w:tc>
        <w:tc>
          <w:tcPr>
            <w:tcW w:w="9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z w:val="28"/>
                <w:szCs w:val="28"/>
              </w:rPr>
            </w:pPr>
          </w:p>
        </w:tc>
      </w:tr>
      <w:tr w:rsidR="00C9297A" w:rsidRPr="00EC3DE7" w:rsidTr="00C9297A">
        <w:tc>
          <w:tcPr>
            <w:tcW w:w="6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z w:val="28"/>
                <w:szCs w:val="28"/>
              </w:rPr>
            </w:pPr>
          </w:p>
        </w:tc>
        <w:tc>
          <w:tcPr>
            <w:tcW w:w="408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z w:val="28"/>
                <w:szCs w:val="28"/>
              </w:rPr>
            </w:pPr>
          </w:p>
        </w:tc>
        <w:tc>
          <w:tcPr>
            <w:tcW w:w="9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z w:val="28"/>
                <w:szCs w:val="28"/>
              </w:rPr>
            </w:pPr>
          </w:p>
        </w:tc>
        <w:tc>
          <w:tcPr>
            <w:tcW w:w="9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z w:val="28"/>
                <w:szCs w:val="28"/>
              </w:rPr>
            </w:pPr>
          </w:p>
        </w:tc>
      </w:tr>
      <w:tr w:rsidR="00C9297A" w:rsidRPr="00EC3DE7" w:rsidTr="00C9297A">
        <w:tc>
          <w:tcPr>
            <w:tcW w:w="6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z w:val="28"/>
                <w:szCs w:val="28"/>
              </w:rPr>
            </w:pPr>
          </w:p>
        </w:tc>
        <w:tc>
          <w:tcPr>
            <w:tcW w:w="408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z w:val="28"/>
                <w:szCs w:val="28"/>
              </w:rPr>
            </w:pPr>
          </w:p>
        </w:tc>
        <w:tc>
          <w:tcPr>
            <w:tcW w:w="9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z w:val="28"/>
                <w:szCs w:val="28"/>
              </w:rPr>
            </w:pPr>
          </w:p>
        </w:tc>
        <w:tc>
          <w:tcPr>
            <w:tcW w:w="9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z w:val="28"/>
                <w:szCs w:val="28"/>
              </w:rPr>
            </w:pPr>
          </w:p>
        </w:tc>
      </w:tr>
    </w:tbl>
    <w:p w:rsidR="00C9297A" w:rsidRPr="00EC3DE7" w:rsidRDefault="00C9297A" w:rsidP="00831C77">
      <w:pPr>
        <w:autoSpaceDE w:val="0"/>
        <w:autoSpaceDN w:val="0"/>
        <w:adjustRightInd w:val="0"/>
        <w:spacing w:after="0" w:line="240" w:lineRule="auto"/>
        <w:jc w:val="both"/>
        <w:rPr>
          <w:rFonts w:ascii="Times New Roman" w:hAnsi="Times New Roman" w:cs="Times New Roman"/>
          <w:sz w:val="28"/>
          <w:szCs w:val="28"/>
        </w:rPr>
      </w:pPr>
    </w:p>
    <w:p w:rsidR="00C9297A" w:rsidRPr="00EC3DE7" w:rsidRDefault="00C9297A" w:rsidP="00831C77">
      <w:pPr>
        <w:autoSpaceDE w:val="0"/>
        <w:autoSpaceDN w:val="0"/>
        <w:adjustRightInd w:val="0"/>
        <w:spacing w:after="0" w:line="240" w:lineRule="auto"/>
        <w:ind w:left="2832" w:firstLine="708"/>
        <w:jc w:val="both"/>
        <w:rPr>
          <w:rFonts w:ascii="Times New Roman" w:hAnsi="Times New Roman" w:cs="Times New Roman"/>
          <w:sz w:val="28"/>
          <w:szCs w:val="28"/>
        </w:rPr>
      </w:pPr>
      <w:r w:rsidRPr="00EC3DE7">
        <w:rPr>
          <w:rFonts w:ascii="Times New Roman" w:hAnsi="Times New Roman" w:cs="Times New Roman"/>
          <w:sz w:val="28"/>
          <w:szCs w:val="28"/>
        </w:rPr>
        <w:t xml:space="preserve">___________________      ___________________________________             </w:t>
      </w:r>
    </w:p>
    <w:p w:rsidR="00C9297A" w:rsidRPr="00EC3DE7" w:rsidRDefault="00C9297A" w:rsidP="00831C77">
      <w:pPr>
        <w:autoSpaceDE w:val="0"/>
        <w:autoSpaceDN w:val="0"/>
        <w:adjustRightInd w:val="0"/>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 xml:space="preserve">                </w:t>
      </w:r>
      <w:r w:rsidRPr="00EC3DE7">
        <w:rPr>
          <w:rFonts w:ascii="Times New Roman" w:hAnsi="Times New Roman" w:cs="Times New Roman"/>
          <w:sz w:val="28"/>
          <w:szCs w:val="28"/>
        </w:rPr>
        <w:tab/>
      </w:r>
      <w:r w:rsidRPr="00EC3DE7">
        <w:rPr>
          <w:rFonts w:ascii="Times New Roman" w:hAnsi="Times New Roman" w:cs="Times New Roman"/>
          <w:sz w:val="28"/>
          <w:szCs w:val="28"/>
        </w:rPr>
        <w:tab/>
      </w:r>
      <w:r w:rsidRPr="00EC3DE7">
        <w:rPr>
          <w:rFonts w:ascii="Times New Roman" w:hAnsi="Times New Roman" w:cs="Times New Roman"/>
          <w:sz w:val="28"/>
          <w:szCs w:val="28"/>
        </w:rPr>
        <w:tab/>
      </w:r>
      <w:r w:rsidRPr="00EC3DE7">
        <w:rPr>
          <w:rFonts w:ascii="Times New Roman" w:hAnsi="Times New Roman" w:cs="Times New Roman"/>
          <w:sz w:val="28"/>
          <w:szCs w:val="28"/>
        </w:rPr>
        <w:tab/>
        <w:t xml:space="preserve">        (подпись)                                    (расшифровка подписи)                                      </w:t>
      </w:r>
    </w:p>
    <w:p w:rsidR="00C9297A" w:rsidRPr="00EC3DE7" w:rsidRDefault="00C9297A" w:rsidP="00831C77">
      <w:pPr>
        <w:autoSpaceDE w:val="0"/>
        <w:autoSpaceDN w:val="0"/>
        <w:adjustRightInd w:val="0"/>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 xml:space="preserve"> </w:t>
      </w:r>
    </w:p>
    <w:p w:rsidR="00C9297A" w:rsidRPr="00EC3DE7" w:rsidRDefault="00C9297A" w:rsidP="00831C77">
      <w:pPr>
        <w:tabs>
          <w:tab w:val="left" w:pos="0"/>
        </w:tabs>
        <w:spacing w:after="0" w:line="240" w:lineRule="auto"/>
        <w:rPr>
          <w:rFonts w:ascii="Times New Roman" w:hAnsi="Times New Roman" w:cs="Times New Roman"/>
          <w:bCs/>
          <w:sz w:val="28"/>
          <w:szCs w:val="28"/>
        </w:rPr>
      </w:pPr>
      <w:r w:rsidRPr="00EC3DE7">
        <w:rPr>
          <w:rFonts w:ascii="Times New Roman" w:hAnsi="Times New Roman" w:cs="Times New Roman"/>
          <w:sz w:val="28"/>
          <w:szCs w:val="28"/>
        </w:rPr>
        <w:t>___________________</w:t>
      </w:r>
    </w:p>
    <w:p w:rsidR="00C9297A" w:rsidRPr="00EC3DE7" w:rsidRDefault="00C9297A" w:rsidP="00831C77">
      <w:pPr>
        <w:widowControl w:val="0"/>
        <w:autoSpaceDE w:val="0"/>
        <w:autoSpaceDN w:val="0"/>
        <w:adjustRightInd w:val="0"/>
        <w:spacing w:after="0" w:line="240" w:lineRule="auto"/>
        <w:rPr>
          <w:rFonts w:ascii="Times New Roman" w:hAnsi="Times New Roman" w:cs="Times New Roman"/>
          <w:sz w:val="28"/>
          <w:szCs w:val="28"/>
        </w:rPr>
      </w:pPr>
      <w:r w:rsidRPr="00EC3DE7">
        <w:rPr>
          <w:rFonts w:ascii="Times New Roman" w:hAnsi="Times New Roman" w:cs="Times New Roman"/>
          <w:sz w:val="28"/>
          <w:szCs w:val="28"/>
        </w:rPr>
        <w:t xml:space="preserve">           (дата)</w:t>
      </w:r>
    </w:p>
    <w:p w:rsidR="00C9297A" w:rsidRPr="00EC3DE7" w:rsidRDefault="00C9297A" w:rsidP="00831C77">
      <w:pPr>
        <w:widowControl w:val="0"/>
        <w:autoSpaceDE w:val="0"/>
        <w:autoSpaceDN w:val="0"/>
        <w:adjustRightInd w:val="0"/>
        <w:spacing w:after="0" w:line="240" w:lineRule="auto"/>
        <w:rPr>
          <w:rFonts w:ascii="Times New Roman" w:hAnsi="Times New Roman" w:cs="Times New Roman"/>
          <w:sz w:val="28"/>
          <w:szCs w:val="28"/>
        </w:rPr>
      </w:pPr>
    </w:p>
    <w:tbl>
      <w:tblPr>
        <w:tblW w:w="9464" w:type="dxa"/>
        <w:tblBorders>
          <w:insideH w:val="single" w:sz="4" w:space="0" w:color="000000"/>
        </w:tblBorders>
        <w:tblLook w:val="00A0"/>
      </w:tblPr>
      <w:tblGrid>
        <w:gridCol w:w="3708"/>
        <w:gridCol w:w="5756"/>
      </w:tblGrid>
      <w:tr w:rsidR="00C9297A" w:rsidRPr="00EC3DE7" w:rsidTr="00C9297A">
        <w:tc>
          <w:tcPr>
            <w:tcW w:w="3708" w:type="dxa"/>
          </w:tcPr>
          <w:p w:rsidR="00C9297A" w:rsidRPr="00EC3DE7" w:rsidRDefault="00C9297A" w:rsidP="00831C77">
            <w:pPr>
              <w:widowControl w:val="0"/>
              <w:autoSpaceDE w:val="0"/>
              <w:autoSpaceDN w:val="0"/>
              <w:adjustRightInd w:val="0"/>
              <w:spacing w:after="0" w:line="240" w:lineRule="auto"/>
              <w:jc w:val="right"/>
              <w:outlineLvl w:val="1"/>
              <w:rPr>
                <w:rFonts w:ascii="Times New Roman" w:hAnsi="Times New Roman" w:cs="Times New Roman"/>
                <w:sz w:val="28"/>
                <w:szCs w:val="28"/>
              </w:rPr>
            </w:pPr>
          </w:p>
        </w:tc>
        <w:tc>
          <w:tcPr>
            <w:tcW w:w="5756" w:type="dxa"/>
          </w:tcPr>
          <w:p w:rsidR="00C9297A" w:rsidRPr="00EC3DE7" w:rsidRDefault="00C9297A" w:rsidP="00831C7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C3DE7">
              <w:rPr>
                <w:rFonts w:ascii="Times New Roman" w:hAnsi="Times New Roman" w:cs="Times New Roman"/>
                <w:sz w:val="28"/>
                <w:szCs w:val="28"/>
              </w:rPr>
              <w:t>ПРИЛОЖЕНИЕ № 6</w:t>
            </w:r>
          </w:p>
          <w:p w:rsidR="00C9297A" w:rsidRPr="00EC3DE7" w:rsidRDefault="00C9297A" w:rsidP="00831C77">
            <w:pPr>
              <w:autoSpaceDE w:val="0"/>
              <w:autoSpaceDN w:val="0"/>
              <w:adjustRightInd w:val="0"/>
              <w:spacing w:after="0" w:line="240" w:lineRule="auto"/>
              <w:jc w:val="center"/>
              <w:rPr>
                <w:rFonts w:ascii="Times New Roman" w:hAnsi="Times New Roman" w:cs="Times New Roman"/>
                <w:sz w:val="28"/>
                <w:szCs w:val="28"/>
              </w:rPr>
            </w:pPr>
            <w:r w:rsidRPr="00EC3DE7">
              <w:rPr>
                <w:rFonts w:ascii="Times New Roman" w:hAnsi="Times New Roman" w:cs="Times New Roman"/>
                <w:sz w:val="28"/>
                <w:szCs w:val="28"/>
              </w:rPr>
              <w:t xml:space="preserve">к Положению о порядке и условиях проведения конкурса </w:t>
            </w:r>
            <w:proofErr w:type="gramStart"/>
            <w:r w:rsidRPr="00EC3DE7">
              <w:rPr>
                <w:rFonts w:ascii="Times New Roman" w:hAnsi="Times New Roman" w:cs="Times New Roman"/>
                <w:sz w:val="28"/>
                <w:szCs w:val="28"/>
              </w:rPr>
              <w:t xml:space="preserve">на предоставление субсидий бюджетам муниципальных образований Архангельской области </w:t>
            </w:r>
            <w:r w:rsidRPr="00EC3DE7">
              <w:rPr>
                <w:rFonts w:ascii="Times New Roman" w:hAnsi="Times New Roman" w:cs="Times New Roman"/>
                <w:sz w:val="28"/>
                <w:szCs w:val="28"/>
              </w:rPr>
              <w:br/>
              <w:t xml:space="preserve">на мероприятия по обеспечению </w:t>
            </w:r>
            <w:r w:rsidRPr="00EC3DE7">
              <w:rPr>
                <w:rFonts w:ascii="Times New Roman" w:hAnsi="Times New Roman" w:cs="Times New Roman"/>
                <w:sz w:val="28"/>
                <w:szCs w:val="28"/>
              </w:rPr>
              <w:br/>
              <w:t>в муниципальных учреждениях культуры муниципальных образований Архангельской области доступной среды для инвалидов</w:t>
            </w:r>
            <w:proofErr w:type="gramEnd"/>
          </w:p>
          <w:p w:rsidR="00C9297A" w:rsidRPr="00EC3DE7" w:rsidRDefault="00C9297A" w:rsidP="00831C77">
            <w:pPr>
              <w:widowControl w:val="0"/>
              <w:autoSpaceDE w:val="0"/>
              <w:autoSpaceDN w:val="0"/>
              <w:adjustRightInd w:val="0"/>
              <w:spacing w:after="0" w:line="240" w:lineRule="auto"/>
              <w:jc w:val="center"/>
              <w:rPr>
                <w:rFonts w:ascii="Times New Roman" w:hAnsi="Times New Roman" w:cs="Times New Roman"/>
                <w:sz w:val="28"/>
                <w:szCs w:val="28"/>
              </w:rPr>
            </w:pPr>
          </w:p>
        </w:tc>
      </w:tr>
    </w:tbl>
    <w:p w:rsidR="00C9297A" w:rsidRPr="00EC3DE7" w:rsidRDefault="00C9297A" w:rsidP="00831C77">
      <w:pPr>
        <w:widowControl w:val="0"/>
        <w:autoSpaceDE w:val="0"/>
        <w:autoSpaceDN w:val="0"/>
        <w:adjustRightInd w:val="0"/>
        <w:spacing w:after="0" w:line="240" w:lineRule="auto"/>
        <w:rPr>
          <w:rFonts w:ascii="Times New Roman" w:hAnsi="Times New Roman" w:cs="Times New Roman"/>
          <w:sz w:val="28"/>
          <w:szCs w:val="28"/>
        </w:rPr>
      </w:pPr>
    </w:p>
    <w:p w:rsidR="00C9297A" w:rsidRPr="00EC3DE7" w:rsidRDefault="00C9297A" w:rsidP="00831C77">
      <w:pPr>
        <w:autoSpaceDE w:val="0"/>
        <w:autoSpaceDN w:val="0"/>
        <w:adjustRightInd w:val="0"/>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ИТОГОВЫЙ РЕЙТИНГ</w:t>
      </w:r>
    </w:p>
    <w:p w:rsidR="00C9297A" w:rsidRPr="00EC3DE7" w:rsidRDefault="00C9297A" w:rsidP="00831C77">
      <w:pPr>
        <w:autoSpaceDE w:val="0"/>
        <w:autoSpaceDN w:val="0"/>
        <w:adjustRightInd w:val="0"/>
        <w:spacing w:after="0" w:line="240" w:lineRule="auto"/>
        <w:jc w:val="center"/>
        <w:rPr>
          <w:rFonts w:ascii="Times New Roman" w:hAnsi="Times New Roman" w:cs="Times New Roman"/>
          <w:b/>
          <w:sz w:val="28"/>
          <w:szCs w:val="28"/>
        </w:rPr>
      </w:pPr>
      <w:r w:rsidRPr="00EC3DE7">
        <w:rPr>
          <w:rFonts w:ascii="Times New Roman" w:hAnsi="Times New Roman" w:cs="Times New Roman"/>
          <w:b/>
          <w:sz w:val="28"/>
          <w:szCs w:val="28"/>
        </w:rPr>
        <w:t xml:space="preserve">заявок </w:t>
      </w:r>
      <w:proofErr w:type="gramStart"/>
      <w:r w:rsidRPr="00EC3DE7">
        <w:rPr>
          <w:rFonts w:ascii="Times New Roman" w:hAnsi="Times New Roman" w:cs="Times New Roman"/>
          <w:b/>
          <w:sz w:val="28"/>
          <w:szCs w:val="28"/>
        </w:rPr>
        <w:t>на участие в конкурсе на предоставление субсидий бюджетам муниципальных образований Архангельской области на мероприятия по обеспечению</w:t>
      </w:r>
      <w:proofErr w:type="gramEnd"/>
      <w:r w:rsidRPr="00EC3DE7">
        <w:rPr>
          <w:rFonts w:ascii="Times New Roman" w:hAnsi="Times New Roman" w:cs="Times New Roman"/>
          <w:b/>
          <w:sz w:val="28"/>
          <w:szCs w:val="28"/>
        </w:rPr>
        <w:t xml:space="preserve"> в муниципальных учреждениях культуры муниципальных образований Архангельской области </w:t>
      </w:r>
      <w:r w:rsidRPr="00EC3DE7">
        <w:rPr>
          <w:rFonts w:ascii="Times New Roman" w:hAnsi="Times New Roman" w:cs="Times New Roman"/>
          <w:b/>
          <w:sz w:val="28"/>
          <w:szCs w:val="28"/>
        </w:rPr>
        <w:br/>
        <w:t>доступной среды для инвалидов</w:t>
      </w:r>
    </w:p>
    <w:p w:rsidR="00C9297A" w:rsidRPr="00EC3DE7" w:rsidRDefault="00C9297A" w:rsidP="00831C77">
      <w:pPr>
        <w:autoSpaceDE w:val="0"/>
        <w:autoSpaceDN w:val="0"/>
        <w:adjustRightInd w:val="0"/>
        <w:spacing w:after="0" w:line="240" w:lineRule="auto"/>
        <w:jc w:val="center"/>
        <w:rPr>
          <w:rFonts w:ascii="Times New Roman" w:hAnsi="Times New Roman" w:cs="Times New Roman"/>
          <w:sz w:val="28"/>
          <w:szCs w:val="28"/>
        </w:rPr>
      </w:pPr>
    </w:p>
    <w:tbl>
      <w:tblPr>
        <w:tblW w:w="9540" w:type="dxa"/>
        <w:tblInd w:w="5" w:type="dxa"/>
        <w:tblLayout w:type="fixed"/>
        <w:tblCellMar>
          <w:top w:w="75" w:type="dxa"/>
          <w:left w:w="0" w:type="dxa"/>
          <w:bottom w:w="75" w:type="dxa"/>
          <w:right w:w="0" w:type="dxa"/>
        </w:tblCellMar>
        <w:tblLook w:val="0000"/>
      </w:tblPr>
      <w:tblGrid>
        <w:gridCol w:w="567"/>
        <w:gridCol w:w="1953"/>
        <w:gridCol w:w="792"/>
        <w:gridCol w:w="900"/>
        <w:gridCol w:w="900"/>
        <w:gridCol w:w="900"/>
        <w:gridCol w:w="900"/>
        <w:gridCol w:w="900"/>
        <w:gridCol w:w="816"/>
        <w:gridCol w:w="912"/>
      </w:tblGrid>
      <w:tr w:rsidR="00C9297A" w:rsidRPr="00EC3DE7" w:rsidTr="00C9297A">
        <w:tc>
          <w:tcPr>
            <w:tcW w:w="567" w:type="dxa"/>
            <w:tcBorders>
              <w:top w:val="single" w:sz="4" w:space="0" w:color="auto"/>
              <w:left w:val="single" w:sz="4" w:space="0" w:color="auto"/>
              <w:right w:val="single" w:sz="4" w:space="0" w:color="auto"/>
            </w:tcBorders>
          </w:tcPr>
          <w:p w:rsidR="00C9297A" w:rsidRPr="00EC3DE7" w:rsidRDefault="00C9297A" w:rsidP="00831C77">
            <w:pPr>
              <w:autoSpaceDE w:val="0"/>
              <w:autoSpaceDN w:val="0"/>
              <w:adjustRightInd w:val="0"/>
              <w:spacing w:after="0" w:line="240" w:lineRule="auto"/>
              <w:jc w:val="center"/>
              <w:rPr>
                <w:rFonts w:ascii="Times New Roman" w:hAnsi="Times New Roman" w:cs="Times New Roman"/>
                <w:spacing w:val="-2"/>
                <w:sz w:val="28"/>
                <w:szCs w:val="28"/>
              </w:rPr>
            </w:pPr>
            <w:r w:rsidRPr="00EC3DE7">
              <w:rPr>
                <w:rFonts w:ascii="Times New Roman" w:hAnsi="Times New Roman" w:cs="Times New Roman"/>
                <w:spacing w:val="-2"/>
                <w:sz w:val="28"/>
                <w:szCs w:val="28"/>
              </w:rPr>
              <w:t xml:space="preserve">№ </w:t>
            </w:r>
          </w:p>
          <w:p w:rsidR="00C9297A" w:rsidRPr="00EC3DE7" w:rsidRDefault="00C9297A" w:rsidP="00831C77">
            <w:pPr>
              <w:autoSpaceDE w:val="0"/>
              <w:autoSpaceDN w:val="0"/>
              <w:adjustRightInd w:val="0"/>
              <w:spacing w:after="0" w:line="240" w:lineRule="auto"/>
              <w:jc w:val="center"/>
              <w:rPr>
                <w:rFonts w:ascii="Times New Roman" w:hAnsi="Times New Roman" w:cs="Times New Roman"/>
                <w:spacing w:val="-2"/>
                <w:sz w:val="28"/>
                <w:szCs w:val="28"/>
              </w:rPr>
            </w:pPr>
            <w:proofErr w:type="spellStart"/>
            <w:proofErr w:type="gramStart"/>
            <w:r w:rsidRPr="00EC3DE7">
              <w:rPr>
                <w:rFonts w:ascii="Times New Roman" w:hAnsi="Times New Roman" w:cs="Times New Roman"/>
                <w:spacing w:val="-2"/>
                <w:sz w:val="28"/>
                <w:szCs w:val="28"/>
              </w:rPr>
              <w:t>п</w:t>
            </w:r>
            <w:proofErr w:type="spellEnd"/>
            <w:proofErr w:type="gramEnd"/>
            <w:r w:rsidRPr="00EC3DE7">
              <w:rPr>
                <w:rFonts w:ascii="Times New Roman" w:hAnsi="Times New Roman" w:cs="Times New Roman"/>
                <w:spacing w:val="-2"/>
                <w:sz w:val="28"/>
                <w:szCs w:val="28"/>
              </w:rPr>
              <w:t>/</w:t>
            </w:r>
            <w:proofErr w:type="spellStart"/>
            <w:r w:rsidRPr="00EC3DE7">
              <w:rPr>
                <w:rFonts w:ascii="Times New Roman" w:hAnsi="Times New Roman" w:cs="Times New Roman"/>
                <w:spacing w:val="-2"/>
                <w:sz w:val="28"/>
                <w:szCs w:val="28"/>
              </w:rPr>
              <w:t>п</w:t>
            </w:r>
            <w:proofErr w:type="spellEnd"/>
          </w:p>
        </w:tc>
        <w:tc>
          <w:tcPr>
            <w:tcW w:w="195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jc w:val="center"/>
              <w:rPr>
                <w:rFonts w:ascii="Times New Roman" w:hAnsi="Times New Roman" w:cs="Times New Roman"/>
                <w:spacing w:val="-2"/>
                <w:sz w:val="28"/>
                <w:szCs w:val="28"/>
              </w:rPr>
            </w:pPr>
            <w:r w:rsidRPr="00EC3DE7">
              <w:rPr>
                <w:rFonts w:ascii="Times New Roman" w:hAnsi="Times New Roman" w:cs="Times New Roman"/>
                <w:spacing w:val="-2"/>
                <w:sz w:val="28"/>
                <w:szCs w:val="28"/>
              </w:rPr>
              <w:t>Наименование заявителя</w:t>
            </w:r>
          </w:p>
        </w:tc>
        <w:tc>
          <w:tcPr>
            <w:tcW w:w="610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jc w:val="center"/>
              <w:rPr>
                <w:rFonts w:ascii="Times New Roman" w:hAnsi="Times New Roman" w:cs="Times New Roman"/>
                <w:spacing w:val="-2"/>
                <w:sz w:val="28"/>
                <w:szCs w:val="28"/>
              </w:rPr>
            </w:pPr>
            <w:r w:rsidRPr="00EC3DE7">
              <w:rPr>
                <w:rFonts w:ascii="Times New Roman" w:hAnsi="Times New Roman" w:cs="Times New Roman"/>
                <w:spacing w:val="-2"/>
                <w:sz w:val="28"/>
                <w:szCs w:val="28"/>
              </w:rPr>
              <w:t xml:space="preserve">Общее количество баллов (на основании </w:t>
            </w:r>
            <w:proofErr w:type="gramStart"/>
            <w:r w:rsidRPr="00EC3DE7">
              <w:rPr>
                <w:rFonts w:ascii="Times New Roman" w:hAnsi="Times New Roman" w:cs="Times New Roman"/>
                <w:spacing w:val="-2"/>
                <w:sz w:val="28"/>
                <w:szCs w:val="28"/>
              </w:rPr>
              <w:t>листа оценки конкурсных заявок члена конкурсной комиссии</w:t>
            </w:r>
            <w:proofErr w:type="gramEnd"/>
            <w:r w:rsidRPr="00EC3DE7">
              <w:rPr>
                <w:rFonts w:ascii="Times New Roman" w:hAnsi="Times New Roman" w:cs="Times New Roman"/>
                <w:spacing w:val="-2"/>
                <w:sz w:val="28"/>
                <w:szCs w:val="28"/>
              </w:rPr>
              <w:t>)</w:t>
            </w:r>
          </w:p>
        </w:tc>
        <w:tc>
          <w:tcPr>
            <w:tcW w:w="91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jc w:val="center"/>
              <w:rPr>
                <w:rFonts w:ascii="Times New Roman" w:hAnsi="Times New Roman" w:cs="Times New Roman"/>
                <w:spacing w:val="-2"/>
                <w:sz w:val="28"/>
                <w:szCs w:val="28"/>
              </w:rPr>
            </w:pPr>
            <w:r w:rsidRPr="00EC3DE7">
              <w:rPr>
                <w:rFonts w:ascii="Times New Roman" w:hAnsi="Times New Roman" w:cs="Times New Roman"/>
                <w:spacing w:val="-2"/>
                <w:sz w:val="28"/>
                <w:szCs w:val="28"/>
              </w:rPr>
              <w:t>Итого баллов</w:t>
            </w:r>
          </w:p>
        </w:tc>
      </w:tr>
      <w:tr w:rsidR="00C9297A" w:rsidRPr="00EC3DE7" w:rsidTr="00C9297A">
        <w:tc>
          <w:tcPr>
            <w:tcW w:w="567" w:type="dxa"/>
            <w:tcBorders>
              <w:left w:val="single" w:sz="4" w:space="0" w:color="auto"/>
              <w:bottom w:val="single" w:sz="4" w:space="0" w:color="auto"/>
              <w:right w:val="single" w:sz="4" w:space="0" w:color="auto"/>
            </w:tcBorders>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p>
        </w:tc>
        <w:tc>
          <w:tcPr>
            <w:tcW w:w="195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jc w:val="center"/>
              <w:rPr>
                <w:rFonts w:ascii="Times New Roman" w:hAnsi="Times New Roman" w:cs="Times New Roman"/>
                <w:spacing w:val="-2"/>
                <w:sz w:val="28"/>
                <w:szCs w:val="28"/>
              </w:rPr>
            </w:pPr>
            <w:r w:rsidRPr="00EC3DE7">
              <w:rPr>
                <w:rFonts w:ascii="Times New Roman" w:hAnsi="Times New Roman" w:cs="Times New Roman"/>
                <w:spacing w:val="-2"/>
                <w:sz w:val="28"/>
                <w:szCs w:val="28"/>
              </w:rPr>
              <w:t>Ф.И.О.</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jc w:val="center"/>
              <w:rPr>
                <w:rFonts w:ascii="Times New Roman" w:hAnsi="Times New Roman" w:cs="Times New Roman"/>
                <w:spacing w:val="-2"/>
                <w:sz w:val="28"/>
                <w:szCs w:val="28"/>
              </w:rPr>
            </w:pPr>
            <w:r w:rsidRPr="00EC3DE7">
              <w:rPr>
                <w:rFonts w:ascii="Times New Roman" w:hAnsi="Times New Roman" w:cs="Times New Roman"/>
                <w:spacing w:val="-2"/>
                <w:sz w:val="28"/>
                <w:szCs w:val="28"/>
              </w:rPr>
              <w:t>Ф.И.О.</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jc w:val="center"/>
              <w:rPr>
                <w:rFonts w:ascii="Times New Roman" w:hAnsi="Times New Roman" w:cs="Times New Roman"/>
                <w:spacing w:val="-2"/>
                <w:sz w:val="28"/>
                <w:szCs w:val="28"/>
              </w:rPr>
            </w:pPr>
            <w:r w:rsidRPr="00EC3DE7">
              <w:rPr>
                <w:rFonts w:ascii="Times New Roman" w:hAnsi="Times New Roman" w:cs="Times New Roman"/>
                <w:spacing w:val="-2"/>
                <w:sz w:val="28"/>
                <w:szCs w:val="28"/>
              </w:rPr>
              <w:t>Ф.И.О.</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jc w:val="center"/>
              <w:rPr>
                <w:rFonts w:ascii="Times New Roman" w:hAnsi="Times New Roman" w:cs="Times New Roman"/>
                <w:spacing w:val="-2"/>
                <w:sz w:val="28"/>
                <w:szCs w:val="28"/>
              </w:rPr>
            </w:pPr>
            <w:r w:rsidRPr="00EC3DE7">
              <w:rPr>
                <w:rFonts w:ascii="Times New Roman" w:hAnsi="Times New Roman" w:cs="Times New Roman"/>
                <w:spacing w:val="-2"/>
                <w:sz w:val="28"/>
                <w:szCs w:val="28"/>
              </w:rPr>
              <w:t>Ф.И.О.</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jc w:val="center"/>
              <w:rPr>
                <w:rFonts w:ascii="Times New Roman" w:hAnsi="Times New Roman" w:cs="Times New Roman"/>
                <w:spacing w:val="-2"/>
                <w:sz w:val="28"/>
                <w:szCs w:val="28"/>
              </w:rPr>
            </w:pPr>
            <w:r w:rsidRPr="00EC3DE7">
              <w:rPr>
                <w:rFonts w:ascii="Times New Roman" w:hAnsi="Times New Roman" w:cs="Times New Roman"/>
                <w:spacing w:val="-2"/>
                <w:sz w:val="28"/>
                <w:szCs w:val="28"/>
              </w:rPr>
              <w:t>Ф.И.О.</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jc w:val="center"/>
              <w:rPr>
                <w:rFonts w:ascii="Times New Roman" w:hAnsi="Times New Roman" w:cs="Times New Roman"/>
                <w:spacing w:val="-2"/>
                <w:sz w:val="28"/>
                <w:szCs w:val="28"/>
              </w:rPr>
            </w:pPr>
            <w:r w:rsidRPr="00EC3DE7">
              <w:rPr>
                <w:rFonts w:ascii="Times New Roman" w:hAnsi="Times New Roman" w:cs="Times New Roman"/>
                <w:spacing w:val="-2"/>
                <w:sz w:val="28"/>
                <w:szCs w:val="28"/>
              </w:rPr>
              <w:t>Ф.И.О.</w:t>
            </w:r>
          </w:p>
        </w:tc>
        <w:tc>
          <w:tcPr>
            <w:tcW w:w="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jc w:val="center"/>
              <w:rPr>
                <w:rFonts w:ascii="Times New Roman" w:hAnsi="Times New Roman" w:cs="Times New Roman"/>
                <w:spacing w:val="-2"/>
                <w:sz w:val="28"/>
                <w:szCs w:val="28"/>
              </w:rPr>
            </w:pPr>
            <w:r w:rsidRPr="00EC3DE7">
              <w:rPr>
                <w:rFonts w:ascii="Times New Roman" w:hAnsi="Times New Roman" w:cs="Times New Roman"/>
                <w:spacing w:val="-2"/>
                <w:sz w:val="28"/>
                <w:szCs w:val="28"/>
              </w:rPr>
              <w:t>Ф.И.О.</w:t>
            </w:r>
          </w:p>
        </w:tc>
        <w:tc>
          <w:tcPr>
            <w:tcW w:w="91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p>
        </w:tc>
      </w:tr>
      <w:tr w:rsidR="00C9297A" w:rsidRPr="00EC3DE7" w:rsidTr="00C9297A">
        <w:trPr>
          <w:trHeight w:val="205"/>
        </w:trPr>
        <w:tc>
          <w:tcPr>
            <w:tcW w:w="567" w:type="dxa"/>
            <w:tcBorders>
              <w:top w:val="single" w:sz="4" w:space="0" w:color="auto"/>
              <w:left w:val="single" w:sz="4" w:space="0" w:color="auto"/>
              <w:bottom w:val="single" w:sz="4" w:space="0" w:color="auto"/>
              <w:right w:val="single" w:sz="4" w:space="0" w:color="auto"/>
            </w:tcBorders>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p>
        </w:tc>
        <w:tc>
          <w:tcPr>
            <w:tcW w:w="1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r w:rsidRPr="00EC3DE7">
              <w:rPr>
                <w:rFonts w:ascii="Times New Roman" w:hAnsi="Times New Roman" w:cs="Times New Roman"/>
                <w:spacing w:val="-2"/>
                <w:sz w:val="28"/>
                <w:szCs w:val="28"/>
              </w:rPr>
              <w:t>1.</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p>
        </w:tc>
        <w:tc>
          <w:tcPr>
            <w:tcW w:w="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p>
        </w:tc>
        <w:tc>
          <w:tcPr>
            <w:tcW w:w="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p>
        </w:tc>
      </w:tr>
      <w:tr w:rsidR="00C9297A" w:rsidRPr="00EC3DE7" w:rsidTr="00C9297A">
        <w:tc>
          <w:tcPr>
            <w:tcW w:w="567" w:type="dxa"/>
            <w:tcBorders>
              <w:top w:val="single" w:sz="4" w:space="0" w:color="auto"/>
              <w:left w:val="single" w:sz="4" w:space="0" w:color="auto"/>
              <w:bottom w:val="single" w:sz="4" w:space="0" w:color="auto"/>
              <w:right w:val="single" w:sz="4" w:space="0" w:color="auto"/>
            </w:tcBorders>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p>
        </w:tc>
        <w:tc>
          <w:tcPr>
            <w:tcW w:w="1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r w:rsidRPr="00EC3DE7">
              <w:rPr>
                <w:rFonts w:ascii="Times New Roman" w:hAnsi="Times New Roman" w:cs="Times New Roman"/>
                <w:spacing w:val="-2"/>
                <w:sz w:val="28"/>
                <w:szCs w:val="28"/>
              </w:rPr>
              <w:t>2.</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p>
        </w:tc>
        <w:tc>
          <w:tcPr>
            <w:tcW w:w="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p>
        </w:tc>
        <w:tc>
          <w:tcPr>
            <w:tcW w:w="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p>
        </w:tc>
      </w:tr>
      <w:tr w:rsidR="00C9297A" w:rsidRPr="00EC3DE7" w:rsidTr="00C9297A">
        <w:tc>
          <w:tcPr>
            <w:tcW w:w="567" w:type="dxa"/>
            <w:tcBorders>
              <w:top w:val="single" w:sz="4" w:space="0" w:color="auto"/>
              <w:left w:val="single" w:sz="4" w:space="0" w:color="auto"/>
              <w:bottom w:val="single" w:sz="4" w:space="0" w:color="auto"/>
              <w:right w:val="single" w:sz="4" w:space="0" w:color="auto"/>
            </w:tcBorders>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p>
        </w:tc>
        <w:tc>
          <w:tcPr>
            <w:tcW w:w="1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r w:rsidRPr="00EC3DE7">
              <w:rPr>
                <w:rFonts w:ascii="Times New Roman" w:hAnsi="Times New Roman" w:cs="Times New Roman"/>
                <w:spacing w:val="-2"/>
                <w:sz w:val="28"/>
                <w:szCs w:val="28"/>
              </w:rPr>
              <w:t>3.</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p>
        </w:tc>
        <w:tc>
          <w:tcPr>
            <w:tcW w:w="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p>
        </w:tc>
        <w:tc>
          <w:tcPr>
            <w:tcW w:w="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97A" w:rsidRPr="00EC3DE7" w:rsidRDefault="00C9297A" w:rsidP="00831C77">
            <w:pPr>
              <w:autoSpaceDE w:val="0"/>
              <w:autoSpaceDN w:val="0"/>
              <w:adjustRightInd w:val="0"/>
              <w:spacing w:after="0" w:line="240" w:lineRule="auto"/>
              <w:rPr>
                <w:rFonts w:ascii="Times New Roman" w:hAnsi="Times New Roman" w:cs="Times New Roman"/>
                <w:spacing w:val="-2"/>
                <w:sz w:val="28"/>
                <w:szCs w:val="28"/>
              </w:rPr>
            </w:pPr>
          </w:p>
        </w:tc>
      </w:tr>
    </w:tbl>
    <w:p w:rsidR="00C9297A" w:rsidRPr="00EC3DE7" w:rsidRDefault="00C9297A" w:rsidP="00831C77">
      <w:pPr>
        <w:autoSpaceDE w:val="0"/>
        <w:autoSpaceDN w:val="0"/>
        <w:adjustRightInd w:val="0"/>
        <w:spacing w:after="0" w:line="240" w:lineRule="auto"/>
        <w:jc w:val="both"/>
        <w:rPr>
          <w:rFonts w:ascii="Times New Roman" w:hAnsi="Times New Roman" w:cs="Times New Roman"/>
          <w:sz w:val="28"/>
          <w:szCs w:val="28"/>
        </w:rPr>
      </w:pPr>
    </w:p>
    <w:p w:rsidR="00C9297A" w:rsidRPr="00EC3DE7" w:rsidRDefault="00C9297A" w:rsidP="00831C77">
      <w:pPr>
        <w:autoSpaceDE w:val="0"/>
        <w:autoSpaceDN w:val="0"/>
        <w:adjustRightInd w:val="0"/>
        <w:spacing w:after="0" w:line="240" w:lineRule="auto"/>
        <w:rPr>
          <w:rFonts w:ascii="Times New Roman" w:hAnsi="Times New Roman" w:cs="Times New Roman"/>
          <w:sz w:val="28"/>
          <w:szCs w:val="28"/>
        </w:rPr>
      </w:pPr>
      <w:r w:rsidRPr="00EC3DE7">
        <w:rPr>
          <w:rFonts w:ascii="Times New Roman" w:hAnsi="Times New Roman" w:cs="Times New Roman"/>
          <w:sz w:val="28"/>
          <w:szCs w:val="28"/>
        </w:rPr>
        <w:t>Секретарь конкурсной комиссии _______________     ____________________________________</w:t>
      </w:r>
    </w:p>
    <w:p w:rsidR="00C9297A" w:rsidRPr="00EC3DE7" w:rsidRDefault="00C9297A" w:rsidP="00831C77">
      <w:pPr>
        <w:autoSpaceDE w:val="0"/>
        <w:autoSpaceDN w:val="0"/>
        <w:adjustRightInd w:val="0"/>
        <w:spacing w:after="0" w:line="240" w:lineRule="auto"/>
        <w:jc w:val="both"/>
        <w:rPr>
          <w:rFonts w:ascii="Times New Roman" w:hAnsi="Times New Roman" w:cs="Times New Roman"/>
          <w:sz w:val="28"/>
          <w:szCs w:val="28"/>
        </w:rPr>
      </w:pPr>
      <w:r w:rsidRPr="00EC3DE7">
        <w:rPr>
          <w:rFonts w:ascii="Times New Roman" w:hAnsi="Times New Roman" w:cs="Times New Roman"/>
          <w:sz w:val="28"/>
          <w:szCs w:val="28"/>
        </w:rPr>
        <w:t xml:space="preserve">                                                                                     (подпись)        </w:t>
      </w:r>
      <w:r w:rsidRPr="00EC3DE7">
        <w:rPr>
          <w:rFonts w:ascii="Times New Roman" w:hAnsi="Times New Roman" w:cs="Times New Roman"/>
          <w:sz w:val="28"/>
          <w:szCs w:val="28"/>
        </w:rPr>
        <w:tab/>
      </w:r>
      <w:r w:rsidRPr="00EC3DE7">
        <w:rPr>
          <w:rFonts w:ascii="Times New Roman" w:hAnsi="Times New Roman" w:cs="Times New Roman"/>
          <w:sz w:val="28"/>
          <w:szCs w:val="28"/>
        </w:rPr>
        <w:tab/>
        <w:t xml:space="preserve">   (расшифровка подписи)  </w:t>
      </w:r>
    </w:p>
    <w:p w:rsidR="00C9297A" w:rsidRPr="00EC3DE7" w:rsidRDefault="00C9297A" w:rsidP="00831C77">
      <w:pPr>
        <w:tabs>
          <w:tab w:val="left" w:pos="0"/>
        </w:tabs>
        <w:spacing w:after="0" w:line="240" w:lineRule="auto"/>
        <w:rPr>
          <w:rFonts w:ascii="Times New Roman" w:hAnsi="Times New Roman" w:cs="Times New Roman"/>
          <w:bCs/>
          <w:sz w:val="28"/>
          <w:szCs w:val="28"/>
        </w:rPr>
      </w:pPr>
      <w:r w:rsidRPr="00EC3DE7">
        <w:rPr>
          <w:rFonts w:ascii="Times New Roman" w:hAnsi="Times New Roman" w:cs="Times New Roman"/>
          <w:sz w:val="28"/>
          <w:szCs w:val="28"/>
        </w:rPr>
        <w:t xml:space="preserve"> ___________________</w:t>
      </w:r>
    </w:p>
    <w:p w:rsidR="00C9297A" w:rsidRPr="00EC3DE7" w:rsidRDefault="00C9297A" w:rsidP="00831C77">
      <w:pPr>
        <w:widowControl w:val="0"/>
        <w:autoSpaceDE w:val="0"/>
        <w:autoSpaceDN w:val="0"/>
        <w:adjustRightInd w:val="0"/>
        <w:spacing w:after="0" w:line="240" w:lineRule="auto"/>
        <w:rPr>
          <w:rFonts w:ascii="Times New Roman" w:hAnsi="Times New Roman" w:cs="Times New Roman"/>
          <w:sz w:val="28"/>
          <w:szCs w:val="28"/>
        </w:rPr>
      </w:pPr>
      <w:r w:rsidRPr="00EC3DE7">
        <w:rPr>
          <w:rFonts w:ascii="Times New Roman" w:hAnsi="Times New Roman" w:cs="Times New Roman"/>
          <w:sz w:val="28"/>
          <w:szCs w:val="28"/>
        </w:rPr>
        <w:t xml:space="preserve">           (дата)</w:t>
      </w:r>
    </w:p>
    <w:p w:rsidR="003A5C86" w:rsidRPr="00EC3DE7" w:rsidRDefault="003A5C86">
      <w:pPr>
        <w:rPr>
          <w:rFonts w:ascii="Times New Roman" w:hAnsi="Times New Roman" w:cs="Times New Roman"/>
          <w:sz w:val="28"/>
          <w:szCs w:val="28"/>
        </w:rPr>
      </w:pPr>
      <w:r w:rsidRPr="00EC3DE7">
        <w:rPr>
          <w:rFonts w:ascii="Times New Roman" w:hAnsi="Times New Roman" w:cs="Times New Roman"/>
          <w:sz w:val="28"/>
          <w:szCs w:val="28"/>
        </w:rPr>
        <w:br w:type="page"/>
      </w:r>
    </w:p>
    <w:p w:rsidR="003A5C86" w:rsidRPr="00EC3DE7" w:rsidRDefault="003A5C86" w:rsidP="003A5C86">
      <w:pPr>
        <w:pStyle w:val="ConsPlusNormal"/>
        <w:ind w:left="5103"/>
        <w:jc w:val="center"/>
        <w:rPr>
          <w:rFonts w:ascii="Times New Roman" w:hAnsi="Times New Roman" w:cs="Times New Roman"/>
          <w:spacing w:val="-4"/>
          <w:sz w:val="28"/>
          <w:szCs w:val="28"/>
        </w:rPr>
      </w:pPr>
      <w:r w:rsidRPr="00EC3DE7">
        <w:rPr>
          <w:rFonts w:ascii="Times New Roman" w:hAnsi="Times New Roman" w:cs="Times New Roman"/>
          <w:spacing w:val="-4"/>
          <w:sz w:val="28"/>
          <w:szCs w:val="28"/>
        </w:rPr>
        <w:lastRenderedPageBreak/>
        <w:t>УТВЕРЖДЕН</w:t>
      </w:r>
    </w:p>
    <w:p w:rsidR="003A5C86" w:rsidRPr="00EC3DE7" w:rsidRDefault="003A5C86" w:rsidP="003A5C86">
      <w:pPr>
        <w:pStyle w:val="ConsPlusNormal"/>
        <w:ind w:left="5103"/>
        <w:jc w:val="center"/>
        <w:rPr>
          <w:rFonts w:ascii="Times New Roman" w:hAnsi="Times New Roman" w:cs="Times New Roman"/>
          <w:spacing w:val="-4"/>
          <w:sz w:val="28"/>
          <w:szCs w:val="28"/>
        </w:rPr>
      </w:pPr>
      <w:r w:rsidRPr="00EC3DE7">
        <w:rPr>
          <w:rFonts w:ascii="Times New Roman" w:hAnsi="Times New Roman" w:cs="Times New Roman"/>
          <w:spacing w:val="-4"/>
          <w:sz w:val="28"/>
          <w:szCs w:val="28"/>
        </w:rPr>
        <w:t>постановлением Правительства</w:t>
      </w:r>
    </w:p>
    <w:p w:rsidR="003A5C86" w:rsidRPr="00EC3DE7" w:rsidRDefault="003A5C86" w:rsidP="003A5C86">
      <w:pPr>
        <w:pStyle w:val="ConsPlusNormal"/>
        <w:ind w:left="5103"/>
        <w:jc w:val="center"/>
        <w:rPr>
          <w:rFonts w:ascii="Times New Roman" w:hAnsi="Times New Roman" w:cs="Times New Roman"/>
          <w:spacing w:val="-4"/>
          <w:sz w:val="28"/>
          <w:szCs w:val="28"/>
        </w:rPr>
      </w:pPr>
      <w:r w:rsidRPr="00EC3DE7">
        <w:rPr>
          <w:rFonts w:ascii="Times New Roman" w:hAnsi="Times New Roman" w:cs="Times New Roman"/>
          <w:spacing w:val="-4"/>
          <w:sz w:val="28"/>
          <w:szCs w:val="28"/>
        </w:rPr>
        <w:t>Архангельской области</w:t>
      </w:r>
    </w:p>
    <w:p w:rsidR="003A5C86" w:rsidRPr="00EC3DE7" w:rsidRDefault="003A5C86" w:rsidP="003A5C86">
      <w:pPr>
        <w:pStyle w:val="ConsPlusNormal"/>
        <w:ind w:left="5103"/>
        <w:jc w:val="center"/>
        <w:rPr>
          <w:rFonts w:ascii="Times New Roman" w:hAnsi="Times New Roman" w:cs="Times New Roman"/>
          <w:spacing w:val="-4"/>
          <w:sz w:val="28"/>
          <w:szCs w:val="28"/>
        </w:rPr>
      </w:pPr>
      <w:r w:rsidRPr="00EC3DE7">
        <w:rPr>
          <w:rFonts w:ascii="Times New Roman" w:hAnsi="Times New Roman" w:cs="Times New Roman"/>
          <w:spacing w:val="-4"/>
          <w:sz w:val="28"/>
          <w:szCs w:val="28"/>
        </w:rPr>
        <w:t>от 12 октября 2012 года № 464-пп</w:t>
      </w:r>
    </w:p>
    <w:p w:rsidR="003A5C86" w:rsidRPr="00EC3DE7" w:rsidRDefault="003A5C86" w:rsidP="003A5C86">
      <w:pPr>
        <w:pStyle w:val="ConsPlusNormal"/>
        <w:rPr>
          <w:rFonts w:ascii="Times New Roman" w:hAnsi="Times New Roman" w:cs="Times New Roman"/>
          <w:spacing w:val="-4"/>
          <w:sz w:val="28"/>
          <w:szCs w:val="28"/>
        </w:rPr>
      </w:pPr>
    </w:p>
    <w:p w:rsidR="003A5C86" w:rsidRPr="00EC3DE7" w:rsidRDefault="003A5C86" w:rsidP="003A5C86">
      <w:pPr>
        <w:pStyle w:val="ConsPlusNormal"/>
        <w:rPr>
          <w:rFonts w:ascii="Times New Roman" w:hAnsi="Times New Roman" w:cs="Times New Roman"/>
          <w:spacing w:val="-4"/>
          <w:sz w:val="28"/>
          <w:szCs w:val="28"/>
        </w:rPr>
      </w:pPr>
    </w:p>
    <w:p w:rsidR="003A5C86" w:rsidRPr="00EC3DE7" w:rsidRDefault="003A5C86" w:rsidP="003A5C86">
      <w:pPr>
        <w:pStyle w:val="ConsPlusNormal"/>
        <w:rPr>
          <w:rFonts w:ascii="Times New Roman" w:hAnsi="Times New Roman" w:cs="Times New Roman"/>
          <w:spacing w:val="-4"/>
          <w:sz w:val="28"/>
          <w:szCs w:val="28"/>
        </w:rPr>
      </w:pPr>
    </w:p>
    <w:p w:rsidR="003A5C86" w:rsidRPr="00EC3DE7" w:rsidRDefault="003A5C86" w:rsidP="003A5C86">
      <w:pPr>
        <w:tabs>
          <w:tab w:val="left" w:pos="0"/>
        </w:tabs>
        <w:autoSpaceDE w:val="0"/>
        <w:autoSpaceDN w:val="0"/>
        <w:adjustRightInd w:val="0"/>
        <w:spacing w:after="0" w:line="240" w:lineRule="auto"/>
        <w:jc w:val="center"/>
        <w:outlineLvl w:val="0"/>
        <w:rPr>
          <w:rFonts w:ascii="Times New Roman" w:hAnsi="Times New Roman" w:cs="Times New Roman"/>
          <w:b/>
          <w:bCs/>
          <w:spacing w:val="56"/>
          <w:sz w:val="28"/>
          <w:szCs w:val="28"/>
        </w:rPr>
      </w:pPr>
      <w:bookmarkStart w:id="156" w:name="Par45"/>
      <w:bookmarkEnd w:id="156"/>
      <w:r w:rsidRPr="00EC3DE7">
        <w:rPr>
          <w:rFonts w:ascii="Times New Roman" w:hAnsi="Times New Roman" w:cs="Times New Roman"/>
          <w:b/>
          <w:bCs/>
          <w:spacing w:val="56"/>
          <w:sz w:val="28"/>
          <w:szCs w:val="28"/>
        </w:rPr>
        <w:t>ПОРЯДОК</w:t>
      </w:r>
    </w:p>
    <w:p w:rsidR="003A5C86" w:rsidRPr="00EC3DE7" w:rsidRDefault="003A5C86" w:rsidP="003A5C86">
      <w:pPr>
        <w:shd w:val="clear" w:color="auto" w:fill="FFFFFF"/>
        <w:autoSpaceDE w:val="0"/>
        <w:autoSpaceDN w:val="0"/>
        <w:adjustRightInd w:val="0"/>
        <w:spacing w:after="0" w:line="240" w:lineRule="auto"/>
        <w:jc w:val="center"/>
        <w:rPr>
          <w:rFonts w:ascii="Times New Roman" w:hAnsi="Times New Roman" w:cs="Times New Roman"/>
          <w:b/>
          <w:spacing w:val="-4"/>
          <w:sz w:val="28"/>
          <w:szCs w:val="28"/>
        </w:rPr>
      </w:pPr>
      <w:r w:rsidRPr="00EC3DE7">
        <w:rPr>
          <w:rFonts w:ascii="Times New Roman" w:hAnsi="Times New Roman" w:cs="Times New Roman"/>
          <w:b/>
          <w:spacing w:val="-4"/>
          <w:sz w:val="28"/>
          <w:szCs w:val="28"/>
        </w:rPr>
        <w:t xml:space="preserve">сопровождения совершеннолетних граждан, нуждающихся </w:t>
      </w:r>
      <w:r w:rsidRPr="00EC3DE7">
        <w:rPr>
          <w:rFonts w:ascii="Times New Roman" w:hAnsi="Times New Roman" w:cs="Times New Roman"/>
          <w:b/>
          <w:spacing w:val="-4"/>
          <w:sz w:val="28"/>
          <w:szCs w:val="28"/>
        </w:rPr>
        <w:br/>
        <w:t>в посторонней помощи в Архангельской области</w:t>
      </w:r>
    </w:p>
    <w:p w:rsidR="003A5C86" w:rsidRPr="00EC3DE7" w:rsidRDefault="003A5C86" w:rsidP="003A5C86">
      <w:pPr>
        <w:shd w:val="clear" w:color="auto" w:fill="FFFFFF"/>
        <w:autoSpaceDE w:val="0"/>
        <w:autoSpaceDN w:val="0"/>
        <w:adjustRightInd w:val="0"/>
        <w:spacing w:after="0" w:line="240" w:lineRule="auto"/>
        <w:jc w:val="center"/>
        <w:rPr>
          <w:rFonts w:ascii="Times New Roman" w:hAnsi="Times New Roman" w:cs="Times New Roman"/>
          <w:b/>
          <w:spacing w:val="-4"/>
          <w:sz w:val="28"/>
          <w:szCs w:val="28"/>
        </w:rPr>
      </w:pPr>
    </w:p>
    <w:p w:rsidR="003A5C86" w:rsidRPr="00EC3DE7" w:rsidRDefault="003A5C86" w:rsidP="003A5C86">
      <w:pPr>
        <w:widowControl w:val="0"/>
        <w:autoSpaceDE w:val="0"/>
        <w:autoSpaceDN w:val="0"/>
        <w:adjustRightInd w:val="0"/>
        <w:spacing w:after="0" w:line="240" w:lineRule="auto"/>
        <w:jc w:val="center"/>
        <w:outlineLvl w:val="1"/>
        <w:rPr>
          <w:rFonts w:ascii="Times New Roman" w:hAnsi="Times New Roman" w:cs="Times New Roman"/>
          <w:spacing w:val="-4"/>
          <w:sz w:val="28"/>
          <w:szCs w:val="28"/>
        </w:rPr>
      </w:pPr>
    </w:p>
    <w:p w:rsidR="003A5C86" w:rsidRPr="00EC3DE7" w:rsidRDefault="003A5C86" w:rsidP="003A5C86">
      <w:pPr>
        <w:widowControl w:val="0"/>
        <w:autoSpaceDE w:val="0"/>
        <w:autoSpaceDN w:val="0"/>
        <w:adjustRightInd w:val="0"/>
        <w:spacing w:after="0" w:line="240" w:lineRule="auto"/>
        <w:jc w:val="center"/>
        <w:outlineLvl w:val="1"/>
        <w:rPr>
          <w:rFonts w:ascii="Times New Roman" w:hAnsi="Times New Roman" w:cs="Times New Roman"/>
          <w:b/>
          <w:spacing w:val="-4"/>
          <w:sz w:val="28"/>
          <w:szCs w:val="28"/>
        </w:rPr>
      </w:pPr>
      <w:r w:rsidRPr="00EC3DE7">
        <w:rPr>
          <w:rFonts w:ascii="Times New Roman" w:hAnsi="Times New Roman" w:cs="Times New Roman"/>
          <w:b/>
          <w:spacing w:val="-4"/>
          <w:sz w:val="28"/>
          <w:szCs w:val="28"/>
          <w:lang w:val="en-US"/>
        </w:rPr>
        <w:t>I</w:t>
      </w:r>
      <w:r w:rsidRPr="00EC3DE7">
        <w:rPr>
          <w:rFonts w:ascii="Times New Roman" w:hAnsi="Times New Roman" w:cs="Times New Roman"/>
          <w:b/>
          <w:spacing w:val="-4"/>
          <w:sz w:val="28"/>
          <w:szCs w:val="28"/>
        </w:rPr>
        <w:t>.</w:t>
      </w:r>
      <w:proofErr w:type="gramStart"/>
      <w:r w:rsidRPr="00EC3DE7">
        <w:rPr>
          <w:rFonts w:ascii="Times New Roman" w:hAnsi="Times New Roman" w:cs="Times New Roman"/>
          <w:b/>
          <w:spacing w:val="-4"/>
          <w:sz w:val="28"/>
          <w:szCs w:val="28"/>
          <w:lang w:val="en-US"/>
        </w:rPr>
        <w:t>  </w:t>
      </w:r>
      <w:r w:rsidRPr="00EC3DE7">
        <w:rPr>
          <w:rFonts w:ascii="Times New Roman" w:hAnsi="Times New Roman" w:cs="Times New Roman"/>
          <w:b/>
          <w:spacing w:val="-4"/>
          <w:sz w:val="28"/>
          <w:szCs w:val="28"/>
        </w:rPr>
        <w:t>Общие</w:t>
      </w:r>
      <w:proofErr w:type="gramEnd"/>
      <w:r w:rsidRPr="00EC3DE7">
        <w:rPr>
          <w:rFonts w:ascii="Times New Roman" w:hAnsi="Times New Roman" w:cs="Times New Roman"/>
          <w:b/>
          <w:spacing w:val="-4"/>
          <w:sz w:val="28"/>
          <w:szCs w:val="28"/>
        </w:rPr>
        <w:t xml:space="preserve"> положения</w:t>
      </w:r>
    </w:p>
    <w:p w:rsidR="003A5C86" w:rsidRPr="00EC3DE7" w:rsidRDefault="003A5C86" w:rsidP="003A5C86">
      <w:pPr>
        <w:widowControl w:val="0"/>
        <w:autoSpaceDE w:val="0"/>
        <w:autoSpaceDN w:val="0"/>
        <w:adjustRightInd w:val="0"/>
        <w:spacing w:after="0" w:line="240" w:lineRule="auto"/>
        <w:ind w:left="1080"/>
        <w:outlineLvl w:val="1"/>
        <w:rPr>
          <w:rFonts w:ascii="Times New Roman" w:hAnsi="Times New Roman" w:cs="Times New Roman"/>
          <w:b/>
          <w:spacing w:val="-4"/>
          <w:sz w:val="28"/>
          <w:szCs w:val="28"/>
        </w:rPr>
      </w:pP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1.  </w:t>
      </w:r>
      <w:proofErr w:type="gramStart"/>
      <w:r w:rsidRPr="00EC3DE7">
        <w:rPr>
          <w:rFonts w:ascii="Times New Roman" w:hAnsi="Times New Roman" w:cs="Times New Roman"/>
          <w:spacing w:val="-4"/>
          <w:sz w:val="28"/>
          <w:szCs w:val="28"/>
        </w:rPr>
        <w:t xml:space="preserve">Настоящий Порядок, разработанный в соответствии с государственной </w:t>
      </w:r>
      <w:hyperlink r:id="rId85" w:history="1">
        <w:r w:rsidRPr="00EC3DE7">
          <w:rPr>
            <w:rFonts w:ascii="Times New Roman" w:hAnsi="Times New Roman" w:cs="Times New Roman"/>
            <w:spacing w:val="-4"/>
            <w:sz w:val="28"/>
            <w:szCs w:val="28"/>
          </w:rPr>
          <w:t>программой</w:t>
        </w:r>
      </w:hyperlink>
      <w:r w:rsidRPr="00EC3DE7">
        <w:rPr>
          <w:rFonts w:ascii="Times New Roman" w:hAnsi="Times New Roman" w:cs="Times New Roman"/>
          <w:spacing w:val="-4"/>
          <w:sz w:val="28"/>
          <w:szCs w:val="28"/>
        </w:rPr>
        <w:t xml:space="preserve"> Архангельской области «Социальная поддержка граждан </w:t>
      </w:r>
      <w:r w:rsidRPr="00EC3DE7">
        <w:rPr>
          <w:rFonts w:ascii="Times New Roman" w:hAnsi="Times New Roman" w:cs="Times New Roman"/>
          <w:spacing w:val="-4"/>
          <w:sz w:val="28"/>
          <w:szCs w:val="28"/>
        </w:rPr>
        <w:br/>
        <w:t xml:space="preserve">в Архангельской области (2013 – 2018 годы)», утвержденной постановлением Правительства Архангельской области от 12 октября 2012 года № 464-пп, устанавливает правила сопровождения совершеннолетних граждан, нуждающихся в посторонней помощи в Архангельской области, в целях профилактики обстоятельств, обусловливающих нуждаемость гражданина </w:t>
      </w:r>
      <w:r w:rsidRPr="00EC3DE7">
        <w:rPr>
          <w:rFonts w:ascii="Times New Roman" w:hAnsi="Times New Roman" w:cs="Times New Roman"/>
          <w:spacing w:val="-4"/>
          <w:sz w:val="28"/>
          <w:szCs w:val="28"/>
        </w:rPr>
        <w:br/>
        <w:t xml:space="preserve">в социальном обслуживании. </w:t>
      </w:r>
      <w:proofErr w:type="gramEnd"/>
    </w:p>
    <w:p w:rsidR="003A5C86" w:rsidRPr="00EC3DE7" w:rsidRDefault="003A5C86" w:rsidP="003A5C86">
      <w:pPr>
        <w:pStyle w:val="ConsPlusNormal"/>
        <w:ind w:firstLine="709"/>
        <w:jc w:val="both"/>
        <w:rPr>
          <w:rFonts w:ascii="Times New Roman" w:hAnsi="Times New Roman" w:cs="Times New Roman"/>
          <w:spacing w:val="-4"/>
          <w:sz w:val="28"/>
          <w:szCs w:val="28"/>
        </w:rPr>
      </w:pPr>
      <w:bookmarkStart w:id="157" w:name="P47"/>
      <w:bookmarkEnd w:id="157"/>
      <w:r w:rsidRPr="00EC3DE7">
        <w:rPr>
          <w:rFonts w:ascii="Times New Roman" w:hAnsi="Times New Roman" w:cs="Times New Roman"/>
          <w:spacing w:val="-4"/>
          <w:sz w:val="28"/>
          <w:szCs w:val="28"/>
        </w:rPr>
        <w:t>2.  В целях настоящего Порядка применяются следующие понятия:</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 xml:space="preserve">граждане, нуждающиеся в посторонней помощи, – совершеннолетние граждане, нуждающиеся в поддержании и улучшении уровня жизни, </w:t>
      </w:r>
      <w:r w:rsidRPr="00EC3DE7">
        <w:rPr>
          <w:rFonts w:ascii="Times New Roman" w:hAnsi="Times New Roman" w:cs="Times New Roman"/>
          <w:spacing w:val="-4"/>
          <w:sz w:val="28"/>
          <w:szCs w:val="28"/>
        </w:rPr>
        <w:br/>
        <w:t>в связи с возрастом, состоянием здоровья (инвалидность, заболевание), одиночеством и не являющиеся получателями социальных услуг;</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 xml:space="preserve">сопровождение – реализация комплекса мероприятий по профилактике обстоятельств, обуславливающих нуждаемость в социальном обслуживании; </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 xml:space="preserve">программа сопровождения – документ, в котором указаны виды, объем, периодичность мероприятий, направленных на профилактику обстоятельств, обуславливающих нуждаемость гражданина в социальном обслуживании. </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Перечень мероприятий, направленных на профилактику обстоятельств, обусловливающих нуждаемость гражданина в социальном обслуживании, определен приложением к настоящему Порядку.</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 xml:space="preserve">3.  Сопровождение граждан нуждающихся в посторонней помощи осуществляется организациями социального обслуживания, находящимися </w:t>
      </w:r>
      <w:r w:rsidRPr="00EC3DE7">
        <w:rPr>
          <w:rFonts w:ascii="Times New Roman" w:hAnsi="Times New Roman" w:cs="Times New Roman"/>
          <w:spacing w:val="-4"/>
          <w:sz w:val="28"/>
          <w:szCs w:val="28"/>
        </w:rPr>
        <w:br/>
        <w:t>в ведении Архангельской области (далее – государственные организации социального обслуживания):</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перечень которых утверждается распоряжением министерства труда, занятости и социального развития Архангельской области (далее </w:t>
      </w:r>
      <w:proofErr w:type="gramStart"/>
      <w:r w:rsidRPr="00EC3DE7">
        <w:rPr>
          <w:rFonts w:ascii="Times New Roman" w:hAnsi="Times New Roman" w:cs="Times New Roman"/>
          <w:spacing w:val="-4"/>
          <w:sz w:val="28"/>
          <w:szCs w:val="28"/>
        </w:rPr>
        <w:t>–м</w:t>
      </w:r>
      <w:proofErr w:type="gramEnd"/>
      <w:r w:rsidRPr="00EC3DE7">
        <w:rPr>
          <w:rFonts w:ascii="Times New Roman" w:hAnsi="Times New Roman" w:cs="Times New Roman"/>
          <w:spacing w:val="-4"/>
          <w:sz w:val="28"/>
          <w:szCs w:val="28"/>
        </w:rPr>
        <w:t>инистерство труда, занятости и социального развития);</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 xml:space="preserve">в пределах границ муниципального образования Архангельской области, на территории которого определено место нахождения государственной </w:t>
      </w:r>
      <w:r w:rsidRPr="00EC3DE7">
        <w:rPr>
          <w:rFonts w:ascii="Times New Roman" w:hAnsi="Times New Roman" w:cs="Times New Roman"/>
          <w:spacing w:val="-4"/>
          <w:sz w:val="28"/>
          <w:szCs w:val="28"/>
        </w:rPr>
        <w:lastRenderedPageBreak/>
        <w:t>организации социального обслуживания в соответствии с ее уставом.</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Сопровождение граждан нуждающихся в посторонней помощи осуществляется путем реализации мероприятий, предусмотренных программой сопровождения.</w:t>
      </w:r>
    </w:p>
    <w:p w:rsidR="003A5C86" w:rsidRPr="00EC3DE7" w:rsidRDefault="003A5C86" w:rsidP="003A5C86">
      <w:pPr>
        <w:pStyle w:val="ConsPlusNormal"/>
        <w:ind w:firstLine="709"/>
        <w:jc w:val="both"/>
        <w:rPr>
          <w:rFonts w:ascii="Times New Roman" w:hAnsi="Times New Roman" w:cs="Times New Roman"/>
          <w:spacing w:val="-4"/>
          <w:sz w:val="28"/>
          <w:szCs w:val="28"/>
        </w:rPr>
      </w:pPr>
    </w:p>
    <w:p w:rsidR="003A5C86" w:rsidRPr="00EC3DE7" w:rsidRDefault="003A5C86" w:rsidP="003A5C86">
      <w:pPr>
        <w:spacing w:after="0" w:line="240" w:lineRule="auto"/>
        <w:jc w:val="center"/>
        <w:rPr>
          <w:rFonts w:ascii="Times New Roman" w:hAnsi="Times New Roman" w:cs="Times New Roman"/>
          <w:b/>
          <w:spacing w:val="-4"/>
          <w:sz w:val="28"/>
          <w:szCs w:val="28"/>
        </w:rPr>
      </w:pPr>
      <w:r w:rsidRPr="00EC3DE7">
        <w:rPr>
          <w:rFonts w:ascii="Times New Roman" w:hAnsi="Times New Roman" w:cs="Times New Roman"/>
          <w:b/>
          <w:spacing w:val="-4"/>
          <w:sz w:val="28"/>
          <w:szCs w:val="28"/>
          <w:lang w:val="en-US"/>
        </w:rPr>
        <w:t>II</w:t>
      </w:r>
      <w:r w:rsidRPr="00EC3DE7">
        <w:rPr>
          <w:rFonts w:ascii="Times New Roman" w:hAnsi="Times New Roman" w:cs="Times New Roman"/>
          <w:b/>
          <w:spacing w:val="-4"/>
          <w:sz w:val="28"/>
          <w:szCs w:val="28"/>
        </w:rPr>
        <w:t>.</w:t>
      </w:r>
      <w:proofErr w:type="gramStart"/>
      <w:r w:rsidRPr="00EC3DE7">
        <w:rPr>
          <w:rFonts w:ascii="Times New Roman" w:hAnsi="Times New Roman" w:cs="Times New Roman"/>
          <w:b/>
          <w:spacing w:val="-4"/>
          <w:sz w:val="28"/>
          <w:szCs w:val="28"/>
        </w:rPr>
        <w:t>  Порядок</w:t>
      </w:r>
      <w:proofErr w:type="gramEnd"/>
      <w:r w:rsidRPr="00EC3DE7">
        <w:rPr>
          <w:rFonts w:ascii="Times New Roman" w:hAnsi="Times New Roman" w:cs="Times New Roman"/>
          <w:b/>
          <w:spacing w:val="-4"/>
          <w:sz w:val="28"/>
          <w:szCs w:val="28"/>
        </w:rPr>
        <w:t xml:space="preserve"> признания гражданина нуждающимся </w:t>
      </w:r>
      <w:r w:rsidRPr="00EC3DE7">
        <w:rPr>
          <w:rFonts w:ascii="Times New Roman" w:hAnsi="Times New Roman" w:cs="Times New Roman"/>
          <w:b/>
          <w:spacing w:val="-4"/>
          <w:sz w:val="28"/>
          <w:szCs w:val="28"/>
        </w:rPr>
        <w:br/>
        <w:t>в посторонней помощи</w:t>
      </w:r>
    </w:p>
    <w:p w:rsidR="003A5C86" w:rsidRPr="00EC3DE7" w:rsidRDefault="003A5C86" w:rsidP="003A5C86">
      <w:pPr>
        <w:spacing w:after="0" w:line="240" w:lineRule="auto"/>
        <w:ind w:left="360"/>
        <w:jc w:val="center"/>
        <w:rPr>
          <w:rFonts w:ascii="Times New Roman" w:hAnsi="Times New Roman" w:cs="Times New Roman"/>
          <w:b/>
          <w:spacing w:val="-4"/>
          <w:sz w:val="28"/>
          <w:szCs w:val="28"/>
        </w:rPr>
      </w:pPr>
    </w:p>
    <w:p w:rsidR="003A5C86" w:rsidRPr="00EC3DE7" w:rsidRDefault="003A5C86" w:rsidP="003A5C86">
      <w:pPr>
        <w:tabs>
          <w:tab w:val="left" w:pos="709"/>
        </w:tabs>
        <w:spacing w:after="0" w:line="240" w:lineRule="auto"/>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ab/>
        <w:t>4.  Для признания гражданина нуждающимся в посторонней помощи заявитель представляет в государственную организацию социального обслуживания следующие документы:</w:t>
      </w:r>
    </w:p>
    <w:p w:rsidR="003A5C86" w:rsidRPr="00EC3DE7" w:rsidRDefault="003A5C86" w:rsidP="003A5C86">
      <w:pPr>
        <w:tabs>
          <w:tab w:val="left" w:pos="709"/>
        </w:tabs>
        <w:spacing w:after="0" w:line="240" w:lineRule="auto"/>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ab/>
        <w:t>1)  заявлением по форме, утверждаемой распоряжением министерства труда, занятости и социального развития;</w:t>
      </w:r>
    </w:p>
    <w:p w:rsidR="003A5C86" w:rsidRPr="00EC3DE7" w:rsidRDefault="003A5C86" w:rsidP="003A5C86">
      <w:pPr>
        <w:tabs>
          <w:tab w:val="left" w:pos="709"/>
        </w:tabs>
        <w:spacing w:after="0" w:line="240" w:lineRule="auto"/>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ab/>
        <w:t>2)  копию документа удостоверяющего личность заявителя;</w:t>
      </w:r>
    </w:p>
    <w:p w:rsidR="003A5C86" w:rsidRPr="00EC3DE7" w:rsidRDefault="003A5C86" w:rsidP="003A5C86">
      <w:pPr>
        <w:tabs>
          <w:tab w:val="left" w:pos="709"/>
        </w:tabs>
        <w:spacing w:after="0" w:line="240" w:lineRule="auto"/>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ab/>
        <w:t>3)  копию документа, подтверждающего проживание заявителя на территории Архангельской области.</w:t>
      </w:r>
    </w:p>
    <w:p w:rsidR="003A5C86" w:rsidRPr="00EC3DE7" w:rsidRDefault="003A5C86" w:rsidP="003A5C86">
      <w:pPr>
        <w:tabs>
          <w:tab w:val="left" w:pos="709"/>
        </w:tabs>
        <w:spacing w:after="0" w:line="240" w:lineRule="auto"/>
        <w:jc w:val="both"/>
        <w:rPr>
          <w:rFonts w:ascii="Times New Roman" w:eastAsia="Calibri" w:hAnsi="Times New Roman" w:cs="Times New Roman"/>
          <w:spacing w:val="-4"/>
          <w:sz w:val="28"/>
          <w:szCs w:val="28"/>
        </w:rPr>
      </w:pPr>
      <w:r w:rsidRPr="00EC3DE7">
        <w:rPr>
          <w:rFonts w:ascii="Times New Roman" w:hAnsi="Times New Roman" w:cs="Times New Roman"/>
          <w:spacing w:val="-4"/>
          <w:sz w:val="28"/>
          <w:szCs w:val="28"/>
        </w:rPr>
        <w:tab/>
      </w:r>
      <w:r w:rsidRPr="00EC3DE7">
        <w:rPr>
          <w:rFonts w:ascii="Times New Roman" w:eastAsia="Calibri" w:hAnsi="Times New Roman" w:cs="Times New Roman"/>
          <w:spacing w:val="-4"/>
          <w:sz w:val="28"/>
          <w:szCs w:val="28"/>
        </w:rPr>
        <w:t xml:space="preserve">5.  Для </w:t>
      </w:r>
      <w:r w:rsidRPr="00EC3DE7">
        <w:rPr>
          <w:rFonts w:ascii="Times New Roman" w:hAnsi="Times New Roman" w:cs="Times New Roman"/>
          <w:spacing w:val="-4"/>
          <w:sz w:val="28"/>
          <w:szCs w:val="28"/>
        </w:rPr>
        <w:t>признания гражданина нуждающимся в посторонней помощи</w:t>
      </w:r>
      <w:r w:rsidRPr="00EC3DE7">
        <w:rPr>
          <w:rFonts w:ascii="Times New Roman" w:eastAsia="Calibri" w:hAnsi="Times New Roman" w:cs="Times New Roman"/>
          <w:spacing w:val="-4"/>
          <w:sz w:val="28"/>
          <w:szCs w:val="28"/>
        </w:rPr>
        <w:t xml:space="preserve"> заявитель, являющийся инвалидом, дополнительно к документам, указанным </w:t>
      </w:r>
      <w:r w:rsidRPr="00EC3DE7">
        <w:rPr>
          <w:rFonts w:ascii="Times New Roman" w:eastAsia="Calibri" w:hAnsi="Times New Roman" w:cs="Times New Roman"/>
          <w:spacing w:val="-4"/>
          <w:sz w:val="28"/>
          <w:szCs w:val="28"/>
        </w:rPr>
        <w:br/>
        <w:t xml:space="preserve">в пункте 4 настоящего Порядка, прилагает </w:t>
      </w:r>
      <w:r w:rsidRPr="00EC3DE7">
        <w:rPr>
          <w:rFonts w:ascii="Times New Roman" w:hAnsi="Times New Roman" w:cs="Times New Roman"/>
          <w:spacing w:val="-4"/>
          <w:sz w:val="28"/>
          <w:szCs w:val="28"/>
        </w:rPr>
        <w:t xml:space="preserve">копию индивидуальной программы реабилитации или </w:t>
      </w:r>
      <w:proofErr w:type="spellStart"/>
      <w:r w:rsidRPr="00EC3DE7">
        <w:rPr>
          <w:rFonts w:ascii="Times New Roman" w:hAnsi="Times New Roman" w:cs="Times New Roman"/>
          <w:spacing w:val="-4"/>
          <w:sz w:val="28"/>
          <w:szCs w:val="28"/>
        </w:rPr>
        <w:t>абилитации</w:t>
      </w:r>
      <w:proofErr w:type="spellEnd"/>
      <w:r w:rsidRPr="00EC3DE7">
        <w:rPr>
          <w:rFonts w:ascii="Times New Roman" w:hAnsi="Times New Roman" w:cs="Times New Roman"/>
          <w:spacing w:val="-4"/>
          <w:sz w:val="28"/>
          <w:szCs w:val="28"/>
        </w:rPr>
        <w:t xml:space="preserve"> инвалида, при ее наличии либо копию справки государственного федерального учреждения медико-социальной экспертизы.</w:t>
      </w:r>
    </w:p>
    <w:p w:rsidR="003A5C86" w:rsidRPr="00EC3DE7" w:rsidRDefault="003A5C86" w:rsidP="003A5C86">
      <w:pPr>
        <w:tabs>
          <w:tab w:val="left" w:pos="709"/>
        </w:tabs>
        <w:spacing w:after="0" w:line="240" w:lineRule="auto"/>
        <w:jc w:val="both"/>
        <w:rPr>
          <w:rFonts w:ascii="Times New Roman" w:eastAsia="Calibri" w:hAnsi="Times New Roman" w:cs="Times New Roman"/>
          <w:spacing w:val="-4"/>
          <w:sz w:val="28"/>
          <w:szCs w:val="28"/>
        </w:rPr>
      </w:pPr>
      <w:r w:rsidRPr="00EC3DE7">
        <w:rPr>
          <w:rFonts w:ascii="Times New Roman" w:hAnsi="Times New Roman" w:cs="Times New Roman"/>
          <w:spacing w:val="-4"/>
          <w:sz w:val="28"/>
          <w:szCs w:val="28"/>
        </w:rPr>
        <w:tab/>
        <w:t>6.  </w:t>
      </w:r>
      <w:proofErr w:type="gramStart"/>
      <w:r w:rsidRPr="00EC3DE7">
        <w:rPr>
          <w:rFonts w:ascii="Times New Roman" w:hAnsi="Times New Roman" w:cs="Times New Roman"/>
          <w:spacing w:val="-4"/>
          <w:sz w:val="28"/>
          <w:szCs w:val="28"/>
        </w:rPr>
        <w:t xml:space="preserve">Для признания </w:t>
      </w:r>
      <w:r w:rsidRPr="00EC3DE7">
        <w:rPr>
          <w:rFonts w:ascii="Times New Roman" w:eastAsia="Calibri" w:hAnsi="Times New Roman" w:cs="Times New Roman"/>
          <w:spacing w:val="-4"/>
          <w:sz w:val="28"/>
          <w:szCs w:val="28"/>
        </w:rPr>
        <w:t xml:space="preserve">гражданина </w:t>
      </w:r>
      <w:r w:rsidRPr="00EC3DE7">
        <w:rPr>
          <w:rFonts w:ascii="Times New Roman" w:hAnsi="Times New Roman" w:cs="Times New Roman"/>
          <w:spacing w:val="-4"/>
          <w:sz w:val="28"/>
          <w:szCs w:val="28"/>
        </w:rPr>
        <w:t xml:space="preserve">нуждающимся в посторонней помощи заявитель, имеющий заболевание, </w:t>
      </w:r>
      <w:r w:rsidRPr="00EC3DE7">
        <w:rPr>
          <w:rFonts w:ascii="Times New Roman" w:eastAsia="Calibri" w:hAnsi="Times New Roman" w:cs="Times New Roman"/>
          <w:spacing w:val="-4"/>
          <w:sz w:val="28"/>
          <w:szCs w:val="28"/>
        </w:rPr>
        <w:t xml:space="preserve">дополнительно к документам, указанным </w:t>
      </w:r>
      <w:r w:rsidRPr="00EC3DE7">
        <w:rPr>
          <w:rFonts w:ascii="Times New Roman" w:eastAsia="Calibri" w:hAnsi="Times New Roman" w:cs="Times New Roman"/>
          <w:spacing w:val="-4"/>
          <w:sz w:val="28"/>
          <w:szCs w:val="28"/>
        </w:rPr>
        <w:br/>
        <w:t xml:space="preserve">в пункте 4 настоящего Порядка, прилагает справку медицинской организации </w:t>
      </w:r>
      <w:r w:rsidRPr="00EC3DE7">
        <w:rPr>
          <w:rFonts w:ascii="Times New Roman" w:eastAsia="Calibri" w:hAnsi="Times New Roman" w:cs="Times New Roman"/>
          <w:spacing w:val="-4"/>
          <w:sz w:val="28"/>
          <w:szCs w:val="28"/>
        </w:rPr>
        <w:br/>
        <w:t>о наличии заболевания у заявителя.</w:t>
      </w:r>
      <w:proofErr w:type="gramEnd"/>
    </w:p>
    <w:p w:rsidR="003A5C86" w:rsidRPr="00EC3DE7" w:rsidRDefault="003A5C86" w:rsidP="003A5C86">
      <w:pPr>
        <w:tabs>
          <w:tab w:val="left" w:pos="709"/>
        </w:tabs>
        <w:spacing w:after="0" w:line="240" w:lineRule="auto"/>
        <w:jc w:val="both"/>
        <w:rPr>
          <w:rStyle w:val="FontStyle12"/>
          <w:spacing w:val="-4"/>
          <w:sz w:val="28"/>
          <w:szCs w:val="28"/>
        </w:rPr>
      </w:pPr>
      <w:r w:rsidRPr="00EC3DE7">
        <w:rPr>
          <w:rFonts w:ascii="Times New Roman" w:hAnsi="Times New Roman" w:cs="Times New Roman"/>
          <w:spacing w:val="-4"/>
          <w:sz w:val="28"/>
          <w:szCs w:val="28"/>
        </w:rPr>
        <w:tab/>
        <w:t>7.  Д</w:t>
      </w:r>
      <w:r w:rsidRPr="00EC3DE7">
        <w:rPr>
          <w:rStyle w:val="FontStyle12"/>
          <w:spacing w:val="-4"/>
          <w:sz w:val="28"/>
          <w:szCs w:val="28"/>
        </w:rPr>
        <w:t xml:space="preserve">окументы, указанные в пунктах 4 – 6 настоящего Порядка, </w:t>
      </w:r>
      <w:r w:rsidRPr="00EC3DE7">
        <w:rPr>
          <w:rStyle w:val="FontStyle12"/>
          <w:spacing w:val="-4"/>
          <w:sz w:val="28"/>
          <w:szCs w:val="28"/>
        </w:rPr>
        <w:br/>
        <w:t xml:space="preserve">(далее – документы) предоставляются в </w:t>
      </w:r>
      <w:r w:rsidRPr="00EC3DE7">
        <w:rPr>
          <w:rFonts w:ascii="Times New Roman" w:hAnsi="Times New Roman" w:cs="Times New Roman"/>
          <w:spacing w:val="-4"/>
          <w:sz w:val="28"/>
          <w:szCs w:val="28"/>
        </w:rPr>
        <w:t>государственную организацию социального обслуживания</w:t>
      </w:r>
      <w:r w:rsidRPr="00EC3DE7">
        <w:rPr>
          <w:rStyle w:val="FontStyle12"/>
          <w:spacing w:val="-4"/>
          <w:sz w:val="28"/>
          <w:szCs w:val="28"/>
        </w:rPr>
        <w:t>:</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лично или через представителя. В данном случае представляются как подлинники, так и копии документов;</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 xml:space="preserve">почтовым отправлением способом, позволяющим подтвердить факт </w:t>
      </w:r>
      <w:r w:rsidRPr="00EC3DE7">
        <w:rPr>
          <w:rFonts w:ascii="Times New Roman" w:eastAsia="Calibri" w:hAnsi="Times New Roman" w:cs="Times New Roman"/>
          <w:spacing w:val="-4"/>
          <w:sz w:val="28"/>
          <w:szCs w:val="28"/>
        </w:rPr>
        <w:br/>
        <w:t>и дату отправления. В данном случае направляются копии документов.</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Копии документов заверяются в порядке, установленном законодательством Российской Федерации.</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z w:val="28"/>
          <w:szCs w:val="28"/>
        </w:rPr>
      </w:pPr>
      <w:r w:rsidRPr="00EC3DE7">
        <w:rPr>
          <w:rFonts w:ascii="Times New Roman" w:eastAsia="Calibri" w:hAnsi="Times New Roman" w:cs="Times New Roman"/>
          <w:sz w:val="28"/>
          <w:szCs w:val="28"/>
        </w:rPr>
        <w:t>От имени заявителя вправе выступать его представитель при представлении доверенности, оформленной в соответствии с гражданским законодательством, или законный представитель физического лица при представлении документов, подтверждающих права законного представителя.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8.  Государственная организация социального обслуживания при поступлении документов не позднее одного рабочего дня со дня их поступления проверяет наличие сведений о заявителе в государственной информационной системе Архангельской области «Регистр получателей социальных услуг в Архангельской области».</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lastRenderedPageBreak/>
        <w:t xml:space="preserve">9.  Государственная организация социального обслуживания в течение пяти календарных дней со дня поступления документов принимает одно </w:t>
      </w:r>
      <w:r w:rsidRPr="00EC3DE7">
        <w:rPr>
          <w:rFonts w:ascii="Times New Roman" w:eastAsia="Calibri" w:hAnsi="Times New Roman" w:cs="Times New Roman"/>
          <w:spacing w:val="-4"/>
          <w:sz w:val="28"/>
          <w:szCs w:val="28"/>
        </w:rPr>
        <w:br/>
        <w:t xml:space="preserve">из следующих решений: </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1)  об обследовании условий жизнедеятельности заявителя;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 xml:space="preserve">2)  об отказе в признании гражданина </w:t>
      </w:r>
      <w:proofErr w:type="gramStart"/>
      <w:r w:rsidRPr="00EC3DE7">
        <w:rPr>
          <w:rFonts w:ascii="Times New Roman" w:eastAsia="Calibri" w:hAnsi="Times New Roman" w:cs="Times New Roman"/>
          <w:spacing w:val="-4"/>
          <w:sz w:val="28"/>
          <w:szCs w:val="28"/>
        </w:rPr>
        <w:t>нуждающимся</w:t>
      </w:r>
      <w:proofErr w:type="gramEnd"/>
      <w:r w:rsidRPr="00EC3DE7">
        <w:rPr>
          <w:rFonts w:ascii="Times New Roman" w:eastAsia="Calibri" w:hAnsi="Times New Roman" w:cs="Times New Roman"/>
          <w:spacing w:val="-4"/>
          <w:sz w:val="28"/>
          <w:szCs w:val="28"/>
        </w:rPr>
        <w:t xml:space="preserve"> в посторонней помощи.</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10.  Государственная организация социального обслуживания в случае принятия решения: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 xml:space="preserve">1)  указанного в подпункте 1 пункта 9 настоящего </w:t>
      </w:r>
      <w:r w:rsidRPr="00EC3DE7">
        <w:rPr>
          <w:rFonts w:ascii="Times New Roman" w:eastAsia="Calibri" w:hAnsi="Times New Roman" w:cs="Times New Roman"/>
          <w:spacing w:val="-4"/>
          <w:sz w:val="28"/>
          <w:szCs w:val="28"/>
        </w:rPr>
        <w:br/>
        <w:t>Порядка – осуществляет обследование условий жизнедеятельности заявителя;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 xml:space="preserve">2)  указанного в подпункте 2 пункта 9 настоящего Порядка – возвращает поступившие документы и не позднее пяти календарных дней со дня принятия данного решения, направляет письменное мотивированное уведомление </w:t>
      </w:r>
      <w:r w:rsidRPr="00EC3DE7">
        <w:rPr>
          <w:rFonts w:ascii="Times New Roman" w:eastAsia="Calibri" w:hAnsi="Times New Roman" w:cs="Times New Roman"/>
          <w:spacing w:val="-4"/>
          <w:sz w:val="28"/>
          <w:szCs w:val="28"/>
        </w:rPr>
        <w:br/>
        <w:t>об отказе в признании гражданина нуждающимся в посторонней помощи, в котором разъясняются основания отказа и порядок оспаривания (обжалования) принятого решения.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11.  Основаниями для отказа в признании гражданина нуждающимся в посторонней помощи являются: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1)  заявитель является получателем социальных услуг;</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2)  заявителем представлены не все документы (копии документов), предусмотренные пунктом 4 настоящего Порядка, в случае обращения заявителя из числа лиц, нуждающихся в поддержании и улучшении уровня жизни в связи с возрастом и (или) одиночеством;</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3)  заявителем представлены не все документы, предусмотренные:</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 xml:space="preserve">а)  пунктами 4 и 5 настоящего Порядка, в случае обращения заявителя из числа лиц, нуждающихся в поддержании и улучшении уровня жизни в связи </w:t>
      </w:r>
      <w:r w:rsidRPr="00EC3DE7">
        <w:rPr>
          <w:rFonts w:ascii="Times New Roman" w:eastAsia="Calibri" w:hAnsi="Times New Roman" w:cs="Times New Roman"/>
          <w:spacing w:val="-4"/>
          <w:sz w:val="28"/>
          <w:szCs w:val="28"/>
        </w:rPr>
        <w:br/>
        <w:t>с инвалидностью;</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 xml:space="preserve">б)   пунктами 4 и 6 настоящего Порядка, в случае обращения заявителя </w:t>
      </w:r>
      <w:r w:rsidRPr="00EC3DE7">
        <w:rPr>
          <w:rFonts w:ascii="Times New Roman" w:eastAsia="Calibri" w:hAnsi="Times New Roman" w:cs="Times New Roman"/>
          <w:spacing w:val="-4"/>
          <w:sz w:val="28"/>
          <w:szCs w:val="28"/>
        </w:rPr>
        <w:br/>
        <w:t>из числа лиц, нуждающихся в поддержании и улучшении уровня жизни в связи с заболеванием;</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 xml:space="preserve">в)  подпунктом 1 пункта 4 и </w:t>
      </w:r>
      <w:hyperlink r:id="rId86" w:history="1">
        <w:r w:rsidRPr="00EC3DE7">
          <w:rPr>
            <w:rFonts w:ascii="Times New Roman" w:eastAsia="Calibri" w:hAnsi="Times New Roman" w:cs="Times New Roman"/>
            <w:spacing w:val="-4"/>
            <w:sz w:val="28"/>
            <w:szCs w:val="28"/>
          </w:rPr>
          <w:t>пунктом 7</w:t>
        </w:r>
      </w:hyperlink>
      <w:r w:rsidRPr="00EC3DE7">
        <w:rPr>
          <w:rFonts w:ascii="Times New Roman" w:eastAsia="Calibri" w:hAnsi="Times New Roman" w:cs="Times New Roman"/>
          <w:spacing w:val="-4"/>
          <w:sz w:val="28"/>
          <w:szCs w:val="28"/>
        </w:rPr>
        <w:t xml:space="preserve"> настоящего Порядка.</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 xml:space="preserve">Решение об отказе в признании гражданина нуждающимся в посторонней помощи не препятствует повторному обращению </w:t>
      </w:r>
      <w:proofErr w:type="gramStart"/>
      <w:r w:rsidRPr="00EC3DE7">
        <w:rPr>
          <w:rFonts w:ascii="Times New Roman" w:eastAsia="Calibri" w:hAnsi="Times New Roman" w:cs="Times New Roman"/>
          <w:spacing w:val="-4"/>
          <w:sz w:val="28"/>
          <w:szCs w:val="28"/>
        </w:rPr>
        <w:t>в соответствии с настоящим Положением заявителя в государственную организацию социального обслуживания для признания гражданина нуждающимся в посторонней помощи</w:t>
      </w:r>
      <w:proofErr w:type="gramEnd"/>
      <w:r w:rsidRPr="00EC3DE7">
        <w:rPr>
          <w:rFonts w:ascii="Times New Roman" w:eastAsia="Calibri" w:hAnsi="Times New Roman" w:cs="Times New Roman"/>
          <w:spacing w:val="-4"/>
          <w:sz w:val="28"/>
          <w:szCs w:val="28"/>
        </w:rPr>
        <w:t xml:space="preserve"> и осуществления сопровождения. </w:t>
      </w:r>
    </w:p>
    <w:p w:rsidR="003A5C86" w:rsidRPr="00EC3DE7" w:rsidRDefault="003A5C86" w:rsidP="003A5C86">
      <w:pPr>
        <w:autoSpaceDE w:val="0"/>
        <w:autoSpaceDN w:val="0"/>
        <w:adjustRightInd w:val="0"/>
        <w:spacing w:after="0" w:line="240" w:lineRule="auto"/>
        <w:jc w:val="center"/>
        <w:rPr>
          <w:rFonts w:ascii="Times New Roman" w:eastAsia="Calibri" w:hAnsi="Times New Roman" w:cs="Times New Roman"/>
          <w:spacing w:val="-4"/>
          <w:sz w:val="28"/>
          <w:szCs w:val="28"/>
        </w:rPr>
      </w:pPr>
    </w:p>
    <w:p w:rsidR="003A5C86" w:rsidRPr="00EC3DE7" w:rsidRDefault="003A5C86" w:rsidP="003A5C86">
      <w:pPr>
        <w:spacing w:after="0" w:line="240" w:lineRule="auto"/>
        <w:jc w:val="center"/>
        <w:rPr>
          <w:rFonts w:ascii="Times New Roman" w:hAnsi="Times New Roman" w:cs="Times New Roman"/>
          <w:b/>
          <w:spacing w:val="-4"/>
          <w:sz w:val="28"/>
          <w:szCs w:val="28"/>
        </w:rPr>
      </w:pPr>
      <w:r w:rsidRPr="00EC3DE7">
        <w:rPr>
          <w:rFonts w:ascii="Times New Roman" w:hAnsi="Times New Roman" w:cs="Times New Roman"/>
          <w:b/>
          <w:spacing w:val="-4"/>
          <w:sz w:val="28"/>
          <w:szCs w:val="28"/>
          <w:lang w:val="en-US"/>
        </w:rPr>
        <w:t>III</w:t>
      </w:r>
      <w:r w:rsidRPr="00EC3DE7">
        <w:rPr>
          <w:rFonts w:ascii="Times New Roman" w:hAnsi="Times New Roman" w:cs="Times New Roman"/>
          <w:b/>
          <w:spacing w:val="-4"/>
          <w:sz w:val="28"/>
          <w:szCs w:val="28"/>
        </w:rPr>
        <w:t>. Обследование условий жизнедеятельности заявителя</w:t>
      </w:r>
    </w:p>
    <w:p w:rsidR="003A5C86" w:rsidRPr="00EC3DE7" w:rsidRDefault="003A5C86" w:rsidP="003A5C86">
      <w:pPr>
        <w:spacing w:after="0" w:line="240" w:lineRule="auto"/>
        <w:jc w:val="center"/>
        <w:rPr>
          <w:rFonts w:ascii="Times New Roman" w:hAnsi="Times New Roman" w:cs="Times New Roman"/>
          <w:b/>
          <w:spacing w:val="-4"/>
          <w:sz w:val="28"/>
          <w:szCs w:val="28"/>
        </w:rPr>
      </w:pP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 xml:space="preserve">12.  Обследование условий жизнедеятельности заявителя проводится </w:t>
      </w:r>
      <w:r w:rsidRPr="00EC3DE7">
        <w:rPr>
          <w:rFonts w:ascii="Times New Roman" w:eastAsia="Calibri" w:hAnsi="Times New Roman" w:cs="Times New Roman"/>
          <w:spacing w:val="-4"/>
          <w:sz w:val="28"/>
          <w:szCs w:val="28"/>
        </w:rPr>
        <w:br/>
        <w:t xml:space="preserve">в течение пяти календарных дней со дня принятия решения, указанного </w:t>
      </w:r>
      <w:r w:rsidRPr="00EC3DE7">
        <w:rPr>
          <w:rFonts w:ascii="Times New Roman" w:eastAsia="Calibri" w:hAnsi="Times New Roman" w:cs="Times New Roman"/>
          <w:spacing w:val="-4"/>
          <w:sz w:val="28"/>
          <w:szCs w:val="28"/>
        </w:rPr>
        <w:br/>
        <w:t>в подпункте 1 пункта 9 настоящего Порядка.</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13.  Для проведения обследования условий жизнедеятельности заявителя государственная организация социального обслуживания: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lastRenderedPageBreak/>
        <w:t>согласовывает дату и время посещения заявителя;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проводит обследование условий жизнедеятельности заявителя по месту его проживания.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14.  При проведении обследования условий жизнедеятельности заявителя государственная организация социального обслуживания проводит оценку:</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 xml:space="preserve">1)  состояния здоровья (общая визуальная оценка, наличие (отсутствие) потребности в постоянной, периодической или разовой посторонней помощи, наличие (отсутствие) частичной или полной утраты способности </w:t>
      </w:r>
      <w:r w:rsidRPr="00EC3DE7">
        <w:rPr>
          <w:rFonts w:ascii="Times New Roman" w:eastAsia="Calibri" w:hAnsi="Times New Roman" w:cs="Times New Roman"/>
          <w:spacing w:val="-4"/>
          <w:sz w:val="28"/>
          <w:szCs w:val="28"/>
        </w:rPr>
        <w:br/>
        <w:t>к самообслуживанию и (или) самостоятельному передвижению;</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2)  эмоционального состояния;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3)  жилищно-бытовых условий проживания (общая визуальная оценка);</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proofErr w:type="gramStart"/>
      <w:r w:rsidRPr="00EC3DE7">
        <w:rPr>
          <w:rFonts w:ascii="Times New Roman" w:eastAsia="Calibri" w:hAnsi="Times New Roman" w:cs="Times New Roman"/>
          <w:spacing w:val="-4"/>
          <w:sz w:val="28"/>
          <w:szCs w:val="28"/>
        </w:rPr>
        <w:t xml:space="preserve">4)  состав семьи, наличие и (или) отсутствие совместно проживающих родственников (иных членов семьи) либо иных лиц, которые обязаны </w:t>
      </w:r>
      <w:r w:rsidRPr="00EC3DE7">
        <w:rPr>
          <w:rFonts w:ascii="Times New Roman" w:eastAsia="Calibri" w:hAnsi="Times New Roman" w:cs="Times New Roman"/>
          <w:spacing w:val="-4"/>
          <w:sz w:val="28"/>
          <w:szCs w:val="28"/>
        </w:rPr>
        <w:br/>
        <w:t>в соответствии с законодательством Российской Федерации обеспечить им помощь и уход, наличие детей, в том числе у одиноких матерей (отцов), многодетность, попечение несовершеннолетних, а также наличие у них потребности в сопровождении и (или) предоставлении социальных услуг;</w:t>
      </w:r>
      <w:proofErr w:type="gramEnd"/>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5)  обстоятельств, послуживших основанием для обращения с целью предоставления сопровождения;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6)  причин, влияющих на ухудшение условий жизнедеятельности заявителя, снижение его возможностей самостоятельно обеспечивать свои основные жизненные потребности.</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15.  По результатам обследования условий жизнедеятельности составляется акт обследования условий жизнедеятельности заявителя по форме, утверждаемой распоряжением министерства труда, занятости и социального развития.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 xml:space="preserve">Акт обследования условий жизнедеятельности составляется в день проведения обследования условий жизнедеятельности заявителя, и хранится </w:t>
      </w:r>
      <w:r w:rsidRPr="00EC3DE7">
        <w:rPr>
          <w:rFonts w:ascii="Times New Roman" w:eastAsia="Calibri" w:hAnsi="Times New Roman" w:cs="Times New Roman"/>
          <w:spacing w:val="-4"/>
          <w:sz w:val="28"/>
          <w:szCs w:val="28"/>
        </w:rPr>
        <w:br/>
        <w:t>в государственной организации социального обслуживания.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p>
    <w:p w:rsidR="003A5C86" w:rsidRPr="00EC3DE7" w:rsidRDefault="003A5C86" w:rsidP="003A5C86">
      <w:pPr>
        <w:autoSpaceDE w:val="0"/>
        <w:autoSpaceDN w:val="0"/>
        <w:adjustRightInd w:val="0"/>
        <w:spacing w:after="0" w:line="240" w:lineRule="auto"/>
        <w:jc w:val="center"/>
        <w:rPr>
          <w:rFonts w:ascii="Times New Roman" w:eastAsia="Calibri" w:hAnsi="Times New Roman" w:cs="Times New Roman"/>
          <w:b/>
          <w:spacing w:val="-4"/>
          <w:sz w:val="28"/>
          <w:szCs w:val="28"/>
        </w:rPr>
      </w:pPr>
      <w:r w:rsidRPr="00EC3DE7">
        <w:rPr>
          <w:rFonts w:ascii="Times New Roman" w:eastAsia="Calibri" w:hAnsi="Times New Roman" w:cs="Times New Roman"/>
          <w:b/>
          <w:spacing w:val="-4"/>
          <w:sz w:val="28"/>
          <w:szCs w:val="28"/>
          <w:lang w:val="en-US"/>
        </w:rPr>
        <w:t>IV</w:t>
      </w:r>
      <w:r w:rsidRPr="00EC3DE7">
        <w:rPr>
          <w:rFonts w:ascii="Times New Roman" w:eastAsia="Calibri" w:hAnsi="Times New Roman" w:cs="Times New Roman"/>
          <w:b/>
          <w:spacing w:val="-4"/>
          <w:sz w:val="28"/>
          <w:szCs w:val="28"/>
        </w:rPr>
        <w:t>. Признание гражданина нуждающимся в посторонней помощи</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16.  Государственная организация социального обслуживания по результатам обследования условий жизнедеятельности заявителя принимает одно из следующих решений:</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spacing w:val="-4"/>
          <w:sz w:val="28"/>
          <w:szCs w:val="28"/>
        </w:rPr>
      </w:pPr>
      <w:r w:rsidRPr="00EC3DE7">
        <w:rPr>
          <w:rFonts w:ascii="Times New Roman" w:eastAsia="Calibri" w:hAnsi="Times New Roman" w:cs="Times New Roman"/>
          <w:spacing w:val="-4"/>
          <w:sz w:val="28"/>
          <w:szCs w:val="28"/>
        </w:rPr>
        <w:t xml:space="preserve">1)  о признании </w:t>
      </w:r>
      <w:r w:rsidRPr="00EC3DE7">
        <w:rPr>
          <w:rFonts w:ascii="Times New Roman" w:hAnsi="Times New Roman" w:cs="Times New Roman"/>
          <w:spacing w:val="-4"/>
          <w:sz w:val="28"/>
          <w:szCs w:val="28"/>
        </w:rPr>
        <w:t xml:space="preserve">гражданина </w:t>
      </w:r>
      <w:proofErr w:type="gramStart"/>
      <w:r w:rsidRPr="00EC3DE7">
        <w:rPr>
          <w:rFonts w:ascii="Times New Roman" w:hAnsi="Times New Roman" w:cs="Times New Roman"/>
          <w:spacing w:val="-4"/>
          <w:sz w:val="28"/>
          <w:szCs w:val="28"/>
        </w:rPr>
        <w:t>нуждающимся</w:t>
      </w:r>
      <w:proofErr w:type="gramEnd"/>
      <w:r w:rsidRPr="00EC3DE7">
        <w:rPr>
          <w:rFonts w:ascii="Times New Roman" w:hAnsi="Times New Roman" w:cs="Times New Roman"/>
          <w:spacing w:val="-4"/>
          <w:sz w:val="28"/>
          <w:szCs w:val="28"/>
        </w:rPr>
        <w:t xml:space="preserve"> в посторонней помощи;</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2)  об отказе в сопровождении.</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 xml:space="preserve">17.  Государственная организация социального обслуживания в случае принятия решения, указанного в подпункте 1 пункта 16 настоящего Порядка, </w:t>
      </w:r>
      <w:r w:rsidRPr="00EC3DE7">
        <w:rPr>
          <w:rFonts w:ascii="Times New Roman" w:eastAsia="Calibri" w:hAnsi="Times New Roman" w:cs="Times New Roman"/>
          <w:spacing w:val="-4"/>
          <w:sz w:val="28"/>
          <w:szCs w:val="28"/>
        </w:rPr>
        <w:br/>
        <w:t xml:space="preserve">не позднее 15 календарных дней со дня </w:t>
      </w:r>
      <w:proofErr w:type="gramStart"/>
      <w:r w:rsidRPr="00EC3DE7">
        <w:rPr>
          <w:rFonts w:ascii="Times New Roman" w:eastAsia="Calibri" w:hAnsi="Times New Roman" w:cs="Times New Roman"/>
          <w:spacing w:val="-4"/>
          <w:sz w:val="28"/>
          <w:szCs w:val="28"/>
        </w:rPr>
        <w:t>составления акта обследования условий жизнедеятельности заявителя</w:t>
      </w:r>
      <w:proofErr w:type="gramEnd"/>
      <w:r w:rsidRPr="00EC3DE7">
        <w:rPr>
          <w:rFonts w:ascii="Times New Roman" w:eastAsia="Calibri" w:hAnsi="Times New Roman" w:cs="Times New Roman"/>
          <w:spacing w:val="-4"/>
          <w:sz w:val="28"/>
          <w:szCs w:val="28"/>
        </w:rPr>
        <w:t>:</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 xml:space="preserve">1)  определяет мероприятия программы сопровождения </w:t>
      </w:r>
      <w:r w:rsidRPr="00EC3DE7">
        <w:rPr>
          <w:rFonts w:ascii="Times New Roman" w:hAnsi="Times New Roman" w:cs="Times New Roman"/>
          <w:spacing w:val="-4"/>
          <w:sz w:val="28"/>
          <w:szCs w:val="28"/>
        </w:rPr>
        <w:t>гражданина нуждающегося в посторонней помощи</w:t>
      </w:r>
      <w:r w:rsidRPr="00EC3DE7">
        <w:rPr>
          <w:rFonts w:ascii="Times New Roman" w:eastAsia="Calibri" w:hAnsi="Times New Roman" w:cs="Times New Roman"/>
          <w:spacing w:val="-4"/>
          <w:sz w:val="28"/>
          <w:szCs w:val="28"/>
        </w:rPr>
        <w:t xml:space="preserve">; </w:t>
      </w: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spacing w:val="-4"/>
          <w:sz w:val="28"/>
          <w:szCs w:val="28"/>
        </w:rPr>
      </w:pPr>
      <w:r w:rsidRPr="00EC3DE7">
        <w:rPr>
          <w:rFonts w:ascii="Times New Roman" w:eastAsia="Calibri" w:hAnsi="Times New Roman" w:cs="Times New Roman"/>
          <w:spacing w:val="-4"/>
          <w:sz w:val="28"/>
          <w:szCs w:val="28"/>
        </w:rPr>
        <w:lastRenderedPageBreak/>
        <w:t xml:space="preserve">2)  составляет </w:t>
      </w:r>
      <w:r w:rsidRPr="00EC3DE7">
        <w:rPr>
          <w:rFonts w:ascii="Times New Roman" w:hAnsi="Times New Roman" w:cs="Times New Roman"/>
          <w:spacing w:val="-4"/>
          <w:sz w:val="28"/>
          <w:szCs w:val="28"/>
        </w:rPr>
        <w:t xml:space="preserve">программу сопровождения гражданина, нуждающегося </w:t>
      </w:r>
      <w:r w:rsidRPr="00EC3DE7">
        <w:rPr>
          <w:rFonts w:ascii="Times New Roman" w:hAnsi="Times New Roman" w:cs="Times New Roman"/>
          <w:spacing w:val="-4"/>
          <w:sz w:val="28"/>
          <w:szCs w:val="28"/>
        </w:rPr>
        <w:br/>
        <w:t>в посторонней помощи, по форме утверждаемой распоряжением министерства труда, занятости и социального развития, в двух экземплярах;</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hAnsi="Times New Roman" w:cs="Times New Roman"/>
          <w:spacing w:val="-4"/>
          <w:sz w:val="28"/>
          <w:szCs w:val="28"/>
        </w:rPr>
        <w:t xml:space="preserve">3)  вручает лично под подпись или направляет почтовым отправлением один экземпляр программы сопровождения гражданину, нуждающемуся </w:t>
      </w:r>
      <w:r w:rsidRPr="00EC3DE7">
        <w:rPr>
          <w:rFonts w:ascii="Times New Roman" w:hAnsi="Times New Roman" w:cs="Times New Roman"/>
          <w:spacing w:val="-4"/>
          <w:sz w:val="28"/>
          <w:szCs w:val="28"/>
        </w:rPr>
        <w:br/>
        <w:t>в посторонней помощи, или его представителю;</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 xml:space="preserve">4)  формирует в отношении гражданина, </w:t>
      </w:r>
      <w:r w:rsidRPr="00EC3DE7">
        <w:rPr>
          <w:rFonts w:ascii="Times New Roman" w:hAnsi="Times New Roman" w:cs="Times New Roman"/>
          <w:spacing w:val="-4"/>
          <w:sz w:val="28"/>
          <w:szCs w:val="28"/>
        </w:rPr>
        <w:t>нуждающегося в посторонней помощи</w:t>
      </w:r>
      <w:r w:rsidRPr="00EC3DE7">
        <w:rPr>
          <w:rFonts w:ascii="Times New Roman" w:eastAsia="Calibri" w:hAnsi="Times New Roman" w:cs="Times New Roman"/>
          <w:spacing w:val="-4"/>
          <w:sz w:val="28"/>
          <w:szCs w:val="28"/>
        </w:rPr>
        <w:t xml:space="preserve"> дело, в которое включаются документы (копии документов), указанные в пункте 4, а в случае предоставления, указанные в пунктах 5 или 6, подпункте 2 пункта 10, пункте 15 настоящего Порядка.</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18.  Основаниями отказа в сопровождении являются: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 xml:space="preserve">1)  представленные документы (копии документов) не подтверждают наличие условий отнесения гражданина, представившего заявление, </w:t>
      </w:r>
      <w:r w:rsidRPr="00EC3DE7">
        <w:rPr>
          <w:rFonts w:ascii="Times New Roman" w:eastAsia="Calibri" w:hAnsi="Times New Roman" w:cs="Times New Roman"/>
          <w:spacing w:val="-4"/>
          <w:sz w:val="28"/>
          <w:szCs w:val="28"/>
        </w:rPr>
        <w:br/>
        <w:t>к категории граждан, указанных в абзаце втором пункта 2 настоящего Порядка;</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2)  заявителем представлены недостоверные сведения;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 xml:space="preserve">3)  отсутствие причин, влияющих на ухудшение условий жизнедеятельности гражданина, представившего заявление, снижение его возможностей самостоятельно обеспечивать свои основные жизненные потребности. </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 xml:space="preserve">Решение об отказе в сопровождении не препятствует повторному обращению </w:t>
      </w:r>
      <w:proofErr w:type="gramStart"/>
      <w:r w:rsidRPr="00EC3DE7">
        <w:rPr>
          <w:rFonts w:ascii="Times New Roman" w:eastAsia="Calibri" w:hAnsi="Times New Roman" w:cs="Times New Roman"/>
          <w:spacing w:val="-4"/>
          <w:sz w:val="28"/>
          <w:szCs w:val="28"/>
        </w:rPr>
        <w:t xml:space="preserve">в соответствии с настоящим Порядком заявителя </w:t>
      </w:r>
      <w:r w:rsidRPr="00EC3DE7">
        <w:rPr>
          <w:rFonts w:ascii="Times New Roman" w:eastAsia="Calibri" w:hAnsi="Times New Roman" w:cs="Times New Roman"/>
          <w:spacing w:val="-4"/>
          <w:sz w:val="28"/>
          <w:szCs w:val="28"/>
        </w:rPr>
        <w:br/>
        <w:t>в государственную организацию социального обслуживания для признания гражданина нуждающимся в посторонней помощи</w:t>
      </w:r>
      <w:proofErr w:type="gramEnd"/>
      <w:r w:rsidRPr="00EC3DE7">
        <w:rPr>
          <w:rFonts w:ascii="Times New Roman" w:eastAsia="Calibri" w:hAnsi="Times New Roman" w:cs="Times New Roman"/>
          <w:spacing w:val="-4"/>
          <w:sz w:val="28"/>
          <w:szCs w:val="28"/>
        </w:rPr>
        <w:t xml:space="preserve"> и осуществления сопровождения и может быть обжаловано в установленном законом порядке. </w:t>
      </w:r>
    </w:p>
    <w:p w:rsidR="003A5C86" w:rsidRPr="00EC3DE7" w:rsidRDefault="003A5C86" w:rsidP="003A5C86">
      <w:pPr>
        <w:autoSpaceDE w:val="0"/>
        <w:autoSpaceDN w:val="0"/>
        <w:adjustRightInd w:val="0"/>
        <w:spacing w:after="0" w:line="240" w:lineRule="auto"/>
        <w:jc w:val="both"/>
        <w:rPr>
          <w:rFonts w:ascii="Times New Roman" w:eastAsia="Calibri" w:hAnsi="Times New Roman" w:cs="Times New Roman"/>
          <w:spacing w:val="-4"/>
          <w:sz w:val="28"/>
          <w:szCs w:val="28"/>
        </w:rPr>
      </w:pPr>
    </w:p>
    <w:p w:rsidR="003A5C86" w:rsidRPr="00EC3DE7" w:rsidRDefault="003A5C86" w:rsidP="003A5C86">
      <w:pPr>
        <w:autoSpaceDE w:val="0"/>
        <w:autoSpaceDN w:val="0"/>
        <w:adjustRightInd w:val="0"/>
        <w:spacing w:after="0" w:line="240" w:lineRule="auto"/>
        <w:jc w:val="center"/>
        <w:rPr>
          <w:rFonts w:ascii="Times New Roman" w:eastAsia="Calibri" w:hAnsi="Times New Roman" w:cs="Times New Roman"/>
          <w:b/>
          <w:spacing w:val="-4"/>
          <w:sz w:val="28"/>
          <w:szCs w:val="28"/>
        </w:rPr>
      </w:pPr>
      <w:r w:rsidRPr="00EC3DE7">
        <w:rPr>
          <w:rFonts w:ascii="Times New Roman" w:eastAsia="Calibri" w:hAnsi="Times New Roman" w:cs="Times New Roman"/>
          <w:b/>
          <w:spacing w:val="-4"/>
          <w:sz w:val="28"/>
          <w:szCs w:val="28"/>
          <w:lang w:val="en-US"/>
        </w:rPr>
        <w:t>V</w:t>
      </w:r>
      <w:r w:rsidRPr="00EC3DE7">
        <w:rPr>
          <w:rFonts w:ascii="Times New Roman" w:eastAsia="Calibri" w:hAnsi="Times New Roman" w:cs="Times New Roman"/>
          <w:b/>
          <w:spacing w:val="-4"/>
          <w:sz w:val="28"/>
          <w:szCs w:val="28"/>
        </w:rPr>
        <w:t>.</w:t>
      </w:r>
      <w:proofErr w:type="gramStart"/>
      <w:r w:rsidRPr="00EC3DE7">
        <w:rPr>
          <w:rFonts w:ascii="Times New Roman" w:eastAsia="Calibri" w:hAnsi="Times New Roman" w:cs="Times New Roman"/>
          <w:b/>
          <w:spacing w:val="-4"/>
          <w:sz w:val="28"/>
          <w:szCs w:val="28"/>
          <w:lang w:val="en-US"/>
        </w:rPr>
        <w:t>  </w:t>
      </w:r>
      <w:r w:rsidRPr="00EC3DE7">
        <w:rPr>
          <w:rFonts w:ascii="Times New Roman" w:eastAsia="Calibri" w:hAnsi="Times New Roman" w:cs="Times New Roman"/>
          <w:b/>
          <w:spacing w:val="-4"/>
          <w:sz w:val="28"/>
          <w:szCs w:val="28"/>
        </w:rPr>
        <w:t>Осуществление</w:t>
      </w:r>
      <w:proofErr w:type="gramEnd"/>
      <w:r w:rsidRPr="00EC3DE7">
        <w:rPr>
          <w:rFonts w:ascii="Times New Roman" w:eastAsia="Calibri" w:hAnsi="Times New Roman" w:cs="Times New Roman"/>
          <w:b/>
          <w:spacing w:val="-4"/>
          <w:sz w:val="28"/>
          <w:szCs w:val="28"/>
        </w:rPr>
        <w:t xml:space="preserve"> сопровождения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 xml:space="preserve">19.  Мероприятия программы сопровождения реализуется в сроки, определенные указанной программой. </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20.  Гражданин, нуждающийся в посторонней помощи, имеет право отказаться от осуществления сопровождения, в том числе от реализации мероприятий, предусмотренных программой сопровождения.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 xml:space="preserve">21.  Отказ от осуществления сопровождения гражданина, нуждающегося </w:t>
      </w:r>
      <w:r w:rsidRPr="00EC3DE7">
        <w:rPr>
          <w:rFonts w:ascii="Times New Roman" w:eastAsia="Calibri" w:hAnsi="Times New Roman" w:cs="Times New Roman"/>
          <w:spacing w:val="-4"/>
          <w:sz w:val="28"/>
          <w:szCs w:val="28"/>
        </w:rPr>
        <w:br/>
        <w:t xml:space="preserve">в посторонней помощи, оформляется в письменной </w:t>
      </w:r>
      <w:proofErr w:type="gramStart"/>
      <w:r w:rsidRPr="00EC3DE7">
        <w:rPr>
          <w:rFonts w:ascii="Times New Roman" w:eastAsia="Calibri" w:hAnsi="Times New Roman" w:cs="Times New Roman"/>
          <w:spacing w:val="-4"/>
          <w:sz w:val="28"/>
          <w:szCs w:val="28"/>
        </w:rPr>
        <w:t>форме</w:t>
      </w:r>
      <w:proofErr w:type="gramEnd"/>
      <w:r w:rsidRPr="00EC3DE7">
        <w:rPr>
          <w:rFonts w:ascii="Times New Roman" w:eastAsia="Calibri" w:hAnsi="Times New Roman" w:cs="Times New Roman"/>
          <w:spacing w:val="-4"/>
          <w:sz w:val="28"/>
          <w:szCs w:val="28"/>
        </w:rPr>
        <w:t xml:space="preserve"> и вноситься </w:t>
      </w:r>
      <w:r w:rsidRPr="00EC3DE7">
        <w:rPr>
          <w:rFonts w:ascii="Times New Roman" w:eastAsia="Calibri" w:hAnsi="Times New Roman" w:cs="Times New Roman"/>
          <w:spacing w:val="-4"/>
          <w:sz w:val="28"/>
          <w:szCs w:val="28"/>
        </w:rPr>
        <w:br/>
        <w:t>в программу сопровождения.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22.  Отказ гражданина, нуждающегося в посторонней помощи, освобождает государственную организацию от осуществления сопровождения.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23.  Осуществление сопровождение прекращается по следующим основаниям:</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 xml:space="preserve">1)  отказ гражданина, нуждающегося в посторонней помощи, </w:t>
      </w:r>
      <w:r w:rsidRPr="00EC3DE7">
        <w:rPr>
          <w:rFonts w:ascii="Times New Roman" w:eastAsia="Calibri" w:hAnsi="Times New Roman" w:cs="Times New Roman"/>
          <w:spacing w:val="-4"/>
          <w:sz w:val="28"/>
          <w:szCs w:val="28"/>
        </w:rPr>
        <w:br/>
        <w:t>от осуществления сопровождения;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2)  оказание гражданину, нуждающемуся в посторонней помощи, социальных услуг;</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3)  выполнение мероприятий программы сопровождения;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lastRenderedPageBreak/>
        <w:t>4)  устранение причин, влияющих на ухудшение условий жизнедеятельности гражданина, реализующего мероприятия программы сопровождения, снижение его возможностей самостоятельно обеспечивать свои основные жизненные потребности;</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 xml:space="preserve">5)  смерть (гибель) гражданина нуждающегося в посторонней помощи  либо объявление его умершим (признание безвестно отсутствующим) </w:t>
      </w:r>
      <w:r w:rsidRPr="00EC3DE7">
        <w:rPr>
          <w:rFonts w:ascii="Times New Roman" w:eastAsia="Calibri" w:hAnsi="Times New Roman" w:cs="Times New Roman"/>
          <w:spacing w:val="-4"/>
          <w:sz w:val="28"/>
          <w:szCs w:val="28"/>
        </w:rPr>
        <w:br/>
        <w:t>в соответствии с законодательством Российской Федерации.</w:t>
      </w:r>
    </w:p>
    <w:p w:rsidR="003A5C86" w:rsidRPr="00EC3DE7" w:rsidRDefault="003A5C86" w:rsidP="003A5C86">
      <w:pPr>
        <w:autoSpaceDE w:val="0"/>
        <w:autoSpaceDN w:val="0"/>
        <w:adjustRightInd w:val="0"/>
        <w:spacing w:after="0" w:line="240" w:lineRule="auto"/>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ab/>
        <w:t>24.  Осуществление сопровождения прекращается со дня наступления обстоятельств, указанных в пункте 23 настоящего Порядка.</w:t>
      </w:r>
    </w:p>
    <w:p w:rsidR="003A5C86" w:rsidRPr="00EC3DE7" w:rsidRDefault="003A5C86" w:rsidP="003A5C86">
      <w:pPr>
        <w:autoSpaceDE w:val="0"/>
        <w:autoSpaceDN w:val="0"/>
        <w:adjustRightInd w:val="0"/>
        <w:spacing w:after="0" w:line="240" w:lineRule="auto"/>
        <w:jc w:val="both"/>
        <w:rPr>
          <w:rFonts w:ascii="Times New Roman" w:eastAsia="Calibri" w:hAnsi="Times New Roman" w:cs="Times New Roman"/>
          <w:spacing w:val="-4"/>
          <w:sz w:val="28"/>
          <w:szCs w:val="28"/>
        </w:rPr>
      </w:pPr>
    </w:p>
    <w:p w:rsidR="003A5C86" w:rsidRPr="00EC3DE7" w:rsidRDefault="003A5C86" w:rsidP="003A5C86">
      <w:pPr>
        <w:autoSpaceDE w:val="0"/>
        <w:autoSpaceDN w:val="0"/>
        <w:adjustRightInd w:val="0"/>
        <w:spacing w:after="0" w:line="240" w:lineRule="auto"/>
        <w:ind w:left="5670"/>
        <w:jc w:val="center"/>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 xml:space="preserve">ПРИЛОЖЕНИЕ </w:t>
      </w:r>
    </w:p>
    <w:p w:rsidR="003A5C86" w:rsidRPr="00EC3DE7" w:rsidRDefault="003A5C86" w:rsidP="003A5C86">
      <w:pPr>
        <w:autoSpaceDE w:val="0"/>
        <w:autoSpaceDN w:val="0"/>
        <w:adjustRightInd w:val="0"/>
        <w:spacing w:after="0" w:line="240" w:lineRule="auto"/>
        <w:ind w:left="5670"/>
        <w:jc w:val="center"/>
        <w:rPr>
          <w:rFonts w:ascii="Times New Roman" w:hAnsi="Times New Roman" w:cs="Times New Roman"/>
          <w:spacing w:val="-4"/>
          <w:sz w:val="28"/>
          <w:szCs w:val="28"/>
        </w:rPr>
      </w:pPr>
      <w:r w:rsidRPr="00EC3DE7">
        <w:rPr>
          <w:rFonts w:ascii="Times New Roman" w:eastAsia="Calibri" w:hAnsi="Times New Roman" w:cs="Times New Roman"/>
          <w:spacing w:val="-4"/>
          <w:sz w:val="28"/>
          <w:szCs w:val="28"/>
        </w:rPr>
        <w:t xml:space="preserve">к Порядку </w:t>
      </w:r>
      <w:r w:rsidRPr="00EC3DE7">
        <w:rPr>
          <w:rFonts w:ascii="Times New Roman" w:hAnsi="Times New Roman" w:cs="Times New Roman"/>
          <w:spacing w:val="-4"/>
          <w:sz w:val="28"/>
          <w:szCs w:val="28"/>
        </w:rPr>
        <w:t xml:space="preserve">сопровождения совершеннолетних </w:t>
      </w:r>
      <w:r w:rsidRPr="00EC3DE7">
        <w:rPr>
          <w:rFonts w:ascii="Times New Roman" w:hAnsi="Times New Roman" w:cs="Times New Roman"/>
          <w:spacing w:val="-4"/>
          <w:sz w:val="28"/>
          <w:szCs w:val="28"/>
        </w:rPr>
        <w:br/>
        <w:t xml:space="preserve">граждан, нуждающихся </w:t>
      </w:r>
      <w:r w:rsidRPr="00EC3DE7">
        <w:rPr>
          <w:rFonts w:ascii="Times New Roman" w:hAnsi="Times New Roman" w:cs="Times New Roman"/>
          <w:spacing w:val="-4"/>
          <w:sz w:val="28"/>
          <w:szCs w:val="28"/>
        </w:rPr>
        <w:br/>
        <w:t xml:space="preserve">в посторонней помощи </w:t>
      </w:r>
      <w:r w:rsidRPr="00EC3DE7">
        <w:rPr>
          <w:rFonts w:ascii="Times New Roman" w:hAnsi="Times New Roman" w:cs="Times New Roman"/>
          <w:spacing w:val="-4"/>
          <w:sz w:val="28"/>
          <w:szCs w:val="28"/>
        </w:rPr>
        <w:br/>
        <w:t>в Архангельской области</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p>
    <w:p w:rsidR="003A5C86" w:rsidRPr="00EC3DE7" w:rsidRDefault="003A5C86" w:rsidP="003A5C86">
      <w:pPr>
        <w:autoSpaceDE w:val="0"/>
        <w:autoSpaceDN w:val="0"/>
        <w:adjustRightInd w:val="0"/>
        <w:spacing w:after="0" w:line="240" w:lineRule="auto"/>
        <w:jc w:val="center"/>
        <w:rPr>
          <w:rFonts w:ascii="Times New Roman" w:hAnsi="Times New Roman" w:cs="Times New Roman"/>
          <w:spacing w:val="-4"/>
          <w:sz w:val="28"/>
          <w:szCs w:val="28"/>
        </w:rPr>
      </w:pPr>
    </w:p>
    <w:p w:rsidR="003A5C86" w:rsidRPr="00EC3DE7" w:rsidRDefault="003A5C86" w:rsidP="003A5C86">
      <w:pPr>
        <w:autoSpaceDE w:val="0"/>
        <w:autoSpaceDN w:val="0"/>
        <w:adjustRightInd w:val="0"/>
        <w:spacing w:after="0" w:line="240" w:lineRule="auto"/>
        <w:jc w:val="center"/>
        <w:rPr>
          <w:rFonts w:ascii="Times New Roman" w:eastAsia="Calibri" w:hAnsi="Times New Roman" w:cs="Times New Roman"/>
          <w:b/>
          <w:caps/>
          <w:spacing w:val="56"/>
          <w:sz w:val="28"/>
          <w:szCs w:val="28"/>
        </w:rPr>
      </w:pPr>
      <w:r w:rsidRPr="00EC3DE7">
        <w:rPr>
          <w:rFonts w:ascii="Times New Roman" w:eastAsia="Calibri" w:hAnsi="Times New Roman" w:cs="Times New Roman"/>
          <w:b/>
          <w:caps/>
          <w:spacing w:val="56"/>
          <w:sz w:val="28"/>
          <w:szCs w:val="28"/>
        </w:rPr>
        <w:t xml:space="preserve">Перечень </w:t>
      </w:r>
    </w:p>
    <w:p w:rsidR="003A5C86" w:rsidRPr="00EC3DE7" w:rsidRDefault="003A5C86" w:rsidP="003A5C86">
      <w:pPr>
        <w:autoSpaceDE w:val="0"/>
        <w:autoSpaceDN w:val="0"/>
        <w:adjustRightInd w:val="0"/>
        <w:spacing w:after="0" w:line="240" w:lineRule="auto"/>
        <w:jc w:val="center"/>
        <w:rPr>
          <w:rFonts w:ascii="Times New Roman" w:eastAsia="Calibri" w:hAnsi="Times New Roman" w:cs="Times New Roman"/>
          <w:b/>
          <w:spacing w:val="-4"/>
          <w:sz w:val="28"/>
          <w:szCs w:val="28"/>
        </w:rPr>
      </w:pPr>
      <w:r w:rsidRPr="00EC3DE7">
        <w:rPr>
          <w:rFonts w:ascii="Times New Roman" w:eastAsia="Calibri" w:hAnsi="Times New Roman" w:cs="Times New Roman"/>
          <w:b/>
          <w:spacing w:val="-4"/>
          <w:sz w:val="28"/>
          <w:szCs w:val="28"/>
        </w:rPr>
        <w:t xml:space="preserve">мероприятий, </w:t>
      </w:r>
      <w:r w:rsidRPr="00EC3DE7">
        <w:rPr>
          <w:rFonts w:ascii="Times New Roman" w:hAnsi="Times New Roman" w:cs="Times New Roman"/>
          <w:b/>
          <w:spacing w:val="-4"/>
          <w:sz w:val="28"/>
          <w:szCs w:val="28"/>
        </w:rPr>
        <w:t xml:space="preserve">направленных на профилактику обстоятельств, </w:t>
      </w:r>
      <w:r w:rsidRPr="00EC3DE7">
        <w:rPr>
          <w:rFonts w:ascii="Times New Roman" w:eastAsia="Calibri" w:hAnsi="Times New Roman" w:cs="Times New Roman"/>
          <w:b/>
          <w:spacing w:val="-4"/>
          <w:sz w:val="28"/>
          <w:szCs w:val="28"/>
        </w:rPr>
        <w:t>обусловливающих нуждаемость гражданина в социальном обслуживании</w:t>
      </w:r>
    </w:p>
    <w:p w:rsidR="003A5C86" w:rsidRPr="00EC3DE7" w:rsidRDefault="003A5C86" w:rsidP="003A5C86">
      <w:pPr>
        <w:autoSpaceDE w:val="0"/>
        <w:autoSpaceDN w:val="0"/>
        <w:adjustRightInd w:val="0"/>
        <w:spacing w:after="0" w:line="240" w:lineRule="auto"/>
        <w:jc w:val="center"/>
        <w:rPr>
          <w:rFonts w:ascii="Times New Roman" w:eastAsia="Calibri" w:hAnsi="Times New Roman" w:cs="Times New Roman"/>
          <w:spacing w:val="-4"/>
          <w:sz w:val="28"/>
          <w:szCs w:val="28"/>
        </w:rPr>
      </w:pPr>
    </w:p>
    <w:p w:rsidR="003A5C86" w:rsidRPr="00EC3DE7" w:rsidRDefault="003A5C86" w:rsidP="003A5C86">
      <w:pPr>
        <w:autoSpaceDE w:val="0"/>
        <w:autoSpaceDN w:val="0"/>
        <w:adjustRightInd w:val="0"/>
        <w:spacing w:after="0" w:line="240" w:lineRule="auto"/>
        <w:jc w:val="center"/>
        <w:rPr>
          <w:rFonts w:ascii="Times New Roman" w:eastAsia="Calibri" w:hAnsi="Times New Roman" w:cs="Times New Roman"/>
          <w:spacing w:val="-4"/>
          <w:sz w:val="28"/>
          <w:szCs w:val="28"/>
        </w:rPr>
      </w:pPr>
    </w:p>
    <w:p w:rsidR="003A5C86" w:rsidRPr="00EC3DE7" w:rsidRDefault="003A5C86" w:rsidP="003A5C86">
      <w:pPr>
        <w:pStyle w:val="affb"/>
        <w:spacing w:after="0" w:line="240" w:lineRule="auto"/>
        <w:ind w:left="0" w:firstLine="709"/>
        <w:jc w:val="both"/>
        <w:rPr>
          <w:rFonts w:ascii="Times New Roman" w:eastAsia="Calibri" w:hAnsi="Times New Roman"/>
          <w:spacing w:val="-4"/>
          <w:sz w:val="28"/>
          <w:szCs w:val="28"/>
        </w:rPr>
      </w:pPr>
      <w:r w:rsidRPr="00EC3DE7">
        <w:rPr>
          <w:rFonts w:ascii="Times New Roman" w:eastAsia="Calibri" w:hAnsi="Times New Roman"/>
          <w:spacing w:val="-4"/>
          <w:sz w:val="28"/>
          <w:szCs w:val="28"/>
        </w:rPr>
        <w:t>1.  Содействие в организации быта с учетом физического, эмоционального и психического состояния.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 xml:space="preserve">2.  Привитие навыков самообслуживания, поведения в быту </w:t>
      </w:r>
      <w:r w:rsidRPr="00EC3DE7">
        <w:rPr>
          <w:rFonts w:ascii="Times New Roman" w:eastAsia="Calibri" w:hAnsi="Times New Roman" w:cs="Times New Roman"/>
          <w:spacing w:val="-4"/>
          <w:sz w:val="28"/>
          <w:szCs w:val="28"/>
        </w:rPr>
        <w:br/>
        <w:t>и в общественных местах, самоконтролю, навыкам общения и другим формам жизнедеятельности и приемам бытовой адаптации.</w:t>
      </w:r>
    </w:p>
    <w:p w:rsidR="003A5C86" w:rsidRPr="00EC3DE7" w:rsidRDefault="003A5C86" w:rsidP="003A5C86">
      <w:pPr>
        <w:pStyle w:val="affb"/>
        <w:spacing w:after="0" w:line="240" w:lineRule="auto"/>
        <w:ind w:left="0" w:firstLine="709"/>
        <w:jc w:val="both"/>
        <w:rPr>
          <w:rFonts w:ascii="Times New Roman" w:eastAsia="Calibri" w:hAnsi="Times New Roman"/>
          <w:spacing w:val="-4"/>
          <w:sz w:val="28"/>
          <w:szCs w:val="28"/>
        </w:rPr>
      </w:pPr>
      <w:r w:rsidRPr="00EC3DE7">
        <w:rPr>
          <w:rFonts w:ascii="Times New Roman" w:eastAsia="Calibri" w:hAnsi="Times New Roman"/>
          <w:spacing w:val="-4"/>
          <w:sz w:val="28"/>
          <w:szCs w:val="28"/>
        </w:rPr>
        <w:t xml:space="preserve">3.  Мотивирование к личной ответственности за здоровье </w:t>
      </w:r>
      <w:r w:rsidRPr="00EC3DE7">
        <w:rPr>
          <w:rFonts w:ascii="Times New Roman" w:eastAsia="Calibri" w:hAnsi="Times New Roman"/>
          <w:spacing w:val="-4"/>
          <w:sz w:val="28"/>
          <w:szCs w:val="28"/>
        </w:rPr>
        <w:br/>
        <w:t>и культивирование навыков поведения, сберегающих здоровье, сокращение потребления алкоголя и табака.</w:t>
      </w:r>
    </w:p>
    <w:p w:rsidR="003A5C86" w:rsidRPr="00EC3DE7" w:rsidRDefault="003A5C86" w:rsidP="003A5C86">
      <w:pPr>
        <w:pStyle w:val="affb"/>
        <w:tabs>
          <w:tab w:val="left" w:pos="1080"/>
        </w:tabs>
        <w:suppressAutoHyphens/>
        <w:autoSpaceDE w:val="0"/>
        <w:spacing w:after="0" w:line="240" w:lineRule="auto"/>
        <w:ind w:left="0" w:firstLine="709"/>
        <w:jc w:val="both"/>
        <w:rPr>
          <w:rFonts w:ascii="Times New Roman" w:hAnsi="Times New Roman"/>
          <w:spacing w:val="-4"/>
          <w:sz w:val="28"/>
          <w:szCs w:val="28"/>
          <w:lang w:eastAsia="en-US"/>
        </w:rPr>
      </w:pPr>
      <w:r w:rsidRPr="00EC3DE7">
        <w:rPr>
          <w:rFonts w:ascii="Times New Roman" w:hAnsi="Times New Roman"/>
          <w:spacing w:val="-4"/>
          <w:sz w:val="28"/>
          <w:szCs w:val="28"/>
          <w:lang w:eastAsia="ar-SA"/>
        </w:rPr>
        <w:t>5.  </w:t>
      </w:r>
      <w:r w:rsidRPr="00EC3DE7">
        <w:rPr>
          <w:rFonts w:ascii="Times New Roman" w:eastAsia="Calibri" w:hAnsi="Times New Roman"/>
          <w:spacing w:val="-4"/>
          <w:sz w:val="28"/>
          <w:szCs w:val="28"/>
          <w:lang w:eastAsia="en-US"/>
        </w:rPr>
        <w:t> П</w:t>
      </w:r>
      <w:r w:rsidRPr="00EC3DE7">
        <w:rPr>
          <w:rFonts w:ascii="Times New Roman" w:hAnsi="Times New Roman"/>
          <w:spacing w:val="-4"/>
          <w:sz w:val="28"/>
          <w:szCs w:val="28"/>
          <w:lang w:eastAsia="en-US"/>
        </w:rPr>
        <w:t xml:space="preserve">роведение обучающих тренингов для восстановления утраченных </w:t>
      </w:r>
      <w:r w:rsidRPr="00EC3DE7">
        <w:rPr>
          <w:rFonts w:ascii="Times New Roman" w:hAnsi="Times New Roman"/>
          <w:spacing w:val="-4"/>
          <w:sz w:val="28"/>
          <w:szCs w:val="28"/>
          <w:lang w:eastAsia="en-US"/>
        </w:rPr>
        <w:br/>
        <w:t>и приобретения новых навыков в быту.</w:t>
      </w:r>
    </w:p>
    <w:p w:rsidR="003A5C86" w:rsidRPr="00EC3DE7" w:rsidRDefault="003A5C86" w:rsidP="003A5C86">
      <w:pPr>
        <w:pStyle w:val="affb"/>
        <w:spacing w:after="0" w:line="240" w:lineRule="auto"/>
        <w:ind w:left="0" w:firstLine="709"/>
        <w:jc w:val="both"/>
        <w:rPr>
          <w:rFonts w:ascii="Times New Roman" w:hAnsi="Times New Roman"/>
          <w:spacing w:val="-4"/>
          <w:sz w:val="28"/>
          <w:szCs w:val="28"/>
        </w:rPr>
      </w:pPr>
      <w:r w:rsidRPr="00EC3DE7">
        <w:rPr>
          <w:rFonts w:ascii="Times New Roman" w:hAnsi="Times New Roman"/>
          <w:spacing w:val="-4"/>
          <w:sz w:val="28"/>
          <w:szCs w:val="28"/>
          <w:lang w:eastAsia="en-US"/>
        </w:rPr>
        <w:t>6.  П</w:t>
      </w:r>
      <w:r w:rsidRPr="00EC3DE7">
        <w:rPr>
          <w:rFonts w:ascii="Times New Roman" w:hAnsi="Times New Roman"/>
          <w:spacing w:val="-4"/>
          <w:sz w:val="28"/>
          <w:szCs w:val="28"/>
        </w:rPr>
        <w:t>омощь в планировании бюджета.</w:t>
      </w:r>
    </w:p>
    <w:p w:rsidR="003A5C86" w:rsidRPr="00EC3DE7" w:rsidRDefault="003A5C86" w:rsidP="003A5C86">
      <w:pPr>
        <w:pStyle w:val="affb"/>
        <w:tabs>
          <w:tab w:val="left" w:pos="1080"/>
        </w:tabs>
        <w:suppressAutoHyphens/>
        <w:autoSpaceDE w:val="0"/>
        <w:spacing w:after="0" w:line="240" w:lineRule="auto"/>
        <w:ind w:left="0" w:firstLine="709"/>
        <w:jc w:val="both"/>
        <w:rPr>
          <w:rFonts w:ascii="Times New Roman" w:eastAsia="Calibri" w:hAnsi="Times New Roman"/>
          <w:spacing w:val="-4"/>
          <w:sz w:val="28"/>
          <w:szCs w:val="28"/>
          <w:lang w:eastAsia="en-US"/>
        </w:rPr>
      </w:pPr>
      <w:r w:rsidRPr="00EC3DE7">
        <w:rPr>
          <w:rFonts w:ascii="Times New Roman" w:hAnsi="Times New Roman"/>
          <w:spacing w:val="-4"/>
          <w:sz w:val="28"/>
          <w:szCs w:val="28"/>
          <w:lang w:eastAsia="ar-SA"/>
        </w:rPr>
        <w:t>7.  </w:t>
      </w:r>
      <w:r w:rsidRPr="00EC3DE7">
        <w:rPr>
          <w:rFonts w:ascii="Times New Roman" w:eastAsia="Calibri" w:hAnsi="Times New Roman"/>
          <w:spacing w:val="-4"/>
          <w:sz w:val="28"/>
          <w:szCs w:val="28"/>
          <w:lang w:eastAsia="en-US"/>
        </w:rPr>
        <w:t xml:space="preserve">Мотивационные беседы, </w:t>
      </w:r>
      <w:r w:rsidRPr="00EC3DE7">
        <w:rPr>
          <w:rFonts w:ascii="Times New Roman" w:hAnsi="Times New Roman"/>
          <w:spacing w:val="-4"/>
          <w:sz w:val="28"/>
          <w:szCs w:val="28"/>
        </w:rPr>
        <w:t xml:space="preserve">формирование позитивной установки </w:t>
      </w:r>
      <w:r w:rsidRPr="00EC3DE7">
        <w:rPr>
          <w:rFonts w:ascii="Times New Roman" w:hAnsi="Times New Roman"/>
          <w:spacing w:val="-4"/>
          <w:sz w:val="28"/>
          <w:szCs w:val="28"/>
        </w:rPr>
        <w:br/>
        <w:t>на активное участие в социальной и трудовой деятельности, на возможно независимую жизнедеятельность.</w:t>
      </w:r>
    </w:p>
    <w:p w:rsidR="003A5C86" w:rsidRPr="00EC3DE7" w:rsidRDefault="003A5C86" w:rsidP="003A5C86">
      <w:pPr>
        <w:pStyle w:val="aff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left="0" w:firstLine="709"/>
        <w:jc w:val="both"/>
        <w:rPr>
          <w:rFonts w:ascii="Times New Roman" w:hAnsi="Times New Roman"/>
          <w:spacing w:val="-4"/>
          <w:sz w:val="28"/>
          <w:szCs w:val="28"/>
          <w:lang w:eastAsia="ar-SA"/>
        </w:rPr>
      </w:pPr>
      <w:r w:rsidRPr="00EC3DE7">
        <w:rPr>
          <w:rFonts w:ascii="Times New Roman" w:eastAsia="Calibri" w:hAnsi="Times New Roman"/>
          <w:spacing w:val="-4"/>
          <w:sz w:val="28"/>
          <w:szCs w:val="28"/>
          <w:lang w:eastAsia="en-US"/>
        </w:rPr>
        <w:t>8.  П</w:t>
      </w:r>
      <w:r w:rsidRPr="00EC3DE7">
        <w:rPr>
          <w:rFonts w:ascii="Times New Roman" w:hAnsi="Times New Roman"/>
          <w:spacing w:val="-4"/>
          <w:sz w:val="28"/>
          <w:szCs w:val="28"/>
          <w:lang w:eastAsia="ar-SA"/>
        </w:rPr>
        <w:t>сихологическая диагностика, консультирование по вопросам психологического здоровья и улучшения межличностных отношений.</w:t>
      </w:r>
    </w:p>
    <w:p w:rsidR="003A5C86" w:rsidRPr="00EC3DE7" w:rsidRDefault="003A5C86" w:rsidP="003A5C86">
      <w:pPr>
        <w:pStyle w:val="affb"/>
        <w:tabs>
          <w:tab w:val="left" w:pos="1080"/>
        </w:tabs>
        <w:suppressAutoHyphens/>
        <w:autoSpaceDE w:val="0"/>
        <w:spacing w:after="0" w:line="240" w:lineRule="auto"/>
        <w:ind w:left="0" w:firstLine="709"/>
        <w:jc w:val="both"/>
        <w:rPr>
          <w:rFonts w:ascii="Times New Roman" w:eastAsia="Calibri" w:hAnsi="Times New Roman"/>
          <w:spacing w:val="-4"/>
          <w:sz w:val="28"/>
          <w:szCs w:val="28"/>
          <w:lang w:eastAsia="en-US"/>
        </w:rPr>
      </w:pPr>
      <w:r w:rsidRPr="00EC3DE7">
        <w:rPr>
          <w:rFonts w:ascii="Times New Roman" w:hAnsi="Times New Roman"/>
          <w:spacing w:val="-4"/>
          <w:sz w:val="28"/>
          <w:szCs w:val="28"/>
          <w:lang w:eastAsia="ar-SA"/>
        </w:rPr>
        <w:t>9.  </w:t>
      </w:r>
      <w:r w:rsidRPr="00EC3DE7">
        <w:rPr>
          <w:rFonts w:ascii="Times New Roman" w:eastAsia="Calibri" w:hAnsi="Times New Roman"/>
          <w:spacing w:val="-4"/>
          <w:sz w:val="28"/>
          <w:szCs w:val="28"/>
          <w:lang w:eastAsia="en-US"/>
        </w:rPr>
        <w:t xml:space="preserve">Информирование о </w:t>
      </w:r>
      <w:proofErr w:type="spellStart"/>
      <w:r w:rsidRPr="00EC3DE7">
        <w:rPr>
          <w:rFonts w:ascii="Times New Roman" w:eastAsia="Calibri" w:hAnsi="Times New Roman"/>
          <w:spacing w:val="-4"/>
          <w:sz w:val="28"/>
          <w:szCs w:val="28"/>
          <w:lang w:eastAsia="en-US"/>
        </w:rPr>
        <w:t>культурно-досуговых</w:t>
      </w:r>
      <w:proofErr w:type="spellEnd"/>
      <w:r w:rsidRPr="00EC3DE7">
        <w:rPr>
          <w:rFonts w:ascii="Times New Roman" w:eastAsia="Calibri" w:hAnsi="Times New Roman"/>
          <w:spacing w:val="-4"/>
          <w:sz w:val="28"/>
          <w:szCs w:val="28"/>
          <w:lang w:eastAsia="en-US"/>
        </w:rPr>
        <w:t xml:space="preserve"> мероприятиях, направленных на повышение коммуникативного потенциала.</w:t>
      </w:r>
    </w:p>
    <w:p w:rsidR="003A5C86" w:rsidRPr="00EC3DE7" w:rsidRDefault="003A5C86" w:rsidP="003A5C86">
      <w:pPr>
        <w:pStyle w:val="affb"/>
        <w:tabs>
          <w:tab w:val="left" w:pos="1080"/>
        </w:tabs>
        <w:suppressAutoHyphens/>
        <w:autoSpaceDE w:val="0"/>
        <w:spacing w:after="0" w:line="240" w:lineRule="auto"/>
        <w:ind w:left="0" w:firstLine="709"/>
        <w:jc w:val="both"/>
        <w:rPr>
          <w:rFonts w:ascii="Times New Roman" w:eastAsia="Calibri" w:hAnsi="Times New Roman"/>
          <w:spacing w:val="-4"/>
          <w:sz w:val="28"/>
          <w:szCs w:val="28"/>
        </w:rPr>
      </w:pPr>
      <w:r w:rsidRPr="00EC3DE7">
        <w:rPr>
          <w:rFonts w:ascii="Times New Roman" w:hAnsi="Times New Roman"/>
          <w:spacing w:val="-4"/>
          <w:sz w:val="28"/>
          <w:szCs w:val="28"/>
          <w:lang w:eastAsia="ar-SA"/>
        </w:rPr>
        <w:t>10.  Р</w:t>
      </w:r>
      <w:r w:rsidRPr="00EC3DE7">
        <w:rPr>
          <w:rFonts w:ascii="Times New Roman" w:eastAsia="Calibri" w:hAnsi="Times New Roman"/>
          <w:spacing w:val="-4"/>
          <w:sz w:val="28"/>
          <w:szCs w:val="28"/>
        </w:rPr>
        <w:t xml:space="preserve">азвитие навыков безопасности и формирования безопасной среды </w:t>
      </w:r>
      <w:r w:rsidRPr="00EC3DE7">
        <w:rPr>
          <w:rFonts w:ascii="Times New Roman" w:eastAsia="Calibri" w:hAnsi="Times New Roman"/>
          <w:spacing w:val="-4"/>
          <w:sz w:val="28"/>
          <w:szCs w:val="28"/>
        </w:rPr>
        <w:br/>
        <w:t>в быту, на отдыхе.</w:t>
      </w:r>
    </w:p>
    <w:p w:rsidR="003A5C86" w:rsidRPr="00EC3DE7" w:rsidRDefault="003A5C86" w:rsidP="003A5C86">
      <w:pPr>
        <w:pStyle w:val="affb"/>
        <w:tabs>
          <w:tab w:val="left" w:pos="1080"/>
        </w:tabs>
        <w:suppressAutoHyphens/>
        <w:autoSpaceDE w:val="0"/>
        <w:spacing w:after="0" w:line="240" w:lineRule="auto"/>
        <w:ind w:left="0" w:firstLine="709"/>
        <w:jc w:val="both"/>
        <w:rPr>
          <w:rFonts w:ascii="Times New Roman" w:hAnsi="Times New Roman"/>
          <w:spacing w:val="-4"/>
          <w:sz w:val="28"/>
          <w:szCs w:val="28"/>
          <w:lang w:eastAsia="ar-SA"/>
        </w:rPr>
      </w:pPr>
      <w:r w:rsidRPr="00EC3DE7">
        <w:rPr>
          <w:rFonts w:ascii="Times New Roman" w:hAnsi="Times New Roman"/>
          <w:spacing w:val="-4"/>
          <w:sz w:val="28"/>
          <w:szCs w:val="28"/>
          <w:lang w:eastAsia="ar-SA"/>
        </w:rPr>
        <w:lastRenderedPageBreak/>
        <w:t>11.  Формирование навыков безопасного поведения в ситуациях, угрожающих жизни и здоровью.</w:t>
      </w:r>
    </w:p>
    <w:p w:rsidR="003A5C86" w:rsidRPr="00EC3DE7" w:rsidRDefault="003A5C86" w:rsidP="003A5C86">
      <w:pPr>
        <w:pStyle w:val="affb"/>
        <w:tabs>
          <w:tab w:val="left" w:pos="1080"/>
        </w:tabs>
        <w:suppressAutoHyphens/>
        <w:autoSpaceDE w:val="0"/>
        <w:spacing w:after="0" w:line="240" w:lineRule="auto"/>
        <w:ind w:left="0" w:firstLine="709"/>
        <w:jc w:val="both"/>
        <w:rPr>
          <w:rFonts w:ascii="Times New Roman" w:hAnsi="Times New Roman"/>
          <w:spacing w:val="-4"/>
          <w:sz w:val="28"/>
          <w:szCs w:val="28"/>
          <w:lang w:eastAsia="en-US"/>
        </w:rPr>
      </w:pPr>
      <w:r w:rsidRPr="00EC3DE7">
        <w:rPr>
          <w:rFonts w:ascii="Times New Roman" w:hAnsi="Times New Roman"/>
          <w:spacing w:val="-4"/>
          <w:sz w:val="28"/>
          <w:szCs w:val="28"/>
          <w:lang w:eastAsia="ar-SA"/>
        </w:rPr>
        <w:t xml:space="preserve">12.  Визуальная оценка соматического </w:t>
      </w:r>
      <w:r w:rsidRPr="00EC3DE7">
        <w:rPr>
          <w:rFonts w:ascii="Times New Roman" w:hAnsi="Times New Roman"/>
          <w:spacing w:val="-4"/>
          <w:sz w:val="28"/>
          <w:szCs w:val="28"/>
          <w:lang w:eastAsia="en-US"/>
        </w:rPr>
        <w:t>и эмоционально-психологического состояния.</w:t>
      </w:r>
    </w:p>
    <w:p w:rsidR="003A5C86" w:rsidRPr="00EC3DE7" w:rsidRDefault="003A5C86" w:rsidP="003A5C86">
      <w:pPr>
        <w:pStyle w:val="affb"/>
        <w:tabs>
          <w:tab w:val="left" w:pos="1080"/>
        </w:tabs>
        <w:suppressAutoHyphens/>
        <w:autoSpaceDE w:val="0"/>
        <w:spacing w:after="0" w:line="240" w:lineRule="auto"/>
        <w:ind w:left="0" w:firstLine="709"/>
        <w:jc w:val="both"/>
        <w:rPr>
          <w:rFonts w:ascii="Times New Roman" w:hAnsi="Times New Roman"/>
          <w:spacing w:val="-4"/>
          <w:sz w:val="28"/>
          <w:szCs w:val="28"/>
          <w:lang w:eastAsia="ar-SA"/>
        </w:rPr>
      </w:pPr>
      <w:r w:rsidRPr="00EC3DE7">
        <w:rPr>
          <w:rFonts w:ascii="Times New Roman" w:hAnsi="Times New Roman"/>
          <w:spacing w:val="-4"/>
          <w:sz w:val="28"/>
          <w:szCs w:val="28"/>
          <w:lang w:eastAsia="ar-SA"/>
        </w:rPr>
        <w:t>13.  Содействие в прочтении и написании различных писем и документов.</w:t>
      </w:r>
    </w:p>
    <w:p w:rsidR="003A5C86" w:rsidRPr="00EC3DE7" w:rsidRDefault="003A5C86" w:rsidP="003A5C86">
      <w:pPr>
        <w:autoSpaceDE w:val="0"/>
        <w:autoSpaceDN w:val="0"/>
        <w:adjustRightInd w:val="0"/>
        <w:spacing w:after="0" w:line="240" w:lineRule="auto"/>
        <w:ind w:firstLine="540"/>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ab/>
        <w:t xml:space="preserve">14.  Сопровождение вне дома, в целях адаптации к окружающей среде, обстановке, изучения безопасных маршрутов до торговых, аптечных </w:t>
      </w:r>
      <w:r w:rsidRPr="00EC3DE7">
        <w:rPr>
          <w:rFonts w:ascii="Times New Roman" w:eastAsia="Calibri" w:hAnsi="Times New Roman" w:cs="Times New Roman"/>
          <w:spacing w:val="-4"/>
          <w:sz w:val="28"/>
          <w:szCs w:val="28"/>
        </w:rPr>
        <w:br/>
        <w:t xml:space="preserve">и медицинских организаций, иных организаций и учреждений, посещаемых гражданином, в том числе сопровождение гражданина при посещении им указанных организаций и учреждений для получения им услуг, консультаций </w:t>
      </w:r>
      <w:r w:rsidRPr="00EC3DE7">
        <w:rPr>
          <w:rFonts w:ascii="Times New Roman" w:eastAsia="Calibri" w:hAnsi="Times New Roman" w:cs="Times New Roman"/>
          <w:spacing w:val="-4"/>
          <w:sz w:val="28"/>
          <w:szCs w:val="28"/>
        </w:rPr>
        <w:br/>
        <w:t>и иной различной помощи.</w:t>
      </w:r>
    </w:p>
    <w:p w:rsidR="003A5C86" w:rsidRPr="00EC3DE7" w:rsidRDefault="003A5C86" w:rsidP="003A5C86">
      <w:pPr>
        <w:autoSpaceDE w:val="0"/>
        <w:autoSpaceDN w:val="0"/>
        <w:adjustRightInd w:val="0"/>
        <w:spacing w:after="0" w:line="240" w:lineRule="auto"/>
        <w:ind w:firstLine="540"/>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ab/>
        <w:t xml:space="preserve">15.  Содействие в поиске сведений (адрес, телефон, часы приема) </w:t>
      </w:r>
      <w:r w:rsidRPr="00EC3DE7">
        <w:rPr>
          <w:rFonts w:ascii="Times New Roman" w:eastAsia="Calibri" w:hAnsi="Times New Roman" w:cs="Times New Roman"/>
          <w:spacing w:val="-4"/>
          <w:sz w:val="28"/>
          <w:szCs w:val="28"/>
        </w:rPr>
        <w:br/>
        <w:t>об интересующих гражданина организациях и учреждениях, в целях реализации его законных прав и интересов.</w:t>
      </w:r>
    </w:p>
    <w:p w:rsidR="003A5C86" w:rsidRPr="00EC3DE7" w:rsidRDefault="003A5C86" w:rsidP="003A5C86">
      <w:pPr>
        <w:pStyle w:val="affb"/>
        <w:spacing w:after="0" w:line="240" w:lineRule="auto"/>
        <w:ind w:left="0" w:firstLine="709"/>
        <w:jc w:val="both"/>
        <w:rPr>
          <w:rFonts w:ascii="Times New Roman" w:eastAsia="Calibri" w:hAnsi="Times New Roman"/>
          <w:spacing w:val="-4"/>
          <w:sz w:val="28"/>
          <w:szCs w:val="28"/>
          <w:lang w:eastAsia="en-US"/>
        </w:rPr>
      </w:pPr>
      <w:r w:rsidRPr="00EC3DE7">
        <w:rPr>
          <w:rFonts w:ascii="Times New Roman" w:eastAsia="Calibri" w:hAnsi="Times New Roman"/>
          <w:spacing w:val="-4"/>
          <w:sz w:val="28"/>
          <w:szCs w:val="28"/>
          <w:lang w:eastAsia="en-US"/>
        </w:rPr>
        <w:t>16.  Предоставление сведений о социальном обслуживании на территории Архангельской области.</w:t>
      </w:r>
    </w:p>
    <w:p w:rsidR="003A5C86" w:rsidRPr="00EC3DE7" w:rsidRDefault="003A5C86" w:rsidP="003A5C86">
      <w:pPr>
        <w:pStyle w:val="ConsPlusNormal"/>
        <w:ind w:firstLine="708"/>
        <w:jc w:val="both"/>
        <w:rPr>
          <w:rFonts w:ascii="Times New Roman" w:hAnsi="Times New Roman" w:cs="Times New Roman"/>
          <w:spacing w:val="-4"/>
          <w:sz w:val="28"/>
          <w:szCs w:val="28"/>
        </w:rPr>
      </w:pPr>
      <w:r w:rsidRPr="00EC3DE7">
        <w:rPr>
          <w:rFonts w:ascii="Times New Roman" w:hAnsi="Times New Roman" w:cs="Times New Roman"/>
          <w:spacing w:val="-4"/>
          <w:sz w:val="28"/>
          <w:szCs w:val="28"/>
          <w:lang w:eastAsia="en-US"/>
        </w:rPr>
        <w:t xml:space="preserve">17.  Развитие </w:t>
      </w:r>
      <w:r w:rsidRPr="00EC3DE7">
        <w:rPr>
          <w:rFonts w:ascii="Times New Roman" w:hAnsi="Times New Roman" w:cs="Times New Roman"/>
          <w:spacing w:val="-4"/>
          <w:sz w:val="28"/>
          <w:szCs w:val="28"/>
        </w:rPr>
        <w:t xml:space="preserve">навыков использования компьютерной техники </w:t>
      </w:r>
      <w:r w:rsidRPr="00EC3DE7">
        <w:rPr>
          <w:rFonts w:ascii="Times New Roman" w:hAnsi="Times New Roman" w:cs="Times New Roman"/>
          <w:spacing w:val="-4"/>
          <w:sz w:val="28"/>
          <w:szCs w:val="28"/>
        </w:rPr>
        <w:br/>
        <w:t>и информационных технологий, при наличии у гражданина компьютерной техники и технической возможности.</w:t>
      </w:r>
    </w:p>
    <w:p w:rsidR="003A5C86" w:rsidRPr="00EC3DE7" w:rsidRDefault="003A5C86" w:rsidP="003A5C86">
      <w:pPr>
        <w:autoSpaceDE w:val="0"/>
        <w:autoSpaceDN w:val="0"/>
        <w:adjustRightInd w:val="0"/>
        <w:spacing w:after="0" w:line="240" w:lineRule="auto"/>
        <w:ind w:firstLine="540"/>
        <w:jc w:val="both"/>
        <w:rPr>
          <w:rFonts w:ascii="Times New Roman" w:hAnsi="Times New Roman" w:cs="Times New Roman"/>
          <w:spacing w:val="-4"/>
          <w:sz w:val="28"/>
          <w:szCs w:val="28"/>
        </w:rPr>
      </w:pPr>
      <w:r w:rsidRPr="00EC3DE7">
        <w:rPr>
          <w:rFonts w:ascii="Times New Roman" w:eastAsia="Calibri" w:hAnsi="Times New Roman" w:cs="Times New Roman"/>
          <w:spacing w:val="-4"/>
          <w:sz w:val="28"/>
          <w:szCs w:val="28"/>
        </w:rPr>
        <w:tab/>
        <w:t xml:space="preserve">18.  Информирование </w:t>
      </w:r>
      <w:r w:rsidRPr="00EC3DE7">
        <w:rPr>
          <w:rFonts w:ascii="Times New Roman" w:hAnsi="Times New Roman" w:cs="Times New Roman"/>
          <w:spacing w:val="-4"/>
          <w:sz w:val="28"/>
          <w:szCs w:val="28"/>
        </w:rPr>
        <w:t>о мероприятиях проводимых государственными казенными учреждениями Архангельской области – центрами занятости населения.</w:t>
      </w:r>
    </w:p>
    <w:p w:rsidR="003A5C86" w:rsidRPr="00EC3DE7" w:rsidRDefault="003A5C86" w:rsidP="003A5C86">
      <w:pPr>
        <w:pStyle w:val="affb"/>
        <w:spacing w:after="0" w:line="240" w:lineRule="auto"/>
        <w:ind w:left="0" w:firstLine="709"/>
        <w:jc w:val="both"/>
        <w:rPr>
          <w:rFonts w:ascii="Times New Roman" w:hAnsi="Times New Roman"/>
          <w:spacing w:val="-4"/>
          <w:sz w:val="28"/>
          <w:szCs w:val="28"/>
          <w:lang w:eastAsia="ar-SA"/>
        </w:rPr>
      </w:pPr>
      <w:r w:rsidRPr="00EC3DE7">
        <w:rPr>
          <w:rFonts w:ascii="Times New Roman" w:eastAsia="Calibri" w:hAnsi="Times New Roman"/>
          <w:spacing w:val="-4"/>
          <w:sz w:val="28"/>
          <w:szCs w:val="28"/>
        </w:rPr>
        <w:t>19.  </w:t>
      </w:r>
      <w:r w:rsidRPr="00EC3DE7">
        <w:rPr>
          <w:rFonts w:ascii="Times New Roman" w:hAnsi="Times New Roman"/>
          <w:spacing w:val="-4"/>
          <w:sz w:val="28"/>
          <w:szCs w:val="28"/>
          <w:lang w:eastAsia="ar-SA"/>
        </w:rPr>
        <w:t>Систематическое наблюдение за выполнением врачебных назначений и рекомендаций.</w:t>
      </w:r>
    </w:p>
    <w:p w:rsidR="003A5C86" w:rsidRPr="00EC3DE7" w:rsidRDefault="003A5C86">
      <w:pPr>
        <w:rPr>
          <w:rFonts w:ascii="Times New Roman" w:eastAsia="Times New Roman" w:hAnsi="Times New Roman" w:cs="Times New Roman"/>
          <w:spacing w:val="-4"/>
          <w:sz w:val="28"/>
          <w:szCs w:val="28"/>
          <w:lang w:eastAsia="ar-SA"/>
        </w:rPr>
      </w:pPr>
      <w:r w:rsidRPr="00EC3DE7">
        <w:rPr>
          <w:rFonts w:ascii="Times New Roman" w:hAnsi="Times New Roman"/>
          <w:spacing w:val="-4"/>
          <w:sz w:val="28"/>
          <w:szCs w:val="28"/>
          <w:lang w:eastAsia="ar-SA"/>
        </w:rPr>
        <w:br w:type="page"/>
      </w:r>
    </w:p>
    <w:p w:rsidR="003A5C86" w:rsidRPr="00EC3DE7" w:rsidRDefault="003A5C86" w:rsidP="003A5C86">
      <w:pPr>
        <w:pStyle w:val="ConsPlusNormal"/>
        <w:ind w:left="5103"/>
        <w:jc w:val="center"/>
        <w:rPr>
          <w:rFonts w:ascii="Times New Roman" w:hAnsi="Times New Roman" w:cs="Times New Roman"/>
          <w:spacing w:val="-4"/>
          <w:sz w:val="28"/>
          <w:szCs w:val="28"/>
        </w:rPr>
      </w:pPr>
      <w:r w:rsidRPr="00EC3DE7">
        <w:rPr>
          <w:rFonts w:ascii="Times New Roman" w:hAnsi="Times New Roman" w:cs="Times New Roman"/>
          <w:spacing w:val="-4"/>
          <w:sz w:val="28"/>
          <w:szCs w:val="28"/>
        </w:rPr>
        <w:lastRenderedPageBreak/>
        <w:t>УТВЕРЖДЕН</w:t>
      </w:r>
    </w:p>
    <w:p w:rsidR="003A5C86" w:rsidRPr="00EC3DE7" w:rsidRDefault="003A5C86" w:rsidP="003A5C86">
      <w:pPr>
        <w:pStyle w:val="ConsPlusNormal"/>
        <w:ind w:left="5103"/>
        <w:jc w:val="center"/>
        <w:rPr>
          <w:rFonts w:ascii="Times New Roman" w:hAnsi="Times New Roman" w:cs="Times New Roman"/>
          <w:spacing w:val="-4"/>
          <w:sz w:val="28"/>
          <w:szCs w:val="28"/>
        </w:rPr>
      </w:pPr>
      <w:r w:rsidRPr="00EC3DE7">
        <w:rPr>
          <w:rFonts w:ascii="Times New Roman" w:hAnsi="Times New Roman" w:cs="Times New Roman"/>
          <w:spacing w:val="-4"/>
          <w:sz w:val="28"/>
          <w:szCs w:val="28"/>
        </w:rPr>
        <w:t>постановлением Правительства</w:t>
      </w:r>
    </w:p>
    <w:p w:rsidR="003A5C86" w:rsidRPr="00EC3DE7" w:rsidRDefault="003A5C86" w:rsidP="003A5C86">
      <w:pPr>
        <w:pStyle w:val="ConsPlusNormal"/>
        <w:ind w:left="5103"/>
        <w:jc w:val="center"/>
        <w:rPr>
          <w:rFonts w:ascii="Times New Roman" w:hAnsi="Times New Roman" w:cs="Times New Roman"/>
          <w:spacing w:val="-4"/>
          <w:sz w:val="28"/>
          <w:szCs w:val="28"/>
        </w:rPr>
      </w:pPr>
      <w:r w:rsidRPr="00EC3DE7">
        <w:rPr>
          <w:rFonts w:ascii="Times New Roman" w:hAnsi="Times New Roman" w:cs="Times New Roman"/>
          <w:spacing w:val="-4"/>
          <w:sz w:val="28"/>
          <w:szCs w:val="28"/>
        </w:rPr>
        <w:t>Архангельской области</w:t>
      </w:r>
    </w:p>
    <w:p w:rsidR="003A5C86" w:rsidRPr="00EC3DE7" w:rsidRDefault="003A5C86" w:rsidP="003A5C86">
      <w:pPr>
        <w:pStyle w:val="ConsPlusNormal"/>
        <w:ind w:left="5103"/>
        <w:jc w:val="center"/>
        <w:rPr>
          <w:rFonts w:ascii="Times New Roman" w:hAnsi="Times New Roman" w:cs="Times New Roman"/>
          <w:spacing w:val="-4"/>
          <w:sz w:val="28"/>
          <w:szCs w:val="28"/>
        </w:rPr>
      </w:pPr>
      <w:r w:rsidRPr="00EC3DE7">
        <w:rPr>
          <w:rFonts w:ascii="Times New Roman" w:hAnsi="Times New Roman" w:cs="Times New Roman"/>
          <w:spacing w:val="-4"/>
          <w:sz w:val="28"/>
          <w:szCs w:val="28"/>
        </w:rPr>
        <w:t>от 12 октября 2012 года № 464-пп</w:t>
      </w:r>
    </w:p>
    <w:p w:rsidR="003A5C86" w:rsidRPr="00EC3DE7" w:rsidRDefault="003A5C86" w:rsidP="003A5C86">
      <w:pPr>
        <w:pStyle w:val="ConsPlusNormal"/>
        <w:ind w:left="5103"/>
        <w:jc w:val="center"/>
        <w:rPr>
          <w:rFonts w:ascii="Times New Roman" w:hAnsi="Times New Roman" w:cs="Times New Roman"/>
          <w:spacing w:val="-4"/>
          <w:sz w:val="28"/>
          <w:szCs w:val="28"/>
        </w:rPr>
      </w:pP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spacing w:val="-4"/>
          <w:sz w:val="28"/>
          <w:szCs w:val="28"/>
        </w:rPr>
      </w:pPr>
    </w:p>
    <w:p w:rsidR="003A5C86" w:rsidRPr="00EC3DE7" w:rsidRDefault="003A5C86" w:rsidP="003A5C86">
      <w:pPr>
        <w:spacing w:after="0" w:line="240" w:lineRule="auto"/>
        <w:jc w:val="center"/>
        <w:rPr>
          <w:rFonts w:ascii="Times New Roman" w:hAnsi="Times New Roman" w:cs="Times New Roman"/>
          <w:b/>
          <w:bCs/>
          <w:spacing w:val="-4"/>
          <w:sz w:val="28"/>
          <w:szCs w:val="28"/>
        </w:rPr>
      </w:pPr>
    </w:p>
    <w:p w:rsidR="003A5C86" w:rsidRPr="00EC3DE7" w:rsidRDefault="003A5C86" w:rsidP="003A5C86">
      <w:pPr>
        <w:spacing w:after="0" w:line="240" w:lineRule="auto"/>
        <w:jc w:val="center"/>
        <w:rPr>
          <w:rFonts w:ascii="Times New Roman" w:hAnsi="Times New Roman" w:cs="Times New Roman"/>
          <w:b/>
          <w:spacing w:val="-4"/>
          <w:sz w:val="28"/>
          <w:szCs w:val="28"/>
        </w:rPr>
      </w:pPr>
      <w:proofErr w:type="gramStart"/>
      <w:r w:rsidRPr="00EC3DE7">
        <w:rPr>
          <w:rFonts w:ascii="Times New Roman" w:hAnsi="Times New Roman" w:cs="Times New Roman"/>
          <w:b/>
          <w:spacing w:val="-4"/>
          <w:sz w:val="28"/>
          <w:szCs w:val="28"/>
        </w:rPr>
        <w:t>П</w:t>
      </w:r>
      <w:proofErr w:type="gramEnd"/>
      <w:r w:rsidRPr="00EC3DE7">
        <w:rPr>
          <w:rFonts w:ascii="Times New Roman" w:hAnsi="Times New Roman" w:cs="Times New Roman"/>
          <w:b/>
          <w:spacing w:val="-4"/>
          <w:sz w:val="28"/>
          <w:szCs w:val="28"/>
        </w:rPr>
        <w:t xml:space="preserve"> О Л О Ж Е Н И Е</w:t>
      </w:r>
    </w:p>
    <w:p w:rsidR="003A5C86" w:rsidRPr="00EC3DE7" w:rsidRDefault="003A5C86" w:rsidP="003A5C86">
      <w:pPr>
        <w:spacing w:after="0" w:line="240" w:lineRule="auto"/>
        <w:jc w:val="center"/>
        <w:rPr>
          <w:rFonts w:ascii="Times New Roman" w:hAnsi="Times New Roman" w:cs="Times New Roman"/>
          <w:b/>
          <w:bCs/>
          <w:spacing w:val="-4"/>
          <w:sz w:val="28"/>
          <w:szCs w:val="28"/>
        </w:rPr>
      </w:pPr>
      <w:r w:rsidRPr="00EC3DE7">
        <w:rPr>
          <w:rFonts w:ascii="Times New Roman" w:hAnsi="Times New Roman" w:cs="Times New Roman"/>
          <w:b/>
          <w:spacing w:val="-4"/>
          <w:sz w:val="28"/>
          <w:szCs w:val="28"/>
        </w:rPr>
        <w:t xml:space="preserve">о порядке оказания ранней помощи детям до трех лет из числа детей-инвалидов и детей группы риска (с ограниченными возможностями здоровья) и порядке сопровождения детей-инвалидов при оказании </w:t>
      </w:r>
      <w:r w:rsidRPr="00EC3DE7">
        <w:rPr>
          <w:rFonts w:ascii="Times New Roman" w:hAnsi="Times New Roman" w:cs="Times New Roman"/>
          <w:b/>
          <w:spacing w:val="-4"/>
          <w:sz w:val="28"/>
          <w:szCs w:val="28"/>
        </w:rPr>
        <w:br/>
        <w:t>им социальных услуг в стационарной форме социального обслуживания</w:t>
      </w:r>
      <w:r w:rsidRPr="00EC3DE7">
        <w:rPr>
          <w:rFonts w:ascii="Times New Roman" w:hAnsi="Times New Roman" w:cs="Times New Roman"/>
          <w:b/>
          <w:spacing w:val="-4"/>
          <w:sz w:val="28"/>
          <w:szCs w:val="28"/>
        </w:rPr>
        <w:br/>
        <w:t>в Архангельской области</w:t>
      </w:r>
    </w:p>
    <w:p w:rsidR="003A5C86" w:rsidRPr="00EC3DE7" w:rsidRDefault="003A5C86" w:rsidP="003A5C86">
      <w:pPr>
        <w:spacing w:after="0" w:line="240" w:lineRule="auto"/>
        <w:jc w:val="center"/>
        <w:rPr>
          <w:rFonts w:ascii="Times New Roman" w:hAnsi="Times New Roman" w:cs="Times New Roman"/>
          <w:b/>
          <w:bCs/>
          <w:spacing w:val="-4"/>
          <w:sz w:val="28"/>
          <w:szCs w:val="28"/>
        </w:rPr>
      </w:pPr>
    </w:p>
    <w:p w:rsidR="003A5C86" w:rsidRPr="00EC3DE7" w:rsidRDefault="003A5C86" w:rsidP="003A5C86">
      <w:pPr>
        <w:spacing w:after="0" w:line="240" w:lineRule="auto"/>
        <w:jc w:val="center"/>
        <w:rPr>
          <w:rFonts w:ascii="Times New Roman" w:hAnsi="Times New Roman" w:cs="Times New Roman"/>
          <w:b/>
          <w:bCs/>
          <w:spacing w:val="-4"/>
          <w:sz w:val="28"/>
          <w:szCs w:val="28"/>
        </w:rPr>
      </w:pPr>
    </w:p>
    <w:p w:rsidR="003A5C86" w:rsidRPr="00EC3DE7" w:rsidRDefault="003A5C86" w:rsidP="003A5C86">
      <w:pPr>
        <w:spacing w:after="0" w:line="240" w:lineRule="auto"/>
        <w:jc w:val="center"/>
        <w:rPr>
          <w:rFonts w:ascii="Times New Roman" w:hAnsi="Times New Roman" w:cs="Times New Roman"/>
          <w:b/>
          <w:bCs/>
          <w:spacing w:val="-4"/>
          <w:sz w:val="28"/>
          <w:szCs w:val="28"/>
        </w:rPr>
      </w:pPr>
      <w:r w:rsidRPr="00EC3DE7">
        <w:rPr>
          <w:rFonts w:ascii="Times New Roman" w:hAnsi="Times New Roman" w:cs="Times New Roman"/>
          <w:b/>
          <w:bCs/>
          <w:spacing w:val="-4"/>
          <w:sz w:val="28"/>
          <w:szCs w:val="28"/>
        </w:rPr>
        <w:t>I. Общие положения</w:t>
      </w:r>
    </w:p>
    <w:p w:rsidR="003A5C86" w:rsidRPr="00EC3DE7" w:rsidRDefault="003A5C86" w:rsidP="003A5C86">
      <w:pPr>
        <w:spacing w:after="0" w:line="240" w:lineRule="auto"/>
        <w:rPr>
          <w:rFonts w:ascii="Times New Roman" w:hAnsi="Times New Roman" w:cs="Times New Roman"/>
          <w:spacing w:val="-4"/>
          <w:sz w:val="28"/>
          <w:szCs w:val="28"/>
        </w:rPr>
      </w:pPr>
    </w:p>
    <w:p w:rsidR="003A5C86" w:rsidRPr="00EC3DE7" w:rsidRDefault="003A5C86" w:rsidP="003A5C86">
      <w:pPr>
        <w:spacing w:after="0" w:line="240" w:lineRule="auto"/>
        <w:ind w:firstLine="708"/>
        <w:jc w:val="both"/>
        <w:rPr>
          <w:rFonts w:ascii="Times New Roman" w:hAnsi="Times New Roman" w:cs="Times New Roman"/>
          <w:bCs/>
          <w:spacing w:val="-4"/>
          <w:sz w:val="28"/>
          <w:szCs w:val="28"/>
        </w:rPr>
      </w:pPr>
      <w:r w:rsidRPr="00EC3DE7">
        <w:rPr>
          <w:rFonts w:ascii="Times New Roman" w:hAnsi="Times New Roman" w:cs="Times New Roman"/>
          <w:spacing w:val="-4"/>
          <w:sz w:val="28"/>
          <w:szCs w:val="28"/>
        </w:rPr>
        <w:t>1.  </w:t>
      </w:r>
      <w:proofErr w:type="gramStart"/>
      <w:r w:rsidRPr="00EC3DE7">
        <w:rPr>
          <w:rFonts w:ascii="Times New Roman" w:hAnsi="Times New Roman" w:cs="Times New Roman"/>
          <w:spacing w:val="-4"/>
          <w:sz w:val="28"/>
          <w:szCs w:val="28"/>
        </w:rPr>
        <w:t>Настоящее Положение, разработанное в соответствии</w:t>
      </w:r>
      <w:r w:rsidRPr="00EC3DE7">
        <w:rPr>
          <w:rFonts w:ascii="Times New Roman" w:hAnsi="Times New Roman" w:cs="Times New Roman"/>
          <w:b/>
          <w:spacing w:val="-4"/>
          <w:sz w:val="28"/>
          <w:szCs w:val="28"/>
        </w:rPr>
        <w:t xml:space="preserve"> </w:t>
      </w:r>
      <w:r w:rsidRPr="00EC3DE7">
        <w:rPr>
          <w:rStyle w:val="aff4"/>
          <w:rFonts w:ascii="Times New Roman" w:hAnsi="Times New Roman" w:cs="Times New Roman"/>
          <w:b w:val="0"/>
          <w:spacing w:val="-4"/>
          <w:sz w:val="28"/>
          <w:szCs w:val="28"/>
        </w:rPr>
        <w:t xml:space="preserve">с Указом Президента Российской Федерации от 01 июня 2012 года № 761 </w:t>
      </w:r>
      <w:r w:rsidRPr="00EC3DE7">
        <w:rPr>
          <w:rStyle w:val="aff4"/>
          <w:rFonts w:ascii="Times New Roman" w:hAnsi="Times New Roman" w:cs="Times New Roman"/>
          <w:b w:val="0"/>
          <w:spacing w:val="-4"/>
          <w:sz w:val="28"/>
          <w:szCs w:val="28"/>
        </w:rPr>
        <w:br/>
        <w:t xml:space="preserve">“О Национальной стратегии действий в интересах детей на 2012 – 2017 годы”, </w:t>
      </w:r>
      <w:r w:rsidRPr="00EC3DE7">
        <w:rPr>
          <w:rFonts w:ascii="Times New Roman" w:hAnsi="Times New Roman" w:cs="Times New Roman"/>
          <w:spacing w:val="-4"/>
          <w:sz w:val="28"/>
          <w:szCs w:val="28"/>
        </w:rPr>
        <w:t>государственной программой Архангельской области “Социальная поддержка граждан в Архангельской области (2013 – 2018 годы)”, утвержденной постановлением Правительства Архангельской области от 12 октября 2012 года № 464-пп, устанавливает порядок оказания ранней помощи детям до трех лет</w:t>
      </w:r>
      <w:proofErr w:type="gramEnd"/>
      <w:r w:rsidRPr="00EC3DE7">
        <w:rPr>
          <w:rFonts w:ascii="Times New Roman" w:hAnsi="Times New Roman" w:cs="Times New Roman"/>
          <w:spacing w:val="-4"/>
          <w:sz w:val="28"/>
          <w:szCs w:val="28"/>
        </w:rPr>
        <w:t xml:space="preserve"> из числа детей-инвалидов и детей группы риска (с ограниченными возможностями здоровья) и порядок сопровождения детей-инвалидов, при оказании им социальных услуги в стационарной форме социального обслуживания в Архангельской области.</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2.  В целях настоящего Порядка применяются следующие понятия:</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1)  ранняя помощь – комплекс мер, направленных на профилактику обстоятельств, обуславливающих нуждаемость в социальном обслуживании, предусматривающих оптимальное развитие, формирование и сохранение психического здоровья и благополучия следующих категорий граждан:</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 xml:space="preserve">детей до трех лет из числа детей-инвалидов и детей группы риска </w:t>
      </w:r>
      <w:r w:rsidRPr="00EC3DE7">
        <w:rPr>
          <w:rFonts w:ascii="Times New Roman" w:hAnsi="Times New Roman" w:cs="Times New Roman"/>
          <w:spacing w:val="-4"/>
          <w:sz w:val="28"/>
          <w:szCs w:val="28"/>
        </w:rPr>
        <w:br/>
        <w:t>(с ограниченными возможностями здоровья) (далее – дети до трех лет);</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членов семей, в которых воспитываются дети до трех лет;</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2)  индивидуальная программа сопровождения ребенка до трех лет </w:t>
      </w:r>
      <w:proofErr w:type="gramStart"/>
      <w:r w:rsidRPr="00EC3DE7">
        <w:rPr>
          <w:rFonts w:ascii="Times New Roman" w:hAnsi="Times New Roman" w:cs="Times New Roman"/>
          <w:spacing w:val="-4"/>
          <w:sz w:val="28"/>
          <w:szCs w:val="28"/>
        </w:rPr>
        <w:t>–д</w:t>
      </w:r>
      <w:proofErr w:type="gramEnd"/>
      <w:r w:rsidRPr="00EC3DE7">
        <w:rPr>
          <w:rFonts w:ascii="Times New Roman" w:hAnsi="Times New Roman" w:cs="Times New Roman"/>
          <w:spacing w:val="-4"/>
          <w:sz w:val="28"/>
          <w:szCs w:val="28"/>
        </w:rPr>
        <w:t xml:space="preserve">окумент, в котором указаны виды, объем, периодичность мероприятий по оказанию ранней помощи. </w:t>
      </w:r>
    </w:p>
    <w:p w:rsidR="003A5C86" w:rsidRPr="00EC3DE7" w:rsidRDefault="003A5C86" w:rsidP="003A5C86">
      <w:pPr>
        <w:pStyle w:val="ConsPlusNormal"/>
        <w:ind w:firstLine="709"/>
        <w:jc w:val="both"/>
        <w:rPr>
          <w:rFonts w:ascii="Times New Roman" w:hAnsi="Times New Roman" w:cs="Times New Roman"/>
          <w:spacing w:val="-4"/>
          <w:sz w:val="28"/>
          <w:szCs w:val="28"/>
        </w:rPr>
      </w:pPr>
      <w:proofErr w:type="gramStart"/>
      <w:r w:rsidRPr="00EC3DE7">
        <w:rPr>
          <w:rFonts w:ascii="Times New Roman" w:hAnsi="Times New Roman" w:cs="Times New Roman"/>
          <w:spacing w:val="-4"/>
          <w:sz w:val="28"/>
          <w:szCs w:val="28"/>
        </w:rPr>
        <w:t xml:space="preserve">3)  сопровождение ребенка-инвалида – круглосуточное сопровождение гражданином ребенка-инвалида в возрасте от трех до 17 лет включительно (далее – ребенок-инвалид), которому оказываются социальные услуги </w:t>
      </w:r>
      <w:r w:rsidRPr="00EC3DE7">
        <w:rPr>
          <w:rFonts w:ascii="Times New Roman" w:hAnsi="Times New Roman" w:cs="Times New Roman"/>
          <w:spacing w:val="-4"/>
          <w:sz w:val="28"/>
          <w:szCs w:val="28"/>
        </w:rPr>
        <w:br/>
        <w:t xml:space="preserve">в стационарной форме социального обслуживания в организации социального обслуживания граждан, находящейся в ведении Архангельской области </w:t>
      </w:r>
      <w:r w:rsidRPr="00EC3DE7">
        <w:rPr>
          <w:rFonts w:ascii="Times New Roman" w:hAnsi="Times New Roman" w:cs="Times New Roman"/>
          <w:spacing w:val="-4"/>
          <w:sz w:val="28"/>
          <w:szCs w:val="28"/>
        </w:rPr>
        <w:lastRenderedPageBreak/>
        <w:t>(далее – государственная организация социального обслуживания), в целях формирования и развития у данного гражданина навыков ухода за ребенком-инвалидом;</w:t>
      </w:r>
      <w:proofErr w:type="gramEnd"/>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 xml:space="preserve">4)  гражданин, сопровождающий ребенка-инвалида – один из </w:t>
      </w:r>
      <w:r w:rsidRPr="00EC3DE7">
        <w:rPr>
          <w:rFonts w:ascii="Times New Roman" w:hAnsi="Times New Roman" w:cs="Times New Roman"/>
          <w:spacing w:val="-4"/>
          <w:kern w:val="2"/>
          <w:sz w:val="28"/>
          <w:szCs w:val="28"/>
        </w:rPr>
        <w:t xml:space="preserve">родителей (законный представитель) ребенка-инвалида </w:t>
      </w:r>
      <w:r w:rsidRPr="00EC3DE7">
        <w:rPr>
          <w:rFonts w:ascii="Times New Roman" w:hAnsi="Times New Roman" w:cs="Times New Roman"/>
          <w:spacing w:val="-4"/>
          <w:sz w:val="28"/>
          <w:szCs w:val="28"/>
        </w:rPr>
        <w:t>либо лицо, действующее на основании доверенности, выданной родителями (законными представителями) ребенка-инвалида, осуществляющий сопровождение ребенка-инвалида.</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3.  Перечень мероприятий индивидуальной программы сопровождения ребенка до трех лет определен приложением к настоящему Положению.</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 xml:space="preserve">Перечень государственных организаций социального обслуживания </w:t>
      </w:r>
      <w:r w:rsidRPr="00EC3DE7">
        <w:rPr>
          <w:rFonts w:ascii="Times New Roman" w:hAnsi="Times New Roman" w:cs="Times New Roman"/>
          <w:spacing w:val="-4"/>
          <w:sz w:val="28"/>
          <w:szCs w:val="28"/>
        </w:rPr>
        <w:br/>
        <w:t xml:space="preserve">в целях настоящего Положения утверждается министерством труда занятости </w:t>
      </w:r>
      <w:r w:rsidRPr="00EC3DE7">
        <w:rPr>
          <w:rFonts w:ascii="Times New Roman" w:hAnsi="Times New Roman" w:cs="Times New Roman"/>
          <w:spacing w:val="-4"/>
          <w:sz w:val="28"/>
          <w:szCs w:val="28"/>
        </w:rPr>
        <w:br/>
        <w:t>и социального развития Архангельской области (далее – министерство труда, занятости и социального развития).</w:t>
      </w:r>
    </w:p>
    <w:p w:rsidR="003A5C86" w:rsidRPr="00EC3DE7" w:rsidRDefault="003A5C86" w:rsidP="003A5C86">
      <w:pPr>
        <w:pStyle w:val="ConsPlusNormal"/>
        <w:ind w:firstLine="709"/>
        <w:jc w:val="both"/>
        <w:rPr>
          <w:rFonts w:ascii="Times New Roman" w:hAnsi="Times New Roman" w:cs="Times New Roman"/>
          <w:spacing w:val="-4"/>
          <w:sz w:val="28"/>
          <w:szCs w:val="28"/>
        </w:rPr>
      </w:pPr>
    </w:p>
    <w:p w:rsidR="003A5C86" w:rsidRPr="00EC3DE7" w:rsidRDefault="003A5C86" w:rsidP="003A5C86">
      <w:pPr>
        <w:spacing w:after="0" w:line="240" w:lineRule="auto"/>
        <w:jc w:val="center"/>
        <w:rPr>
          <w:rFonts w:ascii="Times New Roman" w:hAnsi="Times New Roman" w:cs="Times New Roman"/>
          <w:b/>
          <w:spacing w:val="-4"/>
          <w:sz w:val="28"/>
          <w:szCs w:val="28"/>
        </w:rPr>
      </w:pPr>
      <w:r w:rsidRPr="00EC3DE7">
        <w:rPr>
          <w:rFonts w:ascii="Times New Roman" w:hAnsi="Times New Roman" w:cs="Times New Roman"/>
          <w:b/>
          <w:spacing w:val="-4"/>
          <w:sz w:val="28"/>
          <w:szCs w:val="28"/>
          <w:lang w:val="en-US"/>
        </w:rPr>
        <w:t>II</w:t>
      </w:r>
      <w:r w:rsidRPr="00EC3DE7">
        <w:rPr>
          <w:rFonts w:ascii="Times New Roman" w:hAnsi="Times New Roman" w:cs="Times New Roman"/>
          <w:b/>
          <w:spacing w:val="-4"/>
          <w:sz w:val="28"/>
          <w:szCs w:val="28"/>
        </w:rPr>
        <w:t xml:space="preserve">. Порядок обращения за оказанием ранней помощи </w:t>
      </w:r>
      <w:r w:rsidRPr="00EC3DE7">
        <w:rPr>
          <w:rFonts w:ascii="Times New Roman" w:hAnsi="Times New Roman" w:cs="Times New Roman"/>
          <w:b/>
          <w:spacing w:val="-4"/>
          <w:sz w:val="28"/>
          <w:szCs w:val="28"/>
        </w:rPr>
        <w:br/>
        <w:t xml:space="preserve">и порядок ее оказания </w:t>
      </w:r>
    </w:p>
    <w:p w:rsidR="003A5C86" w:rsidRPr="00EC3DE7" w:rsidRDefault="003A5C86" w:rsidP="003A5C86">
      <w:pPr>
        <w:spacing w:after="0" w:line="240" w:lineRule="auto"/>
        <w:jc w:val="center"/>
        <w:rPr>
          <w:rFonts w:ascii="Times New Roman" w:hAnsi="Times New Roman" w:cs="Times New Roman"/>
          <w:b/>
          <w:spacing w:val="-4"/>
          <w:sz w:val="28"/>
          <w:szCs w:val="28"/>
        </w:rPr>
      </w:pPr>
    </w:p>
    <w:p w:rsidR="003A5C86" w:rsidRPr="00EC3DE7" w:rsidRDefault="003A5C86" w:rsidP="003A5C86">
      <w:pPr>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4.  Для оказания ранней помощи один из родителей (законный представитель) (далее – заявитель) представляет в государственную организацию социального обслуживания следующие документы:</w:t>
      </w:r>
    </w:p>
    <w:p w:rsidR="003A5C86" w:rsidRPr="00EC3DE7" w:rsidRDefault="003A5C86" w:rsidP="003A5C86">
      <w:pPr>
        <w:pStyle w:val="ConsPlusNormal"/>
        <w:ind w:firstLine="709"/>
        <w:jc w:val="both"/>
        <w:rPr>
          <w:rFonts w:ascii="Times New Roman" w:hAnsi="Times New Roman" w:cs="Times New Roman"/>
          <w:spacing w:val="-4"/>
          <w:sz w:val="28"/>
          <w:szCs w:val="28"/>
          <w:lang w:eastAsia="en-US"/>
        </w:rPr>
      </w:pPr>
      <w:r w:rsidRPr="00EC3DE7">
        <w:rPr>
          <w:rFonts w:ascii="Times New Roman" w:hAnsi="Times New Roman" w:cs="Times New Roman"/>
          <w:spacing w:val="-4"/>
          <w:sz w:val="28"/>
          <w:szCs w:val="28"/>
        </w:rPr>
        <w:t>1)  </w:t>
      </w:r>
      <w:r w:rsidRPr="00EC3DE7">
        <w:rPr>
          <w:rFonts w:ascii="Times New Roman" w:hAnsi="Times New Roman" w:cs="Times New Roman"/>
          <w:spacing w:val="-4"/>
          <w:sz w:val="28"/>
          <w:szCs w:val="28"/>
          <w:lang w:eastAsia="en-US"/>
        </w:rPr>
        <w:t>заявление по форме, утверждаемой министерством труда, занятости</w:t>
      </w:r>
      <w:r w:rsidRPr="00EC3DE7">
        <w:rPr>
          <w:rFonts w:ascii="Times New Roman" w:hAnsi="Times New Roman" w:cs="Times New Roman"/>
          <w:spacing w:val="-4"/>
          <w:sz w:val="28"/>
          <w:szCs w:val="28"/>
          <w:lang w:eastAsia="en-US"/>
        </w:rPr>
        <w:br/>
        <w:t>и социального развития (далее – заявление);</w:t>
      </w:r>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bCs/>
          <w:spacing w:val="-4"/>
          <w:sz w:val="28"/>
          <w:szCs w:val="28"/>
        </w:rPr>
        <w:t xml:space="preserve">2)  копию </w:t>
      </w:r>
      <w:r w:rsidRPr="00EC3DE7">
        <w:rPr>
          <w:rFonts w:ascii="Times New Roman" w:hAnsi="Times New Roman" w:cs="Times New Roman"/>
          <w:spacing w:val="-4"/>
          <w:sz w:val="28"/>
          <w:szCs w:val="28"/>
        </w:rPr>
        <w:t>документа, удостоверяющего личность заявителя;</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3)  копию свидетельства о рождении ребенка до трех лет;</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 xml:space="preserve">4)  документ, подтверждающий проживание ребенка до трех лет </w:t>
      </w:r>
      <w:r w:rsidRPr="00EC3DE7">
        <w:rPr>
          <w:rFonts w:ascii="Times New Roman" w:hAnsi="Times New Roman" w:cs="Times New Roman"/>
          <w:spacing w:val="-4"/>
          <w:sz w:val="28"/>
          <w:szCs w:val="28"/>
        </w:rPr>
        <w:br/>
        <w:t>на территории Архангельской области;</w:t>
      </w:r>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5)  выписку из истории развития ребенка (болезни), выданную медицинской организацией, включающую клинический и этиологический диагнозы заболевания, и заключения врачей-специалистов соответствующего профиля, рекомендации по диспансеризации, выданную не позднее месяца, предшествующего дате обращения с заявлением;</w:t>
      </w:r>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 xml:space="preserve">6)  индивидуальную программу реабилитации или </w:t>
      </w:r>
      <w:proofErr w:type="spellStart"/>
      <w:r w:rsidRPr="00EC3DE7">
        <w:rPr>
          <w:rFonts w:ascii="Times New Roman" w:hAnsi="Times New Roman" w:cs="Times New Roman"/>
          <w:spacing w:val="-4"/>
          <w:sz w:val="28"/>
          <w:szCs w:val="28"/>
        </w:rPr>
        <w:t>абилитации</w:t>
      </w:r>
      <w:proofErr w:type="spellEnd"/>
      <w:r w:rsidRPr="00EC3DE7">
        <w:rPr>
          <w:rFonts w:ascii="Times New Roman" w:hAnsi="Times New Roman" w:cs="Times New Roman"/>
          <w:spacing w:val="-4"/>
          <w:sz w:val="28"/>
          <w:szCs w:val="28"/>
        </w:rPr>
        <w:t xml:space="preserve"> ребенка-инвалида, при ее наличии;</w:t>
      </w:r>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7)  документ, подтверждающий полномочия законного представителя ребенка до трех лет, при обращении с заявлением законного представителя, не являющегося родителем ребенка до трех лет.</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5.  Документы, указанные в пункте 4 настоящего Положения (далее – документы), представляются в государственную организацию социального обслуживания:</w:t>
      </w:r>
    </w:p>
    <w:p w:rsidR="003A5C86" w:rsidRPr="00EC3DE7" w:rsidRDefault="003A5C86" w:rsidP="003A5C86">
      <w:pPr>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лично или через представителя. В данном случае представляются как подлинники, так и копии документов;</w:t>
      </w:r>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почтовым отправлением, позволяющим подтвердить факт и дату отправления. В данном случае направляются копии документов.</w:t>
      </w:r>
    </w:p>
    <w:p w:rsidR="003A5C86" w:rsidRPr="00EC3DE7" w:rsidRDefault="003A5C86" w:rsidP="003A5C86">
      <w:pPr>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lastRenderedPageBreak/>
        <w:t>Копии документов заверяются в порядке, установленном законодательством Российской Федерации.</w:t>
      </w:r>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Каждый документ (копия документа), указанный в пункте 4 настоящего Положения, представляется в одном экземпляре.</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z w:val="28"/>
          <w:szCs w:val="28"/>
        </w:rPr>
      </w:pPr>
      <w:r w:rsidRPr="00EC3DE7">
        <w:rPr>
          <w:rFonts w:ascii="Times New Roman" w:eastAsia="Calibri" w:hAnsi="Times New Roman" w:cs="Times New Roman"/>
          <w:sz w:val="28"/>
          <w:szCs w:val="28"/>
        </w:rPr>
        <w:t>От имени заявителя вправе выступать его представитель при представлении доверенности, оформленной в соответствии с гражданским законодательством.</w:t>
      </w:r>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 xml:space="preserve">6.  Государственное организация социального обслуживания при поступлении документов не позднее одного рабочего дня со дня их поступления проверяет наличие сведений о ребенке до трех лет </w:t>
      </w:r>
      <w:r w:rsidRPr="00EC3DE7">
        <w:rPr>
          <w:rFonts w:ascii="Times New Roman" w:hAnsi="Times New Roman" w:cs="Times New Roman"/>
          <w:spacing w:val="-4"/>
          <w:sz w:val="28"/>
          <w:szCs w:val="28"/>
        </w:rPr>
        <w:br/>
        <w:t>в государственной информационной системе Архангельской области «Регистр получателей социальных услуг в Архангельской области».</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 xml:space="preserve">7.  Государственная организация социального обслуживания в течение пяти календарных дней </w:t>
      </w:r>
      <w:proofErr w:type="gramStart"/>
      <w:r w:rsidRPr="00EC3DE7">
        <w:rPr>
          <w:rFonts w:ascii="Times New Roman" w:hAnsi="Times New Roman" w:cs="Times New Roman"/>
          <w:spacing w:val="-4"/>
          <w:sz w:val="28"/>
          <w:szCs w:val="28"/>
        </w:rPr>
        <w:t>с даты поступления</w:t>
      </w:r>
      <w:proofErr w:type="gramEnd"/>
      <w:r w:rsidRPr="00EC3DE7">
        <w:rPr>
          <w:rFonts w:ascii="Times New Roman" w:hAnsi="Times New Roman" w:cs="Times New Roman"/>
          <w:spacing w:val="-4"/>
          <w:sz w:val="28"/>
          <w:szCs w:val="28"/>
        </w:rPr>
        <w:t xml:space="preserve"> документов принимает одно из следующих решений.</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1)  об оказании ранней помощи;</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2)  об отказе оказания ранней помощи.</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8.  Государственная организация социального обслуживания не позднее 25 календарных дней со дня принятия решения, указанного в подпункте 1 пункта 7 настоящего Положения:</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1)  согласовывает дату и время первичного приема ребенка до трех лет;</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2)  проводит первичный прием ребенка до трех лет;</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3)  совместно с заявителем определяет мероприятия индивидуальной программы сопровождения ребенка до трех лет;</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4)  составляет в двух экземплярах индивидуальную программу сопровождения ребенка до трех лет по форме, утверждаемой распоряжением министерством труда, занятости и социального развития;</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5)  заключает с заявителем договор об оказании ранней помощи.</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Примерная форма договора об оказании ранней помощи утверждается распоряжением министерством труда, занятости и социального развития;</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 xml:space="preserve">6)  вручает заявителю лично под подпись или направляет почтовым отправлением по одному экземпляру договора об оказании ранней помощи </w:t>
      </w:r>
      <w:r w:rsidRPr="00EC3DE7">
        <w:rPr>
          <w:rFonts w:ascii="Times New Roman" w:hAnsi="Times New Roman" w:cs="Times New Roman"/>
          <w:spacing w:val="-4"/>
          <w:sz w:val="28"/>
          <w:szCs w:val="28"/>
        </w:rPr>
        <w:br/>
        <w:t>и индивидуальной программы сопровождения ребенка до трех лет;</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7)  формирует в отношении ребенка до трех лет личное дело, в которое включаются документы (копии документов), указанные в пункте 4 настоящего Положения, и подпунктах 2, 4 и 5 настоящего пункта, и иные документы, относящиеся к оказанию ранней помощи.</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9.  Основаниями отказа оказания ранней помощи являются: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1)  представленные документы (копии документов) не подтверждают наличие условий отнесения ребенка к категории детей, указанных в абзаце втором подпункта 1 пункта 2 настоящего Положения;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2)  представленные документы (копии документов) не подтверждают условий отнесения заявителя к категории граждан, указанных в абзаце первом пункта 4 настоящего Положения;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lastRenderedPageBreak/>
        <w:t>3)  заявителем представлены недостоверные сведения;</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4)  ребенок до трех лет является получателем социальных услуг;</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5)  заявителем представлены не все документы (копии документов), предусмотренные пунктом 4 настоящего Положения;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6) предоставление недостоверных сведений.</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10.  Государственная организация социального обслуживания не позднее 15 календарных дней со дня принятия решения, указанного в подпункте 2 пункта 7 настоящего Положения, направляет заявителю соответствующее письменное уведомление, в котором разъясняются основания отказа и порядок оспаривания (обжалования) принятого решения.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Решение об отказе оказания ранней помощи не препятствует повторному обращению заявителя за оказанием ранней помощи в соответствии с настоящим Положением.</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 xml:space="preserve">11.  Мероприятия индивидуальной программы сопровождения ребенка до трех лет реализуются в сроки, определенные указанной программой. </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12.  Заявитель имеет право отказаться от оказания ранней помощи, в том числе от реализации мероприятий, предусмотренных индивидуальной программой сопровождения ребенка до трех лет.</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 xml:space="preserve">13.  Отказ от оказания ранней помощи оформляется в письменной </w:t>
      </w:r>
      <w:proofErr w:type="gramStart"/>
      <w:r w:rsidRPr="00EC3DE7">
        <w:rPr>
          <w:rFonts w:ascii="Times New Roman" w:eastAsia="Calibri" w:hAnsi="Times New Roman" w:cs="Times New Roman"/>
          <w:spacing w:val="-4"/>
          <w:sz w:val="28"/>
          <w:szCs w:val="28"/>
        </w:rPr>
        <w:t>форме</w:t>
      </w:r>
      <w:proofErr w:type="gramEnd"/>
      <w:r w:rsidRPr="00EC3DE7">
        <w:rPr>
          <w:rFonts w:ascii="Times New Roman" w:eastAsia="Calibri" w:hAnsi="Times New Roman" w:cs="Times New Roman"/>
          <w:spacing w:val="-4"/>
          <w:sz w:val="28"/>
          <w:szCs w:val="28"/>
        </w:rPr>
        <w:t xml:space="preserve"> и вноситься в индивидуальную программу сопровождения ребенка до трех лет.</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14.  Отказ заявителя от оказания ранней помощи освобождает государственную организацию социального обслуживания от оказания ранней помощи.</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15.  Оказание ранней помощи прекращается при наличии следующих обстоятельств:</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1)  отказ заявителя от оказания ранней помощи;</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2)  оказание ребенку до трех лет социальных услуг;</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3)  выполнение мероприятий индивидуальной программы сопровождения ребенка до трех лет включительно;</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4)  устранение причин, послуживших основанием для обращения за оказанием ранней помощи;</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5)  достижение ребенком, которому оказывается ранняя помощь, возраста трех лет;</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6)  смерть (гибель) ребенка до трех лет либо объявление его умершим (признание безвестно отсутствующим) в соответствии с законодательством Российской Федерации.</w:t>
      </w:r>
    </w:p>
    <w:p w:rsidR="003A5C86" w:rsidRPr="00EC3DE7" w:rsidRDefault="003A5C86" w:rsidP="003A5C86">
      <w:pPr>
        <w:autoSpaceDE w:val="0"/>
        <w:autoSpaceDN w:val="0"/>
        <w:adjustRightInd w:val="0"/>
        <w:spacing w:after="0" w:line="240" w:lineRule="auto"/>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ab/>
        <w:t>16.  Оказание ранней помощи прекращается со дня наступления обстоятельств, указанных в пункте 15 настоящего Положения.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p>
    <w:p w:rsidR="003A5C86" w:rsidRPr="00EC3DE7" w:rsidRDefault="003A5C86" w:rsidP="003A5C86">
      <w:pPr>
        <w:autoSpaceDE w:val="0"/>
        <w:autoSpaceDN w:val="0"/>
        <w:adjustRightInd w:val="0"/>
        <w:spacing w:after="0" w:line="240" w:lineRule="auto"/>
        <w:jc w:val="center"/>
        <w:rPr>
          <w:rFonts w:ascii="Times New Roman" w:eastAsia="Calibri" w:hAnsi="Times New Roman" w:cs="Times New Roman"/>
          <w:spacing w:val="-4"/>
          <w:sz w:val="28"/>
          <w:szCs w:val="28"/>
        </w:rPr>
      </w:pPr>
      <w:r w:rsidRPr="00EC3DE7">
        <w:rPr>
          <w:rFonts w:ascii="Times New Roman" w:hAnsi="Times New Roman" w:cs="Times New Roman"/>
          <w:b/>
          <w:spacing w:val="-4"/>
          <w:sz w:val="28"/>
          <w:szCs w:val="28"/>
          <w:lang w:val="en-US"/>
        </w:rPr>
        <w:t>III</w:t>
      </w:r>
      <w:proofErr w:type="gramStart"/>
      <w:r w:rsidRPr="00EC3DE7">
        <w:rPr>
          <w:rFonts w:ascii="Times New Roman" w:hAnsi="Times New Roman" w:cs="Times New Roman"/>
          <w:b/>
          <w:spacing w:val="-4"/>
          <w:sz w:val="28"/>
          <w:szCs w:val="28"/>
          <w:lang w:val="en-US"/>
        </w:rPr>
        <w:t>  </w:t>
      </w:r>
      <w:r w:rsidRPr="00EC3DE7">
        <w:rPr>
          <w:rFonts w:ascii="Times New Roman" w:hAnsi="Times New Roman" w:cs="Times New Roman"/>
          <w:b/>
          <w:spacing w:val="-4"/>
          <w:sz w:val="28"/>
          <w:szCs w:val="28"/>
        </w:rPr>
        <w:t>Порядок</w:t>
      </w:r>
      <w:proofErr w:type="gramEnd"/>
      <w:r w:rsidRPr="00EC3DE7">
        <w:rPr>
          <w:rFonts w:ascii="Times New Roman" w:hAnsi="Times New Roman" w:cs="Times New Roman"/>
          <w:b/>
          <w:spacing w:val="-4"/>
          <w:sz w:val="28"/>
          <w:szCs w:val="28"/>
        </w:rPr>
        <w:t xml:space="preserve"> обращения для организации сопровождения </w:t>
      </w:r>
      <w:r w:rsidRPr="00EC3DE7">
        <w:rPr>
          <w:rFonts w:ascii="Times New Roman" w:hAnsi="Times New Roman" w:cs="Times New Roman"/>
          <w:b/>
          <w:spacing w:val="-4"/>
          <w:sz w:val="28"/>
          <w:szCs w:val="28"/>
        </w:rPr>
        <w:br/>
        <w:t>ребенка-инвалида и его осуществления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p>
    <w:p w:rsidR="003A5C86" w:rsidRPr="00EC3DE7" w:rsidRDefault="003A5C86" w:rsidP="003A5C86">
      <w:pPr>
        <w:autoSpaceDE w:val="0"/>
        <w:autoSpaceDN w:val="0"/>
        <w:adjustRightInd w:val="0"/>
        <w:spacing w:after="0" w:line="240" w:lineRule="auto"/>
        <w:ind w:firstLine="708"/>
        <w:jc w:val="both"/>
        <w:rPr>
          <w:rFonts w:ascii="Times New Roman" w:hAnsi="Times New Roman" w:cs="Times New Roman"/>
          <w:spacing w:val="-4"/>
          <w:sz w:val="28"/>
          <w:szCs w:val="28"/>
        </w:rPr>
      </w:pPr>
      <w:r w:rsidRPr="00EC3DE7">
        <w:rPr>
          <w:rFonts w:ascii="Times New Roman" w:eastAsia="Calibri" w:hAnsi="Times New Roman" w:cs="Times New Roman"/>
          <w:spacing w:val="-4"/>
          <w:sz w:val="28"/>
          <w:szCs w:val="28"/>
        </w:rPr>
        <w:t xml:space="preserve">17.  Для осуществления сопровождения ребенка-инвалида заявитель из числа лиц, указанных в подпункте 4 пункта 2 настоящего Положения, </w:t>
      </w:r>
      <w:r w:rsidRPr="00EC3DE7">
        <w:rPr>
          <w:rFonts w:ascii="Times New Roman" w:hAnsi="Times New Roman" w:cs="Times New Roman"/>
          <w:spacing w:val="-4"/>
          <w:sz w:val="28"/>
          <w:szCs w:val="28"/>
        </w:rPr>
        <w:t>(далее </w:t>
      </w:r>
      <w:proofErr w:type="gramStart"/>
      <w:r w:rsidRPr="00EC3DE7">
        <w:rPr>
          <w:rFonts w:ascii="Times New Roman" w:hAnsi="Times New Roman" w:cs="Times New Roman"/>
          <w:spacing w:val="-4"/>
          <w:sz w:val="28"/>
          <w:szCs w:val="28"/>
        </w:rPr>
        <w:t>–</w:t>
      </w:r>
      <w:r w:rsidRPr="00EC3DE7">
        <w:rPr>
          <w:rFonts w:ascii="Times New Roman" w:hAnsi="Times New Roman" w:cs="Times New Roman"/>
          <w:spacing w:val="-4"/>
          <w:sz w:val="28"/>
          <w:szCs w:val="28"/>
        </w:rPr>
        <w:lastRenderedPageBreak/>
        <w:t>з</w:t>
      </w:r>
      <w:proofErr w:type="gramEnd"/>
      <w:r w:rsidRPr="00EC3DE7">
        <w:rPr>
          <w:rFonts w:ascii="Times New Roman" w:hAnsi="Times New Roman" w:cs="Times New Roman"/>
          <w:spacing w:val="-4"/>
          <w:sz w:val="28"/>
          <w:szCs w:val="28"/>
        </w:rPr>
        <w:t>аявитель) представляет в государственную организацию социального обслуживания следующие документы:</w:t>
      </w:r>
    </w:p>
    <w:p w:rsidR="003A5C86" w:rsidRPr="00EC3DE7" w:rsidRDefault="003A5C86" w:rsidP="003A5C86">
      <w:pPr>
        <w:pStyle w:val="ConsPlusNormal"/>
        <w:ind w:firstLine="709"/>
        <w:jc w:val="both"/>
        <w:rPr>
          <w:rFonts w:ascii="Times New Roman" w:hAnsi="Times New Roman" w:cs="Times New Roman"/>
          <w:spacing w:val="-4"/>
          <w:sz w:val="28"/>
          <w:szCs w:val="28"/>
          <w:lang w:eastAsia="en-US"/>
        </w:rPr>
      </w:pPr>
      <w:r w:rsidRPr="00EC3DE7">
        <w:rPr>
          <w:rFonts w:ascii="Times New Roman" w:hAnsi="Times New Roman" w:cs="Times New Roman"/>
          <w:spacing w:val="-4"/>
          <w:sz w:val="28"/>
          <w:szCs w:val="28"/>
        </w:rPr>
        <w:t>1)  </w:t>
      </w:r>
      <w:r w:rsidRPr="00EC3DE7">
        <w:rPr>
          <w:rFonts w:ascii="Times New Roman" w:hAnsi="Times New Roman" w:cs="Times New Roman"/>
          <w:spacing w:val="-4"/>
          <w:sz w:val="28"/>
          <w:szCs w:val="28"/>
          <w:lang w:eastAsia="en-US"/>
        </w:rPr>
        <w:t xml:space="preserve">заявление по форме, утверждаемой министерством труда, занятости </w:t>
      </w:r>
      <w:r w:rsidRPr="00EC3DE7">
        <w:rPr>
          <w:rFonts w:ascii="Times New Roman" w:hAnsi="Times New Roman" w:cs="Times New Roman"/>
          <w:spacing w:val="-4"/>
          <w:sz w:val="28"/>
          <w:szCs w:val="28"/>
          <w:lang w:eastAsia="en-US"/>
        </w:rPr>
        <w:br/>
        <w:t>и социального развития (далее – заявление);</w:t>
      </w:r>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bCs/>
          <w:spacing w:val="-4"/>
          <w:sz w:val="28"/>
          <w:szCs w:val="28"/>
        </w:rPr>
        <w:t xml:space="preserve">2)  копию </w:t>
      </w:r>
      <w:r w:rsidRPr="00EC3DE7">
        <w:rPr>
          <w:rFonts w:ascii="Times New Roman" w:hAnsi="Times New Roman" w:cs="Times New Roman"/>
          <w:spacing w:val="-4"/>
          <w:sz w:val="28"/>
          <w:szCs w:val="28"/>
        </w:rPr>
        <w:t>документа, удостоверяющего личность заявителя;</w:t>
      </w:r>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3)  копию свидетельства о рождении ребенка-инвалида;</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4)  документ медицинской организации о результатах лабораторного флюорографического исследования, выданный не позднее одного года, предшествующего дате обращения с заявлением;</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 xml:space="preserve">5)  справку медицинской организации об отсутствии карантина, выданную не позднее 10 календарных дней предшествующих дате обращения </w:t>
      </w:r>
      <w:r w:rsidRPr="00EC3DE7">
        <w:rPr>
          <w:rFonts w:ascii="Times New Roman" w:hAnsi="Times New Roman" w:cs="Times New Roman"/>
          <w:spacing w:val="-4"/>
          <w:sz w:val="28"/>
          <w:szCs w:val="28"/>
        </w:rPr>
        <w:br/>
        <w:t>с заявлением;</w:t>
      </w:r>
    </w:p>
    <w:p w:rsidR="003A5C86" w:rsidRPr="00EC3DE7" w:rsidRDefault="003A5C86" w:rsidP="003A5C86">
      <w:pPr>
        <w:autoSpaceDE w:val="0"/>
        <w:autoSpaceDN w:val="0"/>
        <w:adjustRightInd w:val="0"/>
        <w:spacing w:after="0" w:line="240" w:lineRule="auto"/>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6)  доверенность от родителей (законных представителей) ребенка-инвалида, оформленную в соответствии с законодательством Российской Федерации, в случае сопровождения ребенка-инвалида, лицом, действующим на основании доверенности.</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18.  Документы, указанные в пункте 17 настоящего Положения (далее </w:t>
      </w:r>
      <w:proofErr w:type="gramStart"/>
      <w:r w:rsidRPr="00EC3DE7">
        <w:rPr>
          <w:rFonts w:ascii="Times New Roman" w:hAnsi="Times New Roman" w:cs="Times New Roman"/>
          <w:spacing w:val="-4"/>
          <w:sz w:val="28"/>
          <w:szCs w:val="28"/>
        </w:rPr>
        <w:t>–д</w:t>
      </w:r>
      <w:proofErr w:type="gramEnd"/>
      <w:r w:rsidRPr="00EC3DE7">
        <w:rPr>
          <w:rFonts w:ascii="Times New Roman" w:hAnsi="Times New Roman" w:cs="Times New Roman"/>
          <w:spacing w:val="-4"/>
          <w:sz w:val="28"/>
          <w:szCs w:val="28"/>
        </w:rPr>
        <w:t>окументы), предоставляются в государственную организацию социального обслуживания в порядке и соблюдением требований к их оформлению, определенных пунктом 5 настоящего Положения.</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 xml:space="preserve">19.  Государственная организация социального обслуживания при поступлении документов не позднее одного рабочего дня со дня их поступления проверяет наличие сведений о ребенке-инвалиде </w:t>
      </w:r>
      <w:r w:rsidRPr="00EC3DE7">
        <w:rPr>
          <w:rFonts w:ascii="Times New Roman" w:hAnsi="Times New Roman" w:cs="Times New Roman"/>
          <w:spacing w:val="-4"/>
          <w:sz w:val="28"/>
          <w:szCs w:val="28"/>
        </w:rPr>
        <w:br/>
        <w:t>в государственной информационной системе Архангельской области «Регистр получателей социальных услуг в Архангельской области».</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 xml:space="preserve">20.  Государственная организация социального обслуживания в течение 7 календарных дней </w:t>
      </w:r>
      <w:proofErr w:type="gramStart"/>
      <w:r w:rsidRPr="00EC3DE7">
        <w:rPr>
          <w:rFonts w:ascii="Times New Roman" w:hAnsi="Times New Roman" w:cs="Times New Roman"/>
          <w:spacing w:val="-4"/>
          <w:sz w:val="28"/>
          <w:szCs w:val="28"/>
        </w:rPr>
        <w:t>с даты поступления</w:t>
      </w:r>
      <w:proofErr w:type="gramEnd"/>
      <w:r w:rsidRPr="00EC3DE7">
        <w:rPr>
          <w:rFonts w:ascii="Times New Roman" w:hAnsi="Times New Roman" w:cs="Times New Roman"/>
          <w:spacing w:val="-4"/>
          <w:sz w:val="28"/>
          <w:szCs w:val="28"/>
        </w:rPr>
        <w:t xml:space="preserve"> документов принимает одно </w:t>
      </w:r>
      <w:r w:rsidRPr="00EC3DE7">
        <w:rPr>
          <w:rFonts w:ascii="Times New Roman" w:hAnsi="Times New Roman" w:cs="Times New Roman"/>
          <w:spacing w:val="-4"/>
          <w:sz w:val="28"/>
          <w:szCs w:val="28"/>
        </w:rPr>
        <w:br/>
        <w:t>из следующих решений.</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1)  о сопровождении ребенка-инвалида;</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2)  об отказе в сопровождении ребенка-инвалида.</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21.  Государственная организация социального обслуживания не позднее 22 календарных дней со дня принятия решения, указанного в подпункте 1 пункта 20 настоящего Положения:</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1)  согласовывает дату и время подписания договора о сопровождении ребенка-инвалида;</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2)  подписывает договор о сопровождении ребенка-инвалида.</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Примерная форма договора о сопровождении ребенка-инвалида утверждается распоряжением министерства труда, занятости и социального развития.</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22.  Государственная организация социального обслуживания не позднее 20 календарных дней со дня принятия решения, указанного в подпункте 2 пункта 20 настоящего Положения, письменно уведомляет заявителя о принятом решении и разъясняет основания отказа и порядок оспаривания (обжалования) принятого решения.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lastRenderedPageBreak/>
        <w:t xml:space="preserve">Решение об отказе в сопровождении ребенка-инвалида не препятствует повторному обращению заявителя в соответствии с настоящим Положением </w:t>
      </w:r>
      <w:r w:rsidRPr="00EC3DE7">
        <w:rPr>
          <w:rFonts w:ascii="Times New Roman" w:eastAsia="Calibri" w:hAnsi="Times New Roman" w:cs="Times New Roman"/>
          <w:spacing w:val="-4"/>
          <w:sz w:val="28"/>
          <w:szCs w:val="28"/>
        </w:rPr>
        <w:br/>
        <w:t>для организации осуществления сопровождения ребенка-инвалида.</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23.  Основаниями отказа в сопровождении ребенка-инвалида являются;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 xml:space="preserve">1)  ребенок-инвалид не является получателем социальных услуг </w:t>
      </w:r>
      <w:r w:rsidRPr="00EC3DE7">
        <w:rPr>
          <w:rFonts w:ascii="Times New Roman" w:eastAsia="Calibri" w:hAnsi="Times New Roman" w:cs="Times New Roman"/>
          <w:spacing w:val="-4"/>
          <w:sz w:val="28"/>
          <w:szCs w:val="28"/>
        </w:rPr>
        <w:br/>
        <w:t>в стационарной форме социального обслуживания в государственной организации социального обслуживания;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 xml:space="preserve">2)  представленные документы (копии документов) не подтверждают наличие условий отнесения заявителя к категории граждан, указанных </w:t>
      </w:r>
      <w:r w:rsidRPr="00EC3DE7">
        <w:rPr>
          <w:rFonts w:ascii="Times New Roman" w:eastAsia="Calibri" w:hAnsi="Times New Roman" w:cs="Times New Roman"/>
          <w:spacing w:val="-4"/>
          <w:sz w:val="28"/>
          <w:szCs w:val="28"/>
        </w:rPr>
        <w:br/>
        <w:t>в подпункте 4 пункта 2 настоящего Положения;</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3)  заявителем представлены недостоверные сведения;</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 xml:space="preserve">4)  ребенок-инвалид не достиг возраста трех лет либо достижение </w:t>
      </w:r>
      <w:proofErr w:type="spellStart"/>
      <w:proofErr w:type="gramStart"/>
      <w:r w:rsidRPr="00EC3DE7">
        <w:rPr>
          <w:rFonts w:ascii="Times New Roman" w:hAnsi="Times New Roman" w:cs="Times New Roman"/>
          <w:spacing w:val="-4"/>
          <w:sz w:val="28"/>
          <w:szCs w:val="28"/>
        </w:rPr>
        <w:t>ребенком-инвалида</w:t>
      </w:r>
      <w:proofErr w:type="spellEnd"/>
      <w:proofErr w:type="gramEnd"/>
      <w:r w:rsidRPr="00EC3DE7">
        <w:rPr>
          <w:rFonts w:ascii="Times New Roman" w:hAnsi="Times New Roman" w:cs="Times New Roman"/>
          <w:spacing w:val="-4"/>
          <w:sz w:val="28"/>
          <w:szCs w:val="28"/>
        </w:rPr>
        <w:t xml:space="preserve"> возраста 18 лет;</w:t>
      </w:r>
    </w:p>
    <w:p w:rsidR="003A5C86" w:rsidRPr="00EC3DE7" w:rsidRDefault="003A5C86" w:rsidP="003A5C86">
      <w:pPr>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EC3DE7">
        <w:rPr>
          <w:rFonts w:ascii="Times New Roman" w:eastAsia="Calibri" w:hAnsi="Times New Roman" w:cs="Times New Roman"/>
          <w:spacing w:val="-4"/>
          <w:sz w:val="28"/>
          <w:szCs w:val="28"/>
        </w:rPr>
        <w:t>5)  заявителем представлены не все документы (копии документов), предусмотренные пунктом 17 настоящего Положения;</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6)  заявителем не соблюдены требования к оформлению документов, предусмотренных пунктами 17 и 18 настоящего Положения.</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24.  Сопровождение ребенка-инвалида осуществляется в период оказания ребенку-инвалиду социальных услуг в стационарной форме социального обслуживания в государственной организации социального обслуживания.</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25.  Сопровождение ребенка-инвалида прекращается при наличии следующих обстоятельств:</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 xml:space="preserve">1)  прекращение оказания ребенку-инвалиду социальных услуг </w:t>
      </w:r>
      <w:r w:rsidRPr="00EC3DE7">
        <w:rPr>
          <w:rFonts w:ascii="Times New Roman" w:hAnsi="Times New Roman" w:cs="Times New Roman"/>
          <w:spacing w:val="-4"/>
          <w:sz w:val="28"/>
          <w:szCs w:val="28"/>
        </w:rPr>
        <w:br/>
        <w:t>в стационарной форме социального обслуживания в государственной организации социального обслуживания;</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2)  достижение ребенком-инвалидом возраста 18 лет;</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3)  отказ родителя (законного представителя) от оказания социального обслуживания ребенка-инвалида;</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4)  невозможность гражданина осуществлять сопровождение ребенка-инвалида при наличии у него заболевания, препятствующего к сопровождению ребенка-инвалида;</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5)  отказ гражданина от осуществления сопровождения ребенка-инвалида;</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6)  смерть гражданина, сопровождающего ребенка-инвалида, либо объявление его умершим (признание безвестно отсутствующим) в соответствии с законодательством Российской Федерации</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7)  смерть (гибель) ребенка-инвалида, либо объявление его умершим (признание безвестно отсутствующим) в соответствии с законодательством Российской Федерации.</w:t>
      </w:r>
    </w:p>
    <w:p w:rsidR="003A5C86" w:rsidRPr="00EC3DE7" w:rsidRDefault="003A5C86" w:rsidP="003A5C86">
      <w:pPr>
        <w:pStyle w:val="ConsPlusNormal"/>
        <w:ind w:firstLine="709"/>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26.  Сопровождение ребенка-инвалида прекращается со дня наступления обстоятельств, указанных в пункте 25 настоящего Положения.</w:t>
      </w:r>
    </w:p>
    <w:p w:rsidR="003A5C86" w:rsidRDefault="003A5C86" w:rsidP="003A5C86">
      <w:pPr>
        <w:pStyle w:val="ConsPlusNormal"/>
        <w:jc w:val="both"/>
        <w:rPr>
          <w:rFonts w:ascii="Times New Roman" w:hAnsi="Times New Roman" w:cs="Times New Roman"/>
          <w:spacing w:val="-4"/>
          <w:sz w:val="28"/>
          <w:szCs w:val="28"/>
        </w:rPr>
      </w:pPr>
    </w:p>
    <w:p w:rsidR="0007070B" w:rsidRDefault="0007070B" w:rsidP="003A5C86">
      <w:pPr>
        <w:pStyle w:val="ConsPlusNormal"/>
        <w:jc w:val="both"/>
        <w:rPr>
          <w:rFonts w:ascii="Times New Roman" w:hAnsi="Times New Roman" w:cs="Times New Roman"/>
          <w:spacing w:val="-4"/>
          <w:sz w:val="28"/>
          <w:szCs w:val="28"/>
        </w:rPr>
      </w:pPr>
    </w:p>
    <w:p w:rsidR="0007070B" w:rsidRPr="00EC3DE7" w:rsidRDefault="0007070B" w:rsidP="003A5C86">
      <w:pPr>
        <w:pStyle w:val="ConsPlusNormal"/>
        <w:jc w:val="both"/>
        <w:rPr>
          <w:rFonts w:ascii="Times New Roman" w:hAnsi="Times New Roman" w:cs="Times New Roman"/>
          <w:spacing w:val="-4"/>
          <w:sz w:val="28"/>
          <w:szCs w:val="28"/>
        </w:rPr>
      </w:pPr>
    </w:p>
    <w:p w:rsidR="003A5C86" w:rsidRPr="00EC3DE7" w:rsidRDefault="003A5C86" w:rsidP="003A5C86">
      <w:pPr>
        <w:pStyle w:val="ConsPlusNormal"/>
        <w:ind w:left="4820"/>
        <w:jc w:val="center"/>
        <w:rPr>
          <w:rFonts w:ascii="Times New Roman" w:hAnsi="Times New Roman" w:cs="Times New Roman"/>
          <w:spacing w:val="-4"/>
          <w:sz w:val="28"/>
          <w:szCs w:val="28"/>
        </w:rPr>
      </w:pPr>
      <w:r w:rsidRPr="00EC3DE7">
        <w:rPr>
          <w:rFonts w:ascii="Times New Roman" w:hAnsi="Times New Roman" w:cs="Times New Roman"/>
          <w:spacing w:val="-4"/>
          <w:sz w:val="28"/>
          <w:szCs w:val="28"/>
        </w:rPr>
        <w:lastRenderedPageBreak/>
        <w:t>ПРИЛОЖЕНИЕ</w:t>
      </w:r>
    </w:p>
    <w:p w:rsidR="003A5C86" w:rsidRPr="00EC3DE7" w:rsidRDefault="003A5C86" w:rsidP="003A5C86">
      <w:pPr>
        <w:pStyle w:val="ConsPlusNormal"/>
        <w:ind w:left="4820"/>
        <w:jc w:val="center"/>
        <w:rPr>
          <w:rFonts w:ascii="Times New Roman" w:hAnsi="Times New Roman" w:cs="Times New Roman"/>
          <w:spacing w:val="-4"/>
          <w:sz w:val="28"/>
          <w:szCs w:val="28"/>
        </w:rPr>
      </w:pPr>
      <w:r w:rsidRPr="00EC3DE7">
        <w:rPr>
          <w:rFonts w:ascii="Times New Roman" w:hAnsi="Times New Roman" w:cs="Times New Roman"/>
          <w:spacing w:val="-4"/>
          <w:sz w:val="28"/>
          <w:szCs w:val="28"/>
        </w:rPr>
        <w:t xml:space="preserve">к Положению оказания ранней помощи детям до трех лет из числа детей-инвалидов и детей группы риска (с ограниченными возможностями здоровья) и порядке сопровождения детей-инвалидов, при оказании </w:t>
      </w:r>
      <w:r w:rsidRPr="00EC3DE7">
        <w:rPr>
          <w:rFonts w:ascii="Times New Roman" w:hAnsi="Times New Roman" w:cs="Times New Roman"/>
          <w:spacing w:val="-4"/>
          <w:sz w:val="28"/>
          <w:szCs w:val="28"/>
        </w:rPr>
        <w:br/>
        <w:t xml:space="preserve">им социальных услуг в стационарной форме социального обслуживания </w:t>
      </w:r>
      <w:r w:rsidRPr="00EC3DE7">
        <w:rPr>
          <w:rFonts w:ascii="Times New Roman" w:hAnsi="Times New Roman" w:cs="Times New Roman"/>
          <w:spacing w:val="-4"/>
          <w:sz w:val="28"/>
          <w:szCs w:val="28"/>
        </w:rPr>
        <w:br/>
        <w:t>в Архангельской области</w:t>
      </w:r>
    </w:p>
    <w:p w:rsidR="003A5C86" w:rsidRPr="00EC3DE7" w:rsidRDefault="003A5C86" w:rsidP="003A5C86">
      <w:pPr>
        <w:pStyle w:val="ConsPlusNormal"/>
        <w:jc w:val="both"/>
        <w:rPr>
          <w:rFonts w:ascii="Times New Roman" w:hAnsi="Times New Roman" w:cs="Times New Roman"/>
          <w:spacing w:val="-4"/>
          <w:sz w:val="28"/>
          <w:szCs w:val="28"/>
        </w:rPr>
      </w:pPr>
    </w:p>
    <w:p w:rsidR="003A5C86" w:rsidRPr="00EC3DE7" w:rsidRDefault="003A5C86" w:rsidP="003A5C86">
      <w:pPr>
        <w:pStyle w:val="ConsPlusNormal"/>
        <w:jc w:val="center"/>
        <w:rPr>
          <w:rFonts w:ascii="Times New Roman" w:hAnsi="Times New Roman" w:cs="Times New Roman"/>
          <w:spacing w:val="-4"/>
          <w:sz w:val="28"/>
          <w:szCs w:val="28"/>
        </w:rPr>
      </w:pPr>
    </w:p>
    <w:p w:rsidR="003A5C86" w:rsidRPr="00EC3DE7" w:rsidRDefault="003A5C86" w:rsidP="003A5C86">
      <w:pPr>
        <w:pStyle w:val="ConsPlusNormal"/>
        <w:jc w:val="center"/>
        <w:rPr>
          <w:rFonts w:ascii="Times New Roman" w:hAnsi="Times New Roman" w:cs="Times New Roman"/>
          <w:spacing w:val="-4"/>
          <w:sz w:val="28"/>
          <w:szCs w:val="28"/>
        </w:rPr>
      </w:pPr>
    </w:p>
    <w:p w:rsidR="003A5C86" w:rsidRPr="00EC3DE7" w:rsidRDefault="003A5C86" w:rsidP="003A5C86">
      <w:pPr>
        <w:pStyle w:val="ConsPlusNormal"/>
        <w:jc w:val="center"/>
        <w:rPr>
          <w:rFonts w:ascii="Times New Roman" w:hAnsi="Times New Roman" w:cs="Times New Roman"/>
          <w:b/>
          <w:spacing w:val="56"/>
          <w:sz w:val="28"/>
          <w:szCs w:val="28"/>
        </w:rPr>
      </w:pPr>
      <w:r w:rsidRPr="00EC3DE7">
        <w:rPr>
          <w:rFonts w:ascii="Times New Roman" w:hAnsi="Times New Roman" w:cs="Times New Roman"/>
          <w:b/>
          <w:spacing w:val="56"/>
          <w:sz w:val="28"/>
          <w:szCs w:val="28"/>
        </w:rPr>
        <w:t>ПЕРЕЧЕНЬ</w:t>
      </w:r>
    </w:p>
    <w:p w:rsidR="003A5C86" w:rsidRPr="00EC3DE7" w:rsidRDefault="003A5C86" w:rsidP="003A5C86">
      <w:pPr>
        <w:pStyle w:val="ConsPlusNormal"/>
        <w:jc w:val="center"/>
        <w:rPr>
          <w:rFonts w:ascii="Times New Roman" w:hAnsi="Times New Roman" w:cs="Times New Roman"/>
          <w:spacing w:val="-4"/>
          <w:sz w:val="28"/>
          <w:szCs w:val="28"/>
        </w:rPr>
      </w:pPr>
      <w:r w:rsidRPr="00EC3DE7">
        <w:rPr>
          <w:rFonts w:ascii="Times New Roman" w:hAnsi="Times New Roman" w:cs="Times New Roman"/>
          <w:b/>
          <w:spacing w:val="-4"/>
          <w:sz w:val="28"/>
          <w:szCs w:val="28"/>
        </w:rPr>
        <w:t xml:space="preserve">мероприятий индивидуальной программы сопровождения </w:t>
      </w:r>
      <w:r w:rsidRPr="00EC3DE7">
        <w:rPr>
          <w:rFonts w:ascii="Times New Roman" w:hAnsi="Times New Roman" w:cs="Times New Roman"/>
          <w:b/>
          <w:spacing w:val="-4"/>
          <w:sz w:val="28"/>
          <w:szCs w:val="28"/>
        </w:rPr>
        <w:br/>
        <w:t>ребенка до трех лет</w:t>
      </w:r>
    </w:p>
    <w:p w:rsidR="003A5C86" w:rsidRPr="00EC3DE7" w:rsidRDefault="003A5C86" w:rsidP="003A5C86">
      <w:pPr>
        <w:pStyle w:val="ConsPlusNormal"/>
        <w:jc w:val="both"/>
        <w:rPr>
          <w:rFonts w:ascii="Times New Roman" w:hAnsi="Times New Roman" w:cs="Times New Roman"/>
          <w:spacing w:val="-4"/>
          <w:sz w:val="28"/>
          <w:szCs w:val="28"/>
        </w:rPr>
      </w:pPr>
    </w:p>
    <w:p w:rsidR="003A5C86" w:rsidRPr="00EC3DE7" w:rsidRDefault="003A5C86" w:rsidP="003A5C86">
      <w:pPr>
        <w:pStyle w:val="ConsPlusNormal"/>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1.  Междисциплинарная оценка соматического и эмоционально-психологического состояния ребенка до трех лет.</w:t>
      </w:r>
    </w:p>
    <w:p w:rsidR="003A5C86" w:rsidRPr="00EC3DE7" w:rsidRDefault="003A5C86" w:rsidP="003A5C86">
      <w:pPr>
        <w:pStyle w:val="ConsPlusNormal"/>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2.  Психологическая коррекция отклонений в нарушении развития ребенка до трех лет.</w:t>
      </w:r>
    </w:p>
    <w:p w:rsidR="003A5C86" w:rsidRPr="00EC3DE7" w:rsidRDefault="003A5C86" w:rsidP="003A5C86">
      <w:pPr>
        <w:pStyle w:val="ConsPlusNormal"/>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3.  Развитие у родителей (законных представителей) ребенка до трех лет компетентности в вопросах обеспечения ухода за ребенком и его оптимального развития.</w:t>
      </w:r>
    </w:p>
    <w:p w:rsidR="003A5C86" w:rsidRPr="00EC3DE7" w:rsidRDefault="003A5C86" w:rsidP="003A5C86">
      <w:pPr>
        <w:pStyle w:val="ConsPlusNormal"/>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4.  Организация участия родителей (законных представителей) в группах поддержки семей, имеющих детей до трех лет.</w:t>
      </w:r>
    </w:p>
    <w:p w:rsidR="003A5C86" w:rsidRPr="00EC3DE7" w:rsidRDefault="003A5C86" w:rsidP="003A5C86">
      <w:pPr>
        <w:pStyle w:val="ConsPlusNormal"/>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 xml:space="preserve">5.  Формирование мотивации у родителей (законных представителей) </w:t>
      </w:r>
      <w:r w:rsidRPr="00EC3DE7">
        <w:rPr>
          <w:rFonts w:ascii="Times New Roman" w:hAnsi="Times New Roman" w:cs="Times New Roman"/>
          <w:spacing w:val="-4"/>
          <w:sz w:val="28"/>
          <w:szCs w:val="28"/>
        </w:rPr>
        <w:br w:type="textWrapping" w:clear="all"/>
        <w:t>и ближайшего окружения ребенка до трех лет на активное участие в адаптации ребенка до трех лет.</w:t>
      </w:r>
    </w:p>
    <w:p w:rsidR="003A5C86" w:rsidRPr="00EC3DE7" w:rsidRDefault="003A5C86" w:rsidP="003A5C86">
      <w:pPr>
        <w:pStyle w:val="ConsPlusNormal"/>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 xml:space="preserve">6.  Возрастная социальная адаптация детей до трех лет, в том числе формирование у детей до трех лет навыков самообслуживания, поведения </w:t>
      </w:r>
      <w:r w:rsidRPr="00EC3DE7">
        <w:rPr>
          <w:rFonts w:ascii="Times New Roman" w:hAnsi="Times New Roman" w:cs="Times New Roman"/>
          <w:spacing w:val="-4"/>
          <w:sz w:val="28"/>
          <w:szCs w:val="28"/>
        </w:rPr>
        <w:br w:type="textWrapping" w:clear="all"/>
        <w:t xml:space="preserve">в быту и в общественных местах, навыкам общения и другим формам жизнедеятельности и приемам бытовой адаптации. </w:t>
      </w:r>
    </w:p>
    <w:p w:rsidR="003A5C86" w:rsidRPr="00EC3DE7" w:rsidRDefault="003A5C86" w:rsidP="003A5C86">
      <w:pPr>
        <w:pStyle w:val="ConsPlusNormal"/>
        <w:jc w:val="both"/>
        <w:rPr>
          <w:rFonts w:ascii="Times New Roman" w:hAnsi="Times New Roman" w:cs="Times New Roman"/>
          <w:spacing w:val="-4"/>
          <w:sz w:val="28"/>
          <w:szCs w:val="28"/>
        </w:rPr>
      </w:pPr>
      <w:r w:rsidRPr="00EC3DE7">
        <w:rPr>
          <w:rFonts w:ascii="Times New Roman" w:hAnsi="Times New Roman" w:cs="Times New Roman"/>
          <w:spacing w:val="-4"/>
          <w:sz w:val="28"/>
          <w:szCs w:val="28"/>
        </w:rPr>
        <w:t xml:space="preserve">7.  Оценка факторов жилищно-бытовых условий ребенка до трех лет </w:t>
      </w:r>
      <w:r w:rsidRPr="00EC3DE7">
        <w:rPr>
          <w:rFonts w:ascii="Times New Roman" w:hAnsi="Times New Roman" w:cs="Times New Roman"/>
          <w:spacing w:val="-4"/>
          <w:sz w:val="28"/>
          <w:szCs w:val="28"/>
        </w:rPr>
        <w:br w:type="textWrapping" w:clear="all"/>
        <w:t>с целью содействия родителям (законным представителям) в организации среды жизнедеятельности ребенка до трех лет в быту (домашних условиях).</w:t>
      </w:r>
    </w:p>
    <w:p w:rsidR="003A5C86" w:rsidRPr="00EC3DE7" w:rsidRDefault="003A5C86" w:rsidP="003A5C86">
      <w:pPr>
        <w:pStyle w:val="ConsPlusNormal"/>
        <w:ind w:firstLine="709"/>
        <w:jc w:val="both"/>
        <w:rPr>
          <w:rFonts w:ascii="Times New Roman" w:hAnsi="Times New Roman" w:cs="Times New Roman"/>
          <w:spacing w:val="-4"/>
          <w:sz w:val="28"/>
          <w:szCs w:val="28"/>
        </w:rPr>
      </w:pPr>
    </w:p>
    <w:p w:rsidR="003A5C86" w:rsidRPr="00EC3DE7" w:rsidRDefault="003A5C86" w:rsidP="003A5C86">
      <w:pPr>
        <w:spacing w:after="0" w:line="240" w:lineRule="auto"/>
        <w:jc w:val="center"/>
        <w:rPr>
          <w:rFonts w:ascii="Times New Roman" w:hAnsi="Times New Roman" w:cs="Times New Roman"/>
          <w:sz w:val="28"/>
          <w:szCs w:val="28"/>
        </w:rPr>
      </w:pPr>
      <w:r w:rsidRPr="00EC3DE7">
        <w:rPr>
          <w:rFonts w:ascii="Times New Roman" w:hAnsi="Times New Roman" w:cs="Times New Roman"/>
          <w:spacing w:val="-4"/>
          <w:sz w:val="28"/>
          <w:szCs w:val="28"/>
        </w:rPr>
        <w:t>___________</w:t>
      </w:r>
    </w:p>
    <w:sectPr w:rsidR="003A5C86" w:rsidRPr="00EC3DE7" w:rsidSect="00EC3DE7">
      <w:pgSz w:w="11905" w:h="16838"/>
      <w:pgMar w:top="1134" w:right="850"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DE7" w:rsidRDefault="00EC3DE7" w:rsidP="004F56AA">
      <w:pPr>
        <w:spacing w:after="0" w:line="240" w:lineRule="auto"/>
      </w:pPr>
      <w:r>
        <w:separator/>
      </w:r>
    </w:p>
  </w:endnote>
  <w:endnote w:type="continuationSeparator" w:id="0">
    <w:p w:rsidR="00EC3DE7" w:rsidRDefault="00EC3DE7" w:rsidP="004F56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inioMM_367 RG 585 NO 11 OP">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MinioMM_485 SB 585 NO 11 OP">
    <w:altName w:val="Times New Roman"/>
    <w:panose1 w:val="00000000000000000000"/>
    <w:charset w:val="00"/>
    <w:family w:val="roman"/>
    <w:notTrueType/>
    <w:pitch w:val="variable"/>
    <w:sig w:usb0="00000003" w:usb1="00000000" w:usb2="00000000" w:usb3="00000000" w:csb0="00000001" w:csb1="00000000"/>
  </w:font>
  <w:font w:name="Minion Cyr Regular">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DE7" w:rsidRDefault="00EC3DE7" w:rsidP="004F56AA">
      <w:pPr>
        <w:spacing w:after="0" w:line="240" w:lineRule="auto"/>
      </w:pPr>
      <w:r>
        <w:separator/>
      </w:r>
    </w:p>
  </w:footnote>
  <w:footnote w:type="continuationSeparator" w:id="0">
    <w:p w:rsidR="00EC3DE7" w:rsidRDefault="00EC3DE7" w:rsidP="004F56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8058"/>
      <w:docPartObj>
        <w:docPartGallery w:val="Page Numbers (Top of Page)"/>
        <w:docPartUnique/>
      </w:docPartObj>
    </w:sdtPr>
    <w:sdtContent>
      <w:p w:rsidR="00EC3DE7" w:rsidRDefault="00B9036A">
        <w:pPr>
          <w:pStyle w:val="a7"/>
          <w:jc w:val="center"/>
        </w:pPr>
        <w:fldSimple w:instr=" PAGE   \* MERGEFORMAT ">
          <w:r w:rsidR="0007070B">
            <w:rPr>
              <w:noProof/>
            </w:rPr>
            <w:t>250</w:t>
          </w:r>
        </w:fldSimple>
      </w:p>
    </w:sdtContent>
  </w:sdt>
  <w:p w:rsidR="00EC3DE7" w:rsidRDefault="00EC3DE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8064"/>
      <w:docPartObj>
        <w:docPartGallery w:val="Page Numbers (Top of Page)"/>
        <w:docPartUnique/>
      </w:docPartObj>
    </w:sdtPr>
    <w:sdtContent>
      <w:p w:rsidR="00EC3DE7" w:rsidRDefault="00B9036A">
        <w:pPr>
          <w:pStyle w:val="a7"/>
          <w:jc w:val="center"/>
        </w:pPr>
        <w:fldSimple w:instr=" PAGE   \* MERGEFORMAT ">
          <w:r w:rsidR="0007070B">
            <w:rPr>
              <w:noProof/>
            </w:rPr>
            <w:t>304</w:t>
          </w:r>
        </w:fldSimple>
      </w:p>
    </w:sdtContent>
  </w:sdt>
  <w:p w:rsidR="00EC3DE7" w:rsidRDefault="00EC3DE7">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E7" w:rsidRDefault="00B9036A" w:rsidP="00C9297A">
    <w:pPr>
      <w:pStyle w:val="a7"/>
      <w:framePr w:wrap="around" w:vAnchor="text" w:hAnchor="margin" w:xAlign="center" w:y="1"/>
      <w:rPr>
        <w:rStyle w:val="af5"/>
      </w:rPr>
    </w:pPr>
    <w:r>
      <w:rPr>
        <w:rStyle w:val="af5"/>
      </w:rPr>
      <w:fldChar w:fldCharType="begin"/>
    </w:r>
    <w:r w:rsidR="00EC3DE7">
      <w:rPr>
        <w:rStyle w:val="af5"/>
      </w:rPr>
      <w:instrText xml:space="preserve">PAGE  </w:instrText>
    </w:r>
    <w:r>
      <w:rPr>
        <w:rStyle w:val="af5"/>
      </w:rPr>
      <w:fldChar w:fldCharType="separate"/>
    </w:r>
    <w:r w:rsidR="00EC3DE7">
      <w:rPr>
        <w:rStyle w:val="af5"/>
        <w:noProof/>
      </w:rPr>
      <w:t>253</w:t>
    </w:r>
    <w:r>
      <w:rPr>
        <w:rStyle w:val="af5"/>
      </w:rPr>
      <w:fldChar w:fldCharType="end"/>
    </w:r>
  </w:p>
  <w:p w:rsidR="00EC3DE7" w:rsidRDefault="00EC3DE7">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8065"/>
      <w:docPartObj>
        <w:docPartGallery w:val="Page Numbers (Top of Page)"/>
        <w:docPartUnique/>
      </w:docPartObj>
    </w:sdtPr>
    <w:sdtContent>
      <w:p w:rsidR="005A7B61" w:rsidRDefault="00B9036A">
        <w:pPr>
          <w:pStyle w:val="a7"/>
          <w:jc w:val="center"/>
        </w:pPr>
        <w:fldSimple w:instr=" PAGE   \* MERGEFORMAT ">
          <w:r w:rsidR="0007070B">
            <w:rPr>
              <w:noProof/>
            </w:rPr>
            <w:t>322</w:t>
          </w:r>
        </w:fldSimple>
      </w:p>
    </w:sdtContent>
  </w:sdt>
  <w:p w:rsidR="00EC3DE7" w:rsidRDefault="00EC3DE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3A66A10"/>
    <w:lvl w:ilvl="0">
      <w:start w:val="1"/>
      <w:numFmt w:val="bullet"/>
      <w:pStyle w:val="2"/>
      <w:lvlText w:val=""/>
      <w:lvlJc w:val="left"/>
      <w:pPr>
        <w:tabs>
          <w:tab w:val="num" w:pos="643"/>
        </w:tabs>
        <w:ind w:left="643" w:hanging="360"/>
      </w:pPr>
      <w:rPr>
        <w:rFonts w:ascii="Symbol" w:hAnsi="Symbol" w:hint="default"/>
      </w:rPr>
    </w:lvl>
  </w:abstractNum>
  <w:abstractNum w:abstractNumId="1">
    <w:nsid w:val="096A696E"/>
    <w:multiLevelType w:val="hybridMultilevel"/>
    <w:tmpl w:val="2D9887DE"/>
    <w:lvl w:ilvl="0" w:tplc="C46E50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3415E64"/>
    <w:multiLevelType w:val="hybridMultilevel"/>
    <w:tmpl w:val="2F146926"/>
    <w:lvl w:ilvl="0" w:tplc="E22C5FD6">
      <w:start w:val="1"/>
      <w:numFmt w:val="decimal"/>
      <w:lvlText w:val="%1)"/>
      <w:lvlJc w:val="left"/>
      <w:pPr>
        <w:ind w:left="1557"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B2D0C6E"/>
    <w:multiLevelType w:val="hybridMultilevel"/>
    <w:tmpl w:val="1B8C4AB8"/>
    <w:lvl w:ilvl="0" w:tplc="4B9E59A8">
      <w:start w:val="1"/>
      <w:numFmt w:val="decimal"/>
      <w:lvlText w:val="%1."/>
      <w:lvlJc w:val="left"/>
      <w:pPr>
        <w:ind w:left="927"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F1910EF"/>
    <w:multiLevelType w:val="hybridMultilevel"/>
    <w:tmpl w:val="DEFC1B8E"/>
    <w:lvl w:ilvl="0" w:tplc="FEB88154">
      <w:start w:val="1"/>
      <w:numFmt w:val="decimal"/>
      <w:lvlText w:val="%1)"/>
      <w:lvlJc w:val="left"/>
      <w:pPr>
        <w:tabs>
          <w:tab w:val="num" w:pos="1984"/>
        </w:tabs>
        <w:ind w:left="1984" w:hanging="12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D7F2A8A"/>
    <w:multiLevelType w:val="hybridMultilevel"/>
    <w:tmpl w:val="CABC3D68"/>
    <w:lvl w:ilvl="0" w:tplc="C82E412A">
      <w:start w:val="1"/>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5D9A2B4D"/>
    <w:multiLevelType w:val="hybridMultilevel"/>
    <w:tmpl w:val="C32624F2"/>
    <w:lvl w:ilvl="0" w:tplc="CDCC93EC">
      <w:start w:val="1"/>
      <w:numFmt w:val="decimal"/>
      <w:lvlText w:val="%1)"/>
      <w:lvlJc w:val="left"/>
      <w:pPr>
        <w:tabs>
          <w:tab w:val="num" w:pos="5005"/>
        </w:tabs>
        <w:ind w:left="5005" w:hanging="1035"/>
      </w:pPr>
      <w:rPr>
        <w:rFonts w:ascii="Times New Roman" w:eastAsia="Times New Roman" w:hAnsi="Times New Roman" w:cs="Times New Roman"/>
      </w:rPr>
    </w:lvl>
    <w:lvl w:ilvl="1" w:tplc="04190019" w:tentative="1">
      <w:start w:val="1"/>
      <w:numFmt w:val="lowerLetter"/>
      <w:lvlText w:val="%2."/>
      <w:lvlJc w:val="left"/>
      <w:pPr>
        <w:tabs>
          <w:tab w:val="num" w:pos="5050"/>
        </w:tabs>
        <w:ind w:left="5050" w:hanging="360"/>
      </w:pPr>
      <w:rPr>
        <w:rFonts w:cs="Times New Roman"/>
      </w:rPr>
    </w:lvl>
    <w:lvl w:ilvl="2" w:tplc="0419001B" w:tentative="1">
      <w:start w:val="1"/>
      <w:numFmt w:val="lowerRoman"/>
      <w:lvlText w:val="%3."/>
      <w:lvlJc w:val="right"/>
      <w:pPr>
        <w:tabs>
          <w:tab w:val="num" w:pos="5770"/>
        </w:tabs>
        <w:ind w:left="5770" w:hanging="180"/>
      </w:pPr>
      <w:rPr>
        <w:rFonts w:cs="Times New Roman"/>
      </w:rPr>
    </w:lvl>
    <w:lvl w:ilvl="3" w:tplc="0419000F" w:tentative="1">
      <w:start w:val="1"/>
      <w:numFmt w:val="decimal"/>
      <w:lvlText w:val="%4."/>
      <w:lvlJc w:val="left"/>
      <w:pPr>
        <w:tabs>
          <w:tab w:val="num" w:pos="6490"/>
        </w:tabs>
        <w:ind w:left="6490" w:hanging="360"/>
      </w:pPr>
      <w:rPr>
        <w:rFonts w:cs="Times New Roman"/>
      </w:rPr>
    </w:lvl>
    <w:lvl w:ilvl="4" w:tplc="04190019" w:tentative="1">
      <w:start w:val="1"/>
      <w:numFmt w:val="lowerLetter"/>
      <w:lvlText w:val="%5."/>
      <w:lvlJc w:val="left"/>
      <w:pPr>
        <w:tabs>
          <w:tab w:val="num" w:pos="7210"/>
        </w:tabs>
        <w:ind w:left="7210" w:hanging="360"/>
      </w:pPr>
      <w:rPr>
        <w:rFonts w:cs="Times New Roman"/>
      </w:rPr>
    </w:lvl>
    <w:lvl w:ilvl="5" w:tplc="0419001B" w:tentative="1">
      <w:start w:val="1"/>
      <w:numFmt w:val="lowerRoman"/>
      <w:lvlText w:val="%6."/>
      <w:lvlJc w:val="right"/>
      <w:pPr>
        <w:tabs>
          <w:tab w:val="num" w:pos="7930"/>
        </w:tabs>
        <w:ind w:left="7930" w:hanging="180"/>
      </w:pPr>
      <w:rPr>
        <w:rFonts w:cs="Times New Roman"/>
      </w:rPr>
    </w:lvl>
    <w:lvl w:ilvl="6" w:tplc="0419000F" w:tentative="1">
      <w:start w:val="1"/>
      <w:numFmt w:val="decimal"/>
      <w:lvlText w:val="%7."/>
      <w:lvlJc w:val="left"/>
      <w:pPr>
        <w:tabs>
          <w:tab w:val="num" w:pos="8650"/>
        </w:tabs>
        <w:ind w:left="8650" w:hanging="360"/>
      </w:pPr>
      <w:rPr>
        <w:rFonts w:cs="Times New Roman"/>
      </w:rPr>
    </w:lvl>
    <w:lvl w:ilvl="7" w:tplc="04190019" w:tentative="1">
      <w:start w:val="1"/>
      <w:numFmt w:val="lowerLetter"/>
      <w:lvlText w:val="%8."/>
      <w:lvlJc w:val="left"/>
      <w:pPr>
        <w:tabs>
          <w:tab w:val="num" w:pos="9370"/>
        </w:tabs>
        <w:ind w:left="9370" w:hanging="360"/>
      </w:pPr>
      <w:rPr>
        <w:rFonts w:cs="Times New Roman"/>
      </w:rPr>
    </w:lvl>
    <w:lvl w:ilvl="8" w:tplc="0419001B" w:tentative="1">
      <w:start w:val="1"/>
      <w:numFmt w:val="lowerRoman"/>
      <w:lvlText w:val="%9."/>
      <w:lvlJc w:val="right"/>
      <w:pPr>
        <w:tabs>
          <w:tab w:val="num" w:pos="10090"/>
        </w:tabs>
        <w:ind w:left="10090" w:hanging="180"/>
      </w:pPr>
      <w:rPr>
        <w:rFonts w:cs="Times New Roman"/>
      </w:rPr>
    </w:lvl>
  </w:abstractNum>
  <w:abstractNum w:abstractNumId="7">
    <w:nsid w:val="615B2B46"/>
    <w:multiLevelType w:val="hybridMultilevel"/>
    <w:tmpl w:val="8A543F8A"/>
    <w:lvl w:ilvl="0" w:tplc="C5307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0815EF"/>
    <w:multiLevelType w:val="hybridMultilevel"/>
    <w:tmpl w:val="AD262262"/>
    <w:lvl w:ilvl="0" w:tplc="DC86BF0E">
      <w:start w:val="10"/>
      <w:numFmt w:val="decimal"/>
      <w:lvlText w:val="%1."/>
      <w:lvlJc w:val="left"/>
      <w:pPr>
        <w:ind w:left="943" w:hanging="375"/>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5"/>
  </w:num>
  <w:num w:numId="3">
    <w:abstractNumId w:val="1"/>
  </w:num>
  <w:num w:numId="4">
    <w:abstractNumId w:val="6"/>
  </w:num>
  <w:num w:numId="5">
    <w:abstractNumId w:val="3"/>
  </w:num>
  <w:num w:numId="6">
    <w:abstractNumId w:val="8"/>
  </w:num>
  <w:num w:numId="7">
    <w:abstractNumId w:val="2"/>
  </w:num>
  <w:num w:numId="8">
    <w:abstractNumId w:val="4"/>
  </w:num>
  <w:num w:numId="9">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F4C15"/>
    <w:rsid w:val="00020503"/>
    <w:rsid w:val="00020CD5"/>
    <w:rsid w:val="00020F02"/>
    <w:rsid w:val="00036E9E"/>
    <w:rsid w:val="00047E89"/>
    <w:rsid w:val="0007070B"/>
    <w:rsid w:val="000750FD"/>
    <w:rsid w:val="0009521D"/>
    <w:rsid w:val="000C17ED"/>
    <w:rsid w:val="000C3AB9"/>
    <w:rsid w:val="000F4C15"/>
    <w:rsid w:val="00101ADB"/>
    <w:rsid w:val="00137D49"/>
    <w:rsid w:val="00142A6C"/>
    <w:rsid w:val="00147EA8"/>
    <w:rsid w:val="0017686E"/>
    <w:rsid w:val="001E079F"/>
    <w:rsid w:val="0020236F"/>
    <w:rsid w:val="00212ADE"/>
    <w:rsid w:val="00231985"/>
    <w:rsid w:val="00234BC9"/>
    <w:rsid w:val="00241B10"/>
    <w:rsid w:val="002B4F67"/>
    <w:rsid w:val="002D7D36"/>
    <w:rsid w:val="002E2FB6"/>
    <w:rsid w:val="0034550A"/>
    <w:rsid w:val="003A5C86"/>
    <w:rsid w:val="003E3CCA"/>
    <w:rsid w:val="0043042D"/>
    <w:rsid w:val="00433818"/>
    <w:rsid w:val="00460DDF"/>
    <w:rsid w:val="004735B7"/>
    <w:rsid w:val="004D5787"/>
    <w:rsid w:val="004F56AA"/>
    <w:rsid w:val="00500E47"/>
    <w:rsid w:val="005455FA"/>
    <w:rsid w:val="005464DA"/>
    <w:rsid w:val="00560845"/>
    <w:rsid w:val="005616D0"/>
    <w:rsid w:val="005A7B61"/>
    <w:rsid w:val="005B0D43"/>
    <w:rsid w:val="005F13CB"/>
    <w:rsid w:val="005F4664"/>
    <w:rsid w:val="00603983"/>
    <w:rsid w:val="00615355"/>
    <w:rsid w:val="00644A1A"/>
    <w:rsid w:val="00646241"/>
    <w:rsid w:val="0066085C"/>
    <w:rsid w:val="00661859"/>
    <w:rsid w:val="00672D0E"/>
    <w:rsid w:val="006772F7"/>
    <w:rsid w:val="006A431D"/>
    <w:rsid w:val="006C3304"/>
    <w:rsid w:val="006C72E7"/>
    <w:rsid w:val="006D4521"/>
    <w:rsid w:val="006D6C20"/>
    <w:rsid w:val="0073296A"/>
    <w:rsid w:val="007B48DA"/>
    <w:rsid w:val="007D1572"/>
    <w:rsid w:val="007D3D57"/>
    <w:rsid w:val="007F7676"/>
    <w:rsid w:val="00816F31"/>
    <w:rsid w:val="00831C77"/>
    <w:rsid w:val="008351DB"/>
    <w:rsid w:val="008818CD"/>
    <w:rsid w:val="008B4659"/>
    <w:rsid w:val="008D1A88"/>
    <w:rsid w:val="008D6B79"/>
    <w:rsid w:val="008E202B"/>
    <w:rsid w:val="008F3A29"/>
    <w:rsid w:val="00940F7D"/>
    <w:rsid w:val="0094458E"/>
    <w:rsid w:val="00975A27"/>
    <w:rsid w:val="009844E9"/>
    <w:rsid w:val="009B196F"/>
    <w:rsid w:val="009B542E"/>
    <w:rsid w:val="009C5DAD"/>
    <w:rsid w:val="009E63D1"/>
    <w:rsid w:val="009E75FC"/>
    <w:rsid w:val="00A06EF3"/>
    <w:rsid w:val="00A101FF"/>
    <w:rsid w:val="00A1281B"/>
    <w:rsid w:val="00A50524"/>
    <w:rsid w:val="00A5333C"/>
    <w:rsid w:val="00A54E66"/>
    <w:rsid w:val="00AC5C57"/>
    <w:rsid w:val="00AD7B95"/>
    <w:rsid w:val="00AE03F5"/>
    <w:rsid w:val="00AF1618"/>
    <w:rsid w:val="00B15813"/>
    <w:rsid w:val="00B2496E"/>
    <w:rsid w:val="00B35959"/>
    <w:rsid w:val="00B9036A"/>
    <w:rsid w:val="00B92828"/>
    <w:rsid w:val="00BC6DBB"/>
    <w:rsid w:val="00BE11D2"/>
    <w:rsid w:val="00BE211C"/>
    <w:rsid w:val="00BE29BC"/>
    <w:rsid w:val="00C2447E"/>
    <w:rsid w:val="00C24A32"/>
    <w:rsid w:val="00C30BA2"/>
    <w:rsid w:val="00C51252"/>
    <w:rsid w:val="00C762D1"/>
    <w:rsid w:val="00C8190B"/>
    <w:rsid w:val="00C9297A"/>
    <w:rsid w:val="00CB10C3"/>
    <w:rsid w:val="00D000A5"/>
    <w:rsid w:val="00D03F70"/>
    <w:rsid w:val="00D51CAD"/>
    <w:rsid w:val="00DA0937"/>
    <w:rsid w:val="00DF0B60"/>
    <w:rsid w:val="00DF487E"/>
    <w:rsid w:val="00DF5143"/>
    <w:rsid w:val="00DF7ECE"/>
    <w:rsid w:val="00E03FFA"/>
    <w:rsid w:val="00E11105"/>
    <w:rsid w:val="00E24DE6"/>
    <w:rsid w:val="00E32026"/>
    <w:rsid w:val="00E63857"/>
    <w:rsid w:val="00E7321B"/>
    <w:rsid w:val="00E73AB7"/>
    <w:rsid w:val="00E77333"/>
    <w:rsid w:val="00EA1FC0"/>
    <w:rsid w:val="00EA5FA0"/>
    <w:rsid w:val="00EB124E"/>
    <w:rsid w:val="00EC3DE7"/>
    <w:rsid w:val="00EF0B07"/>
    <w:rsid w:val="00F213BA"/>
    <w:rsid w:val="00F326EF"/>
    <w:rsid w:val="00F76234"/>
    <w:rsid w:val="00F84A65"/>
    <w:rsid w:val="00FA0F6A"/>
    <w:rsid w:val="00FB1D88"/>
    <w:rsid w:val="00FC5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6D0"/>
  </w:style>
  <w:style w:type="paragraph" w:styleId="1">
    <w:name w:val="heading 1"/>
    <w:basedOn w:val="a"/>
    <w:next w:val="a"/>
    <w:link w:val="10"/>
    <w:qFormat/>
    <w:rsid w:val="00C9297A"/>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link w:val="21"/>
    <w:qFormat/>
    <w:rsid w:val="00C9297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C9297A"/>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C9297A"/>
    <w:pPr>
      <w:keepNext/>
      <w:spacing w:after="0" w:line="240" w:lineRule="auto"/>
      <w:jc w:val="center"/>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C9297A"/>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qFormat/>
    <w:rsid w:val="00C9297A"/>
    <w:pPr>
      <w:spacing w:before="240" w:after="60" w:line="240" w:lineRule="auto"/>
      <w:outlineLvl w:val="5"/>
    </w:pPr>
    <w:rPr>
      <w:rFonts w:ascii="MinioMM_367 RG 585 NO 11 OP" w:eastAsia="Times New Roman" w:hAnsi="MinioMM_367 RG 585 NO 11 OP" w:cs="Times New Roman"/>
      <w:i/>
      <w:sz w:val="20"/>
      <w:szCs w:val="20"/>
      <w:lang w:val="en-GB" w:eastAsia="ru-RU"/>
    </w:rPr>
  </w:style>
  <w:style w:type="paragraph" w:styleId="7">
    <w:name w:val="heading 7"/>
    <w:basedOn w:val="a"/>
    <w:next w:val="a"/>
    <w:link w:val="70"/>
    <w:qFormat/>
    <w:rsid w:val="00C9297A"/>
    <w:pPr>
      <w:keepNext/>
      <w:spacing w:after="0" w:line="240" w:lineRule="auto"/>
      <w:jc w:val="right"/>
      <w:outlineLvl w:val="6"/>
    </w:pPr>
    <w:rPr>
      <w:rFonts w:ascii="Times New Roman" w:eastAsia="Times New Roman" w:hAnsi="Times New Roman" w:cs="Times New Roman"/>
      <w:i/>
      <w:color w:val="000000"/>
      <w:sz w:val="20"/>
      <w:szCs w:val="20"/>
      <w:lang w:eastAsia="ru-RU"/>
    </w:rPr>
  </w:style>
  <w:style w:type="paragraph" w:styleId="8">
    <w:name w:val="heading 8"/>
    <w:basedOn w:val="a"/>
    <w:next w:val="a"/>
    <w:link w:val="80"/>
    <w:qFormat/>
    <w:rsid w:val="00C9297A"/>
    <w:pPr>
      <w:spacing w:before="240" w:after="60" w:line="240" w:lineRule="auto"/>
      <w:outlineLvl w:val="7"/>
    </w:pPr>
    <w:rPr>
      <w:rFonts w:ascii="MinioMM_367 RG 585 NO 11 OP" w:eastAsia="Times New Roman" w:hAnsi="MinioMM_367 RG 585 NO 11 OP" w:cs="Times New Roman"/>
      <w:i/>
      <w:sz w:val="24"/>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297A"/>
    <w:rPr>
      <w:rFonts w:ascii="Arial" w:eastAsia="Times New Roman" w:hAnsi="Arial" w:cs="Arial"/>
      <w:b/>
      <w:bCs/>
      <w:kern w:val="32"/>
      <w:sz w:val="32"/>
      <w:szCs w:val="32"/>
      <w:lang w:eastAsia="ru-RU"/>
    </w:rPr>
  </w:style>
  <w:style w:type="character" w:customStyle="1" w:styleId="21">
    <w:name w:val="Заголовок 2 Знак"/>
    <w:basedOn w:val="a0"/>
    <w:link w:val="20"/>
    <w:rsid w:val="00C9297A"/>
    <w:rPr>
      <w:rFonts w:ascii="Arial" w:eastAsia="Times New Roman" w:hAnsi="Arial" w:cs="Arial"/>
      <w:b/>
      <w:bCs/>
      <w:i/>
      <w:iCs/>
      <w:sz w:val="28"/>
      <w:szCs w:val="28"/>
      <w:lang w:eastAsia="ru-RU"/>
    </w:rPr>
  </w:style>
  <w:style w:type="character" w:customStyle="1" w:styleId="30">
    <w:name w:val="Заголовок 3 Знак"/>
    <w:basedOn w:val="a0"/>
    <w:link w:val="3"/>
    <w:rsid w:val="00C9297A"/>
    <w:rPr>
      <w:rFonts w:ascii="Cambria" w:eastAsia="Times New Roman" w:hAnsi="Cambria" w:cs="Times New Roman"/>
      <w:b/>
      <w:bCs/>
      <w:sz w:val="26"/>
      <w:szCs w:val="26"/>
      <w:lang w:eastAsia="ru-RU"/>
    </w:rPr>
  </w:style>
  <w:style w:type="character" w:customStyle="1" w:styleId="40">
    <w:name w:val="Заголовок 4 Знак"/>
    <w:basedOn w:val="a0"/>
    <w:link w:val="4"/>
    <w:rsid w:val="00C9297A"/>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C9297A"/>
    <w:rPr>
      <w:rFonts w:ascii="Calibri" w:eastAsia="Times New Roman" w:hAnsi="Calibri" w:cs="Times New Roman"/>
      <w:b/>
      <w:bCs/>
      <w:i/>
      <w:iCs/>
      <w:sz w:val="26"/>
      <w:szCs w:val="26"/>
    </w:rPr>
  </w:style>
  <w:style w:type="character" w:customStyle="1" w:styleId="60">
    <w:name w:val="Заголовок 6 Знак"/>
    <w:basedOn w:val="a0"/>
    <w:link w:val="6"/>
    <w:rsid w:val="00C9297A"/>
    <w:rPr>
      <w:rFonts w:ascii="MinioMM_367 RG 585 NO 11 OP" w:eastAsia="Times New Roman" w:hAnsi="MinioMM_367 RG 585 NO 11 OP" w:cs="Times New Roman"/>
      <w:i/>
      <w:sz w:val="20"/>
      <w:szCs w:val="20"/>
      <w:lang w:val="en-GB" w:eastAsia="ru-RU"/>
    </w:rPr>
  </w:style>
  <w:style w:type="character" w:customStyle="1" w:styleId="70">
    <w:name w:val="Заголовок 7 Знак"/>
    <w:basedOn w:val="a0"/>
    <w:link w:val="7"/>
    <w:rsid w:val="00C9297A"/>
    <w:rPr>
      <w:rFonts w:ascii="Times New Roman" w:eastAsia="Times New Roman" w:hAnsi="Times New Roman" w:cs="Times New Roman"/>
      <w:i/>
      <w:color w:val="000000"/>
      <w:sz w:val="20"/>
      <w:szCs w:val="20"/>
      <w:lang w:eastAsia="ru-RU"/>
    </w:rPr>
  </w:style>
  <w:style w:type="character" w:customStyle="1" w:styleId="80">
    <w:name w:val="Заголовок 8 Знак"/>
    <w:basedOn w:val="a0"/>
    <w:link w:val="8"/>
    <w:rsid w:val="00C9297A"/>
    <w:rPr>
      <w:rFonts w:ascii="MinioMM_367 RG 585 NO 11 OP" w:eastAsia="Times New Roman" w:hAnsi="MinioMM_367 RG 585 NO 11 OP" w:cs="Times New Roman"/>
      <w:i/>
      <w:sz w:val="24"/>
      <w:szCs w:val="20"/>
      <w:lang w:val="en-GB" w:eastAsia="ru-RU"/>
    </w:rPr>
  </w:style>
  <w:style w:type="paragraph" w:customStyle="1" w:styleId="ConsPlusNormal">
    <w:name w:val="ConsPlusNormal"/>
    <w:rsid w:val="000F4C1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link w:val="ConsPlusNonformat0"/>
    <w:rsid w:val="000F4C1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ConsPlusNonformat0">
    <w:name w:val="ConsPlusNonformat Знак"/>
    <w:link w:val="ConsPlusNonformat"/>
    <w:locked/>
    <w:rsid w:val="00C9297A"/>
    <w:rPr>
      <w:rFonts w:ascii="Courier New" w:eastAsiaTheme="minorEastAsia" w:hAnsi="Courier New" w:cs="Courier New"/>
      <w:sz w:val="20"/>
      <w:szCs w:val="20"/>
      <w:lang w:eastAsia="ru-RU"/>
    </w:rPr>
  </w:style>
  <w:style w:type="paragraph" w:customStyle="1" w:styleId="ConsPlusCell">
    <w:name w:val="ConsPlusCell"/>
    <w:rsid w:val="00036E9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3">
    <w:name w:val="Содержимое врезки"/>
    <w:basedOn w:val="a4"/>
    <w:rsid w:val="00020503"/>
    <w:pPr>
      <w:suppressAutoHyphens/>
      <w:spacing w:line="240" w:lineRule="auto"/>
    </w:pPr>
    <w:rPr>
      <w:rFonts w:ascii="Times New Roman" w:eastAsia="Times New Roman" w:hAnsi="Times New Roman" w:cs="Times New Roman"/>
      <w:sz w:val="24"/>
      <w:szCs w:val="24"/>
      <w:lang w:eastAsia="ar-SA"/>
    </w:rPr>
  </w:style>
  <w:style w:type="paragraph" w:styleId="a4">
    <w:name w:val="Body Text"/>
    <w:basedOn w:val="a"/>
    <w:link w:val="a5"/>
    <w:unhideWhenUsed/>
    <w:rsid w:val="00020503"/>
    <w:pPr>
      <w:spacing w:after="120"/>
    </w:pPr>
  </w:style>
  <w:style w:type="character" w:customStyle="1" w:styleId="a5">
    <w:name w:val="Основной текст Знак"/>
    <w:basedOn w:val="a0"/>
    <w:link w:val="a4"/>
    <w:rsid w:val="00020503"/>
  </w:style>
  <w:style w:type="paragraph" w:customStyle="1" w:styleId="11">
    <w:name w:val="Абзац списка1"/>
    <w:basedOn w:val="a"/>
    <w:rsid w:val="00137D49"/>
    <w:pPr>
      <w:spacing w:after="0" w:line="240" w:lineRule="auto"/>
      <w:ind w:left="720"/>
    </w:pPr>
    <w:rPr>
      <w:rFonts w:ascii="Times New Roman" w:eastAsia="Times New Roman" w:hAnsi="Times New Roman" w:cs="Times New Roman"/>
      <w:sz w:val="28"/>
      <w:szCs w:val="28"/>
      <w:lang w:eastAsia="ru-RU"/>
    </w:rPr>
  </w:style>
  <w:style w:type="paragraph" w:customStyle="1" w:styleId="31">
    <w:name w:val="Абзац списка3"/>
    <w:basedOn w:val="a"/>
    <w:rsid w:val="00101ADB"/>
    <w:pPr>
      <w:ind w:left="720"/>
      <w:contextualSpacing/>
    </w:pPr>
    <w:rPr>
      <w:rFonts w:ascii="Calibri" w:eastAsia="Times New Roman" w:hAnsi="Calibri" w:cs="Times New Roman"/>
    </w:rPr>
  </w:style>
  <w:style w:type="paragraph" w:customStyle="1" w:styleId="ConsPlusTitle">
    <w:name w:val="ConsPlusTitle"/>
    <w:rsid w:val="00101ADB"/>
    <w:pPr>
      <w:widowControl w:val="0"/>
      <w:autoSpaceDE w:val="0"/>
      <w:autoSpaceDN w:val="0"/>
      <w:adjustRightInd w:val="0"/>
      <w:spacing w:after="0" w:line="240" w:lineRule="auto"/>
    </w:pPr>
    <w:rPr>
      <w:rFonts w:ascii="Calibri" w:eastAsia="Times New Roman" w:hAnsi="Calibri" w:cs="Calibri"/>
      <w:b/>
      <w:bCs/>
      <w:lang w:eastAsia="ru-RU"/>
    </w:rPr>
  </w:style>
  <w:style w:type="paragraph" w:styleId="22">
    <w:name w:val="Body Text 2"/>
    <w:basedOn w:val="a"/>
    <w:link w:val="23"/>
    <w:unhideWhenUsed/>
    <w:rsid w:val="00C9297A"/>
    <w:pPr>
      <w:spacing w:after="120" w:line="480" w:lineRule="auto"/>
    </w:pPr>
  </w:style>
  <w:style w:type="character" w:customStyle="1" w:styleId="23">
    <w:name w:val="Основной текст 2 Знак"/>
    <w:basedOn w:val="a0"/>
    <w:link w:val="22"/>
    <w:rsid w:val="00C9297A"/>
  </w:style>
  <w:style w:type="paragraph" w:customStyle="1" w:styleId="a6">
    <w:name w:val="я"/>
    <w:basedOn w:val="1"/>
    <w:autoRedefine/>
    <w:rsid w:val="00C9297A"/>
    <w:pPr>
      <w:spacing w:before="0" w:after="0"/>
    </w:pPr>
    <w:rPr>
      <w:rFonts w:ascii="Times New Roman" w:hAnsi="Times New Roman" w:cs="Times New Roman"/>
      <w:bCs w:val="0"/>
      <w:kern w:val="28"/>
      <w:sz w:val="28"/>
    </w:rPr>
  </w:style>
  <w:style w:type="paragraph" w:customStyle="1" w:styleId="32">
    <w:name w:val="Стиль3"/>
    <w:basedOn w:val="20"/>
    <w:rsid w:val="00C9297A"/>
    <w:pPr>
      <w:spacing w:before="0" w:after="0"/>
      <w:ind w:firstLine="709"/>
      <w:jc w:val="both"/>
    </w:pPr>
    <w:rPr>
      <w:rFonts w:ascii="Times New Roman" w:hAnsi="Times New Roman" w:cs="Times New Roman"/>
      <w:b w:val="0"/>
      <w:bCs w:val="0"/>
      <w:i w:val="0"/>
      <w:iCs w:val="0"/>
      <w:color w:val="000000"/>
      <w:szCs w:val="20"/>
    </w:rPr>
  </w:style>
  <w:style w:type="paragraph" w:customStyle="1" w:styleId="24">
    <w:name w:val="Стиль2"/>
    <w:basedOn w:val="a"/>
    <w:autoRedefine/>
    <w:rsid w:val="00C9297A"/>
    <w:pPr>
      <w:autoSpaceDE w:val="0"/>
      <w:autoSpaceDN w:val="0"/>
      <w:spacing w:after="0" w:line="240" w:lineRule="auto"/>
      <w:jc w:val="center"/>
    </w:pPr>
    <w:rPr>
      <w:rFonts w:ascii="Times New Roman" w:eastAsia="Times New Roman" w:hAnsi="Times New Roman" w:cs="Times New Roman"/>
      <w:noProof/>
      <w:sz w:val="28"/>
      <w:szCs w:val="20"/>
      <w:lang w:eastAsia="ru-RU"/>
    </w:rPr>
  </w:style>
  <w:style w:type="paragraph" w:styleId="a7">
    <w:name w:val="header"/>
    <w:basedOn w:val="a"/>
    <w:link w:val="a8"/>
    <w:uiPriority w:val="99"/>
    <w:rsid w:val="00C9297A"/>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8">
    <w:name w:val="Верхний колонтитул Знак"/>
    <w:basedOn w:val="a0"/>
    <w:link w:val="a7"/>
    <w:uiPriority w:val="99"/>
    <w:rsid w:val="00C9297A"/>
    <w:rPr>
      <w:rFonts w:ascii="Times New Roman" w:eastAsia="Times New Roman" w:hAnsi="Times New Roman" w:cs="Times New Roman"/>
      <w:sz w:val="28"/>
      <w:szCs w:val="20"/>
      <w:lang w:eastAsia="ru-RU"/>
    </w:rPr>
  </w:style>
  <w:style w:type="character" w:styleId="a9">
    <w:name w:val="Hyperlink"/>
    <w:basedOn w:val="a0"/>
    <w:rsid w:val="00C9297A"/>
    <w:rPr>
      <w:color w:val="0000FF"/>
      <w:u w:val="single"/>
    </w:rPr>
  </w:style>
  <w:style w:type="paragraph" w:styleId="aa">
    <w:name w:val="footer"/>
    <w:basedOn w:val="a"/>
    <w:link w:val="ab"/>
    <w:uiPriority w:val="99"/>
    <w:rsid w:val="00C9297A"/>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b">
    <w:name w:val="Нижний колонтитул Знак"/>
    <w:basedOn w:val="a0"/>
    <w:link w:val="aa"/>
    <w:uiPriority w:val="99"/>
    <w:rsid w:val="00C9297A"/>
    <w:rPr>
      <w:rFonts w:ascii="Times New Roman" w:eastAsia="Times New Roman" w:hAnsi="Times New Roman" w:cs="Times New Roman"/>
      <w:sz w:val="28"/>
      <w:szCs w:val="20"/>
      <w:lang w:eastAsia="ru-RU"/>
    </w:rPr>
  </w:style>
  <w:style w:type="paragraph" w:styleId="ac">
    <w:name w:val="annotation text"/>
    <w:basedOn w:val="a"/>
    <w:link w:val="ad"/>
    <w:rsid w:val="00C9297A"/>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rsid w:val="00C9297A"/>
    <w:rPr>
      <w:rFonts w:ascii="Times New Roman" w:eastAsia="Times New Roman" w:hAnsi="Times New Roman" w:cs="Times New Roman"/>
      <w:sz w:val="20"/>
      <w:szCs w:val="20"/>
      <w:lang w:eastAsia="ru-RU"/>
    </w:rPr>
  </w:style>
  <w:style w:type="paragraph" w:styleId="ae">
    <w:name w:val="annotation subject"/>
    <w:basedOn w:val="ac"/>
    <w:next w:val="ac"/>
    <w:link w:val="af"/>
    <w:rsid w:val="00C9297A"/>
    <w:rPr>
      <w:b/>
      <w:bCs/>
    </w:rPr>
  </w:style>
  <w:style w:type="character" w:customStyle="1" w:styleId="af">
    <w:name w:val="Тема примечания Знак"/>
    <w:basedOn w:val="ad"/>
    <w:link w:val="ae"/>
    <w:rsid w:val="00C9297A"/>
    <w:rPr>
      <w:b/>
      <w:bCs/>
    </w:rPr>
  </w:style>
  <w:style w:type="paragraph" w:styleId="af0">
    <w:name w:val="Balloon Text"/>
    <w:basedOn w:val="a"/>
    <w:link w:val="af1"/>
    <w:rsid w:val="00C9297A"/>
    <w:pPr>
      <w:spacing w:after="0" w:line="240" w:lineRule="auto"/>
    </w:pPr>
    <w:rPr>
      <w:rFonts w:ascii="Tahoma" w:eastAsia="Times New Roman" w:hAnsi="Tahoma" w:cs="Times New Roman"/>
      <w:sz w:val="16"/>
      <w:szCs w:val="16"/>
      <w:lang w:eastAsia="ru-RU"/>
    </w:rPr>
  </w:style>
  <w:style w:type="character" w:customStyle="1" w:styleId="af1">
    <w:name w:val="Текст выноски Знак"/>
    <w:basedOn w:val="a0"/>
    <w:link w:val="af0"/>
    <w:rsid w:val="00C9297A"/>
    <w:rPr>
      <w:rFonts w:ascii="Tahoma" w:eastAsia="Times New Roman" w:hAnsi="Tahoma" w:cs="Times New Roman"/>
      <w:sz w:val="16"/>
      <w:szCs w:val="16"/>
      <w:lang w:eastAsia="ru-RU"/>
    </w:rPr>
  </w:style>
  <w:style w:type="paragraph" w:customStyle="1" w:styleId="af2">
    <w:name w:val="Прижатый влево"/>
    <w:basedOn w:val="a"/>
    <w:next w:val="a"/>
    <w:rsid w:val="00C9297A"/>
    <w:pPr>
      <w:autoSpaceDE w:val="0"/>
      <w:autoSpaceDN w:val="0"/>
      <w:adjustRightInd w:val="0"/>
      <w:spacing w:after="0" w:line="240" w:lineRule="auto"/>
    </w:pPr>
    <w:rPr>
      <w:rFonts w:ascii="Arial" w:eastAsia="Times New Roman" w:hAnsi="Arial" w:cs="Arial"/>
      <w:sz w:val="24"/>
      <w:szCs w:val="24"/>
      <w:lang w:eastAsia="ru-RU"/>
    </w:rPr>
  </w:style>
  <w:style w:type="paragraph" w:styleId="af3">
    <w:name w:val="Body Text Indent"/>
    <w:basedOn w:val="a"/>
    <w:link w:val="af4"/>
    <w:rsid w:val="00C9297A"/>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f4">
    <w:name w:val="Основной текст с отступом Знак"/>
    <w:basedOn w:val="a0"/>
    <w:link w:val="af3"/>
    <w:rsid w:val="00C9297A"/>
    <w:rPr>
      <w:rFonts w:ascii="Times New Roman" w:eastAsia="Times New Roman" w:hAnsi="Times New Roman" w:cs="Times New Roman"/>
      <w:sz w:val="28"/>
      <w:szCs w:val="24"/>
      <w:lang w:eastAsia="ru-RU"/>
    </w:rPr>
  </w:style>
  <w:style w:type="character" w:styleId="af5">
    <w:name w:val="page number"/>
    <w:aliases w:val="Page ICF Number"/>
    <w:basedOn w:val="a0"/>
    <w:rsid w:val="00C9297A"/>
    <w:rPr>
      <w:rFonts w:cs="Times New Roman"/>
    </w:rPr>
  </w:style>
  <w:style w:type="paragraph" w:customStyle="1" w:styleId="CharChar">
    <w:name w:val="Char Char"/>
    <w:basedOn w:val="a"/>
    <w:autoRedefine/>
    <w:rsid w:val="00C9297A"/>
    <w:pPr>
      <w:spacing w:after="160" w:line="240" w:lineRule="auto"/>
      <w:ind w:firstLine="720"/>
    </w:pPr>
    <w:rPr>
      <w:rFonts w:ascii="Times New Roman" w:eastAsia="Times New Roman" w:hAnsi="Times New Roman" w:cs="Times New Roman"/>
      <w:sz w:val="28"/>
      <w:szCs w:val="20"/>
      <w:lang w:val="en-US"/>
    </w:rPr>
  </w:style>
  <w:style w:type="paragraph" w:customStyle="1" w:styleId="110">
    <w:name w:val="Абзац списка11"/>
    <w:basedOn w:val="a"/>
    <w:rsid w:val="00C9297A"/>
    <w:pPr>
      <w:spacing w:after="0" w:line="240" w:lineRule="auto"/>
      <w:ind w:left="720"/>
    </w:pPr>
    <w:rPr>
      <w:rFonts w:ascii="Times New Roman" w:eastAsia="Times New Roman" w:hAnsi="Times New Roman" w:cs="Times New Roman"/>
      <w:sz w:val="28"/>
      <w:szCs w:val="28"/>
      <w:lang w:eastAsia="ru-RU"/>
    </w:rPr>
  </w:style>
  <w:style w:type="character" w:customStyle="1" w:styleId="af6">
    <w:name w:val="Основной текст + Полужирный"/>
    <w:aliases w:val="Интервал 2 pt"/>
    <w:rsid w:val="00C9297A"/>
    <w:rPr>
      <w:b/>
      <w:color w:val="000000"/>
      <w:spacing w:val="50"/>
      <w:w w:val="100"/>
      <w:position w:val="0"/>
      <w:sz w:val="27"/>
      <w:lang w:val="ru-RU"/>
    </w:rPr>
  </w:style>
  <w:style w:type="paragraph" w:customStyle="1" w:styleId="25">
    <w:name w:val="Абзац списка2"/>
    <w:basedOn w:val="a"/>
    <w:rsid w:val="00C9297A"/>
    <w:pPr>
      <w:spacing w:after="0" w:line="240" w:lineRule="auto"/>
      <w:ind w:left="720"/>
    </w:pPr>
    <w:rPr>
      <w:rFonts w:ascii="Times New Roman" w:eastAsia="Times New Roman" w:hAnsi="Times New Roman" w:cs="Times New Roman"/>
      <w:sz w:val="28"/>
      <w:szCs w:val="28"/>
      <w:lang w:eastAsia="ru-RU"/>
    </w:rPr>
  </w:style>
  <w:style w:type="paragraph" w:styleId="af7">
    <w:name w:val="endnote text"/>
    <w:basedOn w:val="a"/>
    <w:link w:val="af8"/>
    <w:rsid w:val="00C9297A"/>
    <w:pPr>
      <w:spacing w:after="0" w:line="240" w:lineRule="auto"/>
    </w:pPr>
    <w:rPr>
      <w:rFonts w:ascii="Calibri" w:eastAsia="Times New Roman" w:hAnsi="Calibri" w:cs="Times New Roman"/>
      <w:sz w:val="20"/>
      <w:szCs w:val="20"/>
    </w:rPr>
  </w:style>
  <w:style w:type="character" w:customStyle="1" w:styleId="af8">
    <w:name w:val="Текст концевой сноски Знак"/>
    <w:basedOn w:val="a0"/>
    <w:link w:val="af7"/>
    <w:rsid w:val="00C9297A"/>
    <w:rPr>
      <w:rFonts w:ascii="Calibri" w:eastAsia="Times New Roman" w:hAnsi="Calibri" w:cs="Times New Roman"/>
      <w:sz w:val="20"/>
      <w:szCs w:val="20"/>
    </w:rPr>
  </w:style>
  <w:style w:type="paragraph" w:styleId="af9">
    <w:name w:val="footnote text"/>
    <w:aliases w:val="Footnote Text ICF"/>
    <w:basedOn w:val="a"/>
    <w:link w:val="afa"/>
    <w:rsid w:val="00C9297A"/>
    <w:pPr>
      <w:spacing w:after="0" w:line="240" w:lineRule="auto"/>
    </w:pPr>
    <w:rPr>
      <w:rFonts w:ascii="Calibri" w:eastAsia="Times New Roman" w:hAnsi="Calibri" w:cs="Times New Roman"/>
      <w:sz w:val="20"/>
      <w:szCs w:val="20"/>
    </w:rPr>
  </w:style>
  <w:style w:type="character" w:customStyle="1" w:styleId="afa">
    <w:name w:val="Текст сноски Знак"/>
    <w:aliases w:val="Footnote Text ICF Знак"/>
    <w:basedOn w:val="a0"/>
    <w:link w:val="af9"/>
    <w:rsid w:val="00C9297A"/>
    <w:rPr>
      <w:rFonts w:ascii="Calibri" w:eastAsia="Times New Roman" w:hAnsi="Calibri" w:cs="Times New Roman"/>
      <w:sz w:val="20"/>
      <w:szCs w:val="20"/>
    </w:rPr>
  </w:style>
  <w:style w:type="paragraph" w:styleId="afb">
    <w:name w:val="Document Map"/>
    <w:basedOn w:val="a"/>
    <w:link w:val="afc"/>
    <w:rsid w:val="00C9297A"/>
    <w:pPr>
      <w:spacing w:after="0" w:line="240" w:lineRule="auto"/>
    </w:pPr>
    <w:rPr>
      <w:rFonts w:ascii="Tahoma" w:eastAsia="Times New Roman" w:hAnsi="Tahoma" w:cs="Times New Roman"/>
      <w:sz w:val="16"/>
      <w:szCs w:val="16"/>
    </w:rPr>
  </w:style>
  <w:style w:type="character" w:customStyle="1" w:styleId="afc">
    <w:name w:val="Схема документа Знак"/>
    <w:basedOn w:val="a0"/>
    <w:link w:val="afb"/>
    <w:rsid w:val="00C9297A"/>
    <w:rPr>
      <w:rFonts w:ascii="Tahoma" w:eastAsia="Times New Roman" w:hAnsi="Tahoma" w:cs="Times New Roman"/>
      <w:sz w:val="16"/>
      <w:szCs w:val="16"/>
    </w:rPr>
  </w:style>
  <w:style w:type="paragraph" w:styleId="afd">
    <w:name w:val="Normal (Web)"/>
    <w:basedOn w:val="a"/>
    <w:rsid w:val="00C929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otnote reference"/>
    <w:basedOn w:val="a0"/>
    <w:rsid w:val="00C9297A"/>
    <w:rPr>
      <w:vertAlign w:val="superscript"/>
    </w:rPr>
  </w:style>
  <w:style w:type="character" w:customStyle="1" w:styleId="aff">
    <w:name w:val="Основной текст_"/>
    <w:link w:val="26"/>
    <w:locked/>
    <w:rsid w:val="00C9297A"/>
    <w:rPr>
      <w:spacing w:val="7"/>
      <w:shd w:val="clear" w:color="auto" w:fill="FFFFFF"/>
    </w:rPr>
  </w:style>
  <w:style w:type="paragraph" w:customStyle="1" w:styleId="26">
    <w:name w:val="Основной текст2"/>
    <w:basedOn w:val="a"/>
    <w:link w:val="aff"/>
    <w:rsid w:val="00C9297A"/>
    <w:pPr>
      <w:widowControl w:val="0"/>
      <w:shd w:val="clear" w:color="auto" w:fill="FFFFFF"/>
      <w:spacing w:before="300" w:after="60" w:line="240" w:lineRule="atLeast"/>
      <w:ind w:hanging="1380"/>
      <w:jc w:val="both"/>
    </w:pPr>
    <w:rPr>
      <w:spacing w:val="7"/>
      <w:shd w:val="clear" w:color="auto" w:fill="FFFFFF"/>
    </w:rPr>
  </w:style>
  <w:style w:type="paragraph" w:customStyle="1" w:styleId="Style1">
    <w:name w:val="Style1"/>
    <w:basedOn w:val="a"/>
    <w:rsid w:val="00C929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rsid w:val="00C9297A"/>
    <w:rPr>
      <w:rFonts w:ascii="Times New Roman" w:hAnsi="Times New Roman"/>
      <w:sz w:val="26"/>
    </w:rPr>
  </w:style>
  <w:style w:type="character" w:customStyle="1" w:styleId="FontStyle17">
    <w:name w:val="Font Style17"/>
    <w:rsid w:val="00C9297A"/>
    <w:rPr>
      <w:rFonts w:ascii="Times New Roman" w:hAnsi="Times New Roman"/>
      <w:sz w:val="22"/>
    </w:rPr>
  </w:style>
  <w:style w:type="character" w:customStyle="1" w:styleId="12">
    <w:name w:val="Основной текст1"/>
    <w:rsid w:val="00C9297A"/>
    <w:rPr>
      <w:rFonts w:ascii="Times New Roman" w:hAnsi="Times New Roman"/>
      <w:color w:val="000000"/>
      <w:spacing w:val="7"/>
      <w:w w:val="100"/>
      <w:position w:val="0"/>
      <w:sz w:val="24"/>
      <w:u w:val="none"/>
      <w:shd w:val="clear" w:color="auto" w:fill="FFFFFF"/>
      <w:lang w:val="ru-RU"/>
    </w:rPr>
  </w:style>
  <w:style w:type="character" w:customStyle="1" w:styleId="41">
    <w:name w:val="Основной текст (4)_"/>
    <w:link w:val="42"/>
    <w:locked/>
    <w:rsid w:val="00C9297A"/>
    <w:rPr>
      <w:b/>
      <w:spacing w:val="8"/>
      <w:sz w:val="16"/>
      <w:shd w:val="clear" w:color="auto" w:fill="FFFFFF"/>
    </w:rPr>
  </w:style>
  <w:style w:type="paragraph" w:customStyle="1" w:styleId="42">
    <w:name w:val="Основной текст (4)"/>
    <w:basedOn w:val="a"/>
    <w:link w:val="41"/>
    <w:rsid w:val="00C9297A"/>
    <w:pPr>
      <w:widowControl w:val="0"/>
      <w:shd w:val="clear" w:color="auto" w:fill="FFFFFF"/>
      <w:spacing w:before="420" w:after="120" w:line="240" w:lineRule="atLeast"/>
      <w:ind w:hanging="180"/>
      <w:jc w:val="center"/>
    </w:pPr>
    <w:rPr>
      <w:b/>
      <w:spacing w:val="8"/>
      <w:sz w:val="16"/>
      <w:shd w:val="clear" w:color="auto" w:fill="FFFFFF"/>
    </w:rPr>
  </w:style>
  <w:style w:type="character" w:customStyle="1" w:styleId="51">
    <w:name w:val="Основной текст (5)_"/>
    <w:link w:val="52"/>
    <w:locked/>
    <w:rsid w:val="00C9297A"/>
    <w:rPr>
      <w:b/>
      <w:spacing w:val="9"/>
      <w:sz w:val="13"/>
      <w:shd w:val="clear" w:color="auto" w:fill="FFFFFF"/>
    </w:rPr>
  </w:style>
  <w:style w:type="paragraph" w:customStyle="1" w:styleId="52">
    <w:name w:val="Основной текст (5)"/>
    <w:basedOn w:val="a"/>
    <w:link w:val="51"/>
    <w:rsid w:val="00C9297A"/>
    <w:pPr>
      <w:widowControl w:val="0"/>
      <w:shd w:val="clear" w:color="auto" w:fill="FFFFFF"/>
      <w:spacing w:before="1020" w:after="60" w:line="240" w:lineRule="atLeast"/>
      <w:ind w:hanging="180"/>
    </w:pPr>
    <w:rPr>
      <w:b/>
      <w:spacing w:val="9"/>
      <w:sz w:val="13"/>
      <w:shd w:val="clear" w:color="auto" w:fill="FFFFFF"/>
    </w:rPr>
  </w:style>
  <w:style w:type="character" w:customStyle="1" w:styleId="61">
    <w:name w:val="Основной текст (6)_"/>
    <w:link w:val="62"/>
    <w:locked/>
    <w:rsid w:val="00C9297A"/>
    <w:rPr>
      <w:spacing w:val="9"/>
      <w:shd w:val="clear" w:color="auto" w:fill="FFFFFF"/>
    </w:rPr>
  </w:style>
  <w:style w:type="paragraph" w:customStyle="1" w:styleId="62">
    <w:name w:val="Основной текст (6)"/>
    <w:basedOn w:val="a"/>
    <w:link w:val="61"/>
    <w:rsid w:val="00C9297A"/>
    <w:pPr>
      <w:widowControl w:val="0"/>
      <w:shd w:val="clear" w:color="auto" w:fill="FFFFFF"/>
      <w:spacing w:after="300" w:line="240" w:lineRule="atLeast"/>
    </w:pPr>
    <w:rPr>
      <w:spacing w:val="9"/>
      <w:shd w:val="clear" w:color="auto" w:fill="FFFFFF"/>
    </w:rPr>
  </w:style>
  <w:style w:type="character" w:customStyle="1" w:styleId="8pt">
    <w:name w:val="Основной текст + 8 pt"/>
    <w:aliases w:val="Полужирный,Интервал 0 pt"/>
    <w:rsid w:val="00C9297A"/>
    <w:rPr>
      <w:rFonts w:ascii="Times New Roman" w:hAnsi="Times New Roman"/>
      <w:b/>
      <w:color w:val="000000"/>
      <w:spacing w:val="8"/>
      <w:w w:val="100"/>
      <w:position w:val="0"/>
      <w:sz w:val="16"/>
      <w:u w:val="none"/>
      <w:shd w:val="clear" w:color="auto" w:fill="FFFFFF"/>
      <w:lang w:val="ru-RU"/>
    </w:rPr>
  </w:style>
  <w:style w:type="character" w:styleId="aff0">
    <w:name w:val="Emphasis"/>
    <w:basedOn w:val="a0"/>
    <w:qFormat/>
    <w:rsid w:val="00C9297A"/>
    <w:rPr>
      <w:i/>
    </w:rPr>
  </w:style>
  <w:style w:type="paragraph" w:customStyle="1" w:styleId="Standard">
    <w:name w:val="Standard"/>
    <w:rsid w:val="00C9297A"/>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customStyle="1" w:styleId="Heading">
    <w:name w:val="Heading"/>
    <w:rsid w:val="00C9297A"/>
    <w:pPr>
      <w:widowControl w:val="0"/>
      <w:autoSpaceDE w:val="0"/>
      <w:autoSpaceDN w:val="0"/>
      <w:adjustRightInd w:val="0"/>
      <w:spacing w:after="0" w:line="240" w:lineRule="auto"/>
    </w:pPr>
    <w:rPr>
      <w:rFonts w:ascii="Arial" w:eastAsia="Times New Roman" w:hAnsi="Arial" w:cs="Arial"/>
      <w:b/>
      <w:bCs/>
      <w:lang w:eastAsia="ru-RU"/>
    </w:rPr>
  </w:style>
  <w:style w:type="character" w:styleId="HTML">
    <w:name w:val="HTML Cite"/>
    <w:basedOn w:val="a0"/>
    <w:rsid w:val="00C9297A"/>
    <w:rPr>
      <w:i/>
    </w:rPr>
  </w:style>
  <w:style w:type="paragraph" w:customStyle="1" w:styleId="13">
    <w:name w:val="Без интервала1"/>
    <w:link w:val="NoSpacingChar"/>
    <w:rsid w:val="00C9297A"/>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13"/>
    <w:locked/>
    <w:rsid w:val="00C9297A"/>
    <w:rPr>
      <w:rFonts w:ascii="Times New Roman" w:eastAsia="Times New Roman" w:hAnsi="Times New Roman" w:cs="Times New Roman"/>
      <w:sz w:val="24"/>
      <w:szCs w:val="24"/>
      <w:lang w:eastAsia="ru-RU"/>
    </w:rPr>
  </w:style>
  <w:style w:type="paragraph" w:styleId="aff1">
    <w:name w:val="caption"/>
    <w:basedOn w:val="a"/>
    <w:next w:val="a"/>
    <w:qFormat/>
    <w:rsid w:val="00C9297A"/>
    <w:pPr>
      <w:spacing w:line="240" w:lineRule="auto"/>
      <w:jc w:val="center"/>
    </w:pPr>
    <w:rPr>
      <w:rFonts w:ascii="Times New Roman" w:eastAsia="Times New Roman" w:hAnsi="Times New Roman" w:cs="Times New Roman"/>
      <w:b/>
      <w:bCs/>
      <w:color w:val="4F81BD"/>
      <w:sz w:val="18"/>
      <w:szCs w:val="18"/>
    </w:rPr>
  </w:style>
  <w:style w:type="paragraph" w:customStyle="1" w:styleId="spc2">
    <w:name w:val="spc 2"/>
    <w:basedOn w:val="a"/>
    <w:rsid w:val="00C9297A"/>
    <w:pPr>
      <w:tabs>
        <w:tab w:val="decimal" w:pos="567"/>
      </w:tabs>
      <w:spacing w:before="240" w:after="0" w:line="320" w:lineRule="atLeast"/>
    </w:pPr>
    <w:rPr>
      <w:rFonts w:ascii="Times New Roman" w:eastAsia="Times New Roman" w:hAnsi="Times New Roman" w:cs="Times New Roman"/>
      <w:sz w:val="24"/>
      <w:szCs w:val="20"/>
      <w:lang w:val="en-GB" w:eastAsia="ru-RU"/>
    </w:rPr>
  </w:style>
  <w:style w:type="paragraph" w:customStyle="1" w:styleId="BodyTextStandICF">
    <w:name w:val="Body Text Stand. ICF"/>
    <w:basedOn w:val="a"/>
    <w:rsid w:val="00C9297A"/>
    <w:pPr>
      <w:spacing w:before="120" w:after="0" w:line="240" w:lineRule="auto"/>
    </w:pPr>
    <w:rPr>
      <w:rFonts w:ascii="Times New Roman" w:eastAsia="Times New Roman" w:hAnsi="Times New Roman" w:cs="Times New Roman"/>
      <w:sz w:val="20"/>
      <w:szCs w:val="20"/>
      <w:lang w:val="en-GB" w:eastAsia="ru-RU"/>
    </w:rPr>
  </w:style>
  <w:style w:type="paragraph" w:customStyle="1" w:styleId="ListnumberedICF">
    <w:name w:val="List numbered ICF"/>
    <w:basedOn w:val="spc2"/>
    <w:rsid w:val="00C9297A"/>
    <w:pPr>
      <w:tabs>
        <w:tab w:val="num" w:pos="720"/>
      </w:tabs>
      <w:spacing w:before="160" w:line="240" w:lineRule="auto"/>
      <w:ind w:left="567" w:hanging="567"/>
    </w:pPr>
    <w:rPr>
      <w:sz w:val="20"/>
    </w:rPr>
  </w:style>
  <w:style w:type="paragraph" w:customStyle="1" w:styleId="HeadingOneLevelListICF">
    <w:name w:val="HeadingOneLevelList ICF"/>
    <w:basedOn w:val="a"/>
    <w:rsid w:val="00C9297A"/>
    <w:pPr>
      <w:keepNext/>
      <w:keepLines/>
      <w:spacing w:before="120" w:after="240" w:line="240" w:lineRule="auto"/>
      <w:ind w:left="1134" w:hanging="1134"/>
    </w:pPr>
    <w:rPr>
      <w:rFonts w:ascii="Times New Roman" w:eastAsia="Times New Roman" w:hAnsi="Times New Roman" w:cs="Times New Roman"/>
      <w:b/>
      <w:noProof/>
      <w:kern w:val="28"/>
      <w:sz w:val="40"/>
      <w:szCs w:val="20"/>
      <w:lang w:eastAsia="ru-RU"/>
    </w:rPr>
  </w:style>
  <w:style w:type="paragraph" w:customStyle="1" w:styleId="ChapterOnelevelListICF">
    <w:name w:val="ChapterOnelevelList ICF"/>
    <w:basedOn w:val="a"/>
    <w:rsid w:val="00C9297A"/>
    <w:pPr>
      <w:keepNext/>
      <w:keepLines/>
      <w:tabs>
        <w:tab w:val="left" w:pos="1559"/>
      </w:tabs>
      <w:spacing w:after="120" w:line="240" w:lineRule="auto"/>
      <w:ind w:left="1559" w:hanging="1559"/>
    </w:pPr>
    <w:rPr>
      <w:rFonts w:ascii="MinioMM_367 RG 585 NO 11 OP" w:eastAsia="Times New Roman" w:hAnsi="MinioMM_367 RG 585 NO 11 OP" w:cs="Times New Roman"/>
      <w:noProof/>
      <w:sz w:val="24"/>
      <w:szCs w:val="20"/>
      <w:lang w:eastAsia="ru-RU"/>
    </w:rPr>
  </w:style>
  <w:style w:type="paragraph" w:customStyle="1" w:styleId="DimensionICF">
    <w:name w:val="Dimension ICF"/>
    <w:basedOn w:val="a"/>
    <w:rsid w:val="00C9297A"/>
    <w:pPr>
      <w:keepNext/>
      <w:keepLines/>
      <w:pageBreakBefore/>
      <w:spacing w:after="120" w:line="240" w:lineRule="auto"/>
    </w:pPr>
    <w:rPr>
      <w:rFonts w:ascii="MinioMM_485 SB 585 NO 11 OP" w:eastAsia="Times New Roman" w:hAnsi="MinioMM_485 SB 585 NO 11 OP" w:cs="Times New Roman"/>
      <w:sz w:val="40"/>
      <w:szCs w:val="20"/>
      <w:lang w:val="en-GB" w:eastAsia="ru-RU"/>
    </w:rPr>
  </w:style>
  <w:style w:type="paragraph" w:customStyle="1" w:styleId="chapter">
    <w:name w:val="chapter"/>
    <w:basedOn w:val="a"/>
    <w:rsid w:val="00C9297A"/>
    <w:pPr>
      <w:keepNext/>
      <w:keepLines/>
      <w:spacing w:before="180" w:after="0" w:line="240" w:lineRule="auto"/>
    </w:pPr>
    <w:rPr>
      <w:rFonts w:ascii="Times New Roman" w:eastAsia="Times New Roman" w:hAnsi="Times New Roman" w:cs="Times New Roman"/>
      <w:b/>
      <w:i/>
      <w:sz w:val="28"/>
      <w:szCs w:val="20"/>
      <w:lang w:val="en-GB" w:eastAsia="ru-RU"/>
    </w:rPr>
  </w:style>
  <w:style w:type="paragraph" w:customStyle="1" w:styleId="second">
    <w:name w:val="second"/>
    <w:basedOn w:val="a"/>
    <w:rsid w:val="00C9297A"/>
    <w:pPr>
      <w:keepNext/>
      <w:keepLines/>
      <w:spacing w:after="0" w:line="240" w:lineRule="auto"/>
      <w:ind w:left="504" w:hanging="504"/>
    </w:pPr>
    <w:rPr>
      <w:rFonts w:ascii="MinioMM_367 RG 585 NO 11 OP" w:eastAsia="Times New Roman" w:hAnsi="MinioMM_367 RG 585 NO 11 OP" w:cs="Times New Roman"/>
      <w:sz w:val="20"/>
      <w:szCs w:val="20"/>
      <w:lang w:val="en-GB" w:eastAsia="ru-RU"/>
    </w:rPr>
  </w:style>
  <w:style w:type="paragraph" w:customStyle="1" w:styleId="Definition1stparaICF">
    <w:name w:val="Definition 1st para ICF"/>
    <w:basedOn w:val="a"/>
    <w:rsid w:val="00C9297A"/>
    <w:pPr>
      <w:spacing w:before="240" w:after="0" w:line="240" w:lineRule="auto"/>
      <w:ind w:left="1440" w:hanging="1440"/>
    </w:pPr>
    <w:rPr>
      <w:rFonts w:ascii="Times New Roman" w:eastAsia="Times New Roman" w:hAnsi="Times New Roman" w:cs="Times New Roman"/>
      <w:i/>
      <w:sz w:val="20"/>
      <w:szCs w:val="20"/>
      <w:lang w:val="en-GB" w:eastAsia="ru-RU"/>
    </w:rPr>
  </w:style>
  <w:style w:type="paragraph" w:customStyle="1" w:styleId="DH1ICF">
    <w:name w:val="DH1 ICF"/>
    <w:basedOn w:val="1"/>
    <w:rsid w:val="00C9297A"/>
    <w:pPr>
      <w:spacing w:before="0" w:after="480"/>
      <w:jc w:val="center"/>
    </w:pPr>
    <w:rPr>
      <w:rFonts w:ascii="Times New Roman" w:hAnsi="Times New Roman" w:cs="Times New Roman"/>
      <w:bCs w:val="0"/>
      <w:kern w:val="28"/>
      <w:sz w:val="52"/>
      <w:szCs w:val="20"/>
      <w:lang w:val="en-GB"/>
    </w:rPr>
  </w:style>
  <w:style w:type="paragraph" w:customStyle="1" w:styleId="Heading3ICF">
    <w:name w:val="Heading 3 ICF"/>
    <w:basedOn w:val="20"/>
    <w:rsid w:val="00C9297A"/>
    <w:pPr>
      <w:spacing w:after="0"/>
    </w:pPr>
    <w:rPr>
      <w:rFonts w:ascii="Times New Roman" w:hAnsi="Times New Roman" w:cs="Times New Roman"/>
      <w:bCs w:val="0"/>
      <w:iCs w:val="0"/>
      <w:sz w:val="20"/>
      <w:szCs w:val="20"/>
      <w:lang w:val="en-GB"/>
    </w:rPr>
  </w:style>
  <w:style w:type="paragraph" w:customStyle="1" w:styleId="ListDomainsIndent1ICF">
    <w:name w:val="List Domains Indent 1 ICF"/>
    <w:basedOn w:val="a"/>
    <w:rsid w:val="00C9297A"/>
    <w:pPr>
      <w:tabs>
        <w:tab w:val="left" w:pos="5528"/>
      </w:tabs>
      <w:spacing w:after="0" w:line="240" w:lineRule="auto"/>
      <w:ind w:left="675" w:hanging="448"/>
    </w:pPr>
    <w:rPr>
      <w:rFonts w:ascii="Times New Roman" w:eastAsia="Times New Roman" w:hAnsi="Times New Roman" w:cs="Times New Roman"/>
      <w:color w:val="000000"/>
      <w:sz w:val="18"/>
      <w:szCs w:val="20"/>
      <w:lang w:val="en-GB" w:eastAsia="ru-RU"/>
    </w:rPr>
  </w:style>
  <w:style w:type="paragraph" w:customStyle="1" w:styleId="spc1">
    <w:name w:val="spc 1"/>
    <w:basedOn w:val="a"/>
    <w:rsid w:val="00C9297A"/>
    <w:pPr>
      <w:tabs>
        <w:tab w:val="decimal" w:pos="567"/>
      </w:tabs>
      <w:spacing w:before="240" w:after="0" w:line="320" w:lineRule="atLeast"/>
      <w:ind w:left="1134"/>
    </w:pPr>
    <w:rPr>
      <w:rFonts w:ascii="Times New Roman" w:eastAsia="Times New Roman" w:hAnsi="Times New Roman" w:cs="Times New Roman"/>
      <w:sz w:val="24"/>
      <w:szCs w:val="20"/>
      <w:lang w:val="en-GB" w:eastAsia="ru-RU"/>
    </w:rPr>
  </w:style>
  <w:style w:type="paragraph" w:customStyle="1" w:styleId="CoverpageHeading1TitleICF">
    <w:name w:val="Coverpage Heading 1 Title ICF"/>
    <w:basedOn w:val="a"/>
    <w:rsid w:val="00C9297A"/>
    <w:pPr>
      <w:spacing w:after="0" w:line="240" w:lineRule="auto"/>
    </w:pPr>
    <w:rPr>
      <w:rFonts w:ascii="Times New Roman" w:eastAsia="Times New Roman" w:hAnsi="Times New Roman" w:cs="Times New Roman"/>
      <w:sz w:val="60"/>
      <w:szCs w:val="20"/>
      <w:lang w:val="en-GB" w:eastAsia="ru-RU"/>
    </w:rPr>
  </w:style>
  <w:style w:type="paragraph" w:styleId="aff2">
    <w:name w:val="Subtitle"/>
    <w:basedOn w:val="a"/>
    <w:link w:val="aff3"/>
    <w:qFormat/>
    <w:rsid w:val="00C9297A"/>
    <w:pPr>
      <w:spacing w:after="0" w:line="240" w:lineRule="auto"/>
      <w:jc w:val="center"/>
    </w:pPr>
    <w:rPr>
      <w:rFonts w:ascii="Times New Roman" w:eastAsia="Times New Roman" w:hAnsi="Times New Roman" w:cs="Times New Roman"/>
      <w:sz w:val="96"/>
      <w:szCs w:val="20"/>
      <w:lang w:val="en-GB" w:eastAsia="ru-RU"/>
    </w:rPr>
  </w:style>
  <w:style w:type="character" w:customStyle="1" w:styleId="aff3">
    <w:name w:val="Подзаголовок Знак"/>
    <w:basedOn w:val="a0"/>
    <w:link w:val="aff2"/>
    <w:rsid w:val="00C9297A"/>
    <w:rPr>
      <w:rFonts w:ascii="Times New Roman" w:eastAsia="Times New Roman" w:hAnsi="Times New Roman" w:cs="Times New Roman"/>
      <w:sz w:val="96"/>
      <w:szCs w:val="20"/>
      <w:lang w:val="en-GB" w:eastAsia="ru-RU"/>
    </w:rPr>
  </w:style>
  <w:style w:type="paragraph" w:customStyle="1" w:styleId="table3up">
    <w:name w:val="table 3up"/>
    <w:basedOn w:val="spc2"/>
    <w:autoRedefine/>
    <w:rsid w:val="00C9297A"/>
    <w:pPr>
      <w:tabs>
        <w:tab w:val="clear" w:pos="567"/>
      </w:tabs>
      <w:spacing w:before="1560"/>
      <w:jc w:val="center"/>
    </w:pPr>
  </w:style>
  <w:style w:type="paragraph" w:customStyle="1" w:styleId="CoverpageLogoTextICF">
    <w:name w:val="Coverpage Logo Text ICF"/>
    <w:basedOn w:val="a"/>
    <w:rsid w:val="00C9297A"/>
    <w:pPr>
      <w:spacing w:after="0" w:line="240" w:lineRule="auto"/>
      <w:ind w:left="794" w:firstLine="851"/>
    </w:pPr>
    <w:rPr>
      <w:rFonts w:ascii="Times New Roman" w:eastAsia="Times New Roman" w:hAnsi="Times New Roman" w:cs="Times New Roman"/>
      <w:sz w:val="24"/>
      <w:szCs w:val="20"/>
      <w:lang w:val="en-GB" w:eastAsia="ru-RU"/>
    </w:rPr>
  </w:style>
  <w:style w:type="paragraph" w:customStyle="1" w:styleId="Heading1ICF">
    <w:name w:val="Heading 1 ICF"/>
    <w:basedOn w:val="4"/>
    <w:rsid w:val="00C9297A"/>
    <w:pPr>
      <w:tabs>
        <w:tab w:val="left" w:pos="567"/>
      </w:tabs>
      <w:spacing w:before="240" w:after="60"/>
      <w:jc w:val="left"/>
    </w:pPr>
    <w:rPr>
      <w:b/>
      <w:sz w:val="36"/>
      <w:lang w:val="en-GB"/>
    </w:rPr>
  </w:style>
  <w:style w:type="paragraph" w:customStyle="1" w:styleId="Index1ICF">
    <w:name w:val="Index1ICF"/>
    <w:basedOn w:val="a"/>
    <w:rsid w:val="00C9297A"/>
    <w:pPr>
      <w:spacing w:after="120" w:line="240" w:lineRule="auto"/>
    </w:pPr>
    <w:rPr>
      <w:rFonts w:ascii="Times New Roman" w:eastAsia="Times New Roman" w:hAnsi="Times New Roman" w:cs="Times New Roman"/>
      <w:sz w:val="20"/>
      <w:szCs w:val="20"/>
      <w:lang w:val="en-GB" w:eastAsia="ru-RU"/>
    </w:rPr>
  </w:style>
  <w:style w:type="paragraph" w:customStyle="1" w:styleId="IndexPageNoICF">
    <w:name w:val="IndexPageNoICF"/>
    <w:basedOn w:val="a"/>
    <w:rsid w:val="00C9297A"/>
    <w:pPr>
      <w:spacing w:after="0" w:line="240" w:lineRule="auto"/>
      <w:jc w:val="right"/>
    </w:pPr>
    <w:rPr>
      <w:rFonts w:ascii="Times New Roman" w:eastAsia="Times New Roman" w:hAnsi="Times New Roman" w:cs="Times New Roman"/>
      <w:sz w:val="20"/>
      <w:szCs w:val="20"/>
      <w:lang w:val="en-GB" w:eastAsia="ru-RU"/>
    </w:rPr>
  </w:style>
  <w:style w:type="paragraph" w:customStyle="1" w:styleId="Index2ICF">
    <w:name w:val="Index2ICF"/>
    <w:basedOn w:val="a"/>
    <w:rsid w:val="00C9297A"/>
    <w:pPr>
      <w:spacing w:after="60" w:line="240" w:lineRule="auto"/>
      <w:ind w:left="737"/>
    </w:pPr>
    <w:rPr>
      <w:rFonts w:ascii="Times New Roman" w:eastAsia="Times New Roman" w:hAnsi="Times New Roman" w:cs="Times New Roman"/>
      <w:sz w:val="20"/>
      <w:szCs w:val="20"/>
      <w:lang w:val="en-GB" w:eastAsia="ru-RU"/>
    </w:rPr>
  </w:style>
  <w:style w:type="paragraph" w:customStyle="1" w:styleId="SectionCoverHeadingICF">
    <w:name w:val="Section Cover Heading ICF"/>
    <w:basedOn w:val="ctrbold"/>
    <w:rsid w:val="00C9297A"/>
    <w:pPr>
      <w:spacing w:before="3120" w:after="360" w:line="240" w:lineRule="auto"/>
    </w:pPr>
    <w:rPr>
      <w:rFonts w:ascii="Times New Roman" w:hAnsi="Times New Roman"/>
      <w:b w:val="0"/>
      <w:sz w:val="144"/>
    </w:rPr>
  </w:style>
  <w:style w:type="paragraph" w:customStyle="1" w:styleId="ctrbold">
    <w:name w:val="ctrbold"/>
    <w:basedOn w:val="20"/>
    <w:autoRedefine/>
    <w:rsid w:val="00C9297A"/>
    <w:pPr>
      <w:spacing w:before="120" w:after="120" w:line="320" w:lineRule="atLeast"/>
      <w:jc w:val="center"/>
    </w:pPr>
    <w:rPr>
      <w:rFonts w:cs="Times New Roman"/>
      <w:bCs w:val="0"/>
      <w:i w:val="0"/>
      <w:iCs w:val="0"/>
      <w:sz w:val="20"/>
      <w:szCs w:val="20"/>
      <w:lang w:val="en-GB"/>
    </w:rPr>
  </w:style>
  <w:style w:type="paragraph" w:customStyle="1" w:styleId="SectionCoverTextICF">
    <w:name w:val="Section Cover Text ICF"/>
    <w:basedOn w:val="a"/>
    <w:rsid w:val="00C9297A"/>
    <w:pPr>
      <w:spacing w:after="0" w:line="240" w:lineRule="auto"/>
      <w:jc w:val="center"/>
    </w:pPr>
    <w:rPr>
      <w:rFonts w:ascii="Times New Roman" w:eastAsia="Times New Roman" w:hAnsi="Times New Roman" w:cs="Times New Roman"/>
      <w:sz w:val="72"/>
      <w:szCs w:val="20"/>
      <w:lang w:val="en-GB" w:eastAsia="ru-RU"/>
    </w:rPr>
  </w:style>
  <w:style w:type="paragraph" w:customStyle="1" w:styleId="BulletStandICF">
    <w:name w:val="Bullet Stand. ICF"/>
    <w:basedOn w:val="spc1Bul"/>
    <w:rsid w:val="00C9297A"/>
    <w:pPr>
      <w:tabs>
        <w:tab w:val="num" w:pos="360"/>
      </w:tabs>
      <w:spacing w:before="120"/>
      <w:ind w:left="360" w:hanging="360"/>
    </w:pPr>
    <w:rPr>
      <w:sz w:val="20"/>
    </w:rPr>
  </w:style>
  <w:style w:type="paragraph" w:customStyle="1" w:styleId="spc1Bul">
    <w:name w:val="spc 1Bul"/>
    <w:basedOn w:val="spc1"/>
    <w:autoRedefine/>
    <w:rsid w:val="00C9297A"/>
    <w:pPr>
      <w:tabs>
        <w:tab w:val="clear" w:pos="567"/>
      </w:tabs>
      <w:spacing w:before="0" w:line="240" w:lineRule="auto"/>
      <w:ind w:left="0"/>
    </w:pPr>
  </w:style>
  <w:style w:type="paragraph" w:customStyle="1" w:styleId="Heading2ICF">
    <w:name w:val="Heading 2 ICF"/>
    <w:basedOn w:val="6"/>
    <w:rsid w:val="00C9297A"/>
    <w:pPr>
      <w:spacing w:before="360"/>
    </w:pPr>
    <w:rPr>
      <w:rFonts w:ascii="Times New Roman" w:hAnsi="Times New Roman"/>
      <w:b/>
      <w:i w:val="0"/>
      <w:sz w:val="26"/>
    </w:rPr>
  </w:style>
  <w:style w:type="paragraph" w:customStyle="1" w:styleId="210">
    <w:name w:val="Основной текст 21"/>
    <w:basedOn w:val="a"/>
    <w:rsid w:val="00C9297A"/>
    <w:pPr>
      <w:widowControl w:val="0"/>
      <w:spacing w:after="0" w:line="360" w:lineRule="auto"/>
      <w:ind w:left="1503" w:firstLine="720"/>
    </w:pPr>
    <w:rPr>
      <w:rFonts w:ascii="Times New Roman" w:eastAsia="Times New Roman" w:hAnsi="Times New Roman" w:cs="Times New Roman"/>
      <w:sz w:val="24"/>
      <w:szCs w:val="20"/>
      <w:lang w:val="en-US" w:eastAsia="ru-RU"/>
    </w:rPr>
  </w:style>
  <w:style w:type="paragraph" w:styleId="2">
    <w:name w:val="List Bullet 2"/>
    <w:basedOn w:val="a"/>
    <w:autoRedefine/>
    <w:rsid w:val="00C9297A"/>
    <w:pPr>
      <w:numPr>
        <w:numId w:val="1"/>
      </w:numPr>
      <w:tabs>
        <w:tab w:val="clear" w:pos="643"/>
      </w:tabs>
      <w:spacing w:after="0" w:line="240" w:lineRule="auto"/>
      <w:ind w:left="283" w:firstLine="851"/>
    </w:pPr>
    <w:rPr>
      <w:rFonts w:ascii="Times New Roman" w:eastAsia="Times New Roman" w:hAnsi="Times New Roman" w:cs="Times New Roman"/>
      <w:sz w:val="20"/>
      <w:szCs w:val="20"/>
      <w:lang w:val="en-GB" w:eastAsia="ru-RU"/>
    </w:rPr>
  </w:style>
  <w:style w:type="character" w:customStyle="1" w:styleId="DefinitionComponentsBoxICF">
    <w:name w:val="Definition Components Box  ICF"/>
    <w:rsid w:val="00C9297A"/>
    <w:rPr>
      <w:rFonts w:ascii="Times New Roman" w:hAnsi="Times New Roman"/>
      <w:b/>
      <w:sz w:val="20"/>
    </w:rPr>
  </w:style>
  <w:style w:type="paragraph" w:customStyle="1" w:styleId="BodyTextIndent2ICF">
    <w:name w:val="Body Text Indent 2 ICF"/>
    <w:basedOn w:val="BodyTextStandICF"/>
    <w:rsid w:val="00C9297A"/>
    <w:pPr>
      <w:ind w:left="720"/>
    </w:pPr>
  </w:style>
  <w:style w:type="paragraph" w:customStyle="1" w:styleId="TabFigHeadingICF">
    <w:name w:val="Tab &amp; Fig Heading ICF"/>
    <w:basedOn w:val="Heading2ICF"/>
    <w:rsid w:val="00C9297A"/>
    <w:pPr>
      <w:spacing w:before="240" w:after="120"/>
    </w:pPr>
    <w:rPr>
      <w:sz w:val="22"/>
    </w:rPr>
  </w:style>
  <w:style w:type="paragraph" w:customStyle="1" w:styleId="spc2c">
    <w:name w:val="spc 2c"/>
    <w:basedOn w:val="spc2"/>
    <w:rsid w:val="00C9297A"/>
    <w:pPr>
      <w:spacing w:after="240"/>
      <w:jc w:val="center"/>
    </w:pPr>
  </w:style>
  <w:style w:type="paragraph" w:customStyle="1" w:styleId="Tab2TextoutsideICF">
    <w:name w:val="Tab2 Text outside ICF"/>
    <w:basedOn w:val="ctrbold3"/>
    <w:rsid w:val="00C9297A"/>
    <w:pPr>
      <w:spacing w:line="240" w:lineRule="auto"/>
    </w:pPr>
    <w:rPr>
      <w:rFonts w:ascii="Times New Roman" w:hAnsi="Times New Roman"/>
      <w:sz w:val="16"/>
    </w:rPr>
  </w:style>
  <w:style w:type="paragraph" w:customStyle="1" w:styleId="ctrbold3">
    <w:name w:val="ctrbold 3"/>
    <w:basedOn w:val="ctrbold2"/>
    <w:autoRedefine/>
    <w:rsid w:val="00C9297A"/>
    <w:pPr>
      <w:keepNext w:val="0"/>
      <w:tabs>
        <w:tab w:val="clear" w:pos="2977"/>
        <w:tab w:val="clear" w:pos="5387"/>
        <w:tab w:val="clear" w:pos="7655"/>
        <w:tab w:val="decimal" w:pos="567"/>
      </w:tabs>
      <w:spacing w:before="240" w:after="240" w:line="160" w:lineRule="atLeast"/>
      <w:outlineLvl w:val="9"/>
    </w:pPr>
    <w:rPr>
      <w:sz w:val="20"/>
    </w:rPr>
  </w:style>
  <w:style w:type="paragraph" w:customStyle="1" w:styleId="ctrbold2">
    <w:name w:val="ctrbold 2"/>
    <w:basedOn w:val="ctrbold1"/>
    <w:autoRedefine/>
    <w:rsid w:val="00C9297A"/>
    <w:pPr>
      <w:spacing w:before="480" w:after="120" w:line="220" w:lineRule="atLeast"/>
    </w:pPr>
    <w:rPr>
      <w:sz w:val="22"/>
    </w:rPr>
  </w:style>
  <w:style w:type="paragraph" w:customStyle="1" w:styleId="ctrbold1">
    <w:name w:val="ctrbold1"/>
    <w:basedOn w:val="ctrbold"/>
    <w:autoRedefine/>
    <w:rsid w:val="00C9297A"/>
    <w:pPr>
      <w:tabs>
        <w:tab w:val="left" w:pos="2977"/>
        <w:tab w:val="left" w:pos="5387"/>
        <w:tab w:val="left" w:pos="7655"/>
      </w:tabs>
      <w:spacing w:after="1200"/>
    </w:pPr>
  </w:style>
  <w:style w:type="paragraph" w:customStyle="1" w:styleId="Tab2TextInsideICF">
    <w:name w:val="Tab 2 Text Inside ICF"/>
    <w:basedOn w:val="a"/>
    <w:rsid w:val="00C9297A"/>
    <w:pPr>
      <w:framePr w:hSpace="187" w:vSpace="187" w:wrap="around" w:vAnchor="text" w:hAnchor="text" w:y="1"/>
      <w:spacing w:after="0" w:line="240" w:lineRule="auto"/>
      <w:jc w:val="center"/>
    </w:pPr>
    <w:rPr>
      <w:rFonts w:ascii="Times New Roman" w:eastAsia="Times New Roman" w:hAnsi="Times New Roman" w:cs="Times New Roman"/>
      <w:noProof/>
      <w:sz w:val="16"/>
      <w:szCs w:val="20"/>
      <w:lang w:eastAsia="ru-RU"/>
    </w:rPr>
  </w:style>
  <w:style w:type="paragraph" w:customStyle="1" w:styleId="def">
    <w:name w:val="def"/>
    <w:basedOn w:val="item2"/>
    <w:autoRedefine/>
    <w:rsid w:val="00C9297A"/>
    <w:pPr>
      <w:spacing w:before="120"/>
      <w:ind w:left="567" w:firstLine="873"/>
    </w:pPr>
    <w:rPr>
      <w:b w:val="0"/>
      <w:i/>
    </w:rPr>
  </w:style>
  <w:style w:type="paragraph" w:customStyle="1" w:styleId="item2">
    <w:name w:val="item 2"/>
    <w:basedOn w:val="item1"/>
    <w:rsid w:val="00C9297A"/>
    <w:pPr>
      <w:tabs>
        <w:tab w:val="clear" w:pos="1134"/>
      </w:tabs>
      <w:spacing w:line="240" w:lineRule="auto"/>
      <w:ind w:left="1559" w:hanging="992"/>
    </w:pPr>
    <w:rPr>
      <w:sz w:val="20"/>
    </w:rPr>
  </w:style>
  <w:style w:type="paragraph" w:customStyle="1" w:styleId="item1">
    <w:name w:val="item 1"/>
    <w:basedOn w:val="item0"/>
    <w:autoRedefine/>
    <w:rsid w:val="00C9297A"/>
    <w:pPr>
      <w:tabs>
        <w:tab w:val="clear" w:pos="567"/>
        <w:tab w:val="clear" w:pos="1701"/>
      </w:tabs>
      <w:spacing w:before="240" w:after="0"/>
    </w:pPr>
  </w:style>
  <w:style w:type="paragraph" w:customStyle="1" w:styleId="item0">
    <w:name w:val="item 0"/>
    <w:basedOn w:val="a"/>
    <w:rsid w:val="00C9297A"/>
    <w:pPr>
      <w:tabs>
        <w:tab w:val="decimal" w:pos="567"/>
        <w:tab w:val="left" w:pos="1134"/>
        <w:tab w:val="left" w:pos="1701"/>
      </w:tabs>
      <w:spacing w:before="480" w:after="240" w:line="320" w:lineRule="atLeast"/>
      <w:ind w:left="1474" w:hanging="1474"/>
    </w:pPr>
    <w:rPr>
      <w:rFonts w:ascii="MinioMM_367 RG 585 NO 11 OP" w:eastAsia="Times New Roman" w:hAnsi="MinioMM_367 RG 585 NO 11 OP" w:cs="Times New Roman"/>
      <w:b/>
      <w:sz w:val="24"/>
      <w:szCs w:val="20"/>
      <w:lang w:val="en-GB" w:eastAsia="ru-RU"/>
    </w:rPr>
  </w:style>
  <w:style w:type="paragraph" w:customStyle="1" w:styleId="Definition2nd3rdparaICF">
    <w:name w:val="Definition 2nd &amp; 3rd para ICF"/>
    <w:basedOn w:val="spc2"/>
    <w:rsid w:val="00C9297A"/>
    <w:pPr>
      <w:spacing w:before="120" w:line="240" w:lineRule="auto"/>
      <w:ind w:left="1418"/>
    </w:pPr>
    <w:rPr>
      <w:i/>
      <w:sz w:val="20"/>
    </w:rPr>
  </w:style>
  <w:style w:type="paragraph" w:customStyle="1" w:styleId="Tab2Heading1ICF">
    <w:name w:val="Tab2 Heading 1 ICF"/>
    <w:basedOn w:val="table4up"/>
    <w:rsid w:val="00C9297A"/>
    <w:pPr>
      <w:spacing w:before="60"/>
    </w:pPr>
    <w:rPr>
      <w:sz w:val="18"/>
    </w:rPr>
  </w:style>
  <w:style w:type="paragraph" w:customStyle="1" w:styleId="table4up">
    <w:name w:val="table 4up"/>
    <w:basedOn w:val="table3up"/>
    <w:autoRedefine/>
    <w:rsid w:val="00C9297A"/>
    <w:pPr>
      <w:spacing w:before="0" w:line="240" w:lineRule="auto"/>
    </w:pPr>
    <w:rPr>
      <w:noProof/>
      <w:sz w:val="22"/>
    </w:rPr>
  </w:style>
  <w:style w:type="paragraph" w:customStyle="1" w:styleId="WHO">
    <w:name w:val="WHO"/>
    <w:basedOn w:val="a"/>
    <w:rsid w:val="00C9297A"/>
    <w:pPr>
      <w:spacing w:after="0" w:line="240" w:lineRule="auto"/>
    </w:pPr>
    <w:rPr>
      <w:rFonts w:ascii="Times New Roman" w:eastAsia="Times New Roman" w:hAnsi="Times New Roman" w:cs="Times New Roman"/>
      <w:sz w:val="24"/>
      <w:szCs w:val="20"/>
      <w:lang w:val="en-GB" w:eastAsia="ru-RU"/>
    </w:rPr>
  </w:style>
  <w:style w:type="paragraph" w:customStyle="1" w:styleId="Tab2Heading2ICF">
    <w:name w:val="Tab2 Heading 2 ICF"/>
    <w:basedOn w:val="a"/>
    <w:rsid w:val="00C9297A"/>
    <w:pPr>
      <w:spacing w:before="60" w:after="0" w:line="240" w:lineRule="auto"/>
      <w:jc w:val="center"/>
    </w:pPr>
    <w:rPr>
      <w:rFonts w:ascii="Times New Roman" w:eastAsia="Times New Roman" w:hAnsi="Times New Roman" w:cs="Times New Roman"/>
      <w:sz w:val="18"/>
      <w:szCs w:val="20"/>
      <w:lang w:val="en-GB" w:eastAsia="ru-RU"/>
    </w:rPr>
  </w:style>
  <w:style w:type="paragraph" w:customStyle="1" w:styleId="Tab2CodesICF">
    <w:name w:val="Tab2 Codes ICF"/>
    <w:basedOn w:val="a"/>
    <w:rsid w:val="00C9297A"/>
    <w:pPr>
      <w:spacing w:after="0" w:line="240" w:lineRule="auto"/>
      <w:ind w:right="57"/>
      <w:jc w:val="right"/>
    </w:pPr>
    <w:rPr>
      <w:rFonts w:ascii="Times New Roman" w:eastAsia="Times New Roman" w:hAnsi="Times New Roman" w:cs="Times New Roman"/>
      <w:sz w:val="18"/>
      <w:szCs w:val="20"/>
      <w:lang w:val="en-GB" w:eastAsia="ru-RU"/>
    </w:rPr>
  </w:style>
  <w:style w:type="paragraph" w:customStyle="1" w:styleId="Tab2DomainsICF">
    <w:name w:val="Tab2 Domains ICF"/>
    <w:basedOn w:val="a"/>
    <w:rsid w:val="00C9297A"/>
    <w:pPr>
      <w:spacing w:after="0" w:line="240" w:lineRule="auto"/>
      <w:ind w:left="113"/>
    </w:pPr>
    <w:rPr>
      <w:rFonts w:ascii="Times New Roman" w:eastAsia="Times New Roman" w:hAnsi="Times New Roman" w:cs="Times New Roman"/>
      <w:sz w:val="18"/>
      <w:szCs w:val="20"/>
      <w:lang w:val="en-GB" w:eastAsia="ru-RU"/>
    </w:rPr>
  </w:style>
  <w:style w:type="paragraph" w:customStyle="1" w:styleId="spc21i">
    <w:name w:val="spc 21i"/>
    <w:basedOn w:val="spc2i"/>
    <w:rsid w:val="00C9297A"/>
    <w:pPr>
      <w:spacing w:before="0"/>
    </w:pPr>
  </w:style>
  <w:style w:type="paragraph" w:customStyle="1" w:styleId="spc2i">
    <w:name w:val="spc 2i"/>
    <w:basedOn w:val="spc2"/>
    <w:rsid w:val="00C9297A"/>
    <w:rPr>
      <w:i/>
    </w:rPr>
  </w:style>
  <w:style w:type="paragraph" w:customStyle="1" w:styleId="ListalphabeticIndent05ICF">
    <w:name w:val="List alphabetic Indent 0.5 ICF"/>
    <w:basedOn w:val="a"/>
    <w:rsid w:val="00C9297A"/>
    <w:pPr>
      <w:tabs>
        <w:tab w:val="num" w:pos="360"/>
      </w:tabs>
      <w:spacing w:before="120" w:after="0" w:line="240" w:lineRule="auto"/>
      <w:ind w:left="360" w:hanging="360"/>
    </w:pPr>
    <w:rPr>
      <w:rFonts w:ascii="Times New Roman" w:eastAsia="Times New Roman" w:hAnsi="Times New Roman" w:cs="Times New Roman"/>
      <w:sz w:val="20"/>
      <w:szCs w:val="20"/>
      <w:lang w:val="en-GB" w:eastAsia="ru-RU"/>
    </w:rPr>
  </w:style>
  <w:style w:type="paragraph" w:customStyle="1" w:styleId="QualifierTextICF">
    <w:name w:val="Qualifier Text ICF"/>
    <w:basedOn w:val="spc2"/>
    <w:rsid w:val="00C9297A"/>
    <w:pPr>
      <w:tabs>
        <w:tab w:val="decimal" w:pos="288"/>
        <w:tab w:val="decimal" w:pos="432"/>
      </w:tabs>
      <w:spacing w:before="0" w:line="240" w:lineRule="auto"/>
    </w:pPr>
    <w:rPr>
      <w:sz w:val="20"/>
    </w:rPr>
  </w:style>
  <w:style w:type="paragraph" w:customStyle="1" w:styleId="Listnumberedpara2ICF">
    <w:name w:val="List numbered para2 ICF"/>
    <w:basedOn w:val="BodyTextStandICF"/>
    <w:rsid w:val="00C9297A"/>
    <w:pPr>
      <w:ind w:left="357"/>
    </w:pPr>
    <w:rPr>
      <w:lang w:val="ru-RU"/>
    </w:rPr>
  </w:style>
  <w:style w:type="paragraph" w:customStyle="1" w:styleId="Tab3HeadingsICF">
    <w:name w:val="Tab3 Headings ICF"/>
    <w:basedOn w:val="a"/>
    <w:rsid w:val="00C9297A"/>
    <w:pPr>
      <w:spacing w:before="120" w:after="120" w:line="240" w:lineRule="auto"/>
    </w:pPr>
    <w:rPr>
      <w:rFonts w:ascii="Times New Roman" w:eastAsia="Times New Roman" w:hAnsi="Times New Roman" w:cs="Times New Roman"/>
      <w:b/>
      <w:sz w:val="16"/>
      <w:szCs w:val="20"/>
      <w:lang w:val="en-GB" w:eastAsia="ru-RU"/>
    </w:rPr>
  </w:style>
  <w:style w:type="paragraph" w:customStyle="1" w:styleId="Tab3textinsideICF">
    <w:name w:val="Tab3 text inside ICF"/>
    <w:basedOn w:val="a"/>
    <w:rsid w:val="00C9297A"/>
    <w:pPr>
      <w:spacing w:before="60" w:after="60" w:line="240" w:lineRule="auto"/>
    </w:pPr>
    <w:rPr>
      <w:rFonts w:ascii="Times New Roman" w:eastAsia="Times New Roman" w:hAnsi="Times New Roman" w:cs="Times New Roman"/>
      <w:sz w:val="16"/>
      <w:szCs w:val="20"/>
      <w:lang w:val="en-GB" w:eastAsia="ru-RU"/>
    </w:rPr>
  </w:style>
  <w:style w:type="paragraph" w:customStyle="1" w:styleId="Tab3textexampleICF">
    <w:name w:val="Tab3 text example ICF"/>
    <w:basedOn w:val="Tab3textinsideICF"/>
    <w:rsid w:val="00C9297A"/>
  </w:style>
  <w:style w:type="paragraph" w:customStyle="1" w:styleId="SectionCovernote">
    <w:name w:val="Section Cover note"/>
    <w:basedOn w:val="SectionCoverTextICF"/>
    <w:rsid w:val="00C9297A"/>
    <w:rPr>
      <w:sz w:val="32"/>
    </w:rPr>
  </w:style>
  <w:style w:type="paragraph" w:customStyle="1" w:styleId="block">
    <w:name w:val="block"/>
    <w:basedOn w:val="a"/>
    <w:rsid w:val="00C9297A"/>
    <w:pPr>
      <w:keepNext/>
      <w:keepLines/>
      <w:spacing w:before="120" w:after="0" w:line="240" w:lineRule="auto"/>
    </w:pPr>
    <w:rPr>
      <w:rFonts w:ascii="Times New Roman" w:eastAsia="Times New Roman" w:hAnsi="Times New Roman" w:cs="Times New Roman"/>
      <w:b/>
      <w:i/>
      <w:szCs w:val="20"/>
      <w:lang w:val="en-GB" w:eastAsia="ru-RU"/>
    </w:rPr>
  </w:style>
  <w:style w:type="paragraph" w:customStyle="1" w:styleId="ListCodeICF">
    <w:name w:val="List Code ICF"/>
    <w:basedOn w:val="a7"/>
    <w:rsid w:val="00C9297A"/>
    <w:pPr>
      <w:tabs>
        <w:tab w:val="clear" w:pos="4677"/>
        <w:tab w:val="clear" w:pos="9355"/>
        <w:tab w:val="left" w:pos="2693"/>
        <w:tab w:val="left" w:pos="5528"/>
      </w:tabs>
      <w:jc w:val="both"/>
    </w:pPr>
    <w:rPr>
      <w:sz w:val="20"/>
      <w:lang w:val="en-GB"/>
    </w:rPr>
  </w:style>
  <w:style w:type="paragraph" w:customStyle="1" w:styleId="DH2AICF">
    <w:name w:val="DH2A ICF"/>
    <w:basedOn w:val="a"/>
    <w:rsid w:val="00C9297A"/>
    <w:pPr>
      <w:keepNext/>
      <w:suppressAutoHyphens/>
      <w:spacing w:after="60" w:line="240" w:lineRule="auto"/>
      <w:outlineLvl w:val="1"/>
    </w:pPr>
    <w:rPr>
      <w:rFonts w:ascii="Times New Roman" w:eastAsia="Times New Roman" w:hAnsi="Times New Roman" w:cs="Times New Roman"/>
      <w:b/>
      <w:noProof/>
      <w:sz w:val="32"/>
      <w:szCs w:val="20"/>
      <w:lang w:eastAsia="ru-RU"/>
    </w:rPr>
  </w:style>
  <w:style w:type="paragraph" w:customStyle="1" w:styleId="DH2ICF">
    <w:name w:val="DH2 ICF"/>
    <w:basedOn w:val="20"/>
    <w:rsid w:val="00C9297A"/>
    <w:pPr>
      <w:spacing w:before="0"/>
    </w:pPr>
    <w:rPr>
      <w:rFonts w:ascii="Times New Roman" w:hAnsi="Times New Roman" w:cs="Times New Roman"/>
      <w:bCs w:val="0"/>
      <w:i w:val="0"/>
      <w:iCs w:val="0"/>
      <w:sz w:val="40"/>
      <w:szCs w:val="20"/>
      <w:lang w:val="en-GB"/>
    </w:rPr>
  </w:style>
  <w:style w:type="paragraph" w:customStyle="1" w:styleId="ClNormalICF">
    <w:name w:val="ClNormal ICF"/>
    <w:basedOn w:val="a"/>
    <w:rsid w:val="00C9297A"/>
    <w:pPr>
      <w:keepNext/>
      <w:keepLines/>
      <w:spacing w:after="0" w:line="240" w:lineRule="auto"/>
    </w:pPr>
    <w:rPr>
      <w:rFonts w:ascii="Times New Roman" w:eastAsia="Times New Roman" w:hAnsi="Times New Roman" w:cs="Times New Roman"/>
      <w:sz w:val="20"/>
      <w:szCs w:val="20"/>
      <w:lang w:val="en-GB" w:eastAsia="ru-RU"/>
    </w:rPr>
  </w:style>
  <w:style w:type="paragraph" w:customStyle="1" w:styleId="DH3ICF">
    <w:name w:val="DH3 ICF"/>
    <w:basedOn w:val="3"/>
    <w:rsid w:val="00C9297A"/>
    <w:pPr>
      <w:spacing w:after="0"/>
    </w:pPr>
    <w:rPr>
      <w:rFonts w:ascii="Times New Roman" w:hAnsi="Times New Roman"/>
      <w:b w:val="0"/>
      <w:bCs w:val="0"/>
      <w:i/>
      <w:sz w:val="30"/>
      <w:szCs w:val="20"/>
      <w:lang w:val="en-GB"/>
    </w:rPr>
  </w:style>
  <w:style w:type="paragraph" w:customStyle="1" w:styleId="DH4ICF">
    <w:name w:val="DH4 ICF"/>
    <w:basedOn w:val="4"/>
    <w:rsid w:val="00C9297A"/>
    <w:pPr>
      <w:spacing w:before="240"/>
      <w:ind w:left="720" w:hanging="720"/>
      <w:jc w:val="left"/>
    </w:pPr>
    <w:rPr>
      <w:b/>
      <w:sz w:val="20"/>
      <w:lang w:val="en-GB"/>
    </w:rPr>
  </w:style>
  <w:style w:type="paragraph" w:customStyle="1" w:styleId="ClNormal2ICF">
    <w:name w:val="ClNormal2 ICF"/>
    <w:basedOn w:val="ClNormalICF"/>
    <w:rsid w:val="00C9297A"/>
    <w:pPr>
      <w:spacing w:after="120"/>
      <w:ind w:left="720"/>
    </w:pPr>
  </w:style>
  <w:style w:type="paragraph" w:customStyle="1" w:styleId="ClNormal3ICF">
    <w:name w:val="ClNormal3 ICF"/>
    <w:basedOn w:val="a"/>
    <w:rsid w:val="00C9297A"/>
    <w:pPr>
      <w:keepNext/>
      <w:keepLines/>
      <w:spacing w:after="120" w:line="240" w:lineRule="auto"/>
      <w:ind w:left="1440"/>
    </w:pPr>
    <w:rPr>
      <w:rFonts w:ascii="Times New Roman" w:eastAsia="Times New Roman" w:hAnsi="Times New Roman" w:cs="Times New Roman"/>
      <w:sz w:val="20"/>
      <w:szCs w:val="20"/>
      <w:lang w:val="en-GB" w:eastAsia="ru-RU"/>
    </w:rPr>
  </w:style>
  <w:style w:type="paragraph" w:customStyle="1" w:styleId="DH5ICF">
    <w:name w:val="DH5 ICF"/>
    <w:basedOn w:val="5"/>
    <w:rsid w:val="00C9297A"/>
    <w:pPr>
      <w:keepNext/>
      <w:spacing w:before="180" w:after="0"/>
      <w:ind w:left="1440" w:hanging="720"/>
    </w:pPr>
    <w:rPr>
      <w:rFonts w:ascii="Times New Roman" w:hAnsi="Times New Roman"/>
      <w:bCs w:val="0"/>
      <w:i w:val="0"/>
      <w:iCs w:val="0"/>
      <w:sz w:val="20"/>
      <w:szCs w:val="20"/>
      <w:lang w:val="en-GB" w:eastAsia="ru-RU"/>
    </w:rPr>
  </w:style>
  <w:style w:type="paragraph" w:customStyle="1" w:styleId="DH6ICF">
    <w:name w:val="DH6 ICF"/>
    <w:basedOn w:val="6"/>
    <w:rsid w:val="00C9297A"/>
    <w:pPr>
      <w:keepNext/>
      <w:spacing w:before="180" w:after="0"/>
      <w:ind w:left="2160" w:hanging="720"/>
    </w:pPr>
    <w:rPr>
      <w:rFonts w:ascii="Times New Roman" w:hAnsi="Times New Roman"/>
      <w:b/>
      <w:i w:val="0"/>
    </w:rPr>
  </w:style>
  <w:style w:type="paragraph" w:customStyle="1" w:styleId="ClNormal4ICF">
    <w:name w:val="ClNormal4 ICF"/>
    <w:basedOn w:val="a"/>
    <w:rsid w:val="00C9297A"/>
    <w:pPr>
      <w:keepNext/>
      <w:keepLines/>
      <w:spacing w:after="120" w:line="240" w:lineRule="auto"/>
      <w:ind w:left="2160"/>
    </w:pPr>
    <w:rPr>
      <w:rFonts w:ascii="Times New Roman" w:eastAsia="Times New Roman" w:hAnsi="Times New Roman" w:cs="Times New Roman"/>
      <w:sz w:val="20"/>
      <w:szCs w:val="20"/>
      <w:lang w:val="en-GB" w:eastAsia="ru-RU"/>
    </w:rPr>
  </w:style>
  <w:style w:type="paragraph" w:customStyle="1" w:styleId="Heading2aAppICF">
    <w:name w:val="Heading 2a App. ICF"/>
    <w:basedOn w:val="4"/>
    <w:rsid w:val="00C9297A"/>
    <w:pPr>
      <w:spacing w:before="240" w:after="60"/>
      <w:jc w:val="left"/>
    </w:pPr>
    <w:rPr>
      <w:b/>
      <w:sz w:val="32"/>
      <w:lang w:val="en-GB"/>
    </w:rPr>
  </w:style>
  <w:style w:type="character" w:customStyle="1" w:styleId="TermsBold-ItalicICF">
    <w:name w:val="Terms Bold-Italic ICF"/>
    <w:rsid w:val="00C9297A"/>
    <w:rPr>
      <w:rFonts w:ascii="Times New Roman" w:hAnsi="Times New Roman"/>
      <w:b/>
      <w:i/>
      <w:sz w:val="20"/>
    </w:rPr>
  </w:style>
  <w:style w:type="paragraph" w:styleId="27">
    <w:name w:val="Body Text Indent 2"/>
    <w:basedOn w:val="a"/>
    <w:link w:val="28"/>
    <w:rsid w:val="00C9297A"/>
    <w:pPr>
      <w:keepNext/>
      <w:keepLines/>
      <w:spacing w:after="0" w:line="240" w:lineRule="auto"/>
      <w:ind w:left="1746"/>
    </w:pPr>
    <w:rPr>
      <w:rFonts w:ascii="MinioMM_367 RG 585 NO 11 OP" w:eastAsia="Times New Roman" w:hAnsi="MinioMM_367 RG 585 NO 11 OP" w:cs="Times New Roman"/>
      <w:noProof/>
      <w:sz w:val="24"/>
      <w:szCs w:val="20"/>
      <w:lang w:eastAsia="ru-RU"/>
    </w:rPr>
  </w:style>
  <w:style w:type="character" w:customStyle="1" w:styleId="28">
    <w:name w:val="Основной текст с отступом 2 Знак"/>
    <w:basedOn w:val="a0"/>
    <w:link w:val="27"/>
    <w:rsid w:val="00C9297A"/>
    <w:rPr>
      <w:rFonts w:ascii="MinioMM_367 RG 585 NO 11 OP" w:eastAsia="Times New Roman" w:hAnsi="MinioMM_367 RG 585 NO 11 OP" w:cs="Times New Roman"/>
      <w:noProof/>
      <w:sz w:val="24"/>
      <w:szCs w:val="20"/>
      <w:lang w:eastAsia="ru-RU"/>
    </w:rPr>
  </w:style>
  <w:style w:type="paragraph" w:customStyle="1" w:styleId="ListBulletIndentICF">
    <w:name w:val="List Bullet Indent ICF"/>
    <w:basedOn w:val="a"/>
    <w:rsid w:val="00C9297A"/>
    <w:pPr>
      <w:tabs>
        <w:tab w:val="num" w:pos="644"/>
      </w:tabs>
      <w:spacing w:after="0" w:line="320" w:lineRule="atLeast"/>
      <w:ind w:firstLine="284"/>
    </w:pPr>
    <w:rPr>
      <w:rFonts w:ascii="Times New Roman" w:eastAsia="Times New Roman" w:hAnsi="Times New Roman" w:cs="Times New Roman"/>
      <w:sz w:val="20"/>
      <w:szCs w:val="20"/>
      <w:lang w:val="en-GB" w:eastAsia="ru-RU"/>
    </w:rPr>
  </w:style>
  <w:style w:type="paragraph" w:customStyle="1" w:styleId="ListBulletParaspaceICF">
    <w:name w:val="List Bullet Para space ICF"/>
    <w:basedOn w:val="a"/>
    <w:rsid w:val="00C9297A"/>
    <w:pPr>
      <w:tabs>
        <w:tab w:val="num" w:pos="360"/>
      </w:tabs>
      <w:spacing w:before="200" w:after="0" w:line="240" w:lineRule="auto"/>
      <w:ind w:left="357" w:hanging="357"/>
    </w:pPr>
    <w:rPr>
      <w:rFonts w:ascii="Times New Roman" w:eastAsia="Times New Roman" w:hAnsi="Times New Roman" w:cs="Times New Roman"/>
      <w:sz w:val="20"/>
      <w:szCs w:val="20"/>
      <w:lang w:val="en-GB" w:eastAsia="ru-RU"/>
    </w:rPr>
  </w:style>
  <w:style w:type="paragraph" w:customStyle="1" w:styleId="ListCodeIndentICF">
    <w:name w:val="List Code Indent ICF"/>
    <w:basedOn w:val="a"/>
    <w:rsid w:val="00C9297A"/>
    <w:pPr>
      <w:tabs>
        <w:tab w:val="left" w:pos="822"/>
        <w:tab w:val="left" w:pos="2552"/>
      </w:tabs>
      <w:spacing w:before="240" w:after="0" w:line="240" w:lineRule="auto"/>
      <w:ind w:firstLine="113"/>
    </w:pPr>
    <w:rPr>
      <w:rFonts w:ascii="Times New Roman" w:eastAsia="Times New Roman" w:hAnsi="Times New Roman" w:cs="Times New Roman"/>
      <w:sz w:val="18"/>
      <w:szCs w:val="20"/>
      <w:lang w:val="en-GB" w:eastAsia="ru-RU"/>
    </w:rPr>
  </w:style>
  <w:style w:type="paragraph" w:customStyle="1" w:styleId="ListCodeIndent2ndICF">
    <w:name w:val="List Code Indent2nd ICF"/>
    <w:basedOn w:val="ListCodeIndentICF"/>
    <w:rsid w:val="00C9297A"/>
    <w:pPr>
      <w:spacing w:before="0"/>
    </w:pPr>
  </w:style>
  <w:style w:type="paragraph" w:customStyle="1" w:styleId="Heading4ItalicICF">
    <w:name w:val="Heading 4 Italic ICF"/>
    <w:basedOn w:val="8"/>
    <w:rsid w:val="00C9297A"/>
    <w:rPr>
      <w:rFonts w:ascii="Times New Roman" w:hAnsi="Times New Roman"/>
      <w:sz w:val="20"/>
    </w:rPr>
  </w:style>
  <w:style w:type="paragraph" w:customStyle="1" w:styleId="BodyTextparaspaceICF">
    <w:name w:val="Body Text para space ICF"/>
    <w:basedOn w:val="a"/>
    <w:rsid w:val="00C9297A"/>
    <w:pPr>
      <w:spacing w:before="60" w:after="0" w:line="240" w:lineRule="auto"/>
    </w:pPr>
    <w:rPr>
      <w:rFonts w:ascii="Times New Roman" w:eastAsia="Times New Roman" w:hAnsi="Times New Roman" w:cs="Times New Roman"/>
      <w:sz w:val="20"/>
      <w:szCs w:val="20"/>
      <w:lang w:val="en-GB" w:eastAsia="ru-RU"/>
    </w:rPr>
  </w:style>
  <w:style w:type="paragraph" w:customStyle="1" w:styleId="ListComponentsICF">
    <w:name w:val="List Components ICF"/>
    <w:basedOn w:val="a"/>
    <w:rsid w:val="00C9297A"/>
    <w:pPr>
      <w:spacing w:after="0" w:line="240" w:lineRule="auto"/>
      <w:ind w:left="720"/>
    </w:pPr>
    <w:rPr>
      <w:rFonts w:ascii="Times New Roman" w:eastAsia="Times New Roman" w:hAnsi="Times New Roman" w:cs="Times New Roman"/>
      <w:sz w:val="20"/>
      <w:szCs w:val="20"/>
      <w:lang w:val="en-GB" w:eastAsia="ru-RU"/>
    </w:rPr>
  </w:style>
  <w:style w:type="paragraph" w:customStyle="1" w:styleId="ListcodeexamplesICF">
    <w:name w:val="List code examples ICF"/>
    <w:basedOn w:val="a"/>
    <w:rsid w:val="00C9297A"/>
    <w:pPr>
      <w:spacing w:after="0" w:line="240" w:lineRule="auto"/>
    </w:pPr>
    <w:rPr>
      <w:rFonts w:ascii="Times New Roman" w:eastAsia="Times New Roman" w:hAnsi="Times New Roman" w:cs="Times New Roman"/>
      <w:sz w:val="16"/>
      <w:szCs w:val="20"/>
      <w:lang w:val="en-GB" w:eastAsia="ru-RU"/>
    </w:rPr>
  </w:style>
  <w:style w:type="character" w:customStyle="1" w:styleId="SemiBoldICF">
    <w:name w:val="Semi Bold ICF"/>
    <w:rsid w:val="00C9297A"/>
    <w:rPr>
      <w:rFonts w:ascii="MinioMM_485 SB 585 NO 11 OP" w:hAnsi="MinioMM_485 SB 585 NO 11 OP"/>
      <w:sz w:val="20"/>
    </w:rPr>
  </w:style>
  <w:style w:type="paragraph" w:customStyle="1" w:styleId="Tab1HeadingICF">
    <w:name w:val="Tab1Heading ICF"/>
    <w:basedOn w:val="a"/>
    <w:rsid w:val="00C9297A"/>
    <w:pPr>
      <w:spacing w:after="0" w:line="240" w:lineRule="auto"/>
      <w:outlineLvl w:val="0"/>
    </w:pPr>
    <w:rPr>
      <w:rFonts w:ascii="Times New Roman" w:eastAsia="Times New Roman" w:hAnsi="Times New Roman" w:cs="Times New Roman"/>
      <w:b/>
      <w:sz w:val="18"/>
      <w:szCs w:val="20"/>
      <w:lang w:val="en-GB" w:eastAsia="ru-RU"/>
    </w:rPr>
  </w:style>
  <w:style w:type="paragraph" w:customStyle="1" w:styleId="Tab1AppTextICF">
    <w:name w:val="Tab1AppText ICF"/>
    <w:basedOn w:val="210"/>
    <w:rsid w:val="00C9297A"/>
    <w:pPr>
      <w:widowControl/>
      <w:spacing w:line="240" w:lineRule="auto"/>
      <w:ind w:left="0" w:firstLine="0"/>
    </w:pPr>
    <w:rPr>
      <w:sz w:val="18"/>
      <w:lang w:val="ru-RU"/>
    </w:rPr>
  </w:style>
  <w:style w:type="paragraph" w:customStyle="1" w:styleId="BodyTextIndent05cmICF">
    <w:name w:val="Body Text Indent 0.5cm ICF"/>
    <w:basedOn w:val="a"/>
    <w:rsid w:val="00C9297A"/>
    <w:pPr>
      <w:spacing w:before="240" w:after="0" w:line="240" w:lineRule="auto"/>
      <w:ind w:left="284"/>
    </w:pPr>
    <w:rPr>
      <w:rFonts w:ascii="Times New Roman" w:eastAsia="Times New Roman" w:hAnsi="Times New Roman" w:cs="Times New Roman"/>
      <w:sz w:val="20"/>
      <w:szCs w:val="20"/>
      <w:lang w:val="en-GB" w:eastAsia="ru-RU"/>
    </w:rPr>
  </w:style>
  <w:style w:type="paragraph" w:customStyle="1" w:styleId="Annex10TranslatorICF">
    <w:name w:val="Annex 10 Translator ICF"/>
    <w:basedOn w:val="a"/>
    <w:rsid w:val="00C9297A"/>
    <w:pPr>
      <w:spacing w:after="0" w:line="240" w:lineRule="auto"/>
      <w:ind w:left="284"/>
    </w:pPr>
    <w:rPr>
      <w:rFonts w:ascii="Times New Roman" w:eastAsia="Times New Roman" w:hAnsi="Times New Roman" w:cs="Times New Roman"/>
      <w:sz w:val="20"/>
      <w:szCs w:val="20"/>
      <w:lang w:val="en-GB" w:eastAsia="ru-RU"/>
    </w:rPr>
  </w:style>
  <w:style w:type="paragraph" w:customStyle="1" w:styleId="BodyTextIndent1stparaBoldICF">
    <w:name w:val="Body Text Indent 1st para Bold ICF"/>
    <w:basedOn w:val="item2"/>
    <w:rsid w:val="00C9297A"/>
    <w:pPr>
      <w:ind w:left="567" w:firstLine="0"/>
    </w:pPr>
    <w:rPr>
      <w:rFonts w:ascii="Times New Roman" w:hAnsi="Times New Roman"/>
      <w:b w:val="0"/>
    </w:rPr>
  </w:style>
  <w:style w:type="paragraph" w:customStyle="1" w:styleId="BodyTextIndent2ndparaICF">
    <w:name w:val="Body Text Indent 2nd para ICF"/>
    <w:basedOn w:val="a"/>
    <w:rsid w:val="00C9297A"/>
    <w:pPr>
      <w:spacing w:after="0" w:line="240" w:lineRule="auto"/>
      <w:ind w:firstLine="567"/>
    </w:pPr>
    <w:rPr>
      <w:rFonts w:ascii="Times New Roman" w:eastAsia="Times New Roman" w:hAnsi="Times New Roman" w:cs="Times New Roman"/>
      <w:sz w:val="20"/>
      <w:szCs w:val="20"/>
      <w:lang w:val="en-GB" w:eastAsia="ru-RU"/>
    </w:rPr>
  </w:style>
  <w:style w:type="paragraph" w:customStyle="1" w:styleId="HeaderICF">
    <w:name w:val="Header ICF"/>
    <w:basedOn w:val="a7"/>
    <w:rsid w:val="00C9297A"/>
    <w:pPr>
      <w:pBdr>
        <w:bottom w:val="single" w:sz="4" w:space="1" w:color="auto"/>
      </w:pBdr>
      <w:tabs>
        <w:tab w:val="clear" w:pos="4677"/>
        <w:tab w:val="clear" w:pos="9355"/>
        <w:tab w:val="right" w:pos="6407"/>
      </w:tabs>
    </w:pPr>
    <w:rPr>
      <w:rFonts w:ascii="Minion Cyr Regular" w:hAnsi="Minion Cyr Regular"/>
      <w:i/>
      <w:sz w:val="16"/>
      <w:lang w:val="en-GB"/>
    </w:rPr>
  </w:style>
  <w:style w:type="paragraph" w:customStyle="1" w:styleId="PageNumberICF">
    <w:name w:val="Page Number ICF"/>
    <w:basedOn w:val="aa"/>
    <w:rsid w:val="00C9297A"/>
    <w:pPr>
      <w:framePr w:wrap="around" w:vAnchor="text" w:hAnchor="margin" w:xAlign="center" w:y="1"/>
      <w:tabs>
        <w:tab w:val="clear" w:pos="4677"/>
        <w:tab w:val="clear" w:pos="9355"/>
        <w:tab w:val="center" w:pos="4153"/>
        <w:tab w:val="right" w:pos="8306"/>
      </w:tabs>
    </w:pPr>
    <w:rPr>
      <w:sz w:val="16"/>
      <w:lang w:val="en-GB"/>
    </w:rPr>
  </w:style>
  <w:style w:type="paragraph" w:customStyle="1" w:styleId="Picture2">
    <w:name w:val="Picture 2"/>
    <w:basedOn w:val="a"/>
    <w:rsid w:val="00C9297A"/>
    <w:pPr>
      <w:spacing w:before="200" w:after="0" w:line="240" w:lineRule="auto"/>
      <w:jc w:val="center"/>
    </w:pPr>
    <w:rPr>
      <w:rFonts w:ascii="Arial" w:eastAsia="Times New Roman" w:hAnsi="Arial" w:cs="Times New Roman"/>
      <w:szCs w:val="20"/>
      <w:lang w:val="fr-CH" w:eastAsia="ru-RU"/>
    </w:rPr>
  </w:style>
  <w:style w:type="paragraph" w:customStyle="1" w:styleId="Fig1TextICF">
    <w:name w:val="Fig1 Text ICF"/>
    <w:basedOn w:val="a"/>
    <w:rsid w:val="00C9297A"/>
    <w:pPr>
      <w:spacing w:after="0" w:line="240" w:lineRule="auto"/>
      <w:jc w:val="center"/>
    </w:pPr>
    <w:rPr>
      <w:rFonts w:ascii="Times New Roman" w:eastAsia="Times New Roman" w:hAnsi="Times New Roman" w:cs="Times New Roman"/>
      <w:sz w:val="16"/>
      <w:szCs w:val="20"/>
      <w:lang w:val="en-GB" w:eastAsia="ru-RU"/>
    </w:rPr>
  </w:style>
  <w:style w:type="paragraph" w:styleId="33">
    <w:name w:val="Body Text 3"/>
    <w:basedOn w:val="a"/>
    <w:link w:val="34"/>
    <w:rsid w:val="00C9297A"/>
    <w:pPr>
      <w:spacing w:after="0" w:line="240" w:lineRule="auto"/>
      <w:jc w:val="right"/>
    </w:pPr>
    <w:rPr>
      <w:rFonts w:ascii="Times New Roman" w:eastAsia="Times New Roman" w:hAnsi="Times New Roman" w:cs="Times New Roman"/>
      <w:i/>
      <w:color w:val="000000"/>
      <w:sz w:val="20"/>
      <w:szCs w:val="20"/>
      <w:lang w:eastAsia="ru-RU"/>
    </w:rPr>
  </w:style>
  <w:style w:type="character" w:customStyle="1" w:styleId="34">
    <w:name w:val="Основной текст 3 Знак"/>
    <w:basedOn w:val="a0"/>
    <w:link w:val="33"/>
    <w:rsid w:val="00C9297A"/>
    <w:rPr>
      <w:rFonts w:ascii="Times New Roman" w:eastAsia="Times New Roman" w:hAnsi="Times New Roman" w:cs="Times New Roman"/>
      <w:i/>
      <w:color w:val="000000"/>
      <w:sz w:val="20"/>
      <w:szCs w:val="20"/>
      <w:lang w:eastAsia="ru-RU"/>
    </w:rPr>
  </w:style>
  <w:style w:type="paragraph" w:customStyle="1" w:styleId="Textbox1ICF">
    <w:name w:val="Textbox1 ICF"/>
    <w:basedOn w:val="a"/>
    <w:rsid w:val="00C9297A"/>
    <w:pPr>
      <w:spacing w:before="120" w:after="120" w:line="240" w:lineRule="auto"/>
    </w:pPr>
    <w:rPr>
      <w:rFonts w:ascii="Times New Roman" w:eastAsia="Times New Roman" w:hAnsi="Times New Roman" w:cs="Times New Roman"/>
      <w:sz w:val="18"/>
      <w:szCs w:val="20"/>
      <w:lang w:val="en-GB" w:eastAsia="ru-RU"/>
    </w:rPr>
  </w:style>
  <w:style w:type="paragraph" w:customStyle="1" w:styleId="Textboxd1ICF">
    <w:name w:val="Textboxd1 ICF"/>
    <w:basedOn w:val="Textbox1ICF"/>
    <w:rsid w:val="00C9297A"/>
    <w:pPr>
      <w:spacing w:before="60" w:after="60"/>
    </w:pPr>
  </w:style>
  <w:style w:type="character" w:customStyle="1" w:styleId="14">
    <w:name w:val="Текст примечания Знак1"/>
    <w:basedOn w:val="a0"/>
    <w:rsid w:val="00C9297A"/>
    <w:rPr>
      <w:rFonts w:cs="Times New Roman"/>
    </w:rPr>
  </w:style>
  <w:style w:type="character" w:customStyle="1" w:styleId="apple-converted-space">
    <w:name w:val="apple-converted-space"/>
    <w:rsid w:val="00C9297A"/>
  </w:style>
  <w:style w:type="paragraph" w:customStyle="1" w:styleId="bold">
    <w:name w:val="bold"/>
    <w:basedOn w:val="a"/>
    <w:rsid w:val="00C9297A"/>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text">
    <w:name w:val="text"/>
    <w:basedOn w:val="a"/>
    <w:rsid w:val="00C9297A"/>
    <w:pPr>
      <w:spacing w:before="100" w:beforeAutospacing="1" w:after="100" w:afterAutospacing="1" w:line="240" w:lineRule="auto"/>
    </w:pPr>
    <w:rPr>
      <w:rFonts w:ascii="Arial" w:eastAsia="Times New Roman" w:hAnsi="Arial" w:cs="Arial"/>
      <w:sz w:val="18"/>
      <w:szCs w:val="18"/>
      <w:lang w:eastAsia="ru-RU"/>
    </w:rPr>
  </w:style>
  <w:style w:type="paragraph" w:customStyle="1" w:styleId="CharCharChar">
    <w:name w:val="Char Char Char"/>
    <w:basedOn w:val="a"/>
    <w:rsid w:val="00C9297A"/>
    <w:pPr>
      <w:spacing w:after="160" w:line="240" w:lineRule="exact"/>
    </w:pPr>
    <w:rPr>
      <w:rFonts w:ascii="Arial" w:eastAsia="Times New Roman" w:hAnsi="Arial" w:cs="Arial"/>
      <w:sz w:val="20"/>
      <w:szCs w:val="20"/>
      <w:lang w:val="en-US"/>
    </w:rPr>
  </w:style>
  <w:style w:type="character" w:customStyle="1" w:styleId="titleclass">
    <w:name w:val="titleclass"/>
    <w:rsid w:val="00C9297A"/>
  </w:style>
  <w:style w:type="character" w:customStyle="1" w:styleId="descriptionclass">
    <w:name w:val="descriptionclass"/>
    <w:rsid w:val="00C9297A"/>
  </w:style>
  <w:style w:type="paragraph" w:customStyle="1" w:styleId="FORMATTEXT">
    <w:name w:val=".FORMATTEXT"/>
    <w:rsid w:val="00C929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UNFORMATTEXT">
    <w:name w:val=".UNFORMATTEXT"/>
    <w:rsid w:val="00C9297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f4">
    <w:name w:val="Strong"/>
    <w:basedOn w:val="a0"/>
    <w:uiPriority w:val="22"/>
    <w:qFormat/>
    <w:rsid w:val="00C9297A"/>
    <w:rPr>
      <w:b/>
    </w:rPr>
  </w:style>
  <w:style w:type="character" w:styleId="aff5">
    <w:name w:val="FollowedHyperlink"/>
    <w:basedOn w:val="a0"/>
    <w:rsid w:val="00C9297A"/>
    <w:rPr>
      <w:color w:val="800080"/>
      <w:u w:val="single"/>
    </w:rPr>
  </w:style>
  <w:style w:type="character" w:customStyle="1" w:styleId="gray">
    <w:name w:val="gray"/>
    <w:basedOn w:val="a0"/>
    <w:rsid w:val="00C9297A"/>
    <w:rPr>
      <w:rFonts w:cs="Times New Roman"/>
    </w:rPr>
  </w:style>
  <w:style w:type="character" w:customStyle="1" w:styleId="Absatz-Standardschriftart">
    <w:name w:val="Absatz-Standardschriftart"/>
    <w:rsid w:val="00C9297A"/>
  </w:style>
  <w:style w:type="character" w:customStyle="1" w:styleId="apple-style-span">
    <w:name w:val="apple-style-span"/>
    <w:basedOn w:val="a0"/>
    <w:rsid w:val="00C9297A"/>
    <w:rPr>
      <w:rFonts w:cs="Times New Roman"/>
    </w:rPr>
  </w:style>
  <w:style w:type="paragraph" w:customStyle="1" w:styleId="Preformat">
    <w:name w:val="Preformat"/>
    <w:rsid w:val="00C929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1">
    <w:name w:val="consplusnonformat"/>
    <w:basedOn w:val="a"/>
    <w:rsid w:val="00C92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мой"/>
    <w:basedOn w:val="a"/>
    <w:autoRedefine/>
    <w:rsid w:val="00C9297A"/>
    <w:pPr>
      <w:spacing w:after="0" w:line="240" w:lineRule="auto"/>
      <w:ind w:left="-10" w:firstLine="10"/>
      <w:jc w:val="center"/>
    </w:pPr>
    <w:rPr>
      <w:rFonts w:ascii="Times New Roman" w:eastAsia="Times New Roman" w:hAnsi="Times New Roman" w:cs="Times New Roman"/>
      <w:bCs/>
      <w:sz w:val="24"/>
      <w:szCs w:val="24"/>
      <w:lang w:eastAsia="ru-RU"/>
    </w:rPr>
  </w:style>
  <w:style w:type="paragraph" w:customStyle="1" w:styleId="aff7">
    <w:name w:val="Обращение"/>
    <w:basedOn w:val="a"/>
    <w:next w:val="a"/>
    <w:rsid w:val="00C9297A"/>
    <w:pPr>
      <w:spacing w:before="240" w:after="120" w:line="240" w:lineRule="auto"/>
      <w:jc w:val="center"/>
    </w:pPr>
    <w:rPr>
      <w:rFonts w:ascii="Times New Roman" w:eastAsia="Times New Roman" w:hAnsi="Times New Roman" w:cs="Times New Roman"/>
      <w:b/>
      <w:sz w:val="26"/>
      <w:szCs w:val="20"/>
      <w:lang w:eastAsia="ru-RU"/>
    </w:rPr>
  </w:style>
  <w:style w:type="character" w:customStyle="1" w:styleId="HTML0">
    <w:name w:val="Стандартный HTML Знак"/>
    <w:link w:val="HTML1"/>
    <w:locked/>
    <w:rsid w:val="00C9297A"/>
    <w:rPr>
      <w:rFonts w:ascii="Courier New" w:hAnsi="Courier New"/>
    </w:rPr>
  </w:style>
  <w:style w:type="paragraph" w:styleId="HTML1">
    <w:name w:val="HTML Preformatted"/>
    <w:basedOn w:val="a"/>
    <w:link w:val="HTML0"/>
    <w:rsid w:val="00C92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10">
    <w:name w:val="Стандартный HTML Знак1"/>
    <w:basedOn w:val="a0"/>
    <w:link w:val="HTML1"/>
    <w:rsid w:val="00C9297A"/>
    <w:rPr>
      <w:rFonts w:ascii="Consolas" w:hAnsi="Consolas"/>
      <w:sz w:val="20"/>
      <w:szCs w:val="20"/>
    </w:rPr>
  </w:style>
  <w:style w:type="character" w:customStyle="1" w:styleId="aff8">
    <w:name w:val="Гипертекстовая ссылка"/>
    <w:rsid w:val="00C9297A"/>
    <w:rPr>
      <w:color w:val="008000"/>
    </w:rPr>
  </w:style>
  <w:style w:type="paragraph" w:customStyle="1" w:styleId="Default">
    <w:name w:val="Default"/>
    <w:rsid w:val="00C929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Знак1"/>
    <w:basedOn w:val="a"/>
    <w:rsid w:val="00C9297A"/>
    <w:pPr>
      <w:spacing w:after="0" w:line="240" w:lineRule="auto"/>
    </w:pPr>
    <w:rPr>
      <w:rFonts w:ascii="Verdana" w:eastAsia="Times New Roman" w:hAnsi="Verdana" w:cs="Verdana"/>
      <w:sz w:val="20"/>
      <w:szCs w:val="20"/>
      <w:lang w:val="en-US"/>
    </w:rPr>
  </w:style>
  <w:style w:type="character" w:customStyle="1" w:styleId="aff9">
    <w:name w:val="Активная гипертекстовая ссылка"/>
    <w:rsid w:val="00C9297A"/>
    <w:rPr>
      <w:color w:val="008000"/>
      <w:u w:val="single"/>
    </w:rPr>
  </w:style>
  <w:style w:type="paragraph" w:styleId="35">
    <w:name w:val="Body Text Indent 3"/>
    <w:basedOn w:val="a"/>
    <w:link w:val="36"/>
    <w:rsid w:val="00C9297A"/>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C9297A"/>
    <w:rPr>
      <w:rFonts w:ascii="Times New Roman" w:eastAsia="Times New Roman" w:hAnsi="Times New Roman" w:cs="Times New Roman"/>
      <w:sz w:val="16"/>
      <w:szCs w:val="16"/>
      <w:lang w:eastAsia="ru-RU"/>
    </w:rPr>
  </w:style>
  <w:style w:type="paragraph" w:customStyle="1" w:styleId="HEADERTEXT">
    <w:name w:val=".HEADERTEXT"/>
    <w:rsid w:val="00C9297A"/>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ConsNormal">
    <w:name w:val="ConsNormal"/>
    <w:rsid w:val="00C9297A"/>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16">
    <w:name w:val="заголовок 1"/>
    <w:basedOn w:val="a"/>
    <w:next w:val="a"/>
    <w:rsid w:val="00C9297A"/>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styleId="affa">
    <w:name w:val="endnote reference"/>
    <w:basedOn w:val="a0"/>
    <w:rsid w:val="00C9297A"/>
    <w:rPr>
      <w:vertAlign w:val="superscript"/>
    </w:rPr>
  </w:style>
  <w:style w:type="paragraph" w:customStyle="1" w:styleId="43">
    <w:name w:val="Абзац списка4"/>
    <w:basedOn w:val="a"/>
    <w:rsid w:val="008B4659"/>
    <w:pPr>
      <w:spacing w:after="0" w:line="240" w:lineRule="auto"/>
      <w:ind w:left="720"/>
      <w:contextualSpacing/>
    </w:pPr>
    <w:rPr>
      <w:rFonts w:ascii="Times New Roman" w:eastAsia="Times New Roman" w:hAnsi="Times New Roman" w:cs="Times New Roman"/>
      <w:sz w:val="28"/>
      <w:szCs w:val="20"/>
      <w:lang w:eastAsia="ru-RU"/>
    </w:rPr>
  </w:style>
  <w:style w:type="character" w:customStyle="1" w:styleId="FontStyle12">
    <w:name w:val="Font Style12"/>
    <w:uiPriority w:val="99"/>
    <w:rsid w:val="008B4659"/>
    <w:rPr>
      <w:rFonts w:ascii="Times New Roman" w:hAnsi="Times New Roman" w:cs="Times New Roman" w:hint="default"/>
      <w:sz w:val="26"/>
      <w:szCs w:val="26"/>
    </w:rPr>
  </w:style>
  <w:style w:type="paragraph" w:styleId="affb">
    <w:name w:val="List Paragraph"/>
    <w:basedOn w:val="a"/>
    <w:uiPriority w:val="34"/>
    <w:qFormat/>
    <w:rsid w:val="008B4659"/>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3CAD10C2A1A0400FF802B2BE741ADA57BBBC1304F87814FE00A70E0339D7A81K9QEL" TargetMode="External"/><Relationship Id="rId18" Type="http://schemas.openxmlformats.org/officeDocument/2006/relationships/hyperlink" Target="consultantplus://offline/ref=D3CAD10C2A1A0400FF802B2BE741ADA57BBBC1304F848A4FE30A70E0339D7A81K9QEL" TargetMode="External"/><Relationship Id="rId26" Type="http://schemas.openxmlformats.org/officeDocument/2006/relationships/hyperlink" Target="consultantplus://offline/ref=D3CAD10C2A1A0400FF802B2BE741ADA57BBBC1304F858A4AE40A70E0339D7A81K9QEL" TargetMode="External"/><Relationship Id="rId39" Type="http://schemas.openxmlformats.org/officeDocument/2006/relationships/hyperlink" Target="consultantplus://offline/ref=D3CAD10C2A1A0400FF802B2BE741ADA57BBBC1304C868A47EA0A70E0339D7A819EE4BEC768A36521EC4F6DKDQ3L" TargetMode="External"/><Relationship Id="rId21" Type="http://schemas.openxmlformats.org/officeDocument/2006/relationships/hyperlink" Target="consultantplus://offline/ref=D3CAD10C2A1A0400FF802B2BE741ADA57BBBC1304F828E4CEA0A70E0339D7A81K9QEL" TargetMode="External"/><Relationship Id="rId34" Type="http://schemas.openxmlformats.org/officeDocument/2006/relationships/hyperlink" Target="consultantplus://offline/ref=AD21FF1E1B5DE8F9A1546A2AB3D38EBBC97E5B5EC9044700EAFBAAFDFFDCDF995023B88BD544924BCC4D9ClA70H" TargetMode="External"/><Relationship Id="rId42" Type="http://schemas.openxmlformats.org/officeDocument/2006/relationships/hyperlink" Target="consultantplus://offline/ref=D3CAD10C2A1A0400FF803526F12DF3A979B2963F49878218BE552BBD64K9Q4L" TargetMode="External"/><Relationship Id="rId47" Type="http://schemas.openxmlformats.org/officeDocument/2006/relationships/hyperlink" Target="consultantplus://offline/ref=D3CAD10C2A1A0400FF803526F12DF3A979B7983B4C828218BE552BBD64K9Q4L" TargetMode="External"/><Relationship Id="rId50" Type="http://schemas.openxmlformats.org/officeDocument/2006/relationships/hyperlink" Target="consultantplus://offline/ref=B86F5DF6DA6541434458A353639BC9C5873098BC7B4CA1EBCEEDA7EE93F9DDADEEE627B13577C64CEED8BCF4v3O" TargetMode="External"/><Relationship Id="rId55" Type="http://schemas.openxmlformats.org/officeDocument/2006/relationships/hyperlink" Target="consultantplus://offline/ref=B86F5DF6DA6541434458A353639BC9C5873098BC7B4CA1EBCEEDA7EE93F9DDADEEE627B13577C64CEFDBBFF4v1O" TargetMode="External"/><Relationship Id="rId63" Type="http://schemas.openxmlformats.org/officeDocument/2006/relationships/hyperlink" Target="consultantplus://offline/ref=535321B69E484AA049A2B89AB35A3226FF913BDF077F612173C02BC8L1Q9L" TargetMode="External"/><Relationship Id="rId68" Type="http://schemas.openxmlformats.org/officeDocument/2006/relationships/hyperlink" Target="consultantplus://offline/ref=34814BE4CAA9667CBEAD1209D98852F10D8767E7E09B338A9AE9FC798CC9C064CA2B9A80FF2A58FCD2D7182DUCN" TargetMode="External"/><Relationship Id="rId76" Type="http://schemas.openxmlformats.org/officeDocument/2006/relationships/hyperlink" Target="consultantplus://offline/ref=FABE3EEF10152B9CFE686E9A248E04C07F377393267026133DE6168181A0FC602F18CA388D79e7Z9Q" TargetMode="External"/><Relationship Id="rId84"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yperlink" Target="consultantplus://offline/ref=535321B69E484AA049A2B89AB35A3226F79234D801753C2B7B9927CA1EL0Q2L" TargetMode="External"/><Relationship Id="rId2" Type="http://schemas.openxmlformats.org/officeDocument/2006/relationships/numbering" Target="numbering.xml"/><Relationship Id="rId16" Type="http://schemas.openxmlformats.org/officeDocument/2006/relationships/hyperlink" Target="consultantplus://offline/ref=D3CAD10C2A1A0400FF803526F12DF3A979B3963440828218BE552BBD649470D6D9ABE7852CAE6423KEQEL" TargetMode="External"/><Relationship Id="rId29" Type="http://schemas.openxmlformats.org/officeDocument/2006/relationships/hyperlink" Target="consultantplus://offline/ref=D3CAD10C2A1A0400FF803526F12DF3A979B3963F4A8F8218BE552BBD64K9Q4L" TargetMode="External"/><Relationship Id="rId11" Type="http://schemas.openxmlformats.org/officeDocument/2006/relationships/hyperlink" Target="consultantplus://offline/ref=D3CAD10C2A1A0400FF803526F12DF3A979B2963E4D868218BE552BBD64K9Q4L" TargetMode="External"/><Relationship Id="rId24" Type="http://schemas.openxmlformats.org/officeDocument/2006/relationships/hyperlink" Target="consultantplus://offline/ref=D3CAD10C2A1A0400FF803526F12DF3A979B7983A4B808218BE552BBD64K9Q4L" TargetMode="External"/><Relationship Id="rId32" Type="http://schemas.openxmlformats.org/officeDocument/2006/relationships/hyperlink" Target="consultantplus://offline/ref=D3CAD10C2A1A0400FF802B2BE741ADA57BBBC1304F8F8E4AE70A70E0339D7A81K9QEL" TargetMode="External"/><Relationship Id="rId37" Type="http://schemas.openxmlformats.org/officeDocument/2006/relationships/hyperlink" Target="consultantplus://offline/ref=AD21FF1E1B5DE8F9A1546A2AB3D38EBBC97E5B5EC9044700EAFBAAFDFFDCDF995023B88BD544924BCC4D9DlA74H" TargetMode="External"/><Relationship Id="rId40" Type="http://schemas.openxmlformats.org/officeDocument/2006/relationships/hyperlink" Target="consultantplus://offline/ref=D3CAD10C2A1A0400FF802B2BE741ADA57BBBC1304C868A47EA0A70E0339D7A819EE4BEC768A36521EC4E6DKDQ9L" TargetMode="External"/><Relationship Id="rId45" Type="http://schemas.openxmlformats.org/officeDocument/2006/relationships/hyperlink" Target="consultantplus://offline/ref=D3CAD10C2A1A0400FF803526F12DF3A979B7973B4F858218BE552BBD64K9Q4L" TargetMode="External"/><Relationship Id="rId53" Type="http://schemas.openxmlformats.org/officeDocument/2006/relationships/hyperlink" Target="consultantplus://offline/ref=B86F5DF6DA6541434458A353639BC9C5873098BC7B4CA1EBCEEDA7EE93F9DDADEEE627B13577C64CEEDFBCF4v4O" TargetMode="External"/><Relationship Id="rId58" Type="http://schemas.openxmlformats.org/officeDocument/2006/relationships/header" Target="header1.xml"/><Relationship Id="rId66" Type="http://schemas.openxmlformats.org/officeDocument/2006/relationships/hyperlink" Target="consultantplus://offline/ref=535321B69E484AA049A2B89AB35A3226FF913BDF077F612173C02BC8L1Q9L" TargetMode="External"/><Relationship Id="rId74" Type="http://schemas.openxmlformats.org/officeDocument/2006/relationships/hyperlink" Target="consultantplus://offline/ref=0716E001DE91EF7A2B63241C2A2FAE07B169E2332E2E636B4B2DAB0A4DfCa2N" TargetMode="External"/><Relationship Id="rId79" Type="http://schemas.openxmlformats.org/officeDocument/2006/relationships/hyperlink" Target="consultantplus://offline/ref=10833CEA95CA0C4BFAF3FD78778CCC8DBD578A5FCC50D32BE11C0AB0454E053B8423142DBB19671F066693dEBDP"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F2F047F64B087E606723D608B33CA96FF44335E787FD382374C143E5S5g6G" TargetMode="External"/><Relationship Id="rId82" Type="http://schemas.openxmlformats.org/officeDocument/2006/relationships/hyperlink" Target="consultantplus://offline/ref=26DFF26B514A1F7932DA608D2A91A81958CADA5601C68D4CA62225F071FBB3EFC58ED14626B2788567BBN" TargetMode="External"/><Relationship Id="rId19" Type="http://schemas.openxmlformats.org/officeDocument/2006/relationships/hyperlink" Target="consultantplus://offline/ref=D3CAD10C2A1A0400FF803526F12DF3A979B79D384E868218BE552BBD649470D6D9ABE7852CAE6420KEQDL" TargetMode="External"/><Relationship Id="rId4" Type="http://schemas.openxmlformats.org/officeDocument/2006/relationships/settings" Target="settings.xml"/><Relationship Id="rId9" Type="http://schemas.openxmlformats.org/officeDocument/2006/relationships/hyperlink" Target="consultantplus://offline/ref=D3CAD10C2A1A0400FF803526F12DF3A979B2963E4D848218BE552BBD64K9Q4L" TargetMode="External"/><Relationship Id="rId14" Type="http://schemas.openxmlformats.org/officeDocument/2006/relationships/hyperlink" Target="consultantplus://offline/ref=D3CAD10C2A1A0400FF802B2BE741ADA57BBBC1304B8E8846E20A70E0339D7A81K9QEL" TargetMode="External"/><Relationship Id="rId22" Type="http://schemas.openxmlformats.org/officeDocument/2006/relationships/hyperlink" Target="consultantplus://offline/ref=14AE4FDDF9B4AFABBD86E8444043B7E71273E5692273EA4BBFF32439993CF452541D3ECC77C2C1F40CB9CBH7P5I" TargetMode="External"/><Relationship Id="rId27" Type="http://schemas.openxmlformats.org/officeDocument/2006/relationships/hyperlink" Target="consultantplus://offline/ref=D3CAD10C2A1A0400FF803526F12DF3A979B7983B4C828218BE552BBD64K9Q4L" TargetMode="External"/><Relationship Id="rId30" Type="http://schemas.openxmlformats.org/officeDocument/2006/relationships/hyperlink" Target="consultantplus://offline/ref=D3CAD10C2A1A0400FF803526F12DF3A979B79D3B4D8F8218BE552BBD64K9Q4L" TargetMode="External"/><Relationship Id="rId35" Type="http://schemas.openxmlformats.org/officeDocument/2006/relationships/hyperlink" Target="consultantplus://offline/ref=AD21FF1E1B5DE8F9A1546A2AB3D38EBBC97E5B5EC9044700EAFBAAFDFFDCDF995023B88BD544924BCC4D9DlA74H" TargetMode="External"/><Relationship Id="rId43" Type="http://schemas.openxmlformats.org/officeDocument/2006/relationships/hyperlink" Target="consultantplus://offline/ref=D3CAD10C2A1A0400FF803526F12DF3A971B0993D488CDF12B60C27BF639B2FC1DEE2EB842CAE64K2Q9L" TargetMode="External"/><Relationship Id="rId48" Type="http://schemas.openxmlformats.org/officeDocument/2006/relationships/hyperlink" Target="consultantplus://offline/ref=D3CAD10C2A1A0400FF802B2BE741ADA57BBBC1304F8F8F4DE70A70E0339D7A819EE4BEC768A36521EC4F6BKDQAL" TargetMode="External"/><Relationship Id="rId56" Type="http://schemas.openxmlformats.org/officeDocument/2006/relationships/hyperlink" Target="consultantplus://offline/ref=1A5F218729CCDAAD27254715C1058D05920A23CE0BE9E88E1C69265CBFEBF93E3948232A24C1F85087B723F7TAQ" TargetMode="External"/><Relationship Id="rId64" Type="http://schemas.openxmlformats.org/officeDocument/2006/relationships/hyperlink" Target="consultantplus://offline/ref=535321B69E484AA049A2B89AB35A3226FF913BDF077F612173C02BC8L1Q9L" TargetMode="External"/><Relationship Id="rId69" Type="http://schemas.openxmlformats.org/officeDocument/2006/relationships/hyperlink" Target="consultantplus://offline/ref=34814BE4CAA9667CBEAD0C04CFE40CFD078930EDE59962D2C9EFAB262DUCN" TargetMode="External"/><Relationship Id="rId77" Type="http://schemas.openxmlformats.org/officeDocument/2006/relationships/hyperlink" Target="consultantplus://offline/ref=FABE3EEF10152B9CFE686E9A248E04C07F377393267026133DE6168181A0FC602F18CA398872e7Z3Q" TargetMode="External"/><Relationship Id="rId8" Type="http://schemas.openxmlformats.org/officeDocument/2006/relationships/hyperlink" Target="consultantplus://offline/ref=D3CAD10C2A1A0400FF803526F12DF3A971B0993D488CDF12B60C27BF639B2FC1DEE2EB842CAE64K2Q9L" TargetMode="External"/><Relationship Id="rId51" Type="http://schemas.openxmlformats.org/officeDocument/2006/relationships/hyperlink" Target="consultantplus://offline/ref=B86F5DF6DA6541434458A353639BC9C5873098BC7B4CA1EBCEEDA7EE93F9DDADEEE627B13577C64CEED9BFF4v1O" TargetMode="External"/><Relationship Id="rId72" Type="http://schemas.openxmlformats.org/officeDocument/2006/relationships/hyperlink" Target="consultantplus://offline/ref=34814BE4CAA9667CBEAD1209D98852F10D8767E7E09B338A9AE9FC798CC9C064CA2B9A80FF2A58FCD2D7182DUCN" TargetMode="External"/><Relationship Id="rId80" Type="http://schemas.openxmlformats.org/officeDocument/2006/relationships/hyperlink" Target="consultantplus://offline/ref=10833CEA95CA0C4BFAF3FD78778CCC8DBD578A5FCC50D32BE11C0AB0454E053B8423142DBB19671F06659AdEBFP" TargetMode="External"/><Relationship Id="rId85" Type="http://schemas.openxmlformats.org/officeDocument/2006/relationships/hyperlink" Target="consultantplus://offline/ref=D2A5FB9E29DF98F3F97E4E7B2A2E99CF1A21A9BE27AC20EDE32C49958E82BC7F6738C75E7ADB1945CC925CGEm0H" TargetMode="External"/><Relationship Id="rId3" Type="http://schemas.openxmlformats.org/officeDocument/2006/relationships/styles" Target="styles.xml"/><Relationship Id="rId12" Type="http://schemas.openxmlformats.org/officeDocument/2006/relationships/hyperlink" Target="consultantplus://offline/ref=D3CAD10C2A1A0400FF803526F12DF3A979B79C3B40818218BE552BBD649470D6D9ABE7852CAE6420KEQCL" TargetMode="External"/><Relationship Id="rId17" Type="http://schemas.openxmlformats.org/officeDocument/2006/relationships/hyperlink" Target="consultantplus://offline/ref=D3CAD10C2A1A0400FF802B2BE741ADA57BBBC1304F8F8A4DE40A70E0339D7A81K9QEL" TargetMode="External"/><Relationship Id="rId25" Type="http://schemas.openxmlformats.org/officeDocument/2006/relationships/hyperlink" Target="consultantplus://offline/ref=D3CAD10C2A1A0400FF803526F12DF3A979B7983F4C8E8218BE552BBD64K9Q4L" TargetMode="External"/><Relationship Id="rId33" Type="http://schemas.openxmlformats.org/officeDocument/2006/relationships/hyperlink" Target="consultantplus://offline/ref=9B022D7784E456CBFD8E20EA8AD744E9C80362A7C3BB3FF733B52F25E37445F8ABD54EF4C68F27EFBC9C49e932M" TargetMode="External"/><Relationship Id="rId38" Type="http://schemas.openxmlformats.org/officeDocument/2006/relationships/hyperlink" Target="consultantplus://offline/ref=D3CAD10C2A1A0400FF802B2BE741ADA57BBBC1304C868A47EA0A70E0339D7A819EE4BEC768A36521EC4F6BKDQ8L" TargetMode="External"/><Relationship Id="rId46" Type="http://schemas.openxmlformats.org/officeDocument/2006/relationships/hyperlink" Target="consultantplus://offline/ref=D3CAD10C2A1A0400FF802B2BE741ADA57BBBC1304C878D49EA0A70E0339D7A81K9QEL" TargetMode="External"/><Relationship Id="rId59" Type="http://schemas.openxmlformats.org/officeDocument/2006/relationships/header" Target="header2.xml"/><Relationship Id="rId67" Type="http://schemas.openxmlformats.org/officeDocument/2006/relationships/hyperlink" Target="consultantplus://offline/ref=535321B69E484AA049A2B89AB35A3226FF913BDF077F612173C02BC8L1Q9L" TargetMode="External"/><Relationship Id="rId20" Type="http://schemas.openxmlformats.org/officeDocument/2006/relationships/hyperlink" Target="consultantplus://offline/ref=D3CAD10C2A1A0400FF803526F12DF3A979B79D384E868218BE552BBD649470D6D9ABE7852CAE6422KEQ5L" TargetMode="External"/><Relationship Id="rId41" Type="http://schemas.openxmlformats.org/officeDocument/2006/relationships/hyperlink" Target="consultantplus://offline/ref=D3CAD10C2A1A0400FF803526F12DF3A979B2963F49878218BE552BBD64K9Q4L" TargetMode="External"/><Relationship Id="rId54" Type="http://schemas.openxmlformats.org/officeDocument/2006/relationships/hyperlink" Target="consultantplus://offline/ref=B86F5DF6DA6541434458A353639BC9C5873098BC7B4CA1EBCEEDA7EE93F9DDADEEE627B13577C64CEFDABCF4v3O" TargetMode="External"/><Relationship Id="rId62" Type="http://schemas.openxmlformats.org/officeDocument/2006/relationships/hyperlink" Target="consultantplus://offline/ref=535321B69E484AA049A2B89AB35A3226FF913BDF077F612173C02BC8L1Q9L" TargetMode="External"/><Relationship Id="rId70" Type="http://schemas.openxmlformats.org/officeDocument/2006/relationships/hyperlink" Target="consultantplus://offline/ref=535321B69E484AA049A2B89AB35A3226F79333DA0C773C2B7B9927CA1EL0Q2L" TargetMode="External"/><Relationship Id="rId75" Type="http://schemas.openxmlformats.org/officeDocument/2006/relationships/hyperlink" Target="consultantplus://offline/ref=0716E001DE91EF7A2B63241C2A2FAE07B169E1342D2E636B4B2DAB0A4DfCa2N" TargetMode="External"/><Relationship Id="rId83" Type="http://schemas.openxmlformats.org/officeDocument/2006/relationships/header" Target="header3.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3CAD10C2A1A0400FF803526F12DF3A979B69D3F4F828218BE552BBD649470D6D9ABE7852CAE6420KEQEL" TargetMode="External"/><Relationship Id="rId23" Type="http://schemas.openxmlformats.org/officeDocument/2006/relationships/hyperlink" Target="consultantplus://offline/ref=D3CAD10C2A1A0400FF803526F12DF3A979B59A3C41858218BE552BBD64K9Q4L" TargetMode="External"/><Relationship Id="rId28" Type="http://schemas.openxmlformats.org/officeDocument/2006/relationships/hyperlink" Target="consultantplus://offline/ref=D3CAD10C2A1A0400FF803526F12DF3A979B7983B4C828218BE552BBD64K9Q4L" TargetMode="External"/><Relationship Id="rId36" Type="http://schemas.openxmlformats.org/officeDocument/2006/relationships/hyperlink" Target="consultantplus://offline/ref=AD21FF1E1B5DE8F9A1546A2AB3D38EBBC97E5B5EC9044700EAFBAAFDFFDCDF995023B88BD544924BCC4D9ClA70H" TargetMode="External"/><Relationship Id="rId49" Type="http://schemas.openxmlformats.org/officeDocument/2006/relationships/hyperlink" Target="consultantplus://offline/ref=B86F5DF6DA6541434458A353639BC9C5873098BC7B4CA1EBCEEDA7EE93F9DDADEEE627B13577C64CEDD1BAF4v7O" TargetMode="External"/><Relationship Id="rId57" Type="http://schemas.openxmlformats.org/officeDocument/2006/relationships/hyperlink" Target="consultantplus://offline/ref=1A5F218729CCDAAD27254715C1058D05920A23CE0BE9E88E1C69265CBFEBF93E3948232A24C1F85086B123F7T7Q" TargetMode="External"/><Relationship Id="rId10" Type="http://schemas.openxmlformats.org/officeDocument/2006/relationships/hyperlink" Target="consultantplus://offline/ref=D3CAD10C2A1A0400FF803526F12DF3A979B2963E4A808218BE552BBD64K9Q4L" TargetMode="External"/><Relationship Id="rId31" Type="http://schemas.openxmlformats.org/officeDocument/2006/relationships/hyperlink" Target="consultantplus://offline/ref=D3CAD10C2A1A0400FF803526F12DF3A979B7983B4C828218BE552BBD64K9Q4L" TargetMode="External"/><Relationship Id="rId44" Type="http://schemas.openxmlformats.org/officeDocument/2006/relationships/hyperlink" Target="consultantplus://offline/ref=D3CAD10C2A1A0400FF803526F12DF3A979B79A3548808218BE552BBD64K9Q4L" TargetMode="External"/><Relationship Id="rId52" Type="http://schemas.openxmlformats.org/officeDocument/2006/relationships/hyperlink" Target="consultantplus://offline/ref=B86F5DF6DA6541434458A353639BC9C5873098BC7B4CA1EBCEEDA7EE93F9DDADEEE627B13577C64CEEDDBEF4v1O" TargetMode="External"/><Relationship Id="rId60" Type="http://schemas.openxmlformats.org/officeDocument/2006/relationships/hyperlink" Target="consultantplus://offline/ref=D3CAD10C2A1A0400FF802B2BE741ADA57BBBC1304F8F8F4DE70A70E0339D7A819EE4BEC768A36521EC4B68KDQDL" TargetMode="External"/><Relationship Id="rId65" Type="http://schemas.openxmlformats.org/officeDocument/2006/relationships/hyperlink" Target="consultantplus://offline/ref=535321B69E484AA049A2B89AB35A3226FF913BDF077F612173C02BC8L1Q9L" TargetMode="External"/><Relationship Id="rId73" Type="http://schemas.openxmlformats.org/officeDocument/2006/relationships/hyperlink" Target="consultantplus://offline/ref=34814BE4CAA9667CBEAD0C04CFE40CFD078930EDE59962D2C9EFAB262DUCN" TargetMode="External"/><Relationship Id="rId78" Type="http://schemas.openxmlformats.org/officeDocument/2006/relationships/hyperlink" Target="consultantplus://offline/ref=10833CEA95CA0C4BFAF3FD78778CCC8DBD578A5FCC50D32BE11C0AB0454E053B8423142DBB19671F066692dEBEP" TargetMode="External"/><Relationship Id="rId81" Type="http://schemas.openxmlformats.org/officeDocument/2006/relationships/hyperlink" Target="consultantplus://offline/ref=73557CEFB23CC25033EDAA9E70D9709156021D76CF4080B88761BD13334B97FA3EBE3B64560FA3B95C86C1a57FM" TargetMode="External"/><Relationship Id="rId86" Type="http://schemas.openxmlformats.org/officeDocument/2006/relationships/hyperlink" Target="consultantplus://offline/ref=725AD91B0ECB5C60903F5200EDDDD24F645C619DD94DD0928845C79B50C306391FDF8C8AE8D64A5CAF19A6m2A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B54CF-C6DE-4094-A84F-3BE06C14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322</Pages>
  <Words>82239</Words>
  <Characters>468766</Characters>
  <Application>Microsoft Office Word</Application>
  <DocSecurity>0</DocSecurity>
  <Lines>3906</Lines>
  <Paragraphs>1099</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549906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Елена Александровна</dc:creator>
  <cp:lastModifiedBy>User</cp:lastModifiedBy>
  <cp:revision>3</cp:revision>
  <dcterms:created xsi:type="dcterms:W3CDTF">2015-11-09T14:44:00Z</dcterms:created>
  <dcterms:modified xsi:type="dcterms:W3CDTF">2015-11-09T14:49:00Z</dcterms:modified>
</cp:coreProperties>
</file>