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A7" w:rsidRPr="00523B96" w:rsidRDefault="00583CA7">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sidRPr="00523B96">
        <w:rPr>
          <w:rFonts w:ascii="Times New Roman" w:hAnsi="Times New Roman" w:cs="Times New Roman"/>
          <w:b/>
          <w:bCs/>
          <w:sz w:val="28"/>
          <w:szCs w:val="28"/>
        </w:rPr>
        <w:t>ПРАВИТЕЛЬСТВО АРХАНГЕЛЬСКОЙ ОБЛАСТИ</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ПОСТАНОВЛЕНИЕ</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от 9 октября 2012 г. N 436-пп</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ОБ УТВЕРЖДЕНИИ ГОСУДАРСТВЕННОЙ ПРОГРАММЫ РАЗВИТИЯ СЕЛЬСКОГО</w:t>
      </w:r>
      <w:r w:rsidR="003F40E3"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ХОЗЯЙСТВА И РЕГУЛИРОВАНИЯ РЫНКОВ СЕЛЬСКОХОЗЯЙСТВЕННОЙ</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ПРОДУКЦИИ, СЫРЬЯ И ПРОДОВОЛЬСТВИЯ АРХАНГЕЛЬСКОЙ ОБЛАСТИ</w:t>
      </w:r>
      <w:r w:rsidR="003F40E3"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НА 2013 - 20</w:t>
      </w:r>
      <w:r w:rsidR="00A83500" w:rsidRPr="00523B96">
        <w:rPr>
          <w:rFonts w:ascii="Times New Roman" w:hAnsi="Times New Roman" w:cs="Times New Roman"/>
          <w:b/>
          <w:bCs/>
          <w:sz w:val="28"/>
          <w:szCs w:val="28"/>
        </w:rPr>
        <w:t>20</w:t>
      </w:r>
      <w:r w:rsidRPr="00523B96">
        <w:rPr>
          <w:rFonts w:ascii="Times New Roman" w:hAnsi="Times New Roman" w:cs="Times New Roman"/>
          <w:b/>
          <w:bCs/>
          <w:sz w:val="28"/>
          <w:szCs w:val="28"/>
        </w:rPr>
        <w:t xml:space="preserve"> ГОДЫ</w:t>
      </w:r>
    </w:p>
    <w:p w:rsidR="00583CA7" w:rsidRPr="009D2F12" w:rsidRDefault="009D2F12">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9D2F12">
        <w:rPr>
          <w:rFonts w:ascii="Times New Roman" w:hAnsi="Times New Roman" w:cs="Times New Roman"/>
          <w:color w:val="000000" w:themeColor="text1"/>
          <w:sz w:val="24"/>
          <w:szCs w:val="24"/>
        </w:rPr>
        <w:t xml:space="preserve">(в ред. постановлений Правительства Архангельской области от 05.03.2013 </w:t>
      </w:r>
      <w:hyperlink r:id="rId5" w:history="1">
        <w:r w:rsidRPr="009D2F12">
          <w:rPr>
            <w:rFonts w:ascii="Times New Roman" w:hAnsi="Times New Roman" w:cs="Times New Roman"/>
            <w:color w:val="000000" w:themeColor="text1"/>
            <w:sz w:val="24"/>
            <w:szCs w:val="24"/>
          </w:rPr>
          <w:t>N 85-пп</w:t>
        </w:r>
      </w:hyperlink>
      <w:r w:rsidRPr="009D2F12">
        <w:rPr>
          <w:rFonts w:ascii="Times New Roman" w:hAnsi="Times New Roman" w:cs="Times New Roman"/>
          <w:color w:val="000000" w:themeColor="text1"/>
          <w:sz w:val="24"/>
          <w:szCs w:val="24"/>
        </w:rPr>
        <w:t xml:space="preserve">, от 11.06.2013 </w:t>
      </w:r>
      <w:hyperlink r:id="rId6" w:history="1">
        <w:r w:rsidRPr="009D2F12">
          <w:rPr>
            <w:rFonts w:ascii="Times New Roman" w:hAnsi="Times New Roman" w:cs="Times New Roman"/>
            <w:color w:val="000000" w:themeColor="text1"/>
            <w:sz w:val="24"/>
            <w:szCs w:val="24"/>
          </w:rPr>
          <w:t>N 258-пп</w:t>
        </w:r>
      </w:hyperlink>
      <w:r w:rsidRPr="009D2F12">
        <w:rPr>
          <w:rFonts w:ascii="Times New Roman" w:hAnsi="Times New Roman" w:cs="Times New Roman"/>
          <w:color w:val="000000" w:themeColor="text1"/>
          <w:sz w:val="24"/>
          <w:szCs w:val="24"/>
        </w:rPr>
        <w:t xml:space="preserve">, от 11.10.2013 </w:t>
      </w:r>
      <w:hyperlink r:id="rId7" w:history="1">
        <w:r w:rsidRPr="009D2F12">
          <w:rPr>
            <w:rFonts w:ascii="Times New Roman" w:hAnsi="Times New Roman" w:cs="Times New Roman"/>
            <w:color w:val="000000" w:themeColor="text1"/>
            <w:sz w:val="24"/>
            <w:szCs w:val="24"/>
          </w:rPr>
          <w:t>N 482-пп</w:t>
        </w:r>
      </w:hyperlink>
      <w:r w:rsidRPr="009D2F12">
        <w:rPr>
          <w:rFonts w:ascii="Times New Roman" w:hAnsi="Times New Roman" w:cs="Times New Roman"/>
          <w:color w:val="000000" w:themeColor="text1"/>
          <w:sz w:val="24"/>
          <w:szCs w:val="24"/>
        </w:rPr>
        <w:t xml:space="preserve">, от 03.12.2013 </w:t>
      </w:r>
      <w:hyperlink r:id="rId8" w:history="1">
        <w:r w:rsidRPr="009D2F12">
          <w:rPr>
            <w:rFonts w:ascii="Times New Roman" w:hAnsi="Times New Roman" w:cs="Times New Roman"/>
            <w:color w:val="000000" w:themeColor="text1"/>
            <w:sz w:val="24"/>
            <w:szCs w:val="24"/>
          </w:rPr>
          <w:t>N 558-пп</w:t>
        </w:r>
      </w:hyperlink>
      <w:r w:rsidRPr="009D2F12">
        <w:rPr>
          <w:rFonts w:ascii="Times New Roman" w:hAnsi="Times New Roman" w:cs="Times New Roman"/>
          <w:color w:val="000000" w:themeColor="text1"/>
          <w:sz w:val="24"/>
          <w:szCs w:val="24"/>
        </w:rPr>
        <w:t xml:space="preserve">, от 10.12.2013 </w:t>
      </w:r>
      <w:hyperlink r:id="rId9" w:history="1">
        <w:r w:rsidRPr="009D2F12">
          <w:rPr>
            <w:rFonts w:ascii="Times New Roman" w:hAnsi="Times New Roman" w:cs="Times New Roman"/>
            <w:color w:val="000000" w:themeColor="text1"/>
            <w:sz w:val="24"/>
            <w:szCs w:val="24"/>
          </w:rPr>
          <w:t>N 567-пп</w:t>
        </w:r>
      </w:hyperlink>
      <w:r w:rsidRPr="009D2F12">
        <w:rPr>
          <w:rFonts w:ascii="Times New Roman" w:hAnsi="Times New Roman" w:cs="Times New Roman"/>
          <w:color w:val="000000" w:themeColor="text1"/>
          <w:sz w:val="24"/>
          <w:szCs w:val="24"/>
        </w:rPr>
        <w:t xml:space="preserve">, от 26.12.2013 </w:t>
      </w:r>
      <w:hyperlink r:id="rId10" w:history="1">
        <w:r w:rsidRPr="009D2F12">
          <w:rPr>
            <w:rFonts w:ascii="Times New Roman" w:hAnsi="Times New Roman" w:cs="Times New Roman"/>
            <w:color w:val="000000" w:themeColor="text1"/>
            <w:sz w:val="24"/>
            <w:szCs w:val="24"/>
          </w:rPr>
          <w:t>N 625-пп</w:t>
        </w:r>
      </w:hyperlink>
      <w:r w:rsidRPr="009D2F12">
        <w:rPr>
          <w:rFonts w:ascii="Times New Roman" w:hAnsi="Times New Roman" w:cs="Times New Roman"/>
          <w:color w:val="000000" w:themeColor="text1"/>
          <w:sz w:val="24"/>
          <w:szCs w:val="24"/>
        </w:rPr>
        <w:t xml:space="preserve">, от 11.02.2014 </w:t>
      </w:r>
      <w:hyperlink r:id="rId11" w:history="1">
        <w:r w:rsidRPr="009D2F12">
          <w:rPr>
            <w:rFonts w:ascii="Times New Roman" w:hAnsi="Times New Roman" w:cs="Times New Roman"/>
            <w:color w:val="000000" w:themeColor="text1"/>
            <w:sz w:val="24"/>
            <w:szCs w:val="24"/>
          </w:rPr>
          <w:t>N 44-пп</w:t>
        </w:r>
      </w:hyperlink>
      <w:r w:rsidRPr="009D2F12">
        <w:rPr>
          <w:rFonts w:ascii="Times New Roman" w:hAnsi="Times New Roman" w:cs="Times New Roman"/>
          <w:color w:val="000000" w:themeColor="text1"/>
          <w:sz w:val="24"/>
          <w:szCs w:val="24"/>
        </w:rPr>
        <w:t xml:space="preserve">, от 18.02.2014 </w:t>
      </w:r>
      <w:hyperlink r:id="rId12" w:history="1">
        <w:r w:rsidRPr="009D2F12">
          <w:rPr>
            <w:rFonts w:ascii="Times New Roman" w:hAnsi="Times New Roman" w:cs="Times New Roman"/>
            <w:color w:val="000000" w:themeColor="text1"/>
            <w:sz w:val="24"/>
            <w:szCs w:val="24"/>
          </w:rPr>
          <w:t>N 61-пп</w:t>
        </w:r>
      </w:hyperlink>
      <w:r w:rsidRPr="009D2F12">
        <w:rPr>
          <w:rFonts w:ascii="Times New Roman" w:hAnsi="Times New Roman" w:cs="Times New Roman"/>
          <w:color w:val="000000" w:themeColor="text1"/>
          <w:sz w:val="24"/>
          <w:szCs w:val="24"/>
        </w:rPr>
        <w:t xml:space="preserve">, от 08.04.2014 </w:t>
      </w:r>
      <w:hyperlink r:id="rId13" w:history="1">
        <w:r w:rsidRPr="009D2F12">
          <w:rPr>
            <w:rFonts w:ascii="Times New Roman" w:hAnsi="Times New Roman" w:cs="Times New Roman"/>
            <w:color w:val="000000" w:themeColor="text1"/>
            <w:sz w:val="24"/>
            <w:szCs w:val="24"/>
          </w:rPr>
          <w:t>N 142-пп</w:t>
        </w:r>
      </w:hyperlink>
      <w:r w:rsidRPr="009D2F12">
        <w:rPr>
          <w:rFonts w:ascii="Times New Roman" w:hAnsi="Times New Roman" w:cs="Times New Roman"/>
          <w:color w:val="000000" w:themeColor="text1"/>
          <w:sz w:val="24"/>
          <w:szCs w:val="24"/>
        </w:rPr>
        <w:t xml:space="preserve">, от 08.07.2014 </w:t>
      </w:r>
      <w:hyperlink r:id="rId14" w:history="1">
        <w:r w:rsidRPr="009D2F12">
          <w:rPr>
            <w:rFonts w:ascii="Times New Roman" w:hAnsi="Times New Roman" w:cs="Times New Roman"/>
            <w:color w:val="000000" w:themeColor="text1"/>
            <w:sz w:val="24"/>
            <w:szCs w:val="24"/>
          </w:rPr>
          <w:t>N 268-пп</w:t>
        </w:r>
      </w:hyperlink>
      <w:r>
        <w:rPr>
          <w:rFonts w:ascii="Times New Roman" w:hAnsi="Times New Roman" w:cs="Times New Roman"/>
          <w:color w:val="000000" w:themeColor="text1"/>
          <w:sz w:val="24"/>
          <w:szCs w:val="24"/>
        </w:rPr>
        <w:t xml:space="preserve">, </w:t>
      </w:r>
      <w:r w:rsidRPr="004A54EC">
        <w:rPr>
          <w:rFonts w:ascii="Times New Roman" w:hAnsi="Times New Roman" w:cs="Times New Roman"/>
          <w:b/>
          <w:color w:val="000000" w:themeColor="text1"/>
          <w:sz w:val="24"/>
          <w:szCs w:val="24"/>
        </w:rPr>
        <w:t>от 14.10.2014</w:t>
      </w:r>
      <w:proofErr w:type="gramEnd"/>
      <w:r w:rsidRPr="004A54EC">
        <w:rPr>
          <w:rFonts w:ascii="Times New Roman" w:hAnsi="Times New Roman" w:cs="Times New Roman"/>
          <w:b/>
          <w:color w:val="000000" w:themeColor="text1"/>
          <w:sz w:val="24"/>
          <w:szCs w:val="24"/>
        </w:rPr>
        <w:t xml:space="preserve"> </w:t>
      </w:r>
      <w:hyperlink r:id="rId15" w:history="1">
        <w:r w:rsidRPr="004A54EC">
          <w:rPr>
            <w:rFonts w:ascii="Times New Roman" w:hAnsi="Times New Roman" w:cs="Times New Roman"/>
            <w:b/>
            <w:color w:val="000000" w:themeColor="text1"/>
            <w:sz w:val="24"/>
            <w:szCs w:val="24"/>
          </w:rPr>
          <w:t>N 417-пп</w:t>
        </w:r>
      </w:hyperlink>
      <w:r w:rsidRPr="004A54EC">
        <w:rPr>
          <w:rFonts w:ascii="Times New Roman" w:hAnsi="Times New Roman" w:cs="Times New Roman"/>
          <w:color w:val="000000" w:themeColor="text1"/>
          <w:sz w:val="24"/>
          <w:szCs w:val="24"/>
        </w:rPr>
        <w:t>)</w:t>
      </w:r>
    </w:p>
    <w:p w:rsidR="009D2F12" w:rsidRPr="00523B96" w:rsidRDefault="009D2F12">
      <w:pPr>
        <w:widowControl w:val="0"/>
        <w:autoSpaceDE w:val="0"/>
        <w:autoSpaceDN w:val="0"/>
        <w:adjustRightInd w:val="0"/>
        <w:spacing w:after="0" w:line="240" w:lineRule="auto"/>
        <w:jc w:val="center"/>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 xml:space="preserve">В соответствии со </w:t>
      </w:r>
      <w:hyperlink r:id="rId16" w:history="1">
        <w:r w:rsidRPr="00523B96">
          <w:rPr>
            <w:rFonts w:ascii="Times New Roman" w:hAnsi="Times New Roman" w:cs="Times New Roman"/>
            <w:sz w:val="28"/>
            <w:szCs w:val="28"/>
          </w:rPr>
          <w:t>статьей 179</w:t>
        </w:r>
      </w:hyperlink>
      <w:r w:rsidRPr="00523B96">
        <w:rPr>
          <w:rFonts w:ascii="Times New Roman" w:hAnsi="Times New Roman" w:cs="Times New Roman"/>
          <w:sz w:val="28"/>
          <w:szCs w:val="28"/>
        </w:rPr>
        <w:t xml:space="preserve"> Бюджетного кодекса Российской Федерации, </w:t>
      </w:r>
      <w:hyperlink r:id="rId17" w:history="1">
        <w:r w:rsidRPr="00523B96">
          <w:rPr>
            <w:rFonts w:ascii="Times New Roman" w:hAnsi="Times New Roman" w:cs="Times New Roman"/>
            <w:sz w:val="28"/>
            <w:szCs w:val="28"/>
          </w:rPr>
          <w:t>пунктом 1 статьи 21</w:t>
        </w:r>
      </w:hyperlink>
      <w:r w:rsidRPr="00523B96">
        <w:rPr>
          <w:rFonts w:ascii="Times New Roman" w:hAnsi="Times New Roman" w:cs="Times New Roman"/>
          <w:sz w:val="28"/>
          <w:szCs w:val="28"/>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8" w:history="1">
        <w:r w:rsidRPr="00523B96">
          <w:rPr>
            <w:rFonts w:ascii="Times New Roman" w:hAnsi="Times New Roman" w:cs="Times New Roman"/>
            <w:sz w:val="28"/>
            <w:szCs w:val="28"/>
          </w:rPr>
          <w:t>пунктом "а" статьи 31.2</w:t>
        </w:r>
      </w:hyperlink>
      <w:r w:rsidRPr="00523B96">
        <w:rPr>
          <w:rFonts w:ascii="Times New Roman" w:hAnsi="Times New Roman" w:cs="Times New Roman"/>
          <w:sz w:val="28"/>
          <w:szCs w:val="28"/>
        </w:rPr>
        <w:t xml:space="preserve"> Устава Архангельской области, </w:t>
      </w:r>
      <w:hyperlink r:id="rId19" w:history="1">
        <w:r w:rsidRPr="00523B96">
          <w:rPr>
            <w:rFonts w:ascii="Times New Roman" w:hAnsi="Times New Roman" w:cs="Times New Roman"/>
            <w:sz w:val="28"/>
            <w:szCs w:val="28"/>
          </w:rPr>
          <w:t>постановлением</w:t>
        </w:r>
      </w:hyperlink>
      <w:r w:rsidRPr="00523B96">
        <w:rPr>
          <w:rFonts w:ascii="Times New Roman" w:hAnsi="Times New Roman" w:cs="Times New Roman"/>
          <w:sz w:val="28"/>
          <w:szCs w:val="28"/>
        </w:rPr>
        <w:t xml:space="preserve"> Правительства Архангельской области от 10 июля 2012 года N 299-пп "О порядке разработки и реализации государственных</w:t>
      </w:r>
      <w:proofErr w:type="gramEnd"/>
      <w:r w:rsidRPr="00523B96">
        <w:rPr>
          <w:rFonts w:ascii="Times New Roman" w:hAnsi="Times New Roman" w:cs="Times New Roman"/>
          <w:sz w:val="28"/>
          <w:szCs w:val="28"/>
        </w:rPr>
        <w:t xml:space="preserve"> программ Архангельской области" Правительство Архангельской области постановляет:</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 Утвердить прилагаемые:</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государственную </w:t>
      </w:r>
      <w:hyperlink w:anchor="Par42" w:history="1">
        <w:r w:rsidRPr="00523B96">
          <w:rPr>
            <w:rFonts w:ascii="Times New Roman" w:hAnsi="Times New Roman" w:cs="Times New Roman"/>
            <w:sz w:val="28"/>
            <w:szCs w:val="28"/>
          </w:rPr>
          <w:t>программу</w:t>
        </w:r>
      </w:hyperlink>
      <w:r w:rsidRPr="00523B96">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Архангельской области на 2013 - 20</w:t>
      </w:r>
      <w:r w:rsidR="00A83500"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p w:rsidR="00583CA7" w:rsidRPr="00523B96" w:rsidRDefault="004B23FC">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125" w:history="1">
        <w:r w:rsidR="00583CA7" w:rsidRPr="00523B96">
          <w:rPr>
            <w:rFonts w:ascii="Times New Roman" w:hAnsi="Times New Roman" w:cs="Times New Roman"/>
            <w:sz w:val="28"/>
            <w:szCs w:val="28"/>
          </w:rPr>
          <w:t>Правила</w:t>
        </w:r>
      </w:hyperlink>
      <w:r w:rsidR="00583CA7" w:rsidRPr="00523B96">
        <w:rPr>
          <w:rFonts w:ascii="Times New Roman" w:hAnsi="Times New Roman" w:cs="Times New Roman"/>
          <w:sz w:val="28"/>
          <w:szCs w:val="28"/>
        </w:rPr>
        <w:t xml:space="preserve"> предоставления субсидий организациям, крестьянским (фермерским) хозяйствам и индивидуальным предпринимателям для возмещения части процентной ставки по инвестиционным кредитам на развитие береговой </w:t>
      </w:r>
      <w:proofErr w:type="spellStart"/>
      <w:r w:rsidR="00583CA7" w:rsidRPr="00523B96">
        <w:rPr>
          <w:rFonts w:ascii="Times New Roman" w:hAnsi="Times New Roman" w:cs="Times New Roman"/>
          <w:sz w:val="28"/>
          <w:szCs w:val="28"/>
        </w:rPr>
        <w:t>рыбопереработки</w:t>
      </w:r>
      <w:proofErr w:type="spellEnd"/>
      <w:r w:rsidR="00583CA7" w:rsidRPr="00523B96">
        <w:rPr>
          <w:rFonts w:ascii="Times New Roman" w:hAnsi="Times New Roman" w:cs="Times New Roman"/>
          <w:sz w:val="28"/>
          <w:szCs w:val="28"/>
        </w:rPr>
        <w:t>;</w:t>
      </w:r>
    </w:p>
    <w:p w:rsidR="00583CA7" w:rsidRPr="00523B96" w:rsidRDefault="004B23FC">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499" w:history="1">
        <w:r w:rsidR="00583CA7" w:rsidRPr="00523B96">
          <w:rPr>
            <w:rFonts w:ascii="Times New Roman" w:hAnsi="Times New Roman" w:cs="Times New Roman"/>
            <w:sz w:val="28"/>
            <w:szCs w:val="28"/>
          </w:rPr>
          <w:t>Положение</w:t>
        </w:r>
      </w:hyperlink>
      <w:r w:rsidR="00583CA7" w:rsidRPr="00523B96">
        <w:rPr>
          <w:rFonts w:ascii="Times New Roman" w:hAnsi="Times New Roman" w:cs="Times New Roman"/>
          <w:sz w:val="28"/>
          <w:szCs w:val="28"/>
        </w:rPr>
        <w:t xml:space="preserve"> о порядке проведения конкурса на предоставление грантов на развитие организаций, крестьянских (фермерских) хозяйств, индивидуальных предпринимателей, осуществляющих товарное рыбоводство.</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 Рекомендовать органам местного самоуправления муниципальных образований Архангельской области разработать и утвердить муниципальные целевые программы развития сельского хозяйства и регулирования рынков сельскохозяйственной продукции, сырья и продовольствия либо привести действующие муниципальные целевые программы в соответствие с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на 2013 - 20</w:t>
      </w:r>
      <w:r w:rsidR="002C6733"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lastRenderedPageBreak/>
        <w:t>3. Настоящее постановление вступает в силу со дня его официального опубликования.</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523B96">
        <w:rPr>
          <w:rFonts w:ascii="Times New Roman" w:hAnsi="Times New Roman" w:cs="Times New Roman"/>
          <w:sz w:val="28"/>
          <w:szCs w:val="28"/>
        </w:rPr>
        <w:t>Исполняющий</w:t>
      </w:r>
      <w:proofErr w:type="gramEnd"/>
      <w:r w:rsidRPr="00523B96">
        <w:rPr>
          <w:rFonts w:ascii="Times New Roman" w:hAnsi="Times New Roman" w:cs="Times New Roman"/>
          <w:sz w:val="28"/>
          <w:szCs w:val="28"/>
        </w:rPr>
        <w:t xml:space="preserve"> обязанности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Губернатора</w:t>
      </w:r>
      <w:r w:rsidR="003F40E3" w:rsidRPr="00523B96">
        <w:rPr>
          <w:rFonts w:ascii="Times New Roman" w:hAnsi="Times New Roman" w:cs="Times New Roman"/>
          <w:sz w:val="28"/>
          <w:szCs w:val="28"/>
        </w:rPr>
        <w:t xml:space="preserve"> </w:t>
      </w:r>
      <w:r w:rsidRPr="00523B96">
        <w:rPr>
          <w:rFonts w:ascii="Times New Roman" w:hAnsi="Times New Roman" w:cs="Times New Roman"/>
          <w:sz w:val="28"/>
          <w:szCs w:val="28"/>
        </w:rPr>
        <w:t>Архангельской области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А.П.ГРИШКОВ</w:t>
      </w:r>
    </w:p>
    <w:p w:rsidR="00583CA7" w:rsidRPr="00523B96" w:rsidRDefault="00583CA7">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37"/>
      <w:bookmarkEnd w:id="1"/>
      <w:r w:rsidRPr="00523B96">
        <w:rPr>
          <w:rFonts w:ascii="Times New Roman" w:hAnsi="Times New Roman" w:cs="Times New Roman"/>
          <w:sz w:val="28"/>
          <w:szCs w:val="28"/>
        </w:rPr>
        <w:t>Утверждена</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постановлением Правительства</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Архангельской области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от 09.10.2012 N 436-пп</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42"/>
      <w:bookmarkEnd w:id="2"/>
      <w:r w:rsidRPr="00523B96">
        <w:rPr>
          <w:rFonts w:ascii="Times New Roman" w:hAnsi="Times New Roman" w:cs="Times New Roman"/>
          <w:b/>
          <w:bCs/>
          <w:sz w:val="28"/>
          <w:szCs w:val="28"/>
        </w:rPr>
        <w:t>ГОСУДАРСТВЕННАЯ ПРОГРАММА</w:t>
      </w:r>
    </w:p>
    <w:p w:rsidR="002E5C9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РАЗВИТИЯ СЕЛЬСКОГО ХОЗЯЙСТВА И РЕГУЛИРОВАНИЯ РЫНКОВ</w:t>
      </w:r>
      <w:r w:rsidR="002E5C97"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 xml:space="preserve">СЕЛЬСКОХОЗЯЙСТВЕННОЙ ПРОДУКЦИИ, </w:t>
      </w:r>
    </w:p>
    <w:p w:rsidR="002E5C9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СЫРЬЯ И ПРОДОВОЛЬСТВИЯ</w:t>
      </w:r>
      <w:r w:rsidR="002E5C97"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 xml:space="preserve">АРХАНГЕЛЬСКОЙ ОБЛАСТИ </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НА 2013 - 20</w:t>
      </w:r>
      <w:r w:rsidR="00A83500" w:rsidRPr="00523B96">
        <w:rPr>
          <w:rFonts w:ascii="Times New Roman" w:hAnsi="Times New Roman" w:cs="Times New Roman"/>
          <w:b/>
          <w:bCs/>
          <w:sz w:val="28"/>
          <w:szCs w:val="28"/>
        </w:rPr>
        <w:t>20</w:t>
      </w:r>
      <w:r w:rsidRPr="00523B96">
        <w:rPr>
          <w:rFonts w:ascii="Times New Roman" w:hAnsi="Times New Roman" w:cs="Times New Roman"/>
          <w:b/>
          <w:bCs/>
          <w:sz w:val="28"/>
          <w:szCs w:val="28"/>
        </w:rPr>
        <w:t xml:space="preserve"> ГОДЫ</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3"/>
      <w:bookmarkEnd w:id="3"/>
      <w:r w:rsidRPr="00523B96">
        <w:rPr>
          <w:rFonts w:ascii="Times New Roman" w:hAnsi="Times New Roman" w:cs="Times New Roman"/>
          <w:sz w:val="28"/>
          <w:szCs w:val="28"/>
        </w:rPr>
        <w:t>ПАСПОРТ</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государственной программы развития сельского хозяйства</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и регулирования рынков сельскохозяйственной продукции, сырья</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и продовольствия Архангельской области на 2013 - 20</w:t>
      </w:r>
      <w:r w:rsidR="00A83500"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5" w:type="dxa"/>
        <w:tblLayout w:type="fixed"/>
        <w:tblCellMar>
          <w:top w:w="75" w:type="dxa"/>
          <w:left w:w="0" w:type="dxa"/>
          <w:bottom w:w="75" w:type="dxa"/>
          <w:right w:w="0" w:type="dxa"/>
        </w:tblCellMar>
        <w:tblLook w:val="0000"/>
      </w:tblPr>
      <w:tblGrid>
        <w:gridCol w:w="2640"/>
        <w:gridCol w:w="6973"/>
      </w:tblGrid>
      <w:tr w:rsidR="00583CA7" w:rsidRPr="00523B96">
        <w:tc>
          <w:tcPr>
            <w:tcW w:w="2640"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Наименование государственной 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на 2013 - 20</w:t>
            </w:r>
            <w:r w:rsidR="00A83500"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 (далее - государственная программа)</w:t>
            </w:r>
          </w:p>
        </w:tc>
      </w:tr>
      <w:tr w:rsidR="00583CA7" w:rsidRPr="00523B96">
        <w:tc>
          <w:tcPr>
            <w:tcW w:w="2640"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Ответственный исполнитель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583CA7" w:rsidRPr="00523B96">
        <w:tc>
          <w:tcPr>
            <w:tcW w:w="9613" w:type="dxa"/>
            <w:gridSpan w:val="2"/>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Соисполнители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агентство по рыбному хозяйству Архангельской области (далее - агентство по рыбному хозяйству);</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инспекция по ветеринарному надзору Архангельской области (далее - инспекция по ветеринарному надзору)</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Подпрограммы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rsidP="00A83500">
            <w:pPr>
              <w:widowControl w:val="0"/>
              <w:autoSpaceDE w:val="0"/>
              <w:autoSpaceDN w:val="0"/>
              <w:adjustRightInd w:val="0"/>
              <w:spacing w:after="0" w:line="240" w:lineRule="auto"/>
              <w:rPr>
                <w:rFonts w:ascii="Times New Roman" w:hAnsi="Times New Roman" w:cs="Times New Roman"/>
                <w:sz w:val="28"/>
                <w:szCs w:val="28"/>
              </w:rPr>
            </w:pPr>
            <w:hyperlink w:anchor="Par109" w:history="1">
              <w:r w:rsidR="00583CA7" w:rsidRPr="00523B96">
                <w:rPr>
                  <w:rFonts w:ascii="Times New Roman" w:hAnsi="Times New Roman" w:cs="Times New Roman"/>
                  <w:sz w:val="28"/>
                  <w:szCs w:val="28"/>
                </w:rPr>
                <w:t>подпрограмма N 1</w:t>
              </w:r>
            </w:hyperlink>
            <w:r w:rsidR="00583CA7" w:rsidRPr="00523B96">
              <w:rPr>
                <w:rFonts w:ascii="Times New Roman" w:hAnsi="Times New Roman" w:cs="Times New Roman"/>
                <w:sz w:val="28"/>
                <w:szCs w:val="28"/>
              </w:rPr>
              <w:t xml:space="preserve"> "Развитие агропромышленного комплекса Архангельской области ";</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202" w:history="1">
              <w:r w:rsidR="00583CA7" w:rsidRPr="00523B96">
                <w:rPr>
                  <w:rFonts w:ascii="Times New Roman" w:hAnsi="Times New Roman" w:cs="Times New Roman"/>
                  <w:sz w:val="28"/>
                  <w:szCs w:val="28"/>
                </w:rPr>
                <w:t>подпрограмма N 2</w:t>
              </w:r>
            </w:hyperlink>
            <w:r w:rsidR="00583CA7" w:rsidRPr="00523B96">
              <w:rPr>
                <w:rFonts w:ascii="Times New Roman" w:hAnsi="Times New Roman" w:cs="Times New Roman"/>
                <w:sz w:val="28"/>
                <w:szCs w:val="28"/>
              </w:rPr>
              <w:t xml:space="preserve"> "Развитие </w:t>
            </w:r>
            <w:proofErr w:type="spellStart"/>
            <w:r w:rsidR="00583CA7" w:rsidRPr="00523B96">
              <w:rPr>
                <w:rFonts w:ascii="Times New Roman" w:hAnsi="Times New Roman" w:cs="Times New Roman"/>
                <w:sz w:val="28"/>
                <w:szCs w:val="28"/>
              </w:rPr>
              <w:t>рыбохозяйственного</w:t>
            </w:r>
            <w:proofErr w:type="spellEnd"/>
            <w:r w:rsidR="00583CA7" w:rsidRPr="00523B96">
              <w:rPr>
                <w:rFonts w:ascii="Times New Roman" w:hAnsi="Times New Roman" w:cs="Times New Roman"/>
                <w:sz w:val="28"/>
                <w:szCs w:val="28"/>
              </w:rPr>
              <w:t xml:space="preserve"> комплекса Архангельской области";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281" w:history="1">
              <w:r w:rsidR="00583CA7" w:rsidRPr="00523B96">
                <w:rPr>
                  <w:rFonts w:ascii="Times New Roman" w:hAnsi="Times New Roman" w:cs="Times New Roman"/>
                  <w:sz w:val="28"/>
                  <w:szCs w:val="28"/>
                </w:rPr>
                <w:t>подпрограмма N 3</w:t>
              </w:r>
            </w:hyperlink>
            <w:r w:rsidR="00583CA7" w:rsidRPr="00523B96">
              <w:rPr>
                <w:rFonts w:ascii="Times New Roman" w:hAnsi="Times New Roman" w:cs="Times New Roman"/>
                <w:sz w:val="28"/>
                <w:szCs w:val="28"/>
              </w:rPr>
              <w:t xml:space="preserve"> "Создание условий для реализации </w:t>
            </w:r>
            <w:r w:rsidR="00583CA7" w:rsidRPr="00523B96">
              <w:rPr>
                <w:rFonts w:ascii="Times New Roman" w:hAnsi="Times New Roman" w:cs="Times New Roman"/>
                <w:sz w:val="28"/>
                <w:szCs w:val="28"/>
              </w:rPr>
              <w:lastRenderedPageBreak/>
              <w:t>государственной программы"</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lastRenderedPageBreak/>
              <w:t>Цель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повышение конкурентоспособности продукции </w:t>
            </w:r>
            <w:proofErr w:type="gramStart"/>
            <w:r w:rsidRPr="00523B96">
              <w:rPr>
                <w:rFonts w:ascii="Times New Roman" w:hAnsi="Times New Roman" w:cs="Times New Roman"/>
                <w:sz w:val="28"/>
                <w:szCs w:val="28"/>
              </w:rPr>
              <w:t>агропромышленного</w:t>
            </w:r>
            <w:proofErr w:type="gramEnd"/>
            <w:r w:rsidRPr="00523B96">
              <w:rPr>
                <w:rFonts w:ascii="Times New Roman" w:hAnsi="Times New Roman" w:cs="Times New Roman"/>
                <w:sz w:val="28"/>
                <w:szCs w:val="28"/>
              </w:rPr>
              <w:t xml:space="preserve"> и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комплексов Архангельской области.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Перечень целевых показателей государственной программы приведен в приложении N 1 к государственной программе</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Задачи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1 - 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2 - обеспечение финансовой устойчивости сельского хозяйства;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3 - развитие племенного животноводства;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4 - развитие эффективного растениеводства, стимулирование инвестиционной активности в агропромышленном комплексе Архангельской области;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5 - обеспечение функционирования агропромышленного комплекса Архангельской области;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6 - поддержка малых форм хозяйствования;</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задача N 7 - осуществление на территории Ненецкого автономного округа полномочий по поддержке сельскохозяйственного производства;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задача N 8 - создание условий для устойчивого и динамичного развития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Архангельской области (далее - </w:t>
            </w:r>
            <w:proofErr w:type="spellStart"/>
            <w:r w:rsidRPr="00523B96">
              <w:rPr>
                <w:rFonts w:ascii="Times New Roman" w:hAnsi="Times New Roman" w:cs="Times New Roman"/>
                <w:sz w:val="28"/>
                <w:szCs w:val="28"/>
              </w:rPr>
              <w:t>рыбохозяйственный</w:t>
            </w:r>
            <w:proofErr w:type="spellEnd"/>
            <w:r w:rsidRPr="00523B96">
              <w:rPr>
                <w:rFonts w:ascii="Times New Roman" w:hAnsi="Times New Roman" w:cs="Times New Roman"/>
                <w:sz w:val="28"/>
                <w:szCs w:val="28"/>
              </w:rPr>
              <w:t xml:space="preserve"> комплекс)</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Сроки и этапы реализации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2013 - 20</w:t>
            </w:r>
            <w:r w:rsidR="00A83500"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Государственная программа реализуется в один этап</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Объем бюджетных ассигнований государственной 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общий объем финансирования </w:t>
            </w:r>
            <w:r w:rsidR="00A8350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A83500" w:rsidRPr="00523B96">
              <w:rPr>
                <w:rFonts w:ascii="Times New Roman" w:hAnsi="Times New Roman" w:cs="Times New Roman"/>
                <w:sz w:val="28"/>
                <w:szCs w:val="28"/>
              </w:rPr>
              <w:t>64 883 463,8</w:t>
            </w:r>
            <w:r w:rsidRPr="00523B96">
              <w:rPr>
                <w:rFonts w:ascii="Times New Roman" w:hAnsi="Times New Roman" w:cs="Times New Roman"/>
                <w:sz w:val="28"/>
                <w:szCs w:val="28"/>
              </w:rPr>
              <w:t xml:space="preserve"> тыс. рублей,</w:t>
            </w:r>
          </w:p>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в том числе:</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областного бюджета </w:t>
            </w:r>
            <w:r w:rsidR="00A8350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A83500" w:rsidRPr="00523B96">
              <w:rPr>
                <w:rFonts w:ascii="Times New Roman" w:hAnsi="Times New Roman" w:cs="Times New Roman"/>
                <w:sz w:val="28"/>
                <w:szCs w:val="28"/>
              </w:rPr>
              <w:t>5 479 395,4</w:t>
            </w:r>
            <w:r w:rsidRPr="00523B96">
              <w:rPr>
                <w:rFonts w:ascii="Times New Roman" w:hAnsi="Times New Roman" w:cs="Times New Roman"/>
                <w:sz w:val="28"/>
                <w:szCs w:val="28"/>
              </w:rPr>
              <w:t xml:space="preserve">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местных бюджетов - </w:t>
            </w:r>
            <w:r w:rsidR="00A83500" w:rsidRPr="00523B96">
              <w:rPr>
                <w:rFonts w:ascii="Times New Roman" w:hAnsi="Times New Roman" w:cs="Times New Roman"/>
                <w:sz w:val="28"/>
                <w:szCs w:val="28"/>
              </w:rPr>
              <w:t>8</w:t>
            </w:r>
            <w:r w:rsidRPr="00523B96">
              <w:rPr>
                <w:rFonts w:ascii="Times New Roman" w:hAnsi="Times New Roman" w:cs="Times New Roman"/>
                <w:sz w:val="28"/>
                <w:szCs w:val="28"/>
              </w:rPr>
              <w:t xml:space="preserve"> 000,0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федерального бюджета </w:t>
            </w:r>
            <w:r w:rsidR="00A8350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A83500" w:rsidRPr="00523B96">
              <w:rPr>
                <w:rFonts w:ascii="Times New Roman" w:hAnsi="Times New Roman" w:cs="Times New Roman"/>
                <w:sz w:val="28"/>
                <w:szCs w:val="28"/>
              </w:rPr>
              <w:t>4 314 009,3</w:t>
            </w:r>
            <w:r w:rsidRPr="00523B96">
              <w:rPr>
                <w:rFonts w:ascii="Times New Roman" w:hAnsi="Times New Roman" w:cs="Times New Roman"/>
                <w:sz w:val="28"/>
                <w:szCs w:val="28"/>
              </w:rPr>
              <w:t xml:space="preserve">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A8350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внебюджетные источники </w:t>
            </w:r>
            <w:r w:rsidR="00A8350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A83500" w:rsidRPr="00523B96">
              <w:rPr>
                <w:rFonts w:ascii="Times New Roman" w:hAnsi="Times New Roman" w:cs="Times New Roman"/>
                <w:sz w:val="28"/>
                <w:szCs w:val="28"/>
              </w:rPr>
              <w:t>52 463 336,0</w:t>
            </w:r>
            <w:r w:rsidRPr="00523B96">
              <w:rPr>
                <w:rFonts w:ascii="Times New Roman" w:hAnsi="Times New Roman" w:cs="Times New Roman"/>
                <w:sz w:val="28"/>
                <w:szCs w:val="28"/>
              </w:rPr>
              <w:t xml:space="preserve"> тыс. рублей</w:t>
            </w:r>
          </w:p>
        </w:tc>
      </w:tr>
      <w:tr w:rsidR="00583CA7" w:rsidRPr="00523B96">
        <w:tc>
          <w:tcPr>
            <w:tcW w:w="961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tc>
      </w:tr>
    </w:tbl>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94"/>
      <w:bookmarkEnd w:id="4"/>
      <w:r w:rsidRPr="00523B96">
        <w:rPr>
          <w:rFonts w:ascii="Times New Roman" w:hAnsi="Times New Roman" w:cs="Times New Roman"/>
          <w:sz w:val="28"/>
          <w:szCs w:val="28"/>
        </w:rPr>
        <w:t>I. Приоритеты государственной политики</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в сфере реализации государственной программы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 xml:space="preserve">В государственной программе учтены основные положения Федерального </w:t>
      </w:r>
      <w:hyperlink r:id="rId20" w:history="1">
        <w:r w:rsidRPr="00523B96">
          <w:rPr>
            <w:rFonts w:ascii="Times New Roman" w:hAnsi="Times New Roman" w:cs="Times New Roman"/>
            <w:sz w:val="28"/>
            <w:szCs w:val="28"/>
          </w:rPr>
          <w:t>закона</w:t>
        </w:r>
      </w:hyperlink>
      <w:r w:rsidRPr="00523B96">
        <w:rPr>
          <w:rFonts w:ascii="Times New Roman" w:hAnsi="Times New Roman" w:cs="Times New Roman"/>
          <w:sz w:val="28"/>
          <w:szCs w:val="28"/>
        </w:rPr>
        <w:t xml:space="preserve"> от 29 декабря 2006 года N 264-ФЗ "О развитии сельского хозяйства", </w:t>
      </w:r>
      <w:hyperlink r:id="rId21" w:history="1">
        <w:r w:rsidRPr="00523B96">
          <w:rPr>
            <w:rFonts w:ascii="Times New Roman" w:hAnsi="Times New Roman" w:cs="Times New Roman"/>
            <w:sz w:val="28"/>
            <w:szCs w:val="28"/>
          </w:rPr>
          <w:t>Концепции</w:t>
        </w:r>
      </w:hyperlink>
      <w:r w:rsidRPr="00523B96">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22" w:history="1">
        <w:r w:rsidRPr="00523B96">
          <w:rPr>
            <w:rFonts w:ascii="Times New Roman" w:hAnsi="Times New Roman" w:cs="Times New Roman"/>
            <w:sz w:val="28"/>
            <w:szCs w:val="28"/>
          </w:rPr>
          <w:t>Доктрины</w:t>
        </w:r>
      </w:hyperlink>
      <w:r w:rsidRPr="00523B96">
        <w:rPr>
          <w:rFonts w:ascii="Times New Roman" w:hAnsi="Times New Roman" w:cs="Times New Roman"/>
          <w:sz w:val="28"/>
          <w:szCs w:val="28"/>
        </w:rPr>
        <w:t xml:space="preserve"> продовольственной безопасности Российской Федерации, утвержденной Указом Президента Российской Федерации от 30 января 2010 года N 120, Государственной</w:t>
      </w:r>
      <w:proofErr w:type="gramEnd"/>
      <w:r w:rsidRPr="00523B96">
        <w:rPr>
          <w:rFonts w:ascii="Times New Roman" w:hAnsi="Times New Roman" w:cs="Times New Roman"/>
          <w:sz w:val="28"/>
          <w:szCs w:val="28"/>
        </w:rPr>
        <w:t xml:space="preserve"> </w:t>
      </w:r>
      <w:hyperlink r:id="rId23" w:history="1">
        <w:proofErr w:type="gramStart"/>
        <w:r w:rsidRPr="00523B96">
          <w:rPr>
            <w:rFonts w:ascii="Times New Roman" w:hAnsi="Times New Roman" w:cs="Times New Roman"/>
            <w:sz w:val="28"/>
            <w:szCs w:val="28"/>
          </w:rPr>
          <w:t>программы</w:t>
        </w:r>
      </w:hyperlink>
      <w:r w:rsidRPr="00523B96">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(далее - Федеральная государственная программа развития сельского хозяйства), Морской доктрины Российской Федерации на период до 2020 года, утвержденной Президентом Российской Федерации 27 июля 2001 года, </w:t>
      </w:r>
      <w:hyperlink r:id="rId24" w:history="1">
        <w:r w:rsidRPr="00523B96">
          <w:rPr>
            <w:rFonts w:ascii="Times New Roman" w:hAnsi="Times New Roman" w:cs="Times New Roman"/>
            <w:sz w:val="28"/>
            <w:szCs w:val="28"/>
          </w:rPr>
          <w:t>Концепции</w:t>
        </w:r>
      </w:hyperlink>
      <w:r w:rsidRPr="00523B96">
        <w:rPr>
          <w:rFonts w:ascii="Times New Roman" w:hAnsi="Times New Roman" w:cs="Times New Roman"/>
          <w:sz w:val="28"/>
          <w:szCs w:val="28"/>
        </w:rPr>
        <w:t xml:space="preserve"> развития рыбного хозяйства Российской Федерации на период</w:t>
      </w:r>
      <w:proofErr w:type="gramEnd"/>
      <w:r w:rsidRPr="00523B96">
        <w:rPr>
          <w:rFonts w:ascii="Times New Roman" w:hAnsi="Times New Roman" w:cs="Times New Roman"/>
          <w:sz w:val="28"/>
          <w:szCs w:val="28"/>
        </w:rPr>
        <w:t xml:space="preserve"> </w:t>
      </w:r>
      <w:proofErr w:type="gramStart"/>
      <w:r w:rsidRPr="00523B96">
        <w:rPr>
          <w:rFonts w:ascii="Times New Roman" w:hAnsi="Times New Roman" w:cs="Times New Roman"/>
          <w:sz w:val="28"/>
          <w:szCs w:val="28"/>
        </w:rPr>
        <w:t xml:space="preserve">до 2020 года, одобренной распоряжением Правительства Российской Федерации от 2 сентября 2003 года N 1265-р (далее - Концепция рыбного хозяйства Российской Федерации на период до 2020 года), </w:t>
      </w:r>
      <w:hyperlink r:id="rId25" w:history="1">
        <w:r w:rsidRPr="00523B96">
          <w:rPr>
            <w:rFonts w:ascii="Times New Roman" w:hAnsi="Times New Roman" w:cs="Times New Roman"/>
            <w:sz w:val="28"/>
            <w:szCs w:val="28"/>
          </w:rPr>
          <w:t>Стратегии</w:t>
        </w:r>
      </w:hyperlink>
      <w:r w:rsidRPr="00523B96">
        <w:rPr>
          <w:rFonts w:ascii="Times New Roman" w:hAnsi="Times New Roman" w:cs="Times New Roman"/>
          <w:sz w:val="28"/>
          <w:szCs w:val="28"/>
        </w:rPr>
        <w:t xml:space="preserve"> развития морской деятельности Российской Федерации до 2030 года, утвержденной распоряжением Правительства Российской Федерации от 8 декабря 2010 года N 2205-р, государственной </w:t>
      </w:r>
      <w:hyperlink r:id="rId26" w:history="1">
        <w:r w:rsidRPr="00523B96">
          <w:rPr>
            <w:rFonts w:ascii="Times New Roman" w:hAnsi="Times New Roman" w:cs="Times New Roman"/>
            <w:sz w:val="28"/>
            <w:szCs w:val="28"/>
          </w:rPr>
          <w:t>программы</w:t>
        </w:r>
      </w:hyperlink>
      <w:r w:rsidRPr="00523B96">
        <w:rPr>
          <w:rFonts w:ascii="Times New Roman" w:hAnsi="Times New Roman" w:cs="Times New Roman"/>
          <w:sz w:val="28"/>
          <w:szCs w:val="28"/>
        </w:rPr>
        <w:t xml:space="preserve"> Российской Федерации "Развитие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утвержденной распоряжением Правительства Российской Федерации от</w:t>
      </w:r>
      <w:proofErr w:type="gramEnd"/>
      <w:r w:rsidRPr="00523B96">
        <w:rPr>
          <w:rFonts w:ascii="Times New Roman" w:hAnsi="Times New Roman" w:cs="Times New Roman"/>
          <w:sz w:val="28"/>
          <w:szCs w:val="28"/>
        </w:rPr>
        <w:t xml:space="preserve"> </w:t>
      </w:r>
      <w:proofErr w:type="gramStart"/>
      <w:r w:rsidRPr="00523B96">
        <w:rPr>
          <w:rFonts w:ascii="Times New Roman" w:hAnsi="Times New Roman" w:cs="Times New Roman"/>
          <w:sz w:val="28"/>
          <w:szCs w:val="28"/>
        </w:rPr>
        <w:t xml:space="preserve">7 марта 2013 года N 315-р, </w:t>
      </w:r>
      <w:hyperlink r:id="rId27" w:history="1">
        <w:r w:rsidRPr="00523B96">
          <w:rPr>
            <w:rFonts w:ascii="Times New Roman" w:hAnsi="Times New Roman" w:cs="Times New Roman"/>
            <w:sz w:val="28"/>
            <w:szCs w:val="28"/>
          </w:rPr>
          <w:t>Стратегии</w:t>
        </w:r>
      </w:hyperlink>
      <w:r w:rsidRPr="00523B96">
        <w:rPr>
          <w:rFonts w:ascii="Times New Roman" w:hAnsi="Times New Roman" w:cs="Times New Roman"/>
          <w:sz w:val="28"/>
          <w:szCs w:val="28"/>
        </w:rPr>
        <w:t xml:space="preserve"> развития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Российской Федерации до 2020 года, утвержденной приказом Федерального агентства по рыболовству от 30 марта 2009 года N 246 (далее - Стратегия развития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Российской Федерации до 2020 года), областного </w:t>
      </w:r>
      <w:hyperlink r:id="rId28" w:history="1">
        <w:r w:rsidRPr="00523B96">
          <w:rPr>
            <w:rFonts w:ascii="Times New Roman" w:hAnsi="Times New Roman" w:cs="Times New Roman"/>
            <w:sz w:val="28"/>
            <w:szCs w:val="28"/>
          </w:rPr>
          <w:t>закона</w:t>
        </w:r>
      </w:hyperlink>
      <w:r w:rsidRPr="00523B96">
        <w:rPr>
          <w:rFonts w:ascii="Times New Roman" w:hAnsi="Times New Roman" w:cs="Times New Roman"/>
          <w:sz w:val="28"/>
          <w:szCs w:val="28"/>
        </w:rPr>
        <w:t xml:space="preserve"> от 27 июня 2007 года N 367-19-ОЗ "О государственной поддержке сельского хозяйства в Архангельской области", областного </w:t>
      </w:r>
      <w:hyperlink r:id="rId29" w:history="1">
        <w:r w:rsidRPr="00523B96">
          <w:rPr>
            <w:rFonts w:ascii="Times New Roman" w:hAnsi="Times New Roman" w:cs="Times New Roman"/>
            <w:sz w:val="28"/>
            <w:szCs w:val="28"/>
          </w:rPr>
          <w:t>закона</w:t>
        </w:r>
      </w:hyperlink>
      <w:r w:rsidRPr="00523B96">
        <w:rPr>
          <w:rFonts w:ascii="Times New Roman" w:hAnsi="Times New Roman" w:cs="Times New Roman"/>
          <w:sz w:val="28"/>
          <w:szCs w:val="28"/>
        </w:rPr>
        <w:t xml:space="preserve"> от 12 декабря</w:t>
      </w:r>
      <w:proofErr w:type="gramEnd"/>
      <w:r w:rsidRPr="00523B96">
        <w:rPr>
          <w:rFonts w:ascii="Times New Roman" w:hAnsi="Times New Roman" w:cs="Times New Roman"/>
          <w:sz w:val="28"/>
          <w:szCs w:val="28"/>
        </w:rPr>
        <w:t xml:space="preserve"> 2007 года N 467-23-ОЗ "Об осуществлении органами государственной власти Архангельской области на территории Ненецкого автономного </w:t>
      </w:r>
      <w:proofErr w:type="gramStart"/>
      <w:r w:rsidRPr="00523B96">
        <w:rPr>
          <w:rFonts w:ascii="Times New Roman" w:hAnsi="Times New Roman" w:cs="Times New Roman"/>
          <w:sz w:val="28"/>
          <w:szCs w:val="28"/>
        </w:rPr>
        <w:t>округа отдельных государственных полномочий органов государственной власти субъекта Российской Федерации</w:t>
      </w:r>
      <w:proofErr w:type="gramEnd"/>
      <w:r w:rsidRPr="00523B96">
        <w:rPr>
          <w:rFonts w:ascii="Times New Roman" w:hAnsi="Times New Roman" w:cs="Times New Roman"/>
          <w:sz w:val="28"/>
          <w:szCs w:val="28"/>
        </w:rPr>
        <w:t xml:space="preserve"> по предметам ведения Российской Федерации и по предметам совместного ведения Российской Федерации и субъектов Российской Федерации".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lastRenderedPageBreak/>
        <w:t>В соответствии с законодательством Российской Федерации и Архангельской области основными приоритетными направлениями государственной политики в сфере реализации государственной программы определены: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сохранение и увеличение государственной поддержки агропромышленного комплекса Архангельской области (далее - АПК), особенно на модернизацию и повышение конкурентоспособности в коллективных хозяйствах;</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осуществление на территории Ненецкого автономного округа полномочий по поддержке сельскохозяйственного производства;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модернизация </w:t>
      </w:r>
      <w:proofErr w:type="spellStart"/>
      <w:r w:rsidRPr="00523B96">
        <w:rPr>
          <w:rFonts w:ascii="Times New Roman" w:hAnsi="Times New Roman" w:cs="Times New Roman"/>
          <w:sz w:val="28"/>
          <w:szCs w:val="28"/>
        </w:rPr>
        <w:t>рыбоперерабатывающего</w:t>
      </w:r>
      <w:proofErr w:type="spellEnd"/>
      <w:r w:rsidRPr="00523B96">
        <w:rPr>
          <w:rFonts w:ascii="Times New Roman" w:hAnsi="Times New Roman" w:cs="Times New Roman"/>
          <w:sz w:val="28"/>
          <w:szCs w:val="28"/>
        </w:rPr>
        <w:t xml:space="preserve"> сектора и развитие инновационного потенциала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формирование и реализация механизма долгосрочного и эффективного управления водными биологическими ресурсами (далее - водные биоресурсы), развитие искусственного воспроизводства водных биоресурсов, </w:t>
      </w:r>
      <w:proofErr w:type="spellStart"/>
      <w:r w:rsidRPr="00523B96">
        <w:rPr>
          <w:rFonts w:ascii="Times New Roman" w:hAnsi="Times New Roman" w:cs="Times New Roman"/>
          <w:sz w:val="28"/>
          <w:szCs w:val="28"/>
        </w:rPr>
        <w:t>акв</w:t>
      </w:r>
      <w:proofErr w:type="gramStart"/>
      <w:r w:rsidRPr="00523B96">
        <w:rPr>
          <w:rFonts w:ascii="Times New Roman" w:hAnsi="Times New Roman" w:cs="Times New Roman"/>
          <w:sz w:val="28"/>
          <w:szCs w:val="28"/>
        </w:rPr>
        <w:t>а</w:t>
      </w:r>
      <w:proofErr w:type="spellEnd"/>
      <w:r w:rsidRPr="00523B96">
        <w:rPr>
          <w:rFonts w:ascii="Times New Roman" w:hAnsi="Times New Roman" w:cs="Times New Roman"/>
          <w:sz w:val="28"/>
          <w:szCs w:val="28"/>
        </w:rPr>
        <w:t>-</w:t>
      </w:r>
      <w:proofErr w:type="gramEnd"/>
      <w:r w:rsidRPr="00523B96">
        <w:rPr>
          <w:rFonts w:ascii="Times New Roman" w:hAnsi="Times New Roman" w:cs="Times New Roman"/>
          <w:sz w:val="28"/>
          <w:szCs w:val="28"/>
        </w:rPr>
        <w:t xml:space="preserve"> и </w:t>
      </w:r>
      <w:proofErr w:type="spellStart"/>
      <w:r w:rsidRPr="00523B96">
        <w:rPr>
          <w:rFonts w:ascii="Times New Roman" w:hAnsi="Times New Roman" w:cs="Times New Roman"/>
          <w:sz w:val="28"/>
          <w:szCs w:val="28"/>
        </w:rPr>
        <w:t>марикультуры</w:t>
      </w:r>
      <w:proofErr w:type="spellEnd"/>
      <w:r w:rsidRPr="00523B96">
        <w:rPr>
          <w:rFonts w:ascii="Times New Roman" w:hAnsi="Times New Roman" w:cs="Times New Roman"/>
          <w:sz w:val="28"/>
          <w:szCs w:val="28"/>
        </w:rPr>
        <w:t>;</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приведение стандартов качества рыбной продукции в соответствие со стандартами, применяемыми в международной практике;</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наращивание экспорта конкурентоспособной рыбной продукции с высокой добавленной стоимостью.</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Указанные приоритеты нашли отражение в государственной программе и направлены на обеспечение внутреннего рынка Архангельской области продукцией сельского хозяйства, безопасной рыбной и иной продукцией из водных биоресурсов, комплексное развитие всех отраслей и </w:t>
      </w:r>
      <w:proofErr w:type="spellStart"/>
      <w:r w:rsidRPr="00523B96">
        <w:rPr>
          <w:rFonts w:ascii="Times New Roman" w:hAnsi="Times New Roman" w:cs="Times New Roman"/>
          <w:sz w:val="28"/>
          <w:szCs w:val="28"/>
        </w:rPr>
        <w:t>подотраслей</w:t>
      </w:r>
      <w:proofErr w:type="spellEnd"/>
      <w:r w:rsidRPr="00523B96">
        <w:rPr>
          <w:rFonts w:ascii="Times New Roman" w:hAnsi="Times New Roman" w:cs="Times New Roman"/>
          <w:sz w:val="28"/>
          <w:szCs w:val="28"/>
        </w:rPr>
        <w:t>, а также сфер деятельности АПК, повышение благосостояния, уровня жизни и занятости граждан, устойчивое развитие сельских территорий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07"/>
      <w:bookmarkEnd w:id="5"/>
      <w:r w:rsidRPr="00523B96">
        <w:rPr>
          <w:rFonts w:ascii="Times New Roman" w:hAnsi="Times New Roman" w:cs="Times New Roman"/>
          <w:sz w:val="28"/>
          <w:szCs w:val="28"/>
        </w:rPr>
        <w:t>II. Характеристика подпрограмм государственной программы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09"/>
      <w:bookmarkEnd w:id="6"/>
      <w:r w:rsidRPr="00523B96">
        <w:rPr>
          <w:rFonts w:ascii="Times New Roman" w:hAnsi="Times New Roman" w:cs="Times New Roman"/>
          <w:sz w:val="28"/>
          <w:szCs w:val="28"/>
        </w:rPr>
        <w:t>2.1. ПАСПОРТ</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подпрограммы N 1 "Развитие агропромышленного комплекса</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Архангельской области "</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5" w:type="dxa"/>
        <w:tblLayout w:type="fixed"/>
        <w:tblCellMar>
          <w:top w:w="75" w:type="dxa"/>
          <w:left w:w="0" w:type="dxa"/>
          <w:bottom w:w="75" w:type="dxa"/>
          <w:right w:w="0" w:type="dxa"/>
        </w:tblCellMar>
        <w:tblLook w:val="0000"/>
      </w:tblPr>
      <w:tblGrid>
        <w:gridCol w:w="2640"/>
        <w:gridCol w:w="6973"/>
      </w:tblGrid>
      <w:tr w:rsidR="00583CA7" w:rsidRPr="00523B96">
        <w:tc>
          <w:tcPr>
            <w:tcW w:w="2640"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Наименование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rsidP="007E2C3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"Развитие агропромышленного комплекса Архангельской области " (далее - подпрограмма N 1)</w:t>
            </w:r>
          </w:p>
        </w:tc>
      </w:tr>
      <w:tr w:rsidR="00583CA7" w:rsidRPr="00523B96">
        <w:tc>
          <w:tcPr>
            <w:tcW w:w="2640"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Ответственный исполнитель подпрограммы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министерство агропромышленного комплекса и торговли</w:t>
            </w:r>
          </w:p>
        </w:tc>
      </w:tr>
      <w:tr w:rsidR="00583CA7" w:rsidRPr="00523B96">
        <w:tc>
          <w:tcPr>
            <w:tcW w:w="9613" w:type="dxa"/>
            <w:gridSpan w:val="2"/>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tc>
      </w:tr>
      <w:tr w:rsidR="00583CA7" w:rsidRPr="00523B96">
        <w:tc>
          <w:tcPr>
            <w:tcW w:w="2640"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Соисполнители подпрограммы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инспекция по ветеринарному надзору</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lastRenderedPageBreak/>
              <w:t>Участники подпрограммы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органы местного самоуправления муниципальных образований Архангельской области (далее - органы местного самоуправления);</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proofErr w:type="gramStart"/>
            <w:r w:rsidRPr="00523B96">
              <w:rPr>
                <w:rFonts w:ascii="Times New Roman" w:hAnsi="Times New Roman" w:cs="Times New Roman"/>
                <w:sz w:val="28"/>
                <w:szCs w:val="28"/>
              </w:rPr>
              <w:t>организации, крестьянские (фермерские) хозяйства, индивидуальные предприниматели, занимающиеся сельскохозяйственным производством, а также добычей (выловом) водных биологических ресурсов и промышленным рыбоводством, сельскохозяйственные потребительские кооперативы (далее - сельскохозяйственные товаропроизводители);</w:t>
            </w:r>
            <w:proofErr w:type="gramEnd"/>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proofErr w:type="gramStart"/>
            <w:r w:rsidRPr="00523B96">
              <w:rPr>
                <w:rFonts w:ascii="Times New Roman" w:hAnsi="Times New Roman" w:cs="Times New Roman"/>
                <w:sz w:val="28"/>
                <w:szCs w:val="28"/>
              </w:rPr>
              <w:t>организации, крестьянские (фермерские) хозяйства, индивидуальные предприниматели, занимающиеся переработкой сельскохозяйственной продукции, в том числе водных биологических ресурсов, сельскохозяйственные потребительские кооперативы (далее - перерабатывающие организации);</w:t>
            </w:r>
            <w:proofErr w:type="gramEnd"/>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организации и индивидуальные предприниматели, осуществляющие закупку сельскохозяйственной продукции (далее - заготовители);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научные организации;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государственные бюджетные учреждения ветеринарии Архангельской области (далее - учреждения ветеринарии);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организации потребительской кооперации;</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граждане, ведущие личное подсобное хозяйство;</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семейные (родовые) общины коренных малочисленных народов Севера в Ненецком автономном округе</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Цель подпрограммы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повышение конкурентоспособности продукции АПК на основе финансовой устойчивости сельского хозяйства и модернизации производства.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373" w:history="1">
              <w:r w:rsidR="00583CA7" w:rsidRPr="00523B96">
                <w:rPr>
                  <w:rFonts w:ascii="Times New Roman" w:hAnsi="Times New Roman" w:cs="Times New Roman"/>
                  <w:sz w:val="28"/>
                  <w:szCs w:val="28"/>
                </w:rPr>
                <w:t>Перечень</w:t>
              </w:r>
            </w:hyperlink>
            <w:r w:rsidR="00583CA7" w:rsidRPr="00523B96">
              <w:rPr>
                <w:rFonts w:ascii="Times New Roman" w:hAnsi="Times New Roman" w:cs="Times New Roman"/>
                <w:sz w:val="28"/>
                <w:szCs w:val="28"/>
              </w:rPr>
              <w:t xml:space="preserve"> целевых показателей подпрограммы N 1 приведен в приложении N 1 к государственной программе</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Задачи подпрограммы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750" w:history="1">
              <w:r w:rsidR="00583CA7" w:rsidRPr="00523B96">
                <w:rPr>
                  <w:rFonts w:ascii="Times New Roman" w:hAnsi="Times New Roman" w:cs="Times New Roman"/>
                  <w:sz w:val="28"/>
                  <w:szCs w:val="28"/>
                </w:rPr>
                <w:t>задача N 1</w:t>
              </w:r>
            </w:hyperlink>
            <w:r w:rsidR="00583CA7" w:rsidRPr="00523B96">
              <w:rPr>
                <w:rFonts w:ascii="Times New Roman" w:hAnsi="Times New Roman" w:cs="Times New Roman"/>
                <w:sz w:val="28"/>
                <w:szCs w:val="28"/>
              </w:rPr>
              <w:t xml:space="preserve"> - обеспечение финансовой устойчивости сельскохозяйственных товаропроизводителей;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786" w:history="1">
              <w:r w:rsidR="00583CA7" w:rsidRPr="00523B96">
                <w:rPr>
                  <w:rFonts w:ascii="Times New Roman" w:hAnsi="Times New Roman" w:cs="Times New Roman"/>
                  <w:sz w:val="28"/>
                  <w:szCs w:val="28"/>
                </w:rPr>
                <w:t>задача N 2</w:t>
              </w:r>
            </w:hyperlink>
            <w:r w:rsidR="00583CA7" w:rsidRPr="00523B96">
              <w:rPr>
                <w:rFonts w:ascii="Times New Roman" w:hAnsi="Times New Roman" w:cs="Times New Roman"/>
                <w:sz w:val="28"/>
                <w:szCs w:val="28"/>
              </w:rPr>
              <w:t xml:space="preserve"> - развитие племенного животноводства;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822" w:history="1">
              <w:r w:rsidR="00583CA7" w:rsidRPr="00523B96">
                <w:rPr>
                  <w:rFonts w:ascii="Times New Roman" w:hAnsi="Times New Roman" w:cs="Times New Roman"/>
                  <w:sz w:val="28"/>
                  <w:szCs w:val="28"/>
                </w:rPr>
                <w:t>задача N 3</w:t>
              </w:r>
            </w:hyperlink>
            <w:r w:rsidR="00583CA7" w:rsidRPr="00523B96">
              <w:rPr>
                <w:rFonts w:ascii="Times New Roman" w:hAnsi="Times New Roman" w:cs="Times New Roman"/>
                <w:sz w:val="28"/>
                <w:szCs w:val="28"/>
              </w:rPr>
              <w:t xml:space="preserve"> - развитие эффективного растениеводства;</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928" w:history="1">
              <w:r w:rsidR="00583CA7" w:rsidRPr="00523B96">
                <w:rPr>
                  <w:rFonts w:ascii="Times New Roman" w:hAnsi="Times New Roman" w:cs="Times New Roman"/>
                  <w:sz w:val="28"/>
                  <w:szCs w:val="28"/>
                </w:rPr>
                <w:t>задача N 4</w:t>
              </w:r>
            </w:hyperlink>
            <w:r w:rsidR="00583CA7" w:rsidRPr="00523B96">
              <w:rPr>
                <w:rFonts w:ascii="Times New Roman" w:hAnsi="Times New Roman" w:cs="Times New Roman"/>
                <w:sz w:val="28"/>
                <w:szCs w:val="28"/>
              </w:rPr>
              <w:t xml:space="preserve"> - стимулирование инвестиционной активности в АПК;</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964" w:history="1">
              <w:r w:rsidR="00583CA7" w:rsidRPr="00523B96">
                <w:rPr>
                  <w:rFonts w:ascii="Times New Roman" w:hAnsi="Times New Roman" w:cs="Times New Roman"/>
                  <w:sz w:val="28"/>
                  <w:szCs w:val="28"/>
                </w:rPr>
                <w:t>задача N 5</w:t>
              </w:r>
            </w:hyperlink>
            <w:r w:rsidR="00583CA7" w:rsidRPr="00523B96">
              <w:rPr>
                <w:rFonts w:ascii="Times New Roman" w:hAnsi="Times New Roman" w:cs="Times New Roman"/>
                <w:sz w:val="28"/>
                <w:szCs w:val="28"/>
              </w:rPr>
              <w:t xml:space="preserve"> - обеспечение функционирования АПК;</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215" w:history="1">
              <w:r w:rsidR="00583CA7" w:rsidRPr="00523B96">
                <w:rPr>
                  <w:rFonts w:ascii="Times New Roman" w:hAnsi="Times New Roman" w:cs="Times New Roman"/>
                  <w:sz w:val="28"/>
                  <w:szCs w:val="28"/>
                </w:rPr>
                <w:t>задача N 6</w:t>
              </w:r>
            </w:hyperlink>
            <w:r w:rsidR="00583CA7" w:rsidRPr="00523B96">
              <w:rPr>
                <w:rFonts w:ascii="Times New Roman" w:hAnsi="Times New Roman" w:cs="Times New Roman"/>
                <w:sz w:val="28"/>
                <w:szCs w:val="28"/>
              </w:rPr>
              <w:t xml:space="preserve"> - поддержка малых форм хозяйствования;</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289" w:history="1">
              <w:r w:rsidR="00583CA7" w:rsidRPr="00523B96">
                <w:rPr>
                  <w:rFonts w:ascii="Times New Roman" w:hAnsi="Times New Roman" w:cs="Times New Roman"/>
                  <w:sz w:val="28"/>
                  <w:szCs w:val="28"/>
                </w:rPr>
                <w:t>задача N 7</w:t>
              </w:r>
            </w:hyperlink>
            <w:r w:rsidR="00583CA7" w:rsidRPr="00523B96">
              <w:rPr>
                <w:rFonts w:ascii="Times New Roman" w:hAnsi="Times New Roman" w:cs="Times New Roman"/>
                <w:sz w:val="28"/>
                <w:szCs w:val="28"/>
              </w:rPr>
              <w:t xml:space="preserve"> - осуществление на территории Ненецкого автономного округа полномочий по поддержке сельскохозяйственного производства</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Сроки и этапы реализации подпрограммы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7E2C3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2013 - 20</w:t>
            </w:r>
            <w:r w:rsidR="007E2C30"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Подпрограмма N 1 реализуется в один этап</w:t>
            </w:r>
          </w:p>
        </w:tc>
      </w:tr>
      <w:tr w:rsidR="00583CA7" w:rsidRPr="00523B96">
        <w:tc>
          <w:tcPr>
            <w:tcW w:w="2640" w:type="dxa"/>
            <w:vMerge w:val="restart"/>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Объем и источники финансирования подпрограммы</w:t>
            </w: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общий объем финансирования </w:t>
            </w:r>
            <w:r w:rsidR="007E2C3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7E2C30" w:rsidRPr="00523B96">
              <w:rPr>
                <w:rFonts w:ascii="Times New Roman" w:hAnsi="Times New Roman" w:cs="Times New Roman"/>
                <w:sz w:val="28"/>
                <w:szCs w:val="28"/>
              </w:rPr>
              <w:t>62 264 740,7</w:t>
            </w:r>
            <w:r w:rsidRPr="00523B96">
              <w:rPr>
                <w:rFonts w:ascii="Times New Roman" w:hAnsi="Times New Roman" w:cs="Times New Roman"/>
                <w:sz w:val="28"/>
                <w:szCs w:val="28"/>
              </w:rPr>
              <w:t xml:space="preserve"> тыс. рублей,</w:t>
            </w:r>
          </w:p>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в том числе:</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7E2C3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областного бюджета </w:t>
            </w:r>
            <w:r w:rsidR="007E2C3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7E2C30" w:rsidRPr="00523B96">
              <w:rPr>
                <w:rFonts w:ascii="Times New Roman" w:hAnsi="Times New Roman" w:cs="Times New Roman"/>
                <w:sz w:val="28"/>
                <w:szCs w:val="28"/>
              </w:rPr>
              <w:t>5 479 395,4</w:t>
            </w:r>
            <w:r w:rsidRPr="00523B96">
              <w:rPr>
                <w:rFonts w:ascii="Times New Roman" w:hAnsi="Times New Roman" w:cs="Times New Roman"/>
                <w:sz w:val="28"/>
                <w:szCs w:val="28"/>
              </w:rPr>
              <w:t xml:space="preserve">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7E2C3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местных бюджетов - </w:t>
            </w:r>
            <w:r w:rsidR="007E2C30" w:rsidRPr="00523B96">
              <w:rPr>
                <w:rFonts w:ascii="Times New Roman" w:hAnsi="Times New Roman" w:cs="Times New Roman"/>
                <w:sz w:val="28"/>
                <w:szCs w:val="28"/>
              </w:rPr>
              <w:t>8</w:t>
            </w:r>
            <w:r w:rsidRPr="00523B96">
              <w:rPr>
                <w:rFonts w:ascii="Times New Roman" w:hAnsi="Times New Roman" w:cs="Times New Roman"/>
                <w:sz w:val="28"/>
                <w:szCs w:val="28"/>
              </w:rPr>
              <w:t xml:space="preserve"> 000,0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7E2C3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федерального бюджета </w:t>
            </w:r>
            <w:r w:rsidR="007E2C3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7E2C30" w:rsidRPr="00523B96">
              <w:rPr>
                <w:rFonts w:ascii="Times New Roman" w:hAnsi="Times New Roman" w:cs="Times New Roman"/>
                <w:sz w:val="28"/>
                <w:szCs w:val="28"/>
              </w:rPr>
              <w:t>4 314 009,3</w:t>
            </w:r>
            <w:r w:rsidRPr="00523B96">
              <w:rPr>
                <w:rFonts w:ascii="Times New Roman" w:hAnsi="Times New Roman" w:cs="Times New Roman"/>
                <w:sz w:val="28"/>
                <w:szCs w:val="28"/>
              </w:rPr>
              <w:t xml:space="preserve"> тыс. рублей;</w:t>
            </w:r>
          </w:p>
        </w:tc>
      </w:tr>
      <w:tr w:rsidR="00583CA7" w:rsidRPr="00523B96">
        <w:tc>
          <w:tcPr>
            <w:tcW w:w="2640" w:type="dxa"/>
            <w:vMerge/>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rsidP="007E2C30">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внебюджетные источники </w:t>
            </w:r>
            <w:r w:rsidR="007E2C30"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7E2C30" w:rsidRPr="00523B96">
              <w:rPr>
                <w:rFonts w:ascii="Times New Roman" w:hAnsi="Times New Roman" w:cs="Times New Roman"/>
                <w:sz w:val="28"/>
                <w:szCs w:val="28"/>
              </w:rPr>
              <w:t>52 463 336,0</w:t>
            </w:r>
            <w:r w:rsidRPr="00523B96">
              <w:rPr>
                <w:rFonts w:ascii="Times New Roman" w:hAnsi="Times New Roman" w:cs="Times New Roman"/>
                <w:sz w:val="28"/>
                <w:szCs w:val="28"/>
              </w:rPr>
              <w:t xml:space="preserve"> тыс. рублей</w:t>
            </w:r>
          </w:p>
        </w:tc>
      </w:tr>
      <w:tr w:rsidR="00583CA7" w:rsidRPr="00523B96">
        <w:tc>
          <w:tcPr>
            <w:tcW w:w="961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tc>
      </w:tr>
    </w:tbl>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53"/>
      <w:bookmarkEnd w:id="7"/>
      <w:r w:rsidRPr="00523B96">
        <w:rPr>
          <w:rFonts w:ascii="Times New Roman" w:hAnsi="Times New Roman" w:cs="Times New Roman"/>
          <w:sz w:val="28"/>
          <w:szCs w:val="28"/>
        </w:rPr>
        <w:t>2.2. Характеристика сферы реализации подпрограммы N 1,</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описание основных проблем</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Природные условия для развития сельскохозяйственного производства в Архангельской области менее благоприятны, чем в южных субъектах Российской Федерации. Кроме низкой продуктивности почвы, для Архангельской области характерна невысокая обеспеченность землями сельскохозяйственного назначения: в расчете на одного жителя приходится 0,6 гектара сельскохозяйственных угодий, из них 0,24 гектара - пашни (среднее по Российской Федерации - 1,36 гектара сельскохозяйственных угодий на одного жителя, из них пашни - 0,83 гектара).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Климатическими и географическими особенностями Архангельской области обусловлено основное направление сельскохозяйственного производства - молочное животноводство. Растениеводство представлено кормопроизводством и картофелеводством. На долю АПК приходится около двух процентов стоимости валового регионального продукта.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Сельскохозяйственные товаропроизводители обеспечивают население Архангельской области (далее - население) основными продуктами питания. По данным балансов продовольственных ресурсов, в Архангельской области </w:t>
      </w:r>
      <w:r w:rsidRPr="00523B96">
        <w:rPr>
          <w:rFonts w:ascii="Times New Roman" w:hAnsi="Times New Roman" w:cs="Times New Roman"/>
          <w:sz w:val="28"/>
          <w:szCs w:val="28"/>
        </w:rPr>
        <w:lastRenderedPageBreak/>
        <w:t>за счет собственного производства ресурсы рыбы и картофеля сформированы на 100 процентов и 82 процента соответственно, по мясу и мясопродуктам доля самообеспеченности Архангельской области составила 37 процентов, по молоку и молокопродуктам - 58 процентов, по яйцу - 80 процентов, по овощам - 31 процент.</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Уровень потребления основных продуктов питания населения остается низким: среднедушевое потребление мяса и мясопродуктов составляет 58 кг (при рекомендованной медицинской норме 74 кг), молока и молочных продуктов - 156 кг (при норме 392 кг), яиц - 249 штук (при норме 290 штук), овощей - 74 кг (при норме - 139 кг).</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Основными производителями товарной животноводческой продукции в Архангельской области являются коллективные хозяйства. Доля коллективных хозяйств в общем объеме производства молока составляет 75 процентов, мяса - 91 процент, яиц - 98 процентов. Продукция растениеводства (картофель и овощи) практически полностью производится в личных подсобных хозяйствах (порядка 90 процентов).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Реализуемые в 2006 - 2012 годах мероприятия приоритетного национального проекта "Развитие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на 2008 - 2012 годы, утвержденной постановлением Правительства Российской Федерации от 14 июля 2007 года N 446, и долгосрочной целевой программы Архангельской области "Развитие агропромышленного комплекса Архангельской области на 2009 - 2012 годы", утвержденной постановлением администрации Архангельской</w:t>
      </w:r>
      <w:proofErr w:type="gramEnd"/>
      <w:r w:rsidRPr="00523B96">
        <w:rPr>
          <w:rFonts w:ascii="Times New Roman" w:hAnsi="Times New Roman" w:cs="Times New Roman"/>
          <w:sz w:val="28"/>
          <w:szCs w:val="28"/>
        </w:rPr>
        <w:t xml:space="preserve"> области от 12 мая 2009 года N 131-па/20, стимулировали развитие сельского хозяйства в Архангельской области. Получен рост объемов производства животноводческой продукции в сельскохозяйственных организациях.</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Современное состояние АПК нельзя признать удовлетворительным.</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Экономическая ситуация, сложившаяся к концу 2012 года, характеризуется низкой рентабельностью: уровень убыточности сельскохозяйственных организаций (без учета полученных субсидий) составил 16 процентов.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Убыточность сельскохозяйственного производства обусловлена ростом цен на промышленные товары и услуги, приобретаемые сельскохозяйственными товаропроизводителями для осуществления производственных процессов, и низкими закупочными ценами на продукцию. За последние три года цены на электроэнергию на производственные нужды увеличились в 1,7 раза, на тепловую энергию - в 1,2 раза, на комбикорма - в 1,5 раза, ветеринарные услуги - на 20 процентов.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Высокая себестоимость продукции, производимой сельскохозяйственными товаропроизводителями, затрудняет ее реализацию даже на продовольственном рынке Архангельской области. Продукты питания, производимые за пределами Архангельской области, пользуются большим спросом у населения вследствие их низкой стоимости.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lastRenderedPageBreak/>
        <w:t>Сохранение сложившегося уровня конкурентоспособности продукции, производимой сельскохозяйственными товаропроизводителями, не позволяет обеспечивать устойчивое воспроизводство материально-технического, кадрового и природного потенциала АПК.</w:t>
      </w:r>
    </w:p>
    <w:p w:rsidR="002D7CCC" w:rsidRPr="00523B96" w:rsidRDefault="002D7CC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Актуальным остается вопрос обеспеченности АПК трудовыми ресурсами, в том числе квалифицированными кадрами. Потребность сельскохозяйственных товаропроизводителей в трудовых ресурсах до 2020 года составляет свыше 500 человек, в том числе в квалифицированных кадрах – порядка 300 специалистов в связи с открытием новых производств и модернизацией существующих, а также с замещением выбывающих работников.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АПК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Основными проблемами АПК, требующими решения на областном уровне, являются: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недостаточный приток инвестиций в развитие АПК;</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сложное финансовое положение сельскохозяйственных товаропроизводителей;</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низкий уровень производственно-технического потенциала сельскохозяйственного производства;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дефицит квалифицированных кадров;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неудовлетворительный уровень развития рыночной инфраструктуры и нестабильность рынков сельскохозяйственной продукции, сырья и продовольствия.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175"/>
      <w:bookmarkEnd w:id="8"/>
      <w:r w:rsidRPr="00523B96">
        <w:rPr>
          <w:rFonts w:ascii="Times New Roman" w:hAnsi="Times New Roman" w:cs="Times New Roman"/>
          <w:sz w:val="28"/>
          <w:szCs w:val="28"/>
        </w:rPr>
        <w:t>2.3. Механизм реализации мероприятий подпрограммы N 1</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мероприятий </w:t>
      </w:r>
      <w:hyperlink w:anchor="Par751" w:history="1">
        <w:r w:rsidRPr="00523B96">
          <w:rPr>
            <w:rFonts w:ascii="Times New Roman" w:hAnsi="Times New Roman" w:cs="Times New Roman"/>
            <w:sz w:val="28"/>
            <w:szCs w:val="28"/>
          </w:rPr>
          <w:t>пунктов 1.1</w:t>
        </w:r>
      </w:hyperlink>
      <w:r w:rsidRPr="00523B96">
        <w:rPr>
          <w:rFonts w:ascii="Times New Roman" w:hAnsi="Times New Roman" w:cs="Times New Roman"/>
          <w:sz w:val="28"/>
          <w:szCs w:val="28"/>
        </w:rPr>
        <w:t xml:space="preserve">, </w:t>
      </w:r>
      <w:hyperlink w:anchor="Par787" w:history="1">
        <w:r w:rsidRPr="00523B96">
          <w:rPr>
            <w:rFonts w:ascii="Times New Roman" w:hAnsi="Times New Roman" w:cs="Times New Roman"/>
            <w:sz w:val="28"/>
            <w:szCs w:val="28"/>
          </w:rPr>
          <w:t>2.1</w:t>
        </w:r>
      </w:hyperlink>
      <w:r w:rsidRPr="00523B96">
        <w:rPr>
          <w:rFonts w:ascii="Times New Roman" w:hAnsi="Times New Roman" w:cs="Times New Roman"/>
          <w:sz w:val="28"/>
          <w:szCs w:val="28"/>
        </w:rPr>
        <w:t xml:space="preserve">, </w:t>
      </w:r>
      <w:hyperlink w:anchor="Par823" w:history="1">
        <w:r w:rsidRPr="00523B96">
          <w:rPr>
            <w:rFonts w:ascii="Times New Roman" w:hAnsi="Times New Roman" w:cs="Times New Roman"/>
            <w:sz w:val="28"/>
            <w:szCs w:val="28"/>
          </w:rPr>
          <w:t>3.1</w:t>
        </w:r>
      </w:hyperlink>
      <w:r w:rsidR="00C54838" w:rsidRPr="00523B96">
        <w:rPr>
          <w:rFonts w:ascii="Times New Roman" w:hAnsi="Times New Roman" w:cs="Times New Roman"/>
          <w:sz w:val="28"/>
          <w:szCs w:val="28"/>
        </w:rPr>
        <w:t>.1, 3.2,</w:t>
      </w:r>
      <w:r w:rsidRPr="00523B96">
        <w:rPr>
          <w:rFonts w:ascii="Times New Roman" w:hAnsi="Times New Roman" w:cs="Times New Roman"/>
          <w:sz w:val="28"/>
          <w:szCs w:val="28"/>
        </w:rPr>
        <w:t xml:space="preserve"> </w:t>
      </w:r>
      <w:hyperlink w:anchor="Par823" w:history="1">
        <w:r w:rsidRPr="00523B96">
          <w:rPr>
            <w:rFonts w:ascii="Times New Roman" w:hAnsi="Times New Roman" w:cs="Times New Roman"/>
            <w:sz w:val="28"/>
            <w:szCs w:val="28"/>
          </w:rPr>
          <w:t>3.3</w:t>
        </w:r>
      </w:hyperlink>
      <w:r w:rsidRPr="00523B96">
        <w:rPr>
          <w:rFonts w:ascii="Times New Roman" w:hAnsi="Times New Roman" w:cs="Times New Roman"/>
          <w:sz w:val="28"/>
          <w:szCs w:val="28"/>
        </w:rPr>
        <w:t xml:space="preserve">, </w:t>
      </w:r>
      <w:hyperlink w:anchor="Par929" w:history="1">
        <w:r w:rsidRPr="00523B96">
          <w:rPr>
            <w:rFonts w:ascii="Times New Roman" w:hAnsi="Times New Roman" w:cs="Times New Roman"/>
            <w:sz w:val="28"/>
            <w:szCs w:val="28"/>
          </w:rPr>
          <w:t>4.1</w:t>
        </w:r>
      </w:hyperlink>
      <w:r w:rsidRPr="00523B96">
        <w:rPr>
          <w:rFonts w:ascii="Times New Roman" w:hAnsi="Times New Roman" w:cs="Times New Roman"/>
          <w:sz w:val="28"/>
          <w:szCs w:val="28"/>
        </w:rPr>
        <w:t xml:space="preserve">, </w:t>
      </w:r>
      <w:hyperlink w:anchor="Par965" w:history="1">
        <w:r w:rsidRPr="00523B96">
          <w:rPr>
            <w:rFonts w:ascii="Times New Roman" w:hAnsi="Times New Roman" w:cs="Times New Roman"/>
            <w:sz w:val="28"/>
            <w:szCs w:val="28"/>
          </w:rPr>
          <w:t>5.1</w:t>
        </w:r>
      </w:hyperlink>
      <w:r w:rsidRPr="00523B96">
        <w:rPr>
          <w:rFonts w:ascii="Times New Roman" w:hAnsi="Times New Roman" w:cs="Times New Roman"/>
          <w:sz w:val="28"/>
          <w:szCs w:val="28"/>
        </w:rPr>
        <w:t xml:space="preserve"> - </w:t>
      </w:r>
      <w:hyperlink w:anchor="Par995" w:history="1">
        <w:r w:rsidRPr="00523B96">
          <w:rPr>
            <w:rFonts w:ascii="Times New Roman" w:hAnsi="Times New Roman" w:cs="Times New Roman"/>
            <w:sz w:val="28"/>
            <w:szCs w:val="28"/>
          </w:rPr>
          <w:t>5.2</w:t>
        </w:r>
      </w:hyperlink>
      <w:r w:rsidRPr="00523B96">
        <w:rPr>
          <w:rFonts w:ascii="Times New Roman" w:hAnsi="Times New Roman" w:cs="Times New Roman"/>
          <w:sz w:val="28"/>
          <w:szCs w:val="28"/>
        </w:rPr>
        <w:t xml:space="preserve">, </w:t>
      </w:r>
      <w:hyperlink w:anchor="Par1072" w:history="1">
        <w:r w:rsidRPr="00523B96">
          <w:rPr>
            <w:rFonts w:ascii="Times New Roman" w:hAnsi="Times New Roman" w:cs="Times New Roman"/>
            <w:sz w:val="28"/>
            <w:szCs w:val="28"/>
          </w:rPr>
          <w:t>5.4</w:t>
        </w:r>
      </w:hyperlink>
      <w:r w:rsidRPr="00523B96">
        <w:rPr>
          <w:rFonts w:ascii="Times New Roman" w:hAnsi="Times New Roman" w:cs="Times New Roman"/>
          <w:sz w:val="28"/>
          <w:szCs w:val="28"/>
        </w:rPr>
        <w:t xml:space="preserve"> - </w:t>
      </w:r>
      <w:hyperlink w:anchor="Par1191" w:history="1">
        <w:r w:rsidRPr="00523B96">
          <w:rPr>
            <w:rFonts w:ascii="Times New Roman" w:hAnsi="Times New Roman" w:cs="Times New Roman"/>
            <w:sz w:val="28"/>
            <w:szCs w:val="28"/>
          </w:rPr>
          <w:t>5.8</w:t>
        </w:r>
      </w:hyperlink>
      <w:r w:rsidRPr="00523B96">
        <w:rPr>
          <w:rFonts w:ascii="Times New Roman" w:hAnsi="Times New Roman" w:cs="Times New Roman"/>
          <w:sz w:val="28"/>
          <w:szCs w:val="28"/>
        </w:rPr>
        <w:t xml:space="preserve">, </w:t>
      </w:r>
      <w:hyperlink w:anchor="Par1216" w:history="1">
        <w:r w:rsidRPr="00523B96">
          <w:rPr>
            <w:rFonts w:ascii="Times New Roman" w:hAnsi="Times New Roman" w:cs="Times New Roman"/>
            <w:sz w:val="28"/>
            <w:szCs w:val="28"/>
          </w:rPr>
          <w:t>6.1</w:t>
        </w:r>
      </w:hyperlink>
      <w:r w:rsidRPr="00523B96">
        <w:rPr>
          <w:rFonts w:ascii="Times New Roman" w:hAnsi="Times New Roman" w:cs="Times New Roman"/>
          <w:sz w:val="28"/>
          <w:szCs w:val="28"/>
        </w:rPr>
        <w:t xml:space="preserve"> - </w:t>
      </w:r>
      <w:hyperlink w:anchor="Par1251" w:history="1">
        <w:r w:rsidRPr="00523B96">
          <w:rPr>
            <w:rFonts w:ascii="Times New Roman" w:hAnsi="Times New Roman" w:cs="Times New Roman"/>
            <w:sz w:val="28"/>
            <w:szCs w:val="28"/>
          </w:rPr>
          <w:t>6.2</w:t>
        </w:r>
      </w:hyperlink>
      <w:r w:rsidRPr="00523B96">
        <w:rPr>
          <w:rFonts w:ascii="Times New Roman" w:hAnsi="Times New Roman" w:cs="Times New Roman"/>
          <w:sz w:val="28"/>
          <w:szCs w:val="28"/>
        </w:rPr>
        <w:t xml:space="preserve">, </w:t>
      </w:r>
      <w:hyperlink w:anchor="Par1290" w:history="1">
        <w:r w:rsidRPr="00523B96">
          <w:rPr>
            <w:rFonts w:ascii="Times New Roman" w:hAnsi="Times New Roman" w:cs="Times New Roman"/>
            <w:sz w:val="28"/>
            <w:szCs w:val="28"/>
          </w:rPr>
          <w:t>7.1</w:t>
        </w:r>
      </w:hyperlink>
      <w:r w:rsidRPr="00523B96">
        <w:rPr>
          <w:rFonts w:ascii="Times New Roman" w:hAnsi="Times New Roman" w:cs="Times New Roman"/>
          <w:sz w:val="28"/>
          <w:szCs w:val="28"/>
        </w:rPr>
        <w:t xml:space="preserve"> перечня мероприятий подпрограммы N 1 (приложение N 2 к государственной программе) осуществляется министерством агропромышленного комплекса и торговли самостоятельно.</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рамках мероприятий </w:t>
      </w:r>
      <w:hyperlink w:anchor="Par751" w:history="1">
        <w:r w:rsidRPr="00523B96">
          <w:rPr>
            <w:rFonts w:ascii="Times New Roman" w:hAnsi="Times New Roman" w:cs="Times New Roman"/>
            <w:sz w:val="28"/>
            <w:szCs w:val="28"/>
          </w:rPr>
          <w:t>пунктов 1.1</w:t>
        </w:r>
      </w:hyperlink>
      <w:r w:rsidRPr="00523B96">
        <w:rPr>
          <w:rFonts w:ascii="Times New Roman" w:hAnsi="Times New Roman" w:cs="Times New Roman"/>
          <w:sz w:val="28"/>
          <w:szCs w:val="28"/>
        </w:rPr>
        <w:t xml:space="preserve">, </w:t>
      </w:r>
      <w:hyperlink w:anchor="Par787" w:history="1">
        <w:r w:rsidRPr="00523B96">
          <w:rPr>
            <w:rFonts w:ascii="Times New Roman" w:hAnsi="Times New Roman" w:cs="Times New Roman"/>
            <w:sz w:val="28"/>
            <w:szCs w:val="28"/>
          </w:rPr>
          <w:t>2.1</w:t>
        </w:r>
      </w:hyperlink>
      <w:r w:rsidRPr="00523B96">
        <w:rPr>
          <w:rFonts w:ascii="Times New Roman" w:hAnsi="Times New Roman" w:cs="Times New Roman"/>
          <w:sz w:val="28"/>
          <w:szCs w:val="28"/>
        </w:rPr>
        <w:t xml:space="preserve">, </w:t>
      </w:r>
      <w:hyperlink w:anchor="Par823" w:history="1">
        <w:r w:rsidRPr="00523B96">
          <w:rPr>
            <w:rFonts w:ascii="Times New Roman" w:hAnsi="Times New Roman" w:cs="Times New Roman"/>
            <w:sz w:val="28"/>
            <w:szCs w:val="28"/>
          </w:rPr>
          <w:t>3.1</w:t>
        </w:r>
      </w:hyperlink>
      <w:r w:rsidRPr="00523B96">
        <w:rPr>
          <w:rFonts w:ascii="Times New Roman" w:hAnsi="Times New Roman" w:cs="Times New Roman"/>
          <w:sz w:val="28"/>
          <w:szCs w:val="28"/>
        </w:rPr>
        <w:t xml:space="preserve"> - </w:t>
      </w:r>
      <w:hyperlink w:anchor="Par823" w:history="1">
        <w:r w:rsidRPr="00523B96">
          <w:rPr>
            <w:rFonts w:ascii="Times New Roman" w:hAnsi="Times New Roman" w:cs="Times New Roman"/>
            <w:sz w:val="28"/>
            <w:szCs w:val="28"/>
          </w:rPr>
          <w:t>3.3</w:t>
        </w:r>
      </w:hyperlink>
      <w:r w:rsidRPr="00523B96">
        <w:rPr>
          <w:rFonts w:ascii="Times New Roman" w:hAnsi="Times New Roman" w:cs="Times New Roman"/>
          <w:sz w:val="28"/>
          <w:szCs w:val="28"/>
        </w:rPr>
        <w:t xml:space="preserve">, </w:t>
      </w:r>
      <w:hyperlink w:anchor="Par929" w:history="1">
        <w:r w:rsidRPr="00523B96">
          <w:rPr>
            <w:rFonts w:ascii="Times New Roman" w:hAnsi="Times New Roman" w:cs="Times New Roman"/>
            <w:sz w:val="28"/>
            <w:szCs w:val="28"/>
          </w:rPr>
          <w:t>4.1</w:t>
        </w:r>
      </w:hyperlink>
      <w:r w:rsidRPr="00523B96">
        <w:rPr>
          <w:rFonts w:ascii="Times New Roman" w:hAnsi="Times New Roman" w:cs="Times New Roman"/>
          <w:sz w:val="28"/>
          <w:szCs w:val="28"/>
        </w:rPr>
        <w:t xml:space="preserve">, </w:t>
      </w:r>
      <w:hyperlink w:anchor="Par965" w:history="1">
        <w:r w:rsidRPr="00523B96">
          <w:rPr>
            <w:rFonts w:ascii="Times New Roman" w:hAnsi="Times New Roman" w:cs="Times New Roman"/>
            <w:sz w:val="28"/>
            <w:szCs w:val="28"/>
          </w:rPr>
          <w:t>5.1</w:t>
        </w:r>
      </w:hyperlink>
      <w:r w:rsidRPr="00523B96">
        <w:rPr>
          <w:rFonts w:ascii="Times New Roman" w:hAnsi="Times New Roman" w:cs="Times New Roman"/>
          <w:sz w:val="28"/>
          <w:szCs w:val="28"/>
        </w:rPr>
        <w:t xml:space="preserve">, </w:t>
      </w:r>
      <w:hyperlink w:anchor="Par995" w:history="1">
        <w:r w:rsidRPr="00523B96">
          <w:rPr>
            <w:rFonts w:ascii="Times New Roman" w:hAnsi="Times New Roman" w:cs="Times New Roman"/>
            <w:sz w:val="28"/>
            <w:szCs w:val="28"/>
          </w:rPr>
          <w:t>5.2</w:t>
        </w:r>
      </w:hyperlink>
      <w:r w:rsidRPr="00523B96">
        <w:rPr>
          <w:rFonts w:ascii="Times New Roman" w:hAnsi="Times New Roman" w:cs="Times New Roman"/>
          <w:sz w:val="28"/>
          <w:szCs w:val="28"/>
        </w:rPr>
        <w:t xml:space="preserve">, </w:t>
      </w:r>
      <w:hyperlink w:anchor="Par1072" w:history="1">
        <w:r w:rsidRPr="00523B96">
          <w:rPr>
            <w:rFonts w:ascii="Times New Roman" w:hAnsi="Times New Roman" w:cs="Times New Roman"/>
            <w:sz w:val="28"/>
            <w:szCs w:val="28"/>
          </w:rPr>
          <w:t>5.4</w:t>
        </w:r>
      </w:hyperlink>
      <w:r w:rsidRPr="00523B96">
        <w:rPr>
          <w:rFonts w:ascii="Times New Roman" w:hAnsi="Times New Roman" w:cs="Times New Roman"/>
          <w:sz w:val="28"/>
          <w:szCs w:val="28"/>
        </w:rPr>
        <w:t xml:space="preserve">, </w:t>
      </w:r>
      <w:hyperlink w:anchor="Par1161" w:history="1">
        <w:r w:rsidRPr="00523B96">
          <w:rPr>
            <w:rFonts w:ascii="Times New Roman" w:hAnsi="Times New Roman" w:cs="Times New Roman"/>
            <w:sz w:val="28"/>
            <w:szCs w:val="28"/>
          </w:rPr>
          <w:t>5.7</w:t>
        </w:r>
      </w:hyperlink>
      <w:r w:rsidRPr="00523B96">
        <w:rPr>
          <w:rFonts w:ascii="Times New Roman" w:hAnsi="Times New Roman" w:cs="Times New Roman"/>
          <w:sz w:val="28"/>
          <w:szCs w:val="28"/>
        </w:rPr>
        <w:t xml:space="preserve">, </w:t>
      </w:r>
      <w:hyperlink w:anchor="Par1251" w:history="1">
        <w:r w:rsidRPr="00523B96">
          <w:rPr>
            <w:rFonts w:ascii="Times New Roman" w:hAnsi="Times New Roman" w:cs="Times New Roman"/>
            <w:sz w:val="28"/>
            <w:szCs w:val="28"/>
          </w:rPr>
          <w:t>6.2</w:t>
        </w:r>
      </w:hyperlink>
      <w:r w:rsidRPr="00523B96">
        <w:rPr>
          <w:rFonts w:ascii="Times New Roman" w:hAnsi="Times New Roman" w:cs="Times New Roman"/>
          <w:sz w:val="28"/>
          <w:szCs w:val="28"/>
        </w:rPr>
        <w:t xml:space="preserve"> перечня мероприятий подпрограммы N 1 (приложение N 2 к государственной программе) предусматривается предоставление субсидий за счет средств областного бюджета сельскохозяйственным товаропроизводителям. Наименование и объемы предоставляемых субсидий определяются областным законом об областном бюджете. </w:t>
      </w:r>
      <w:proofErr w:type="gramStart"/>
      <w:r w:rsidRPr="00523B96">
        <w:rPr>
          <w:rFonts w:ascii="Times New Roman" w:hAnsi="Times New Roman" w:cs="Times New Roman"/>
          <w:sz w:val="28"/>
          <w:szCs w:val="28"/>
        </w:rPr>
        <w:t xml:space="preserve">Условия и порядок предоставления субсидий определяются в соответствии с Правилами предоставления субсидий на государственную поддержку сельскохозяйственного производства из средств областного бюджета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2013 - 2016 годы и методиками расчета субсидий на государственную поддержку сельскохозяйственного </w:t>
      </w:r>
      <w:r w:rsidRPr="00523B96">
        <w:rPr>
          <w:rFonts w:ascii="Times New Roman" w:hAnsi="Times New Roman" w:cs="Times New Roman"/>
          <w:sz w:val="28"/>
          <w:szCs w:val="28"/>
        </w:rPr>
        <w:lastRenderedPageBreak/>
        <w:t>производства, действующими на территориях Архангельской области и Ненецкого автономного</w:t>
      </w:r>
      <w:proofErr w:type="gramEnd"/>
      <w:r w:rsidRPr="00523B96">
        <w:rPr>
          <w:rFonts w:ascii="Times New Roman" w:hAnsi="Times New Roman" w:cs="Times New Roman"/>
          <w:sz w:val="28"/>
          <w:szCs w:val="28"/>
        </w:rPr>
        <w:t xml:space="preserve"> округа, </w:t>
      </w:r>
      <w:proofErr w:type="gramStart"/>
      <w:r w:rsidRPr="00523B96">
        <w:rPr>
          <w:rFonts w:ascii="Times New Roman" w:hAnsi="Times New Roman" w:cs="Times New Roman"/>
          <w:sz w:val="28"/>
          <w:szCs w:val="28"/>
        </w:rPr>
        <w:t>утвержденными</w:t>
      </w:r>
      <w:proofErr w:type="gramEnd"/>
      <w:r w:rsidRPr="00523B96">
        <w:rPr>
          <w:rFonts w:ascii="Times New Roman" w:hAnsi="Times New Roman" w:cs="Times New Roman"/>
          <w:sz w:val="28"/>
          <w:szCs w:val="28"/>
        </w:rPr>
        <w:t xml:space="preserve"> </w:t>
      </w:r>
      <w:hyperlink r:id="rId30" w:history="1">
        <w:r w:rsidRPr="00523B96">
          <w:rPr>
            <w:rFonts w:ascii="Times New Roman" w:hAnsi="Times New Roman" w:cs="Times New Roman"/>
            <w:sz w:val="28"/>
            <w:szCs w:val="28"/>
          </w:rPr>
          <w:t>постановлением</w:t>
        </w:r>
      </w:hyperlink>
      <w:r w:rsidRPr="00523B96">
        <w:rPr>
          <w:rFonts w:ascii="Times New Roman" w:hAnsi="Times New Roman" w:cs="Times New Roman"/>
          <w:sz w:val="28"/>
          <w:szCs w:val="28"/>
        </w:rPr>
        <w:t xml:space="preserve"> Правительства Архангельской области от 26 февраля 2013 года N 82-пп, и административным </w:t>
      </w:r>
      <w:hyperlink r:id="rId31" w:history="1">
        <w:r w:rsidRPr="00523B96">
          <w:rPr>
            <w:rFonts w:ascii="Times New Roman" w:hAnsi="Times New Roman" w:cs="Times New Roman"/>
            <w:sz w:val="28"/>
            <w:szCs w:val="28"/>
          </w:rPr>
          <w:t>регламентом</w:t>
        </w:r>
      </w:hyperlink>
      <w:r w:rsidRPr="00523B96">
        <w:rPr>
          <w:rFonts w:ascii="Times New Roman" w:hAnsi="Times New Roman" w:cs="Times New Roman"/>
          <w:sz w:val="28"/>
          <w:szCs w:val="28"/>
        </w:rPr>
        <w:t xml:space="preserve"> предоставления государственной услуги по предоставлению государственной поддержки в сфере развития сельского хозяйства в Архангельской области и Ненецком автономном округе, утвержденным постановлением Правительства Архангельской области от 5 марта 2013 года N 87-пп.</w:t>
      </w:r>
    </w:p>
    <w:p w:rsidR="00D17EB2" w:rsidRPr="00523B96" w:rsidRDefault="00D17E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По мероприятию пункта 3.1.2 перечня мероприятий подпрограммы № 1 (приложение № 2 к государственной программе) средства областного бюджета предоставляются в виде грантов на приобретение оборудования для создания диагностической лаборатории и реагентов для ее функционирования.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рамках мероприятий </w:t>
      </w:r>
      <w:hyperlink w:anchor="Par1072" w:history="1">
        <w:r w:rsidRPr="00523B96">
          <w:rPr>
            <w:rFonts w:ascii="Times New Roman" w:hAnsi="Times New Roman" w:cs="Times New Roman"/>
            <w:sz w:val="28"/>
            <w:szCs w:val="28"/>
          </w:rPr>
          <w:t>пунктов 5.5</w:t>
        </w:r>
      </w:hyperlink>
      <w:r w:rsidRPr="00523B96">
        <w:rPr>
          <w:rFonts w:ascii="Times New Roman" w:hAnsi="Times New Roman" w:cs="Times New Roman"/>
          <w:sz w:val="28"/>
          <w:szCs w:val="28"/>
        </w:rPr>
        <w:t xml:space="preserve"> - </w:t>
      </w:r>
      <w:hyperlink w:anchor="Par1072" w:history="1">
        <w:r w:rsidRPr="00523B96">
          <w:rPr>
            <w:rFonts w:ascii="Times New Roman" w:hAnsi="Times New Roman" w:cs="Times New Roman"/>
            <w:sz w:val="28"/>
            <w:szCs w:val="28"/>
          </w:rPr>
          <w:t>5.6</w:t>
        </w:r>
      </w:hyperlink>
      <w:r w:rsidRPr="00523B96">
        <w:rPr>
          <w:rFonts w:ascii="Times New Roman" w:hAnsi="Times New Roman" w:cs="Times New Roman"/>
          <w:sz w:val="28"/>
          <w:szCs w:val="28"/>
        </w:rPr>
        <w:t xml:space="preserve">, </w:t>
      </w:r>
      <w:hyperlink w:anchor="Par1191" w:history="1">
        <w:r w:rsidRPr="00523B96">
          <w:rPr>
            <w:rFonts w:ascii="Times New Roman" w:hAnsi="Times New Roman" w:cs="Times New Roman"/>
            <w:sz w:val="28"/>
            <w:szCs w:val="28"/>
          </w:rPr>
          <w:t>5.8</w:t>
        </w:r>
      </w:hyperlink>
      <w:r w:rsidRPr="00523B96">
        <w:rPr>
          <w:rFonts w:ascii="Times New Roman" w:hAnsi="Times New Roman" w:cs="Times New Roman"/>
          <w:sz w:val="28"/>
          <w:szCs w:val="28"/>
        </w:rPr>
        <w:t xml:space="preserve"> перечня мероприятий подпрограммы N 1 (приложение N 2 к государственной программе) предусматривается предоставление ассигнований из средств областного бюджета: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 выполнение научно-исследовательских и опытно-конструкторских работ в сельском хозяйстве;</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 организацию выставок, ярмарок, а также на организацию и проведение конкурсов;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 совершенствование автоматизации в сфере управления сельским хозяйством.</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 xml:space="preserve">Исполнители мероприятий, предусмотренных </w:t>
      </w:r>
      <w:hyperlink w:anchor="Par1072" w:history="1">
        <w:r w:rsidRPr="00523B96">
          <w:rPr>
            <w:rFonts w:ascii="Times New Roman" w:hAnsi="Times New Roman" w:cs="Times New Roman"/>
            <w:sz w:val="28"/>
            <w:szCs w:val="28"/>
          </w:rPr>
          <w:t>пунктами 5.5</w:t>
        </w:r>
      </w:hyperlink>
      <w:r w:rsidRPr="00523B96">
        <w:rPr>
          <w:rFonts w:ascii="Times New Roman" w:hAnsi="Times New Roman" w:cs="Times New Roman"/>
          <w:sz w:val="28"/>
          <w:szCs w:val="28"/>
        </w:rPr>
        <w:t xml:space="preserve"> - </w:t>
      </w:r>
      <w:hyperlink w:anchor="Par1072" w:history="1">
        <w:r w:rsidRPr="00523B96">
          <w:rPr>
            <w:rFonts w:ascii="Times New Roman" w:hAnsi="Times New Roman" w:cs="Times New Roman"/>
            <w:sz w:val="28"/>
            <w:szCs w:val="28"/>
          </w:rPr>
          <w:t>5.6</w:t>
        </w:r>
      </w:hyperlink>
      <w:r w:rsidRPr="00523B96">
        <w:rPr>
          <w:rFonts w:ascii="Times New Roman" w:hAnsi="Times New Roman" w:cs="Times New Roman"/>
          <w:sz w:val="28"/>
          <w:szCs w:val="28"/>
        </w:rPr>
        <w:t xml:space="preserve">, </w:t>
      </w:r>
      <w:hyperlink w:anchor="Par1191" w:history="1">
        <w:r w:rsidRPr="00523B96">
          <w:rPr>
            <w:rFonts w:ascii="Times New Roman" w:hAnsi="Times New Roman" w:cs="Times New Roman"/>
            <w:sz w:val="28"/>
            <w:szCs w:val="28"/>
          </w:rPr>
          <w:t>5.8</w:t>
        </w:r>
      </w:hyperlink>
      <w:r w:rsidRPr="00523B96">
        <w:rPr>
          <w:rFonts w:ascii="Times New Roman" w:hAnsi="Times New Roman" w:cs="Times New Roman"/>
          <w:sz w:val="28"/>
          <w:szCs w:val="28"/>
        </w:rPr>
        <w:t xml:space="preserve"> перечня мероприятий подпрограммы N 1 (приложение N 2 к государственной программе), определяются в соответствии с Федеральным </w:t>
      </w:r>
      <w:hyperlink r:id="rId32" w:history="1">
        <w:r w:rsidRPr="00523B96">
          <w:rPr>
            <w:rFonts w:ascii="Times New Roman" w:hAnsi="Times New Roman" w:cs="Times New Roman"/>
            <w:sz w:val="28"/>
            <w:szCs w:val="28"/>
          </w:rPr>
          <w:t>законом</w:t>
        </w:r>
      </w:hyperlink>
      <w:r w:rsidRPr="00523B96">
        <w:rPr>
          <w:rFonts w:ascii="Times New Roman" w:hAnsi="Times New Roman" w:cs="Times New Roman"/>
          <w:sz w:val="28"/>
          <w:szCs w:val="28"/>
        </w:rPr>
        <w:t xml:space="preserve"> от 21 июля 2005 года N 94-ФЗ "О размещении заказов на поставку товаров, выполнение работ, оказание услуг для государственных и муниципальных нужд", Федеральным </w:t>
      </w:r>
      <w:hyperlink r:id="rId33" w:history="1">
        <w:r w:rsidRPr="00523B96">
          <w:rPr>
            <w:rFonts w:ascii="Times New Roman" w:hAnsi="Times New Roman" w:cs="Times New Roman"/>
            <w:sz w:val="28"/>
            <w:szCs w:val="28"/>
          </w:rPr>
          <w:t>законом</w:t>
        </w:r>
      </w:hyperlink>
      <w:r w:rsidRPr="00523B96">
        <w:rPr>
          <w:rFonts w:ascii="Times New Roman" w:hAnsi="Times New Roman" w:cs="Times New Roman"/>
          <w:sz w:val="28"/>
          <w:szCs w:val="28"/>
        </w:rPr>
        <w:t xml:space="preserve"> от 5 апреля 2013 года N 44-ФЗ "О контрактной системе в сфере</w:t>
      </w:r>
      <w:proofErr w:type="gramEnd"/>
      <w:r w:rsidRPr="00523B96">
        <w:rPr>
          <w:rFonts w:ascii="Times New Roman" w:hAnsi="Times New Roman" w:cs="Times New Roman"/>
          <w:sz w:val="28"/>
          <w:szCs w:val="28"/>
        </w:rPr>
        <w:t xml:space="preserve"> закупок товаров, работ, услуг для обеспечения государственных и муниципальных нужд" (далее - Федеральный закон от 5 апреля 2013 года N 44-ФЗ).</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По мероприятию </w:t>
      </w:r>
      <w:hyperlink w:anchor="Par1216" w:history="1">
        <w:r w:rsidRPr="00523B96">
          <w:rPr>
            <w:rFonts w:ascii="Times New Roman" w:hAnsi="Times New Roman" w:cs="Times New Roman"/>
            <w:sz w:val="28"/>
            <w:szCs w:val="28"/>
          </w:rPr>
          <w:t>пункта 6.1</w:t>
        </w:r>
      </w:hyperlink>
      <w:r w:rsidR="000D0158" w:rsidRPr="00523B96">
        <w:rPr>
          <w:rFonts w:ascii="Times New Roman" w:hAnsi="Times New Roman" w:cs="Times New Roman"/>
          <w:sz w:val="28"/>
          <w:szCs w:val="28"/>
        </w:rPr>
        <w:t>.1</w:t>
      </w:r>
      <w:r w:rsidRPr="00523B96">
        <w:rPr>
          <w:rFonts w:ascii="Times New Roman" w:hAnsi="Times New Roman" w:cs="Times New Roman"/>
          <w:sz w:val="28"/>
          <w:szCs w:val="28"/>
        </w:rPr>
        <w:t xml:space="preserve"> перечня мероприятий подпрограммы N 1 (приложение N 2 к государственной программе) средства областного бюджета предоставляются в виде грантов на создание и развитие крестьянского (фермерского) хозяйства и единовременной помощи на бытовое обустройство. Гранты присуждаются ежегодно на конкурсной основе. Условия проведения конкурса на предоставление грантов определяются </w:t>
      </w:r>
      <w:hyperlink r:id="rId34" w:history="1">
        <w:r w:rsidRPr="00523B96">
          <w:rPr>
            <w:rFonts w:ascii="Times New Roman" w:hAnsi="Times New Roman" w:cs="Times New Roman"/>
            <w:sz w:val="28"/>
            <w:szCs w:val="28"/>
          </w:rPr>
          <w:t>постановлением</w:t>
        </w:r>
      </w:hyperlink>
      <w:r w:rsidRPr="00523B96">
        <w:rPr>
          <w:rFonts w:ascii="Times New Roman" w:hAnsi="Times New Roman" w:cs="Times New Roman"/>
          <w:sz w:val="28"/>
          <w:szCs w:val="28"/>
        </w:rPr>
        <w:t xml:space="preserve"> Правительства Архангельской области от 31 июля 2012 года N 328-пп "Об утверждении Положения о порядке предоставления начинающим фермерам грантов на создание и развитие крестьянского (фермерского) хозяйства и единовременной помощи на бытовое обустройство".</w:t>
      </w:r>
    </w:p>
    <w:p w:rsidR="002A6770" w:rsidRPr="00523B96" w:rsidRDefault="002A67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lastRenderedPageBreak/>
        <w:t>По мероприятию пункта 6.1.2 перечня мероприятий подпрограммы № 1 (приложение № 2 к государственной программе) средства областного бюджета предоставляются в виде грантов на развитие семейных животноводческих ферм. Гранты присуждаются ежегодно на конкурсной основе. Порядок и условия проведения конкурса на предоставление грантов определяются постановлением Правительства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 xml:space="preserve">Для реализации мероприятий </w:t>
      </w:r>
      <w:hyperlink w:anchor="Par751" w:history="1">
        <w:r w:rsidRPr="00523B96">
          <w:rPr>
            <w:rFonts w:ascii="Times New Roman" w:hAnsi="Times New Roman" w:cs="Times New Roman"/>
            <w:sz w:val="28"/>
            <w:szCs w:val="28"/>
          </w:rPr>
          <w:t>пунктов 1.1</w:t>
        </w:r>
      </w:hyperlink>
      <w:r w:rsidRPr="00523B96">
        <w:rPr>
          <w:rFonts w:ascii="Times New Roman" w:hAnsi="Times New Roman" w:cs="Times New Roman"/>
          <w:sz w:val="28"/>
          <w:szCs w:val="28"/>
        </w:rPr>
        <w:t xml:space="preserve">, </w:t>
      </w:r>
      <w:hyperlink w:anchor="Par787" w:history="1">
        <w:r w:rsidRPr="00523B96">
          <w:rPr>
            <w:rFonts w:ascii="Times New Roman" w:hAnsi="Times New Roman" w:cs="Times New Roman"/>
            <w:sz w:val="28"/>
            <w:szCs w:val="28"/>
          </w:rPr>
          <w:t>2.1</w:t>
        </w:r>
      </w:hyperlink>
      <w:r w:rsidRPr="00523B96">
        <w:rPr>
          <w:rFonts w:ascii="Times New Roman" w:hAnsi="Times New Roman" w:cs="Times New Roman"/>
          <w:sz w:val="28"/>
          <w:szCs w:val="28"/>
        </w:rPr>
        <w:t xml:space="preserve">, </w:t>
      </w:r>
      <w:hyperlink w:anchor="Par823" w:history="1">
        <w:r w:rsidRPr="00523B96">
          <w:rPr>
            <w:rFonts w:ascii="Times New Roman" w:hAnsi="Times New Roman" w:cs="Times New Roman"/>
            <w:sz w:val="28"/>
            <w:szCs w:val="28"/>
          </w:rPr>
          <w:t>3.1</w:t>
        </w:r>
      </w:hyperlink>
      <w:r w:rsidR="00372DBF" w:rsidRPr="00523B96">
        <w:rPr>
          <w:rFonts w:ascii="Times New Roman" w:hAnsi="Times New Roman" w:cs="Times New Roman"/>
          <w:sz w:val="28"/>
          <w:szCs w:val="28"/>
        </w:rPr>
        <w:t>.1, 3.2,</w:t>
      </w:r>
      <w:r w:rsidRPr="00523B96">
        <w:rPr>
          <w:rFonts w:ascii="Times New Roman" w:hAnsi="Times New Roman" w:cs="Times New Roman"/>
          <w:sz w:val="28"/>
          <w:szCs w:val="28"/>
        </w:rPr>
        <w:t xml:space="preserve"> </w:t>
      </w:r>
      <w:hyperlink w:anchor="Par823" w:history="1">
        <w:r w:rsidRPr="00523B96">
          <w:rPr>
            <w:rFonts w:ascii="Times New Roman" w:hAnsi="Times New Roman" w:cs="Times New Roman"/>
            <w:sz w:val="28"/>
            <w:szCs w:val="28"/>
          </w:rPr>
          <w:t>3.3</w:t>
        </w:r>
      </w:hyperlink>
      <w:r w:rsidRPr="00523B96">
        <w:rPr>
          <w:rFonts w:ascii="Times New Roman" w:hAnsi="Times New Roman" w:cs="Times New Roman"/>
          <w:sz w:val="28"/>
          <w:szCs w:val="28"/>
        </w:rPr>
        <w:t xml:space="preserve">, </w:t>
      </w:r>
      <w:hyperlink w:anchor="Par929" w:history="1">
        <w:r w:rsidRPr="00523B96">
          <w:rPr>
            <w:rFonts w:ascii="Times New Roman" w:hAnsi="Times New Roman" w:cs="Times New Roman"/>
            <w:sz w:val="28"/>
            <w:szCs w:val="28"/>
          </w:rPr>
          <w:t>4.1</w:t>
        </w:r>
      </w:hyperlink>
      <w:r w:rsidRPr="00523B96">
        <w:rPr>
          <w:rFonts w:ascii="Times New Roman" w:hAnsi="Times New Roman" w:cs="Times New Roman"/>
          <w:sz w:val="28"/>
          <w:szCs w:val="28"/>
        </w:rPr>
        <w:t xml:space="preserve">, </w:t>
      </w:r>
      <w:hyperlink w:anchor="Par995" w:history="1">
        <w:r w:rsidRPr="00523B96">
          <w:rPr>
            <w:rFonts w:ascii="Times New Roman" w:hAnsi="Times New Roman" w:cs="Times New Roman"/>
            <w:sz w:val="28"/>
            <w:szCs w:val="28"/>
          </w:rPr>
          <w:t>5.2</w:t>
        </w:r>
      </w:hyperlink>
      <w:r w:rsidRPr="00523B96">
        <w:rPr>
          <w:rFonts w:ascii="Times New Roman" w:hAnsi="Times New Roman" w:cs="Times New Roman"/>
          <w:sz w:val="28"/>
          <w:szCs w:val="28"/>
        </w:rPr>
        <w:t xml:space="preserve">, </w:t>
      </w:r>
      <w:hyperlink w:anchor="Par1072" w:history="1">
        <w:r w:rsidRPr="00523B96">
          <w:rPr>
            <w:rFonts w:ascii="Times New Roman" w:hAnsi="Times New Roman" w:cs="Times New Roman"/>
            <w:sz w:val="28"/>
            <w:szCs w:val="28"/>
          </w:rPr>
          <w:t>5.4</w:t>
        </w:r>
      </w:hyperlink>
      <w:r w:rsidRPr="00523B96">
        <w:rPr>
          <w:rFonts w:ascii="Times New Roman" w:hAnsi="Times New Roman" w:cs="Times New Roman"/>
          <w:sz w:val="28"/>
          <w:szCs w:val="28"/>
        </w:rPr>
        <w:t xml:space="preserve">, </w:t>
      </w:r>
      <w:hyperlink w:anchor="Par1216" w:history="1">
        <w:r w:rsidRPr="00523B96">
          <w:rPr>
            <w:rFonts w:ascii="Times New Roman" w:hAnsi="Times New Roman" w:cs="Times New Roman"/>
            <w:sz w:val="28"/>
            <w:szCs w:val="28"/>
          </w:rPr>
          <w:t>6.1</w:t>
        </w:r>
      </w:hyperlink>
      <w:r w:rsidRPr="00523B96">
        <w:rPr>
          <w:rFonts w:ascii="Times New Roman" w:hAnsi="Times New Roman" w:cs="Times New Roman"/>
          <w:sz w:val="28"/>
          <w:szCs w:val="28"/>
        </w:rPr>
        <w:t xml:space="preserve"> перечня мероприятий подпрограммы N 1 (приложение N 2 к государственной программе) привлекаются средства федерального бюджета на условиях </w:t>
      </w:r>
      <w:proofErr w:type="spellStart"/>
      <w:r w:rsidRPr="00523B96">
        <w:rPr>
          <w:rFonts w:ascii="Times New Roman" w:hAnsi="Times New Roman" w:cs="Times New Roman"/>
          <w:sz w:val="28"/>
          <w:szCs w:val="28"/>
        </w:rPr>
        <w:t>софинансирования</w:t>
      </w:r>
      <w:proofErr w:type="spellEnd"/>
      <w:r w:rsidRPr="00523B96">
        <w:rPr>
          <w:rFonts w:ascii="Times New Roman" w:hAnsi="Times New Roman" w:cs="Times New Roman"/>
          <w:sz w:val="28"/>
          <w:szCs w:val="28"/>
        </w:rPr>
        <w:t xml:space="preserve"> в рамках Федеральной государственной </w:t>
      </w:r>
      <w:hyperlink r:id="rId35" w:history="1">
        <w:r w:rsidRPr="00523B96">
          <w:rPr>
            <w:rFonts w:ascii="Times New Roman" w:hAnsi="Times New Roman" w:cs="Times New Roman"/>
            <w:sz w:val="28"/>
            <w:szCs w:val="28"/>
          </w:rPr>
          <w:t>программы</w:t>
        </w:r>
      </w:hyperlink>
      <w:r w:rsidRPr="00523B96">
        <w:rPr>
          <w:rFonts w:ascii="Times New Roman" w:hAnsi="Times New Roman" w:cs="Times New Roman"/>
          <w:sz w:val="28"/>
          <w:szCs w:val="28"/>
        </w:rPr>
        <w:t xml:space="preserve"> развития сельского хозяйства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 Российской</w:t>
      </w:r>
      <w:proofErr w:type="gramEnd"/>
      <w:r w:rsidRPr="00523B96">
        <w:rPr>
          <w:rFonts w:ascii="Times New Roman" w:hAnsi="Times New Roman" w:cs="Times New Roman"/>
          <w:sz w:val="28"/>
          <w:szCs w:val="28"/>
        </w:rPr>
        <w:t xml:space="preserve"> Федерации и Правительством Архангельской области. Объем ассигнований, выделяемый из федерального бюджета, ежегодно утверждается распоряжением Правительства Российской Федерации.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Для реализации мероприятия </w:t>
      </w:r>
      <w:hyperlink w:anchor="Par995" w:history="1">
        <w:r w:rsidRPr="00523B96">
          <w:rPr>
            <w:rFonts w:ascii="Times New Roman" w:hAnsi="Times New Roman" w:cs="Times New Roman"/>
            <w:sz w:val="28"/>
            <w:szCs w:val="28"/>
          </w:rPr>
          <w:t>пункта 5.2</w:t>
        </w:r>
      </w:hyperlink>
      <w:r w:rsidRPr="00523B96">
        <w:rPr>
          <w:rFonts w:ascii="Times New Roman" w:hAnsi="Times New Roman" w:cs="Times New Roman"/>
          <w:sz w:val="28"/>
          <w:szCs w:val="28"/>
        </w:rPr>
        <w:t xml:space="preserve"> перечня мероприятий подпрограммы N 1 (приложение N 2 к государственной программе) привлекаются средства местных бюджетов на условиях </w:t>
      </w:r>
      <w:proofErr w:type="spellStart"/>
      <w:r w:rsidRPr="00523B96">
        <w:rPr>
          <w:rFonts w:ascii="Times New Roman" w:hAnsi="Times New Roman" w:cs="Times New Roman"/>
          <w:sz w:val="28"/>
          <w:szCs w:val="28"/>
        </w:rPr>
        <w:t>софинансирования</w:t>
      </w:r>
      <w:proofErr w:type="spellEnd"/>
      <w:r w:rsidRPr="00523B96">
        <w:rPr>
          <w:rFonts w:ascii="Times New Roman" w:hAnsi="Times New Roman" w:cs="Times New Roman"/>
          <w:sz w:val="28"/>
          <w:szCs w:val="28"/>
        </w:rPr>
        <w:t xml:space="preserve"> в соответствии с соглашениями о взаимодействии по реализации мероприятий, предусмотренных государственной программой, заключенными между министерством агропромышленного комплекса и торговли и уполномоченным органом местного самоуправления. Органы местного самоуправления предусматривают в муниципальных программах соответствующие мероприятия.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При принятии органами местного самоуправления аналогичных муниципальных программ должны быть учтены конечные показатели подпрограммы N 1 и намечены соответствующие мероприятия.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мероприятия </w:t>
      </w:r>
      <w:hyperlink w:anchor="Par1036" w:history="1">
        <w:r w:rsidRPr="00523B96">
          <w:rPr>
            <w:rFonts w:ascii="Times New Roman" w:hAnsi="Times New Roman" w:cs="Times New Roman"/>
            <w:sz w:val="28"/>
            <w:szCs w:val="28"/>
          </w:rPr>
          <w:t>пункта 5.3</w:t>
        </w:r>
      </w:hyperlink>
      <w:r w:rsidRPr="00523B96">
        <w:rPr>
          <w:rFonts w:ascii="Times New Roman" w:hAnsi="Times New Roman" w:cs="Times New Roman"/>
          <w:sz w:val="28"/>
          <w:szCs w:val="28"/>
        </w:rPr>
        <w:t xml:space="preserve"> перечня мероприятий подпрограммы N 1 (приложение N 2 к государственной программе) предполагает предоставление средств областного и федерального бюджетов инспекции по ветеринарному надзору.</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Объем работ по проведению профилактических и противоэпизоотических мероприятий, планирование потребности в лекарственных средствах и медицинской техники на год определяются инспекцией по ветеринарному надзору на основании приказа Министерства сельского хозяйства Российской Федерации от 14 апреля 2009 года N 137 и заявок учреждений ветеринарии на товары ветеринарного назначения.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Поставщики товаров ветеринарного назначения и исполнитель услуг по приемке, хранению, расфасовке и доставке лекарственных средств, поставленных за счет средств федерального бюджета, до учреждений ветеринарии определяются в соответствии с Федеральным </w:t>
      </w:r>
      <w:hyperlink r:id="rId36" w:history="1">
        <w:r w:rsidRPr="00523B96">
          <w:rPr>
            <w:rFonts w:ascii="Times New Roman" w:hAnsi="Times New Roman" w:cs="Times New Roman"/>
            <w:sz w:val="28"/>
            <w:szCs w:val="28"/>
          </w:rPr>
          <w:t>законом</w:t>
        </w:r>
      </w:hyperlink>
      <w:r w:rsidRPr="00523B96">
        <w:rPr>
          <w:rFonts w:ascii="Times New Roman" w:hAnsi="Times New Roman" w:cs="Times New Roman"/>
          <w:sz w:val="28"/>
          <w:szCs w:val="28"/>
        </w:rPr>
        <w:t xml:space="preserve"> от 5 апреля 2013 года N 44-ФЗ.</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 xml:space="preserve">Реализация мероприятия </w:t>
      </w:r>
      <w:hyperlink w:anchor="Par1290" w:history="1">
        <w:r w:rsidRPr="00523B96">
          <w:rPr>
            <w:rFonts w:ascii="Times New Roman" w:hAnsi="Times New Roman" w:cs="Times New Roman"/>
            <w:sz w:val="28"/>
            <w:szCs w:val="28"/>
          </w:rPr>
          <w:t>пункта 7.1</w:t>
        </w:r>
      </w:hyperlink>
      <w:r w:rsidRPr="00523B96">
        <w:rPr>
          <w:rFonts w:ascii="Times New Roman" w:hAnsi="Times New Roman" w:cs="Times New Roman"/>
          <w:sz w:val="28"/>
          <w:szCs w:val="28"/>
        </w:rPr>
        <w:t xml:space="preserve"> перечня мероприятий </w:t>
      </w:r>
      <w:r w:rsidRPr="00523B96">
        <w:rPr>
          <w:rFonts w:ascii="Times New Roman" w:hAnsi="Times New Roman" w:cs="Times New Roman"/>
          <w:sz w:val="28"/>
          <w:szCs w:val="28"/>
        </w:rPr>
        <w:lastRenderedPageBreak/>
        <w:t xml:space="preserve">подпрограммы N 1 (приложение N 2 к государственной программе) осуществляется министерством агропромышленного комплекса и торговли в соответствии с областным </w:t>
      </w:r>
      <w:hyperlink r:id="rId37" w:history="1">
        <w:r w:rsidRPr="00523B96">
          <w:rPr>
            <w:rFonts w:ascii="Times New Roman" w:hAnsi="Times New Roman" w:cs="Times New Roman"/>
            <w:sz w:val="28"/>
            <w:szCs w:val="28"/>
          </w:rPr>
          <w:t>законом</w:t>
        </w:r>
      </w:hyperlink>
      <w:r w:rsidRPr="00523B96">
        <w:rPr>
          <w:rFonts w:ascii="Times New Roman" w:hAnsi="Times New Roman" w:cs="Times New Roman"/>
          <w:sz w:val="28"/>
          <w:szCs w:val="28"/>
        </w:rPr>
        <w:t xml:space="preserve"> от 12 декабря 2007 года N 467-23-ОЗ "Об осуществлении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ведения Российской Федерации и</w:t>
      </w:r>
      <w:proofErr w:type="gramEnd"/>
      <w:r w:rsidRPr="00523B96">
        <w:rPr>
          <w:rFonts w:ascii="Times New Roman" w:hAnsi="Times New Roman" w:cs="Times New Roman"/>
          <w:sz w:val="28"/>
          <w:szCs w:val="28"/>
        </w:rPr>
        <w:t xml:space="preserve"> </w:t>
      </w:r>
      <w:proofErr w:type="gramStart"/>
      <w:r w:rsidRPr="00523B96">
        <w:rPr>
          <w:rFonts w:ascii="Times New Roman" w:hAnsi="Times New Roman" w:cs="Times New Roman"/>
          <w:sz w:val="28"/>
          <w:szCs w:val="28"/>
        </w:rPr>
        <w:t xml:space="preserve">по предметам совместного ведения Российской Федерации и субъектов Российской Федерации" </w:t>
      </w:r>
      <w:r w:rsidR="00B03469" w:rsidRPr="00523B96">
        <w:rPr>
          <w:rFonts w:ascii="Times New Roman" w:hAnsi="Times New Roman" w:cs="Times New Roman"/>
          <w:sz w:val="28"/>
          <w:szCs w:val="28"/>
        </w:rPr>
        <w:t>«, договором между органами государственной власти Архангельской области и Ненецкого автономного округа об осуществлении отдельных полномочий Архангельской области на территории Ненецкого автономного округа в сфере поддержки сельскохозяйственного производства, утвержденным областным законом от 19 декабря 2013 года № 55-4-ОЗ в форме субвенций на осуществление государственных полномочий по поддержке сельскохозяйственного производства на территории Ненецкого</w:t>
      </w:r>
      <w:proofErr w:type="gramEnd"/>
      <w:r w:rsidR="00B03469" w:rsidRPr="00523B96">
        <w:rPr>
          <w:rFonts w:ascii="Times New Roman" w:hAnsi="Times New Roman" w:cs="Times New Roman"/>
          <w:sz w:val="28"/>
          <w:szCs w:val="28"/>
        </w:rPr>
        <w:t xml:space="preserve"> автономного округа.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Ресурсное </w:t>
      </w:r>
      <w:hyperlink w:anchor="Par1975" w:history="1">
        <w:r w:rsidRPr="00523B96">
          <w:rPr>
            <w:rFonts w:ascii="Times New Roman" w:hAnsi="Times New Roman" w:cs="Times New Roman"/>
            <w:sz w:val="28"/>
            <w:szCs w:val="28"/>
          </w:rPr>
          <w:t>обеспечение</w:t>
        </w:r>
      </w:hyperlink>
      <w:r w:rsidRPr="00523B96">
        <w:rPr>
          <w:rFonts w:ascii="Times New Roman" w:hAnsi="Times New Roman" w:cs="Times New Roman"/>
          <w:sz w:val="28"/>
          <w:szCs w:val="28"/>
        </w:rPr>
        <w:t xml:space="preserve"> реализации подпрограммы N 1 за счет средств областного бюджета представлено в приложении N 3 к государственной программе.</w:t>
      </w:r>
    </w:p>
    <w:p w:rsidR="00583CA7" w:rsidRPr="00523B96" w:rsidRDefault="004B23FC">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718" w:history="1">
        <w:r w:rsidR="00583CA7" w:rsidRPr="00523B96">
          <w:rPr>
            <w:rFonts w:ascii="Times New Roman" w:hAnsi="Times New Roman" w:cs="Times New Roman"/>
            <w:sz w:val="28"/>
            <w:szCs w:val="28"/>
          </w:rPr>
          <w:t>Перечень</w:t>
        </w:r>
      </w:hyperlink>
      <w:r w:rsidR="00583CA7" w:rsidRPr="00523B96">
        <w:rPr>
          <w:rFonts w:ascii="Times New Roman" w:hAnsi="Times New Roman" w:cs="Times New Roman"/>
          <w:sz w:val="28"/>
          <w:szCs w:val="28"/>
        </w:rPr>
        <w:t xml:space="preserve"> мероприятий подпрограммы N 1 приведен в приложении N 2 к государственной программе.</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202"/>
      <w:bookmarkEnd w:id="9"/>
      <w:r w:rsidRPr="00523B96">
        <w:rPr>
          <w:rFonts w:ascii="Times New Roman" w:hAnsi="Times New Roman" w:cs="Times New Roman"/>
          <w:sz w:val="28"/>
          <w:szCs w:val="28"/>
        </w:rPr>
        <w:t>2.4. ПАСПОРТ</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 xml:space="preserve">подпрограммы N 2 "Развитие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5" w:type="dxa"/>
        <w:tblLayout w:type="fixed"/>
        <w:tblCellMar>
          <w:top w:w="75" w:type="dxa"/>
          <w:left w:w="0" w:type="dxa"/>
          <w:bottom w:w="75" w:type="dxa"/>
          <w:right w:w="0" w:type="dxa"/>
        </w:tblCellMar>
        <w:tblLook w:val="0000"/>
      </w:tblPr>
      <w:tblGrid>
        <w:gridCol w:w="2640"/>
        <w:gridCol w:w="6973"/>
      </w:tblGrid>
      <w:tr w:rsidR="00583CA7" w:rsidRPr="00523B96">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Наименование подпрограммы</w:t>
            </w: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"Развитие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Архангельской области" (далее - подпрограмма N 2)</w:t>
            </w:r>
          </w:p>
        </w:tc>
      </w:tr>
      <w:tr w:rsidR="00583CA7" w:rsidRPr="00523B96">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Ответственный исполнитель подпрограммы</w:t>
            </w: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агентство по рыбному хозяйству</w:t>
            </w:r>
          </w:p>
        </w:tc>
      </w:tr>
      <w:tr w:rsidR="00583CA7" w:rsidRPr="00523B96">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Соисполнители подпрограммы</w:t>
            </w: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нет</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Участники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proofErr w:type="gramStart"/>
            <w:r w:rsidRPr="00523B96">
              <w:rPr>
                <w:rFonts w:ascii="Times New Roman" w:hAnsi="Times New Roman" w:cs="Times New Roman"/>
                <w:sz w:val="28"/>
                <w:szCs w:val="28"/>
              </w:rPr>
              <w:t>организации, крестьянские (фермерские) хозяйства, индивидуальные предприниматели, занимающиеся добычей (выловом) водных биоресурсов;</w:t>
            </w:r>
            <w:proofErr w:type="gramEnd"/>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организации, крестьянские (фермерские) хозяйства, индивидуальные предприниматели, занимающиеся береговой </w:t>
            </w:r>
            <w:proofErr w:type="spellStart"/>
            <w:r w:rsidRPr="00523B96">
              <w:rPr>
                <w:rFonts w:ascii="Times New Roman" w:hAnsi="Times New Roman" w:cs="Times New Roman"/>
                <w:sz w:val="28"/>
                <w:szCs w:val="28"/>
              </w:rPr>
              <w:t>рыбопереработкой</w:t>
            </w:r>
            <w:proofErr w:type="spellEnd"/>
            <w:r w:rsidRPr="00523B96">
              <w:rPr>
                <w:rFonts w:ascii="Times New Roman" w:hAnsi="Times New Roman" w:cs="Times New Roman"/>
                <w:sz w:val="28"/>
                <w:szCs w:val="28"/>
              </w:rPr>
              <w:t xml:space="preserve"> водных биоресурсов;</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организации, крестьянские (фермерские) хозяйства, индивидуальные предприниматели, занимающиеся </w:t>
            </w:r>
            <w:r w:rsidRPr="00523B96">
              <w:rPr>
                <w:rFonts w:ascii="Times New Roman" w:hAnsi="Times New Roman" w:cs="Times New Roman"/>
                <w:sz w:val="28"/>
                <w:szCs w:val="28"/>
              </w:rPr>
              <w:lastRenderedPageBreak/>
              <w:t>товарным рыбоводством;</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научные организации</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Цель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создание условий для устойчивого и динамичного развития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для насыщения внутреннего рынка Архангельской области качественной рыбной продукцией.</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373" w:history="1">
              <w:r w:rsidR="00583CA7" w:rsidRPr="00523B96">
                <w:rPr>
                  <w:rFonts w:ascii="Times New Roman" w:hAnsi="Times New Roman" w:cs="Times New Roman"/>
                  <w:sz w:val="28"/>
                  <w:szCs w:val="28"/>
                </w:rPr>
                <w:t>Перечень</w:t>
              </w:r>
            </w:hyperlink>
            <w:r w:rsidR="00583CA7" w:rsidRPr="00523B96">
              <w:rPr>
                <w:rFonts w:ascii="Times New Roman" w:hAnsi="Times New Roman" w:cs="Times New Roman"/>
                <w:sz w:val="28"/>
                <w:szCs w:val="28"/>
              </w:rPr>
              <w:t xml:space="preserve"> целевых показателей подпрограммы N 2 представлен в приложении N 1 к государственной программе</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Задачи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374" w:history="1">
              <w:r w:rsidR="00583CA7" w:rsidRPr="00523B96">
                <w:rPr>
                  <w:rFonts w:ascii="Times New Roman" w:hAnsi="Times New Roman" w:cs="Times New Roman"/>
                  <w:sz w:val="28"/>
                  <w:szCs w:val="28"/>
                </w:rPr>
                <w:t>задача N 1</w:t>
              </w:r>
            </w:hyperlink>
            <w:r w:rsidR="00583CA7" w:rsidRPr="00523B96">
              <w:rPr>
                <w:rFonts w:ascii="Times New Roman" w:hAnsi="Times New Roman" w:cs="Times New Roman"/>
                <w:sz w:val="28"/>
                <w:szCs w:val="28"/>
              </w:rPr>
              <w:t xml:space="preserve"> - обновление и модернизация основных средств рыбодобывающих организаций;</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413" w:history="1">
              <w:r w:rsidR="00583CA7" w:rsidRPr="00523B96">
                <w:rPr>
                  <w:rFonts w:ascii="Times New Roman" w:hAnsi="Times New Roman" w:cs="Times New Roman"/>
                  <w:sz w:val="28"/>
                  <w:szCs w:val="28"/>
                </w:rPr>
                <w:t>задача N 2</w:t>
              </w:r>
            </w:hyperlink>
            <w:r w:rsidR="00583CA7" w:rsidRPr="00523B96">
              <w:rPr>
                <w:rFonts w:ascii="Times New Roman" w:hAnsi="Times New Roman" w:cs="Times New Roman"/>
                <w:sz w:val="28"/>
                <w:szCs w:val="28"/>
              </w:rPr>
              <w:t xml:space="preserve"> - развитие береговой </w:t>
            </w:r>
            <w:proofErr w:type="spellStart"/>
            <w:r w:rsidR="00583CA7" w:rsidRPr="00523B96">
              <w:rPr>
                <w:rFonts w:ascii="Times New Roman" w:hAnsi="Times New Roman" w:cs="Times New Roman"/>
                <w:sz w:val="28"/>
                <w:szCs w:val="28"/>
              </w:rPr>
              <w:t>рыбоперерабатывающей</w:t>
            </w:r>
            <w:proofErr w:type="spellEnd"/>
            <w:r w:rsidR="00583CA7" w:rsidRPr="00523B96">
              <w:rPr>
                <w:rFonts w:ascii="Times New Roman" w:hAnsi="Times New Roman" w:cs="Times New Roman"/>
                <w:sz w:val="28"/>
                <w:szCs w:val="28"/>
              </w:rPr>
              <w:t xml:space="preserve"> инфраструктуры и объектов хранения рыбной продукции;</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450" w:history="1">
              <w:r w:rsidR="00583CA7" w:rsidRPr="00523B96">
                <w:rPr>
                  <w:rFonts w:ascii="Times New Roman" w:hAnsi="Times New Roman" w:cs="Times New Roman"/>
                  <w:sz w:val="28"/>
                  <w:szCs w:val="28"/>
                </w:rPr>
                <w:t>задача N 3</w:t>
              </w:r>
            </w:hyperlink>
            <w:r w:rsidR="00583CA7" w:rsidRPr="00523B96">
              <w:rPr>
                <w:rFonts w:ascii="Times New Roman" w:hAnsi="Times New Roman" w:cs="Times New Roman"/>
                <w:sz w:val="28"/>
                <w:szCs w:val="28"/>
              </w:rPr>
              <w:t xml:space="preserve"> - создание условий для устойчивого развития </w:t>
            </w:r>
            <w:proofErr w:type="spellStart"/>
            <w:r w:rsidR="00583CA7" w:rsidRPr="00523B96">
              <w:rPr>
                <w:rFonts w:ascii="Times New Roman" w:hAnsi="Times New Roman" w:cs="Times New Roman"/>
                <w:sz w:val="28"/>
                <w:szCs w:val="28"/>
              </w:rPr>
              <w:t>аквакультуры</w:t>
            </w:r>
            <w:proofErr w:type="spellEnd"/>
            <w:r w:rsidR="00583CA7" w:rsidRPr="00523B96">
              <w:rPr>
                <w:rFonts w:ascii="Times New Roman" w:hAnsi="Times New Roman" w:cs="Times New Roman"/>
                <w:sz w:val="28"/>
                <w:szCs w:val="28"/>
              </w:rPr>
              <w:t>;</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522" w:history="1">
              <w:r w:rsidR="00583CA7" w:rsidRPr="00523B96">
                <w:rPr>
                  <w:rFonts w:ascii="Times New Roman" w:hAnsi="Times New Roman" w:cs="Times New Roman"/>
                  <w:sz w:val="28"/>
                  <w:szCs w:val="28"/>
                </w:rPr>
                <w:t>задача N 4</w:t>
              </w:r>
            </w:hyperlink>
            <w:r w:rsidR="00583CA7" w:rsidRPr="00523B96">
              <w:rPr>
                <w:rFonts w:ascii="Times New Roman" w:hAnsi="Times New Roman" w:cs="Times New Roman"/>
                <w:sz w:val="28"/>
                <w:szCs w:val="28"/>
              </w:rPr>
              <w:t xml:space="preserve"> - поддержка научного потенциала и развитие научно-практической деятельности </w:t>
            </w:r>
            <w:proofErr w:type="spellStart"/>
            <w:r w:rsidR="00583CA7" w:rsidRPr="00523B96">
              <w:rPr>
                <w:rFonts w:ascii="Times New Roman" w:hAnsi="Times New Roman" w:cs="Times New Roman"/>
                <w:sz w:val="28"/>
                <w:szCs w:val="28"/>
              </w:rPr>
              <w:t>рыбохозяйственного</w:t>
            </w:r>
            <w:proofErr w:type="spellEnd"/>
            <w:r w:rsidR="00583CA7" w:rsidRPr="00523B96">
              <w:rPr>
                <w:rFonts w:ascii="Times New Roman" w:hAnsi="Times New Roman" w:cs="Times New Roman"/>
                <w:sz w:val="28"/>
                <w:szCs w:val="28"/>
              </w:rPr>
              <w:t xml:space="preserve"> комплекса;</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547" w:history="1">
              <w:r w:rsidR="00583CA7" w:rsidRPr="00523B96">
                <w:rPr>
                  <w:rFonts w:ascii="Times New Roman" w:hAnsi="Times New Roman" w:cs="Times New Roman"/>
                  <w:sz w:val="28"/>
                  <w:szCs w:val="28"/>
                </w:rPr>
                <w:t>задача N 5</w:t>
              </w:r>
            </w:hyperlink>
            <w:r w:rsidR="00583CA7" w:rsidRPr="00523B96">
              <w:rPr>
                <w:rFonts w:ascii="Times New Roman" w:hAnsi="Times New Roman" w:cs="Times New Roman"/>
                <w:sz w:val="28"/>
                <w:szCs w:val="28"/>
              </w:rPr>
              <w:t xml:space="preserve"> - создание условий для эффективного освоения выделяемых Архангельской области квот и объемов добычи (вылова) водных биологических ресурсов, организационная и консультативная поддержка местного производителя для продвижения рыбных товаров на продовольственном рынке;</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592" w:history="1">
              <w:r w:rsidR="00583CA7" w:rsidRPr="00523B96">
                <w:rPr>
                  <w:rFonts w:ascii="Times New Roman" w:hAnsi="Times New Roman" w:cs="Times New Roman"/>
                  <w:sz w:val="28"/>
                  <w:szCs w:val="28"/>
                </w:rPr>
                <w:t>задача N 6</w:t>
              </w:r>
            </w:hyperlink>
            <w:r w:rsidR="00583CA7" w:rsidRPr="00523B96">
              <w:rPr>
                <w:rFonts w:ascii="Times New Roman" w:hAnsi="Times New Roman" w:cs="Times New Roman"/>
                <w:sz w:val="28"/>
                <w:szCs w:val="28"/>
              </w:rPr>
              <w:t xml:space="preserve"> - осуществление полномочий в сфере рыбного хозяйства</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Сроки и этапы реализации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rsidP="009C692B">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2014 - 20</w:t>
            </w:r>
            <w:r w:rsidR="009C692B"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Подпрограмма N 2 реализуется в один этап</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Объемы и источники финансирования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общий объем финансирования </w:t>
            </w:r>
            <w:r w:rsidR="009C692B"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9C692B" w:rsidRPr="00523B96">
              <w:rPr>
                <w:rFonts w:ascii="Times New Roman" w:hAnsi="Times New Roman" w:cs="Times New Roman"/>
                <w:sz w:val="28"/>
                <w:szCs w:val="28"/>
              </w:rPr>
              <w:t>995 835,6</w:t>
            </w:r>
            <w:r w:rsidRPr="00523B96">
              <w:rPr>
                <w:rFonts w:ascii="Times New Roman" w:hAnsi="Times New Roman" w:cs="Times New Roman"/>
                <w:sz w:val="28"/>
                <w:szCs w:val="28"/>
              </w:rPr>
              <w:t xml:space="preserve"> тыс. рублей,</w:t>
            </w:r>
          </w:p>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в том числе:</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rsidP="009C692B">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областного бюджета </w:t>
            </w:r>
            <w:r w:rsidR="009C692B"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9C692B" w:rsidRPr="00523B96">
              <w:rPr>
                <w:rFonts w:ascii="Times New Roman" w:hAnsi="Times New Roman" w:cs="Times New Roman"/>
                <w:sz w:val="28"/>
                <w:szCs w:val="28"/>
              </w:rPr>
              <w:t>13 175,0</w:t>
            </w:r>
            <w:r w:rsidRPr="00523B96">
              <w:rPr>
                <w:rFonts w:ascii="Times New Roman" w:hAnsi="Times New Roman" w:cs="Times New Roman"/>
                <w:sz w:val="28"/>
                <w:szCs w:val="28"/>
              </w:rPr>
              <w:t xml:space="preserve"> тыс. рублей;</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rsidP="009C692B">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средства федерального бюджета </w:t>
            </w:r>
            <w:r w:rsidR="009C692B"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9C692B" w:rsidRPr="00523B96">
              <w:rPr>
                <w:rFonts w:ascii="Times New Roman" w:hAnsi="Times New Roman" w:cs="Times New Roman"/>
                <w:sz w:val="28"/>
                <w:szCs w:val="28"/>
              </w:rPr>
              <w:t>3 640,6</w:t>
            </w:r>
            <w:r w:rsidRPr="00523B96">
              <w:rPr>
                <w:rFonts w:ascii="Times New Roman" w:hAnsi="Times New Roman" w:cs="Times New Roman"/>
                <w:sz w:val="28"/>
                <w:szCs w:val="28"/>
              </w:rPr>
              <w:t xml:space="preserve"> тыс. рублей;</w:t>
            </w:r>
          </w:p>
        </w:tc>
      </w:tr>
      <w:tr w:rsidR="00523B96"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rsidP="009C692B">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внебюджетные источники </w:t>
            </w:r>
            <w:r w:rsidR="009C692B"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9C692B" w:rsidRPr="00523B96">
              <w:rPr>
                <w:rFonts w:ascii="Times New Roman" w:hAnsi="Times New Roman" w:cs="Times New Roman"/>
                <w:sz w:val="28"/>
                <w:szCs w:val="28"/>
              </w:rPr>
              <w:t xml:space="preserve">979 020,0 </w:t>
            </w:r>
            <w:r w:rsidRPr="00523B96">
              <w:rPr>
                <w:rFonts w:ascii="Times New Roman" w:hAnsi="Times New Roman" w:cs="Times New Roman"/>
                <w:sz w:val="28"/>
                <w:szCs w:val="28"/>
              </w:rPr>
              <w:t>тыс. рублей</w:t>
            </w:r>
          </w:p>
        </w:tc>
      </w:tr>
    </w:tbl>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237"/>
      <w:bookmarkEnd w:id="10"/>
      <w:r w:rsidRPr="00523B96">
        <w:rPr>
          <w:rFonts w:ascii="Times New Roman" w:hAnsi="Times New Roman" w:cs="Times New Roman"/>
          <w:sz w:val="28"/>
          <w:szCs w:val="28"/>
        </w:rPr>
        <w:t>2.5. Характеристика сферы реализации подпрограммы N 2,</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lastRenderedPageBreak/>
        <w:t>описание основных проблем</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23B96">
        <w:rPr>
          <w:rFonts w:ascii="Times New Roman" w:hAnsi="Times New Roman" w:cs="Times New Roman"/>
          <w:sz w:val="28"/>
          <w:szCs w:val="28"/>
        </w:rPr>
        <w:t>Рыбохозяйственный</w:t>
      </w:r>
      <w:proofErr w:type="spellEnd"/>
      <w:r w:rsidRPr="00523B96">
        <w:rPr>
          <w:rFonts w:ascii="Times New Roman" w:hAnsi="Times New Roman" w:cs="Times New Roman"/>
          <w:sz w:val="28"/>
          <w:szCs w:val="28"/>
        </w:rPr>
        <w:t xml:space="preserve"> комплекс является сектором экономики, включающим в себя широкий спектр видов деятельности от ежегодного определения запасов и прогнозирования сырьевой базы до организации торговли рыбной продукцией на территории Архангельской области, в Российской Федерации и за рубежом.</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На Архангельскую область приходится до 4 процентов общего объема добычи (вылова) водных биоресурсов Российской Федерацией, до 20 процентов общего объема добычи (вылова) водных биоресурсов Северного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бассейна. Ежегодный объем добычи (вылова) водных биоресурсов составляет 145 - 165 тыс. тонн.</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 2009 года на 10 лет закреплены доли квот добычи (вылова) водных биоресурсов за рыбодобывающими организациями, что позволяет им планировать свою деятельность. Развитию береговой переработки способствует норма об обязательной доставке уловов и продукции из водных биоресурсов, выловленных в исключительной экономической зоне Российской Федерации, на российскую таможенную территорию.</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w:t>
      </w:r>
      <w:proofErr w:type="spellStart"/>
      <w:r w:rsidRPr="00523B96">
        <w:rPr>
          <w:rFonts w:ascii="Times New Roman" w:hAnsi="Times New Roman" w:cs="Times New Roman"/>
          <w:sz w:val="28"/>
          <w:szCs w:val="28"/>
        </w:rPr>
        <w:t>рыбохозяйственном</w:t>
      </w:r>
      <w:proofErr w:type="spellEnd"/>
      <w:r w:rsidRPr="00523B96">
        <w:rPr>
          <w:rFonts w:ascii="Times New Roman" w:hAnsi="Times New Roman" w:cs="Times New Roman"/>
          <w:sz w:val="28"/>
          <w:szCs w:val="28"/>
        </w:rPr>
        <w:t xml:space="preserve"> комплексе различными видами рыболовства занимается более 150 хозяйствующих субъектов, включая 11 рыболовецких колхозов, 8 из которых организовывают спортивное и любительское рыболовство. Организацией спортивного и любительского рыболовства занимаются 7 юридических лиц и 5 индивидуальных предпринимателей. Переработку рыбной продукции осуществляют 4 крупные береговые </w:t>
      </w:r>
      <w:proofErr w:type="spellStart"/>
      <w:r w:rsidRPr="00523B96">
        <w:rPr>
          <w:rFonts w:ascii="Times New Roman" w:hAnsi="Times New Roman" w:cs="Times New Roman"/>
          <w:sz w:val="28"/>
          <w:szCs w:val="28"/>
        </w:rPr>
        <w:t>рыбоперерабатывающие</w:t>
      </w:r>
      <w:proofErr w:type="spellEnd"/>
      <w:r w:rsidRPr="00523B96">
        <w:rPr>
          <w:rFonts w:ascii="Times New Roman" w:hAnsi="Times New Roman" w:cs="Times New Roman"/>
          <w:sz w:val="28"/>
          <w:szCs w:val="28"/>
        </w:rPr>
        <w:t xml:space="preserve"> организации и около 10 индивидуальных предпринимателей. Открытое акционерное общество "Архангельский опытный водорослевый комбинат" осуществляет добычу и переработку морских водорослей. Самой крупной организацией в Архангельской области является открытое акционерное общество "Архангельский траловый флот".</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Рыболовецкие колхозы в Архангельской области имеют статус </w:t>
      </w:r>
      <w:proofErr w:type="spellStart"/>
      <w:r w:rsidRPr="00523B96">
        <w:rPr>
          <w:rFonts w:ascii="Times New Roman" w:hAnsi="Times New Roman" w:cs="Times New Roman"/>
          <w:sz w:val="28"/>
          <w:szCs w:val="28"/>
        </w:rPr>
        <w:t>град</w:t>
      </w:r>
      <w:proofErr w:type="gramStart"/>
      <w:r w:rsidRPr="00523B96">
        <w:rPr>
          <w:rFonts w:ascii="Times New Roman" w:hAnsi="Times New Roman" w:cs="Times New Roman"/>
          <w:sz w:val="28"/>
          <w:szCs w:val="28"/>
        </w:rPr>
        <w:t>о</w:t>
      </w:r>
      <w:proofErr w:type="spellEnd"/>
      <w:r w:rsidRPr="00523B96">
        <w:rPr>
          <w:rFonts w:ascii="Times New Roman" w:hAnsi="Times New Roman" w:cs="Times New Roman"/>
          <w:sz w:val="28"/>
          <w:szCs w:val="28"/>
        </w:rPr>
        <w:t>-</w:t>
      </w:r>
      <w:proofErr w:type="gramEnd"/>
      <w:r w:rsidRPr="00523B96">
        <w:rPr>
          <w:rFonts w:ascii="Times New Roman" w:hAnsi="Times New Roman" w:cs="Times New Roman"/>
          <w:sz w:val="28"/>
          <w:szCs w:val="28"/>
        </w:rPr>
        <w:t xml:space="preserve"> и </w:t>
      </w:r>
      <w:proofErr w:type="spellStart"/>
      <w:r w:rsidRPr="00523B96">
        <w:rPr>
          <w:rFonts w:ascii="Times New Roman" w:hAnsi="Times New Roman" w:cs="Times New Roman"/>
          <w:sz w:val="28"/>
          <w:szCs w:val="28"/>
        </w:rPr>
        <w:t>поселкообразующих</w:t>
      </w:r>
      <w:proofErr w:type="spellEnd"/>
      <w:r w:rsidRPr="00523B96">
        <w:rPr>
          <w:rFonts w:ascii="Times New Roman" w:hAnsi="Times New Roman" w:cs="Times New Roman"/>
          <w:sz w:val="28"/>
          <w:szCs w:val="28"/>
        </w:rPr>
        <w:t xml:space="preserve"> организаций, за счет деятельности которых поддерживается береговая инфраструктура географически удаленных прибрежных территорий.</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Общее количество занятых в </w:t>
      </w:r>
      <w:proofErr w:type="spellStart"/>
      <w:r w:rsidRPr="00523B96">
        <w:rPr>
          <w:rFonts w:ascii="Times New Roman" w:hAnsi="Times New Roman" w:cs="Times New Roman"/>
          <w:sz w:val="28"/>
          <w:szCs w:val="28"/>
        </w:rPr>
        <w:t>рыбохозяйственном</w:t>
      </w:r>
      <w:proofErr w:type="spellEnd"/>
      <w:r w:rsidRPr="00523B96">
        <w:rPr>
          <w:rFonts w:ascii="Times New Roman" w:hAnsi="Times New Roman" w:cs="Times New Roman"/>
          <w:sz w:val="28"/>
          <w:szCs w:val="28"/>
        </w:rPr>
        <w:t xml:space="preserve"> комплексе работников составляет около 4 тыс. человек.</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Водные биоресурсы имеют ряд особенностей, связанных с сезонностью промысла, климатическими условиями, подвижностью, изменением их запасов и соответственно общих допустимых объемов добычи (вылова).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Речной фонд Архангельской области включает в себя 2945 рек общей длиной водотоков 89 399 км, из них 249 рек общей протяженностью 21 118 км являются </w:t>
      </w:r>
      <w:proofErr w:type="spellStart"/>
      <w:proofErr w:type="gramStart"/>
      <w:r w:rsidRPr="00523B96">
        <w:rPr>
          <w:rFonts w:ascii="Times New Roman" w:hAnsi="Times New Roman" w:cs="Times New Roman"/>
          <w:sz w:val="28"/>
          <w:szCs w:val="28"/>
        </w:rPr>
        <w:t>семужье-нерестовыми</w:t>
      </w:r>
      <w:proofErr w:type="spellEnd"/>
      <w:proofErr w:type="gramEnd"/>
      <w:r w:rsidRPr="00523B96">
        <w:rPr>
          <w:rFonts w:ascii="Times New Roman" w:hAnsi="Times New Roman" w:cs="Times New Roman"/>
          <w:sz w:val="28"/>
          <w:szCs w:val="28"/>
        </w:rPr>
        <w:t xml:space="preserve"> и </w:t>
      </w:r>
      <w:proofErr w:type="spellStart"/>
      <w:r w:rsidRPr="00523B96">
        <w:rPr>
          <w:rFonts w:ascii="Times New Roman" w:hAnsi="Times New Roman" w:cs="Times New Roman"/>
          <w:sz w:val="28"/>
          <w:szCs w:val="28"/>
        </w:rPr>
        <w:t>лососево-проходными</w:t>
      </w:r>
      <w:proofErr w:type="spellEnd"/>
      <w:r w:rsidRPr="00523B96">
        <w:rPr>
          <w:rFonts w:ascii="Times New Roman" w:hAnsi="Times New Roman" w:cs="Times New Roman"/>
          <w:sz w:val="28"/>
          <w:szCs w:val="28"/>
        </w:rPr>
        <w:t xml:space="preserve">, 208 рек общей протяженностью 16 609 км - водотоками с местами обитания особо ценных видов водных биоресурсов федерального значения (сиговые, стерлядь и прочие). Озерной фонд составляет 223 970 озер общей площадью 1663 тыс. га, из них 277 озер общей площадью 155 га с обитанием ценных анадромных </w:t>
      </w:r>
      <w:r w:rsidRPr="00523B96">
        <w:rPr>
          <w:rFonts w:ascii="Times New Roman" w:hAnsi="Times New Roman" w:cs="Times New Roman"/>
          <w:sz w:val="28"/>
          <w:szCs w:val="28"/>
        </w:rPr>
        <w:lastRenderedPageBreak/>
        <w:t xml:space="preserve">видов рыб. </w:t>
      </w:r>
      <w:proofErr w:type="spellStart"/>
      <w:r w:rsidRPr="00523B96">
        <w:rPr>
          <w:rFonts w:ascii="Times New Roman" w:hAnsi="Times New Roman" w:cs="Times New Roman"/>
          <w:sz w:val="28"/>
          <w:szCs w:val="28"/>
        </w:rPr>
        <w:t>Рыбохозяйственный</w:t>
      </w:r>
      <w:proofErr w:type="spellEnd"/>
      <w:r w:rsidRPr="00523B96">
        <w:rPr>
          <w:rFonts w:ascii="Times New Roman" w:hAnsi="Times New Roman" w:cs="Times New Roman"/>
          <w:sz w:val="28"/>
          <w:szCs w:val="28"/>
        </w:rPr>
        <w:t xml:space="preserve"> фонд Архангельской области включает морские воды Белого моря, где осуществляется прибрежный промысел как береговой, так и судовой. Особое внимание уделяется развитию промышленного рыболовства во внутренних пресноводных водоемах при ведении берегового промысла.</w:t>
      </w:r>
    </w:p>
    <w:p w:rsidR="00787474" w:rsidRPr="00523B96" w:rsidRDefault="00CC45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Актуальным остается вопрос обеспеченности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трудовыми ресурсами, в том числе квалифицированными кадрами. Потребность в трудовых ресурсах до 2020 года ежегодно на период сезонных работ по заготовке морских водорослей составляет не менее 50 человек, кроме того потребность в квалифицированных кадрах – порядка 25 специалистов для рыбодобывающих предприятий ежегодно в связи с открытием новых производств и модернизацией существующих, а также с замещением выбывающих работников.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Среди основных проблем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можно выделить </w:t>
      </w:r>
      <w:proofErr w:type="gramStart"/>
      <w:r w:rsidRPr="00523B96">
        <w:rPr>
          <w:rFonts w:ascii="Times New Roman" w:hAnsi="Times New Roman" w:cs="Times New Roman"/>
          <w:sz w:val="28"/>
          <w:szCs w:val="28"/>
        </w:rPr>
        <w:t>следующие</w:t>
      </w:r>
      <w:proofErr w:type="gramEnd"/>
      <w:r w:rsidRPr="00523B96">
        <w:rPr>
          <w:rFonts w:ascii="Times New Roman" w:hAnsi="Times New Roman" w:cs="Times New Roman"/>
          <w:sz w:val="28"/>
          <w:szCs w:val="28"/>
        </w:rPr>
        <w:t>:</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 старение рыбопромыслового флота.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 балансе рыбодобывающих организаций в Архангельской области находится 34 рыболовных судна. Их износ составляет свыше 80 процентов, большая часть эксплуатируется сверх нормативного срока службы. Требуется модернизация рыбопромыслового флота, в дальнейшем - замена на новые современные суда. За последние пятнадцать лет в Архангельской области было построено только 2 новых рыбопромысловых судна: в 1999 году - "</w:t>
      </w:r>
      <w:proofErr w:type="spellStart"/>
      <w:r w:rsidRPr="00523B96">
        <w:rPr>
          <w:rFonts w:ascii="Times New Roman" w:hAnsi="Times New Roman" w:cs="Times New Roman"/>
          <w:sz w:val="28"/>
          <w:szCs w:val="28"/>
        </w:rPr>
        <w:t>Ягры</w:t>
      </w:r>
      <w:proofErr w:type="spellEnd"/>
      <w:r w:rsidRPr="00523B96">
        <w:rPr>
          <w:rFonts w:ascii="Times New Roman" w:hAnsi="Times New Roman" w:cs="Times New Roman"/>
          <w:sz w:val="28"/>
          <w:szCs w:val="28"/>
        </w:rPr>
        <w:t>" и в 2002 году - "Архангельск".</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Нет четких подходов по выходу из сложившейся ситуации в части обновления рыбопромыслового флота. Меры государственной поддержки остаются не всегда востребованными. В рамках государственной программы планируется строительство новых и модернизация имеющихся рыбопромысловых судов, в том числе на отечественных судоверфях;</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 наличие сдерживающих факторов, связанных с несовершенством нормативных правовых актов, регулирующих отношения в области рыболовства и сохранения водных биоресурсов;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3) наличие сдерживающих факторов в развитии товарного рыбоводства и </w:t>
      </w:r>
      <w:proofErr w:type="gramStart"/>
      <w:r w:rsidRPr="00523B96">
        <w:rPr>
          <w:rFonts w:ascii="Times New Roman" w:hAnsi="Times New Roman" w:cs="Times New Roman"/>
          <w:sz w:val="28"/>
          <w:szCs w:val="28"/>
        </w:rPr>
        <w:t>береговой</w:t>
      </w:r>
      <w:proofErr w:type="gramEnd"/>
      <w:r w:rsidRPr="00523B96">
        <w:rPr>
          <w:rFonts w:ascii="Times New Roman" w:hAnsi="Times New Roman" w:cs="Times New Roman"/>
          <w:sz w:val="28"/>
          <w:szCs w:val="28"/>
        </w:rPr>
        <w:t xml:space="preserve"> </w:t>
      </w:r>
      <w:proofErr w:type="spellStart"/>
      <w:r w:rsidRPr="00523B96">
        <w:rPr>
          <w:rFonts w:ascii="Times New Roman" w:hAnsi="Times New Roman" w:cs="Times New Roman"/>
          <w:sz w:val="28"/>
          <w:szCs w:val="28"/>
        </w:rPr>
        <w:t>рыбопереработки</w:t>
      </w:r>
      <w:proofErr w:type="spellEnd"/>
      <w:r w:rsidRPr="00523B96">
        <w:rPr>
          <w:rFonts w:ascii="Times New Roman" w:hAnsi="Times New Roman" w:cs="Times New Roman"/>
          <w:sz w:val="28"/>
          <w:szCs w:val="28"/>
        </w:rPr>
        <w:t>.</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23B96">
        <w:rPr>
          <w:rFonts w:ascii="Times New Roman" w:hAnsi="Times New Roman" w:cs="Times New Roman"/>
          <w:sz w:val="28"/>
          <w:szCs w:val="28"/>
        </w:rPr>
        <w:t>Рыбохозяйственный</w:t>
      </w:r>
      <w:proofErr w:type="spellEnd"/>
      <w:r w:rsidRPr="00523B96">
        <w:rPr>
          <w:rFonts w:ascii="Times New Roman" w:hAnsi="Times New Roman" w:cs="Times New Roman"/>
          <w:sz w:val="28"/>
          <w:szCs w:val="28"/>
        </w:rPr>
        <w:t xml:space="preserve"> фонд Архангельской области достаточно велик, но по своим параметрам и характеристикам большая его часть непригодна для ведения товарного рыбоводства. Сдерживающим фактором также является труднодоступность водоемов и отсутствие инфраструктуры.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Созданию новых хозяйств, занимающихся товарным рыбоводством, должно предшествовать проведение научно-исследовательских работ. Дальнейшим шагом является формирование рыбопромысловых участков и проведение соответствующих конкурсов. Это позволит потенциальным инвесторам иметь четкие представления о перспективах и возможностях товарного рыбоводства в Архангельской области, оценивать и учитывать возможные риски.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Сдерживающим фактором развития товарного рыбоводства является и </w:t>
      </w:r>
      <w:r w:rsidRPr="00523B96">
        <w:rPr>
          <w:rFonts w:ascii="Times New Roman" w:hAnsi="Times New Roman" w:cs="Times New Roman"/>
          <w:sz w:val="28"/>
          <w:szCs w:val="28"/>
        </w:rPr>
        <w:lastRenderedPageBreak/>
        <w:t>недостаток средств на пополнение оборотных средств. Отмечается и длительный срок окупаемости инвестиционных проектов.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Товарное рыбоводство и </w:t>
      </w:r>
      <w:proofErr w:type="gramStart"/>
      <w:r w:rsidRPr="00523B96">
        <w:rPr>
          <w:rFonts w:ascii="Times New Roman" w:hAnsi="Times New Roman" w:cs="Times New Roman"/>
          <w:sz w:val="28"/>
          <w:szCs w:val="28"/>
        </w:rPr>
        <w:t>береговая</w:t>
      </w:r>
      <w:proofErr w:type="gramEnd"/>
      <w:r w:rsidRPr="00523B96">
        <w:rPr>
          <w:rFonts w:ascii="Times New Roman" w:hAnsi="Times New Roman" w:cs="Times New Roman"/>
          <w:sz w:val="28"/>
          <w:szCs w:val="28"/>
        </w:rPr>
        <w:t xml:space="preserve"> </w:t>
      </w:r>
      <w:proofErr w:type="spellStart"/>
      <w:r w:rsidRPr="00523B96">
        <w:rPr>
          <w:rFonts w:ascii="Times New Roman" w:hAnsi="Times New Roman" w:cs="Times New Roman"/>
          <w:sz w:val="28"/>
          <w:szCs w:val="28"/>
        </w:rPr>
        <w:t>рыбопереработка</w:t>
      </w:r>
      <w:proofErr w:type="spellEnd"/>
      <w:r w:rsidRPr="00523B96">
        <w:rPr>
          <w:rFonts w:ascii="Times New Roman" w:hAnsi="Times New Roman" w:cs="Times New Roman"/>
          <w:sz w:val="28"/>
          <w:szCs w:val="28"/>
        </w:rPr>
        <w:t xml:space="preserve"> в условиях рыночной экономики занимают положение, не позволяющее без государственного вмешательства участвовать в межотраслевой конкуренции в полной мере и на равных условиях.</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Основными проблемами, требующими решения на уровне Архангельской области, являются: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недостаточный приток инвестиций в развитие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сложное финансовое положение рыбоводных хозяйств;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неудовлетворительный уровень развития рыночной инфраструктуры и нестабильность рынков рыбной продукции;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необходимость модернизации береговой </w:t>
      </w:r>
      <w:proofErr w:type="spellStart"/>
      <w:r w:rsidRPr="00523B96">
        <w:rPr>
          <w:rFonts w:ascii="Times New Roman" w:hAnsi="Times New Roman" w:cs="Times New Roman"/>
          <w:sz w:val="28"/>
          <w:szCs w:val="28"/>
        </w:rPr>
        <w:t>рыбоперерабатывающей</w:t>
      </w:r>
      <w:proofErr w:type="spellEnd"/>
      <w:r w:rsidRPr="00523B96">
        <w:rPr>
          <w:rFonts w:ascii="Times New Roman" w:hAnsi="Times New Roman" w:cs="Times New Roman"/>
          <w:sz w:val="28"/>
          <w:szCs w:val="28"/>
        </w:rPr>
        <w:t xml:space="preserve"> инфраструктуры и объектов хранения рыбной продукции в связи с присоединением Российской Федерации к Всемирной торговой организации.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Принимая во внимание комплексный характер проблем в </w:t>
      </w:r>
      <w:proofErr w:type="spellStart"/>
      <w:r w:rsidRPr="00523B96">
        <w:rPr>
          <w:rFonts w:ascii="Times New Roman" w:hAnsi="Times New Roman" w:cs="Times New Roman"/>
          <w:sz w:val="28"/>
          <w:szCs w:val="28"/>
        </w:rPr>
        <w:t>рыбохозяйственном</w:t>
      </w:r>
      <w:proofErr w:type="spellEnd"/>
      <w:r w:rsidRPr="00523B96">
        <w:rPr>
          <w:rFonts w:ascii="Times New Roman" w:hAnsi="Times New Roman" w:cs="Times New Roman"/>
          <w:sz w:val="28"/>
          <w:szCs w:val="28"/>
        </w:rPr>
        <w:t xml:space="preserve"> комплексе, их многообразие, необходимость достижения единых целей и задач, их эффективное решение целесообразно осуществлять при помощи программно-целевого метода. Реализация программно-целевых форм развития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Архангельской области рекомендована </w:t>
      </w:r>
      <w:hyperlink r:id="rId38" w:history="1">
        <w:r w:rsidRPr="00523B96">
          <w:rPr>
            <w:rFonts w:ascii="Times New Roman" w:hAnsi="Times New Roman" w:cs="Times New Roman"/>
            <w:sz w:val="28"/>
            <w:szCs w:val="28"/>
          </w:rPr>
          <w:t>Концепцией</w:t>
        </w:r>
      </w:hyperlink>
      <w:r w:rsidRPr="00523B96">
        <w:rPr>
          <w:rFonts w:ascii="Times New Roman" w:hAnsi="Times New Roman" w:cs="Times New Roman"/>
          <w:sz w:val="28"/>
          <w:szCs w:val="28"/>
        </w:rPr>
        <w:t xml:space="preserve"> рыбного хозяйства Российской Федерации на период до 2020 года и </w:t>
      </w:r>
      <w:hyperlink r:id="rId39" w:history="1">
        <w:r w:rsidRPr="00523B96">
          <w:rPr>
            <w:rFonts w:ascii="Times New Roman" w:hAnsi="Times New Roman" w:cs="Times New Roman"/>
            <w:sz w:val="28"/>
            <w:szCs w:val="28"/>
          </w:rPr>
          <w:t>Стратегией</w:t>
        </w:r>
      </w:hyperlink>
      <w:r w:rsidRPr="00523B96">
        <w:rPr>
          <w:rFonts w:ascii="Times New Roman" w:hAnsi="Times New Roman" w:cs="Times New Roman"/>
          <w:sz w:val="28"/>
          <w:szCs w:val="28"/>
        </w:rPr>
        <w:t xml:space="preserve"> развития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Российской Федерации до 2020 года.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265"/>
      <w:bookmarkEnd w:id="11"/>
      <w:r w:rsidRPr="00523B96">
        <w:rPr>
          <w:rFonts w:ascii="Times New Roman" w:hAnsi="Times New Roman" w:cs="Times New Roman"/>
          <w:sz w:val="28"/>
          <w:szCs w:val="28"/>
        </w:rPr>
        <w:t>2.6. Механизм реализации мероприятий подпрограммы N 2</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мероприятия </w:t>
      </w:r>
      <w:hyperlink w:anchor="Par1375" w:history="1">
        <w:r w:rsidRPr="00523B96">
          <w:rPr>
            <w:rFonts w:ascii="Times New Roman" w:hAnsi="Times New Roman" w:cs="Times New Roman"/>
            <w:sz w:val="28"/>
            <w:szCs w:val="28"/>
          </w:rPr>
          <w:t>пункта 1.1</w:t>
        </w:r>
      </w:hyperlink>
      <w:r w:rsidRPr="00523B96">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добычей (выловом) водных биоресурсов за счет внебюджетных источников.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мероприятия </w:t>
      </w:r>
      <w:hyperlink w:anchor="Par1414" w:history="1">
        <w:r w:rsidRPr="00523B96">
          <w:rPr>
            <w:rFonts w:ascii="Times New Roman" w:hAnsi="Times New Roman" w:cs="Times New Roman"/>
            <w:sz w:val="28"/>
            <w:szCs w:val="28"/>
          </w:rPr>
          <w:t>пункта 2.1</w:t>
        </w:r>
      </w:hyperlink>
      <w:r w:rsidRPr="00523B96">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переработкой водных биоресурсов за счет внебюджетных источников и средств областного бюджета. Организациям, крестьянским (фермерским) хозяйствам, индивидуальным предпринимателям, занимающимся береговой </w:t>
      </w:r>
      <w:proofErr w:type="spellStart"/>
      <w:r w:rsidRPr="00523B96">
        <w:rPr>
          <w:rFonts w:ascii="Times New Roman" w:hAnsi="Times New Roman" w:cs="Times New Roman"/>
          <w:sz w:val="28"/>
          <w:szCs w:val="28"/>
        </w:rPr>
        <w:t>рыбопереработкой</w:t>
      </w:r>
      <w:proofErr w:type="spellEnd"/>
      <w:r w:rsidRPr="00523B96">
        <w:rPr>
          <w:rFonts w:ascii="Times New Roman" w:hAnsi="Times New Roman" w:cs="Times New Roman"/>
          <w:sz w:val="28"/>
          <w:szCs w:val="28"/>
        </w:rPr>
        <w:t xml:space="preserve"> водных биоресурсов, предоставляются субсидии на возмещение части процентной ставки по инвестиционным кредитам на развитие береговой </w:t>
      </w:r>
      <w:proofErr w:type="spellStart"/>
      <w:r w:rsidRPr="00523B96">
        <w:rPr>
          <w:rFonts w:ascii="Times New Roman" w:hAnsi="Times New Roman" w:cs="Times New Roman"/>
          <w:sz w:val="28"/>
          <w:szCs w:val="28"/>
        </w:rPr>
        <w:t>рыбопереработки</w:t>
      </w:r>
      <w:proofErr w:type="spellEnd"/>
      <w:r w:rsidRPr="00523B96">
        <w:rPr>
          <w:rFonts w:ascii="Times New Roman" w:hAnsi="Times New Roman" w:cs="Times New Roman"/>
          <w:sz w:val="28"/>
          <w:szCs w:val="28"/>
        </w:rPr>
        <w:t xml:space="preserve">. Предоставление и расходование средств на реализацию указанного мероприятия осуществляется в соответствии с Правилами предоставления субсидий организациям, крестьянским (фермерским) хозяйствам и индивидуальным </w:t>
      </w:r>
      <w:r w:rsidRPr="00523B96">
        <w:rPr>
          <w:rFonts w:ascii="Times New Roman" w:hAnsi="Times New Roman" w:cs="Times New Roman"/>
          <w:sz w:val="28"/>
          <w:szCs w:val="28"/>
        </w:rPr>
        <w:lastRenderedPageBreak/>
        <w:t xml:space="preserve">предпринимателям для возмещения части процентной ставки по инвестиционным кредитам на развитие береговой </w:t>
      </w:r>
      <w:proofErr w:type="spellStart"/>
      <w:r w:rsidRPr="00523B96">
        <w:rPr>
          <w:rFonts w:ascii="Times New Roman" w:hAnsi="Times New Roman" w:cs="Times New Roman"/>
          <w:sz w:val="28"/>
          <w:szCs w:val="28"/>
        </w:rPr>
        <w:t>рыбопереработки</w:t>
      </w:r>
      <w:proofErr w:type="spellEnd"/>
      <w:r w:rsidRPr="00523B96">
        <w:rPr>
          <w:rFonts w:ascii="Times New Roman" w:hAnsi="Times New Roman" w:cs="Times New Roman"/>
          <w:sz w:val="28"/>
          <w:szCs w:val="28"/>
        </w:rPr>
        <w:t>, утвержденными постановлением Правительства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мероприятия </w:t>
      </w:r>
      <w:hyperlink w:anchor="Par1451" w:history="1">
        <w:r w:rsidRPr="00523B96">
          <w:rPr>
            <w:rFonts w:ascii="Times New Roman" w:hAnsi="Times New Roman" w:cs="Times New Roman"/>
            <w:sz w:val="28"/>
            <w:szCs w:val="28"/>
          </w:rPr>
          <w:t>пункта 3.1</w:t>
        </w:r>
      </w:hyperlink>
      <w:r w:rsidRPr="00523B96">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товарным рыбоводством за счет внебюджетных источников.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рамках реализации мероприятий </w:t>
      </w:r>
      <w:hyperlink w:anchor="Par1489" w:history="1">
        <w:r w:rsidRPr="00523B96">
          <w:rPr>
            <w:rFonts w:ascii="Times New Roman" w:hAnsi="Times New Roman" w:cs="Times New Roman"/>
            <w:sz w:val="28"/>
            <w:szCs w:val="28"/>
          </w:rPr>
          <w:t>пункта 3.2</w:t>
        </w:r>
      </w:hyperlink>
      <w:r w:rsidRPr="00523B96">
        <w:rPr>
          <w:rFonts w:ascii="Times New Roman" w:hAnsi="Times New Roman" w:cs="Times New Roman"/>
          <w:sz w:val="28"/>
          <w:szCs w:val="28"/>
        </w:rPr>
        <w:t xml:space="preserve"> перечня мероприятий подпрограммы N 2 (приложение N 2 к государственной программе) организациям, крестьянским (фермерским) хозяйствам, индивидуальным предпринимателям, занимающимся товарным рыбоводством, осуществляется предоставление грантов на развитие организаций, крестьянских (фермерских) хозяйств, индивидуальных предпринимателей, осуществляющих товарное рыбоводство. Участники мероприятия определяются на конкурсной основе. Предоставление и расходование средств на реализацию указанного мероприятия осуществляется </w:t>
      </w:r>
      <w:proofErr w:type="gramStart"/>
      <w:r w:rsidRPr="00523B96">
        <w:rPr>
          <w:rFonts w:ascii="Times New Roman" w:hAnsi="Times New Roman" w:cs="Times New Roman"/>
          <w:sz w:val="28"/>
          <w:szCs w:val="28"/>
        </w:rPr>
        <w:t>в соответствии с Положением о порядке проведения конкурса на предоставление грантов на развитие</w:t>
      </w:r>
      <w:proofErr w:type="gramEnd"/>
      <w:r w:rsidRPr="00523B96">
        <w:rPr>
          <w:rFonts w:ascii="Times New Roman" w:hAnsi="Times New Roman" w:cs="Times New Roman"/>
          <w:sz w:val="28"/>
          <w:szCs w:val="28"/>
        </w:rPr>
        <w:t xml:space="preserve"> организаций, крестьянских (фермерских) хозяйств, индивидуальных предпринимателей, осуществляющих товарное рыбоводство, утвержденным постановлением Правительства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Исполнители мероприятий, предусмотренных </w:t>
      </w:r>
      <w:hyperlink w:anchor="Par1523" w:history="1">
        <w:r w:rsidRPr="00523B96">
          <w:rPr>
            <w:rFonts w:ascii="Times New Roman" w:hAnsi="Times New Roman" w:cs="Times New Roman"/>
            <w:sz w:val="28"/>
            <w:szCs w:val="28"/>
          </w:rPr>
          <w:t>пунктом 4.1</w:t>
        </w:r>
      </w:hyperlink>
      <w:r w:rsidRPr="00523B96">
        <w:rPr>
          <w:rFonts w:ascii="Times New Roman" w:hAnsi="Times New Roman" w:cs="Times New Roman"/>
          <w:sz w:val="28"/>
          <w:szCs w:val="28"/>
        </w:rPr>
        <w:t xml:space="preserve"> перечня мероприятий подпрограммы N 2 (приложение N 2 к государственной программе), определяются в соответствии с Федеральным </w:t>
      </w:r>
      <w:hyperlink r:id="rId40" w:history="1">
        <w:r w:rsidRPr="00523B96">
          <w:rPr>
            <w:rFonts w:ascii="Times New Roman" w:hAnsi="Times New Roman" w:cs="Times New Roman"/>
            <w:sz w:val="28"/>
            <w:szCs w:val="28"/>
          </w:rPr>
          <w:t>законом</w:t>
        </w:r>
      </w:hyperlink>
      <w:r w:rsidRPr="00523B96">
        <w:rPr>
          <w:rFonts w:ascii="Times New Roman" w:hAnsi="Times New Roman" w:cs="Times New Roman"/>
          <w:sz w:val="28"/>
          <w:szCs w:val="28"/>
        </w:rPr>
        <w:t xml:space="preserve"> от 5 апреля 2013 года N 44-ФЗ.</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мероприятий </w:t>
      </w:r>
      <w:hyperlink w:anchor="Par1548" w:history="1">
        <w:r w:rsidRPr="00523B96">
          <w:rPr>
            <w:rFonts w:ascii="Times New Roman" w:hAnsi="Times New Roman" w:cs="Times New Roman"/>
            <w:sz w:val="28"/>
            <w:szCs w:val="28"/>
          </w:rPr>
          <w:t>пунктов 5.1</w:t>
        </w:r>
      </w:hyperlink>
      <w:r w:rsidRPr="00523B96">
        <w:rPr>
          <w:rFonts w:ascii="Times New Roman" w:hAnsi="Times New Roman" w:cs="Times New Roman"/>
          <w:sz w:val="28"/>
          <w:szCs w:val="28"/>
        </w:rPr>
        <w:t xml:space="preserve"> - </w:t>
      </w:r>
      <w:hyperlink w:anchor="Par1581" w:history="1">
        <w:r w:rsidRPr="00523B96">
          <w:rPr>
            <w:rFonts w:ascii="Times New Roman" w:hAnsi="Times New Roman" w:cs="Times New Roman"/>
            <w:sz w:val="28"/>
            <w:szCs w:val="28"/>
          </w:rPr>
          <w:t>5.4</w:t>
        </w:r>
      </w:hyperlink>
      <w:r w:rsidRPr="00523B96">
        <w:rPr>
          <w:rFonts w:ascii="Times New Roman" w:hAnsi="Times New Roman" w:cs="Times New Roman"/>
          <w:sz w:val="28"/>
          <w:szCs w:val="28"/>
        </w:rPr>
        <w:t xml:space="preserve"> перечня мероприятий подпрограммы N 2 (приложение N 2 к государственной программе) осуществляется агентством по рыбному хозяйству самостоятельно.</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Исполнители мероприятий, предусмотренные </w:t>
      </w:r>
      <w:hyperlink w:anchor="Par1593" w:history="1">
        <w:r w:rsidRPr="00523B96">
          <w:rPr>
            <w:rFonts w:ascii="Times New Roman" w:hAnsi="Times New Roman" w:cs="Times New Roman"/>
            <w:sz w:val="28"/>
            <w:szCs w:val="28"/>
          </w:rPr>
          <w:t>пунктом 6.1</w:t>
        </w:r>
      </w:hyperlink>
      <w:r w:rsidRPr="00523B96">
        <w:rPr>
          <w:rFonts w:ascii="Times New Roman" w:hAnsi="Times New Roman" w:cs="Times New Roman"/>
          <w:sz w:val="28"/>
          <w:szCs w:val="28"/>
        </w:rPr>
        <w:t xml:space="preserve"> перечня мероприятий подпрограммы N 2 (приложение N 2 к государственной программе), определяются в соответствии с Федеральным </w:t>
      </w:r>
      <w:hyperlink r:id="rId41" w:history="1">
        <w:r w:rsidRPr="00523B96">
          <w:rPr>
            <w:rFonts w:ascii="Times New Roman" w:hAnsi="Times New Roman" w:cs="Times New Roman"/>
            <w:sz w:val="28"/>
            <w:szCs w:val="28"/>
          </w:rPr>
          <w:t>законом</w:t>
        </w:r>
      </w:hyperlink>
      <w:r w:rsidRPr="00523B96">
        <w:rPr>
          <w:rFonts w:ascii="Times New Roman" w:hAnsi="Times New Roman" w:cs="Times New Roman"/>
          <w:sz w:val="28"/>
          <w:szCs w:val="28"/>
        </w:rPr>
        <w:t xml:space="preserve"> от 5 апреля 2013 года N 44-ФЗ.</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Порядок предоставления средств федерального бюджета определен </w:t>
      </w:r>
      <w:hyperlink r:id="rId42" w:history="1">
        <w:r w:rsidRPr="00523B96">
          <w:rPr>
            <w:rFonts w:ascii="Times New Roman" w:hAnsi="Times New Roman" w:cs="Times New Roman"/>
            <w:sz w:val="28"/>
            <w:szCs w:val="28"/>
          </w:rPr>
          <w:t>Правилами</w:t>
        </w:r>
      </w:hyperlink>
      <w:r w:rsidRPr="00523B96">
        <w:rPr>
          <w:rFonts w:ascii="Times New Roman" w:hAnsi="Times New Roman" w:cs="Times New Roman"/>
          <w:sz w:val="28"/>
          <w:szCs w:val="28"/>
        </w:rPr>
        <w:t xml:space="preserve"> предоставления из федерального бюджета субвенций бюджетам субъектов Российской Федерации на реализацию полномочий в области организации, регулирования и охраны водных биологических ресурсов, утвержденными постановлением Правительства Российской Федерации от 13 июня 2006 года N 370.</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Ресурсное </w:t>
      </w:r>
      <w:hyperlink w:anchor="Par1975" w:history="1">
        <w:r w:rsidRPr="00523B96">
          <w:rPr>
            <w:rFonts w:ascii="Times New Roman" w:hAnsi="Times New Roman" w:cs="Times New Roman"/>
            <w:sz w:val="28"/>
            <w:szCs w:val="28"/>
          </w:rPr>
          <w:t>обеспечение</w:t>
        </w:r>
      </w:hyperlink>
      <w:r w:rsidRPr="00523B96">
        <w:rPr>
          <w:rFonts w:ascii="Times New Roman" w:hAnsi="Times New Roman" w:cs="Times New Roman"/>
          <w:sz w:val="28"/>
          <w:szCs w:val="28"/>
        </w:rPr>
        <w:t xml:space="preserve"> реализации подпрограммы N 2 за счет средств областного бюджета представлено в приложении N 3 к государственной программе.</w:t>
      </w:r>
    </w:p>
    <w:p w:rsidR="00583CA7" w:rsidRPr="00523B96" w:rsidRDefault="004B23FC">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718" w:history="1">
        <w:r w:rsidR="00583CA7" w:rsidRPr="00523B96">
          <w:rPr>
            <w:rFonts w:ascii="Times New Roman" w:hAnsi="Times New Roman" w:cs="Times New Roman"/>
            <w:sz w:val="28"/>
            <w:szCs w:val="28"/>
          </w:rPr>
          <w:t>Перечень</w:t>
        </w:r>
      </w:hyperlink>
      <w:r w:rsidR="00583CA7" w:rsidRPr="00523B96">
        <w:rPr>
          <w:rFonts w:ascii="Times New Roman" w:hAnsi="Times New Roman" w:cs="Times New Roman"/>
          <w:sz w:val="28"/>
          <w:szCs w:val="28"/>
        </w:rPr>
        <w:t xml:space="preserve"> мероприятий подпрограммы N 2 представлен в приложении N 2 к государственной программе.</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281"/>
      <w:bookmarkEnd w:id="12"/>
      <w:r w:rsidRPr="00523B96">
        <w:rPr>
          <w:rFonts w:ascii="Times New Roman" w:hAnsi="Times New Roman" w:cs="Times New Roman"/>
          <w:sz w:val="28"/>
          <w:szCs w:val="28"/>
        </w:rPr>
        <w:lastRenderedPageBreak/>
        <w:t>2.7. ПАСПОРТ</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подпрограммы N 3 "Создание условий для реализации</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государственной программы"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5" w:type="dxa"/>
        <w:tblLayout w:type="fixed"/>
        <w:tblCellMar>
          <w:top w:w="75" w:type="dxa"/>
          <w:left w:w="0" w:type="dxa"/>
          <w:bottom w:w="75" w:type="dxa"/>
          <w:right w:w="0" w:type="dxa"/>
        </w:tblCellMar>
        <w:tblLook w:val="0000"/>
      </w:tblPr>
      <w:tblGrid>
        <w:gridCol w:w="2640"/>
        <w:gridCol w:w="6973"/>
      </w:tblGrid>
      <w:tr w:rsidR="00583CA7" w:rsidRPr="00523B96">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Наименование подпрограммы</w:t>
            </w: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"Создание условий для реализации государственной программы" (далее - подпрограмма N 3)</w:t>
            </w:r>
          </w:p>
        </w:tc>
      </w:tr>
      <w:tr w:rsidR="00583CA7" w:rsidRPr="00523B96">
        <w:tc>
          <w:tcPr>
            <w:tcW w:w="2640"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Ответственный исполнитель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министерство агропромышленного комплекса и торговли</w:t>
            </w:r>
          </w:p>
        </w:tc>
      </w:tr>
      <w:tr w:rsidR="00583CA7" w:rsidRPr="00523B96">
        <w:tc>
          <w:tcPr>
            <w:tcW w:w="961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tc>
      </w:tr>
      <w:tr w:rsidR="00583CA7" w:rsidRPr="00523B96">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Соисполнители подпрограммы</w:t>
            </w:r>
          </w:p>
        </w:tc>
        <w:tc>
          <w:tcPr>
            <w:tcW w:w="69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инспекция по ветеринарному надзору; агентство по рыбному хозяйству</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Участники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органы местного самоуправления; государственные бюджетные учреждения ветеринарии Архангельской области;</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государственное бюджетное учреждение Архангельской области "</w:t>
            </w:r>
            <w:proofErr w:type="spellStart"/>
            <w:r w:rsidRPr="00523B96">
              <w:rPr>
                <w:rFonts w:ascii="Times New Roman" w:hAnsi="Times New Roman" w:cs="Times New Roman"/>
                <w:sz w:val="28"/>
                <w:szCs w:val="28"/>
              </w:rPr>
              <w:t>Инвестсельстрой</w:t>
            </w:r>
            <w:proofErr w:type="spellEnd"/>
            <w:r w:rsidRPr="00523B96">
              <w:rPr>
                <w:rFonts w:ascii="Times New Roman" w:hAnsi="Times New Roman" w:cs="Times New Roman"/>
                <w:sz w:val="28"/>
                <w:szCs w:val="28"/>
              </w:rPr>
              <w:t>";</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государственное бюджетное учреждение Архангельской области "Государственная заводская конюшня "Архангельская"</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Цель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обеспечение эффективной деятельности исполнительных органов государственной власти Архангельской области (далее - исполнительных органов) в сфере развития сельского хозяйства, рыбного хозяйства и ветеринарии.</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373" w:history="1">
              <w:r w:rsidR="00583CA7" w:rsidRPr="00523B96">
                <w:rPr>
                  <w:rFonts w:ascii="Times New Roman" w:hAnsi="Times New Roman" w:cs="Times New Roman"/>
                  <w:sz w:val="28"/>
                  <w:szCs w:val="28"/>
                </w:rPr>
                <w:t>Перечень</w:t>
              </w:r>
            </w:hyperlink>
            <w:r w:rsidR="00583CA7" w:rsidRPr="00523B96">
              <w:rPr>
                <w:rFonts w:ascii="Times New Roman" w:hAnsi="Times New Roman" w:cs="Times New Roman"/>
                <w:sz w:val="28"/>
                <w:szCs w:val="28"/>
              </w:rPr>
              <w:t xml:space="preserve"> целевых показателей подпрограммы N 3 приведен в приложении N 1 к государственной программе</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Задачи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651" w:history="1">
              <w:r w:rsidR="00583CA7" w:rsidRPr="00523B96">
                <w:rPr>
                  <w:rFonts w:ascii="Times New Roman" w:hAnsi="Times New Roman" w:cs="Times New Roman"/>
                  <w:sz w:val="28"/>
                  <w:szCs w:val="28"/>
                </w:rPr>
                <w:t>задача N 1</w:t>
              </w:r>
            </w:hyperlink>
            <w:r w:rsidR="00583CA7" w:rsidRPr="00523B96">
              <w:rPr>
                <w:rFonts w:ascii="Times New Roman" w:hAnsi="Times New Roman" w:cs="Times New Roman"/>
                <w:sz w:val="28"/>
                <w:szCs w:val="28"/>
              </w:rPr>
              <w:t xml:space="preserve"> - создание условий для реализации государственной программы в сфере сельского хозяйства;</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723" w:history="1">
              <w:r w:rsidR="00583CA7" w:rsidRPr="00523B96">
                <w:rPr>
                  <w:rFonts w:ascii="Times New Roman" w:hAnsi="Times New Roman" w:cs="Times New Roman"/>
                  <w:sz w:val="28"/>
                  <w:szCs w:val="28"/>
                </w:rPr>
                <w:t>задача N 2</w:t>
              </w:r>
            </w:hyperlink>
            <w:r w:rsidR="00583CA7" w:rsidRPr="00523B96">
              <w:rPr>
                <w:rFonts w:ascii="Times New Roman" w:hAnsi="Times New Roman" w:cs="Times New Roman"/>
                <w:sz w:val="28"/>
                <w:szCs w:val="28"/>
              </w:rPr>
              <w:t xml:space="preserve"> - создание условий для реализации государственной программы в сфере ветеринарии;</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4B23FC">
            <w:pPr>
              <w:widowControl w:val="0"/>
              <w:autoSpaceDE w:val="0"/>
              <w:autoSpaceDN w:val="0"/>
              <w:adjustRightInd w:val="0"/>
              <w:spacing w:after="0" w:line="240" w:lineRule="auto"/>
              <w:rPr>
                <w:rFonts w:ascii="Times New Roman" w:hAnsi="Times New Roman" w:cs="Times New Roman"/>
                <w:sz w:val="28"/>
                <w:szCs w:val="28"/>
              </w:rPr>
            </w:pPr>
            <w:hyperlink w:anchor="Par1841" w:history="1">
              <w:r w:rsidR="00583CA7" w:rsidRPr="00523B96">
                <w:rPr>
                  <w:rFonts w:ascii="Times New Roman" w:hAnsi="Times New Roman" w:cs="Times New Roman"/>
                  <w:sz w:val="28"/>
                  <w:szCs w:val="28"/>
                </w:rPr>
                <w:t>задача N 3</w:t>
              </w:r>
            </w:hyperlink>
            <w:r w:rsidR="00583CA7" w:rsidRPr="00523B96">
              <w:rPr>
                <w:rFonts w:ascii="Times New Roman" w:hAnsi="Times New Roman" w:cs="Times New Roman"/>
                <w:sz w:val="28"/>
                <w:szCs w:val="28"/>
              </w:rPr>
              <w:t xml:space="preserve"> - создание условий для реализации государственной программы в сфере рыбного хозяйства</w:t>
            </w:r>
          </w:p>
        </w:tc>
      </w:tr>
      <w:tr w:rsidR="00583CA7" w:rsidRPr="00523B96">
        <w:tc>
          <w:tcPr>
            <w:tcW w:w="2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Сроки и этапы реализации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rsidP="0096673F">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2013 - 20</w:t>
            </w:r>
            <w:r w:rsidR="0096673F"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годы.</w:t>
            </w:r>
          </w:p>
        </w:tc>
      </w:tr>
      <w:tr w:rsidR="00583CA7" w:rsidRPr="00523B96">
        <w:tc>
          <w:tcPr>
            <w:tcW w:w="26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6973"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Подпрограмма N 3 реализуется в один этап</w:t>
            </w:r>
          </w:p>
        </w:tc>
      </w:tr>
      <w:tr w:rsidR="00523B96" w:rsidRPr="00523B96">
        <w:tc>
          <w:tcPr>
            <w:tcW w:w="2640"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lastRenderedPageBreak/>
              <w:t>Объем и источники финансирования подпрограммы</w:t>
            </w:r>
          </w:p>
        </w:tc>
        <w:tc>
          <w:tcPr>
            <w:tcW w:w="6973"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rsidP="0096673F">
            <w:pPr>
              <w:widowControl w:val="0"/>
              <w:autoSpaceDE w:val="0"/>
              <w:autoSpaceDN w:val="0"/>
              <w:adjustRightInd w:val="0"/>
              <w:spacing w:after="0" w:line="240" w:lineRule="auto"/>
              <w:rPr>
                <w:rFonts w:ascii="Times New Roman" w:hAnsi="Times New Roman" w:cs="Times New Roman"/>
                <w:sz w:val="28"/>
                <w:szCs w:val="28"/>
              </w:rPr>
            </w:pPr>
            <w:r w:rsidRPr="00523B96">
              <w:rPr>
                <w:rFonts w:ascii="Times New Roman" w:hAnsi="Times New Roman" w:cs="Times New Roman"/>
                <w:sz w:val="28"/>
                <w:szCs w:val="28"/>
              </w:rPr>
              <w:t xml:space="preserve">общий объем финансирования </w:t>
            </w:r>
            <w:r w:rsidR="0096673F"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96673F" w:rsidRPr="00523B96">
              <w:rPr>
                <w:rFonts w:ascii="Times New Roman" w:hAnsi="Times New Roman" w:cs="Times New Roman"/>
                <w:sz w:val="28"/>
                <w:szCs w:val="28"/>
              </w:rPr>
              <w:t>1 622 887,5</w:t>
            </w:r>
            <w:r w:rsidRPr="00523B96">
              <w:rPr>
                <w:rFonts w:ascii="Times New Roman" w:hAnsi="Times New Roman" w:cs="Times New Roman"/>
                <w:sz w:val="28"/>
                <w:szCs w:val="28"/>
              </w:rPr>
              <w:t xml:space="preserve"> тыс. рублей, в том числе средства областного бюджета </w:t>
            </w:r>
            <w:r w:rsidR="0096673F" w:rsidRPr="00523B96">
              <w:rPr>
                <w:rFonts w:ascii="Times New Roman" w:hAnsi="Times New Roman" w:cs="Times New Roman"/>
                <w:sz w:val="28"/>
                <w:szCs w:val="28"/>
              </w:rPr>
              <w:t>–</w:t>
            </w:r>
            <w:r w:rsidRPr="00523B96">
              <w:rPr>
                <w:rFonts w:ascii="Times New Roman" w:hAnsi="Times New Roman" w:cs="Times New Roman"/>
                <w:sz w:val="28"/>
                <w:szCs w:val="28"/>
              </w:rPr>
              <w:t xml:space="preserve"> </w:t>
            </w:r>
            <w:r w:rsidR="0096673F" w:rsidRPr="00523B96">
              <w:rPr>
                <w:rFonts w:ascii="Times New Roman" w:hAnsi="Times New Roman" w:cs="Times New Roman"/>
                <w:sz w:val="28"/>
                <w:szCs w:val="28"/>
              </w:rPr>
              <w:t>1 622 887,5</w:t>
            </w:r>
            <w:r w:rsidRPr="00523B96">
              <w:rPr>
                <w:rFonts w:ascii="Times New Roman" w:hAnsi="Times New Roman" w:cs="Times New Roman"/>
                <w:sz w:val="28"/>
                <w:szCs w:val="28"/>
              </w:rPr>
              <w:t xml:space="preserve"> тыс. рублей</w:t>
            </w:r>
          </w:p>
        </w:tc>
      </w:tr>
      <w:tr w:rsidR="00583CA7" w:rsidRPr="00523B96">
        <w:tc>
          <w:tcPr>
            <w:tcW w:w="961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tc>
      </w:tr>
    </w:tbl>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310"/>
      <w:bookmarkEnd w:id="13"/>
      <w:r w:rsidRPr="00523B96">
        <w:rPr>
          <w:rFonts w:ascii="Times New Roman" w:hAnsi="Times New Roman" w:cs="Times New Roman"/>
          <w:sz w:val="28"/>
          <w:szCs w:val="28"/>
        </w:rPr>
        <w:t>2.8. Характеристика сферы реализации подпрограммы N 3,</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описание основных проблем</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Подпрограмма N 3 направлена на обеспечение эффективной деятельности исполнительных органов в сфере сельского хозяйства, рыбного хозяйства и ветеринарии - министерства агропромышленного комплекса и торговли, агентства по рыбному хозяйству и инспекции по ветеринарному надзору.</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Важнейшими условиями достижения цели и решения задач, предусмотренных подпрограммой N 3, являются повышение эффективности деятельности исполнительных органов в сфере сельского хозяйства, рыбного хозяйства и ветеринарии, качества и оперативности предоставления государственных услуг и исполнения государственных функций, а также обеспечение эффективного и качественного управления государственными финансами и использования государственного имущества, выработка основных направлений и приоритетов государственной политики в установленной сфере ведения и</w:t>
      </w:r>
      <w:proofErr w:type="gramEnd"/>
      <w:r w:rsidRPr="00523B96">
        <w:rPr>
          <w:rFonts w:ascii="Times New Roman" w:hAnsi="Times New Roman" w:cs="Times New Roman"/>
          <w:sz w:val="28"/>
          <w:szCs w:val="28"/>
        </w:rPr>
        <w:t xml:space="preserve"> разработка мероприятий по их реализации.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317"/>
      <w:bookmarkEnd w:id="14"/>
      <w:r w:rsidRPr="00523B96">
        <w:rPr>
          <w:rFonts w:ascii="Times New Roman" w:hAnsi="Times New Roman" w:cs="Times New Roman"/>
          <w:sz w:val="28"/>
          <w:szCs w:val="28"/>
        </w:rPr>
        <w:t>2.9. Механизм реализации мероприятий подпрограммы N 3</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Мероприятия </w:t>
      </w:r>
      <w:hyperlink w:anchor="Par1652" w:history="1">
        <w:r w:rsidRPr="00523B96">
          <w:rPr>
            <w:rFonts w:ascii="Times New Roman" w:hAnsi="Times New Roman" w:cs="Times New Roman"/>
            <w:sz w:val="28"/>
            <w:szCs w:val="28"/>
          </w:rPr>
          <w:t>пунктов 1.1</w:t>
        </w:r>
      </w:hyperlink>
      <w:r w:rsidRPr="00523B96">
        <w:rPr>
          <w:rFonts w:ascii="Times New Roman" w:hAnsi="Times New Roman" w:cs="Times New Roman"/>
          <w:sz w:val="28"/>
          <w:szCs w:val="28"/>
        </w:rPr>
        <w:t xml:space="preserve">, </w:t>
      </w:r>
      <w:hyperlink w:anchor="Par1724" w:history="1">
        <w:r w:rsidRPr="00523B96">
          <w:rPr>
            <w:rFonts w:ascii="Times New Roman" w:hAnsi="Times New Roman" w:cs="Times New Roman"/>
            <w:sz w:val="28"/>
            <w:szCs w:val="28"/>
          </w:rPr>
          <w:t>2.1</w:t>
        </w:r>
      </w:hyperlink>
      <w:r w:rsidRPr="00523B96">
        <w:rPr>
          <w:rFonts w:ascii="Times New Roman" w:hAnsi="Times New Roman" w:cs="Times New Roman"/>
          <w:sz w:val="28"/>
          <w:szCs w:val="28"/>
        </w:rPr>
        <w:t xml:space="preserve">, </w:t>
      </w:r>
      <w:hyperlink w:anchor="Par1842" w:history="1">
        <w:r w:rsidRPr="00523B96">
          <w:rPr>
            <w:rFonts w:ascii="Times New Roman" w:hAnsi="Times New Roman" w:cs="Times New Roman"/>
            <w:sz w:val="28"/>
            <w:szCs w:val="28"/>
          </w:rPr>
          <w:t>3.1</w:t>
        </w:r>
      </w:hyperlink>
      <w:r w:rsidRPr="00523B96">
        <w:rPr>
          <w:rFonts w:ascii="Times New Roman" w:hAnsi="Times New Roman" w:cs="Times New Roman"/>
          <w:sz w:val="28"/>
          <w:szCs w:val="28"/>
        </w:rPr>
        <w:t xml:space="preserve"> перечня мероприятий подпрограммы N 3 (приложение N 2 к государственной программе) предусматривают финансирование деятельности министерства агропромышленного комплекса и торговли, агентства по рыбному хозяйству и инспекции по ветеринарному надзору за счет средств областного бюджета.</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r w:rsidRPr="00523B96">
        <w:rPr>
          <w:rFonts w:ascii="Times New Roman" w:hAnsi="Times New Roman" w:cs="Times New Roman"/>
          <w:sz w:val="28"/>
          <w:szCs w:val="28"/>
        </w:rPr>
        <w:t xml:space="preserve">(в ред. </w:t>
      </w:r>
      <w:hyperlink r:id="rId43" w:history="1">
        <w:r w:rsidRPr="00523B96">
          <w:rPr>
            <w:rFonts w:ascii="Times New Roman" w:hAnsi="Times New Roman" w:cs="Times New Roman"/>
            <w:sz w:val="28"/>
            <w:szCs w:val="28"/>
          </w:rPr>
          <w:t>постановления</w:t>
        </w:r>
      </w:hyperlink>
      <w:r w:rsidRPr="00523B96">
        <w:rPr>
          <w:rFonts w:ascii="Times New Roman" w:hAnsi="Times New Roman" w:cs="Times New Roman"/>
          <w:sz w:val="28"/>
          <w:szCs w:val="28"/>
        </w:rPr>
        <w:t xml:space="preserve"> Правительства Архангельской области от 18.02.2014 N 61-пп)</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мероприятия </w:t>
      </w:r>
      <w:hyperlink w:anchor="Par1687" w:history="1">
        <w:r w:rsidRPr="00523B96">
          <w:rPr>
            <w:rFonts w:ascii="Times New Roman" w:hAnsi="Times New Roman" w:cs="Times New Roman"/>
            <w:sz w:val="28"/>
            <w:szCs w:val="28"/>
          </w:rPr>
          <w:t>пункта 1.2</w:t>
        </w:r>
      </w:hyperlink>
      <w:r w:rsidRPr="00523B96">
        <w:rPr>
          <w:rFonts w:ascii="Times New Roman" w:hAnsi="Times New Roman" w:cs="Times New Roman"/>
          <w:sz w:val="28"/>
          <w:szCs w:val="28"/>
        </w:rPr>
        <w:t xml:space="preserve"> перечня мероприятий подпрограммы N 3 (приложение N 2 к государственной программе) осуществляется государственными бюджетными учреждениями Архангельской области "</w:t>
      </w:r>
      <w:proofErr w:type="spellStart"/>
      <w:r w:rsidRPr="00523B96">
        <w:rPr>
          <w:rFonts w:ascii="Times New Roman" w:hAnsi="Times New Roman" w:cs="Times New Roman"/>
          <w:sz w:val="28"/>
          <w:szCs w:val="28"/>
        </w:rPr>
        <w:t>Инвестсельстрой</w:t>
      </w:r>
      <w:proofErr w:type="spellEnd"/>
      <w:r w:rsidRPr="00523B96">
        <w:rPr>
          <w:rFonts w:ascii="Times New Roman" w:hAnsi="Times New Roman" w:cs="Times New Roman"/>
          <w:sz w:val="28"/>
          <w:szCs w:val="28"/>
        </w:rPr>
        <w:t xml:space="preserve">" и "Государственная заводская конюшня "Архангельская", </w:t>
      </w:r>
      <w:proofErr w:type="gramStart"/>
      <w:r w:rsidRPr="00523B96">
        <w:rPr>
          <w:rFonts w:ascii="Times New Roman" w:hAnsi="Times New Roman" w:cs="Times New Roman"/>
          <w:sz w:val="28"/>
          <w:szCs w:val="28"/>
        </w:rPr>
        <w:t>средства</w:t>
      </w:r>
      <w:proofErr w:type="gramEnd"/>
      <w:r w:rsidRPr="00523B96">
        <w:rPr>
          <w:rFonts w:ascii="Times New Roman" w:hAnsi="Times New Roman" w:cs="Times New Roman"/>
          <w:sz w:val="28"/>
          <w:szCs w:val="28"/>
        </w:rPr>
        <w:t xml:space="preserve"> на реализацию которых направляются указанным учреждениям в форме субсидии из областного бюджета на выполнение государственного задания на оказание государственных услуг (выполнение работ) 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мероприятия </w:t>
      </w:r>
      <w:hyperlink w:anchor="Par1761" w:history="1">
        <w:r w:rsidRPr="00523B96">
          <w:rPr>
            <w:rFonts w:ascii="Times New Roman" w:hAnsi="Times New Roman" w:cs="Times New Roman"/>
            <w:sz w:val="28"/>
            <w:szCs w:val="28"/>
          </w:rPr>
          <w:t>пункта 2.2</w:t>
        </w:r>
      </w:hyperlink>
      <w:r w:rsidRPr="00523B96">
        <w:rPr>
          <w:rFonts w:ascii="Times New Roman" w:hAnsi="Times New Roman" w:cs="Times New Roman"/>
          <w:sz w:val="28"/>
          <w:szCs w:val="28"/>
        </w:rPr>
        <w:t xml:space="preserve"> перечня мероприятий </w:t>
      </w:r>
      <w:r w:rsidRPr="00523B96">
        <w:rPr>
          <w:rFonts w:ascii="Times New Roman" w:hAnsi="Times New Roman" w:cs="Times New Roman"/>
          <w:sz w:val="28"/>
          <w:szCs w:val="28"/>
        </w:rPr>
        <w:lastRenderedPageBreak/>
        <w:t xml:space="preserve">подпрограммы N 3 (приложение N 2 к государственной программе) осуществляется учреждениями ветеринарии в виде оказания государственных услуг в сфере ветеринарии. Финансирование мероприятия </w:t>
      </w:r>
      <w:hyperlink w:anchor="Par1761" w:history="1">
        <w:r w:rsidRPr="00523B96">
          <w:rPr>
            <w:rFonts w:ascii="Times New Roman" w:hAnsi="Times New Roman" w:cs="Times New Roman"/>
            <w:sz w:val="28"/>
            <w:szCs w:val="28"/>
          </w:rPr>
          <w:t>пункта 2.2</w:t>
        </w:r>
      </w:hyperlink>
      <w:r w:rsidRPr="00523B96">
        <w:rPr>
          <w:rFonts w:ascii="Times New Roman" w:hAnsi="Times New Roman" w:cs="Times New Roman"/>
          <w:sz w:val="28"/>
          <w:szCs w:val="28"/>
        </w:rPr>
        <w:t xml:space="preserve"> перечня мероприятий подпрограммы N 3 (приложение N 2 к государственной программе) осуществляется из средств областного бюджета в виде субсидий на выполнение государственных услуг в сфере ветеринарии.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мероприятия </w:t>
      </w:r>
      <w:hyperlink w:anchor="Par1797" w:history="1">
        <w:r w:rsidRPr="00523B96">
          <w:rPr>
            <w:rFonts w:ascii="Times New Roman" w:hAnsi="Times New Roman" w:cs="Times New Roman"/>
            <w:sz w:val="28"/>
            <w:szCs w:val="28"/>
          </w:rPr>
          <w:t>пункта 2.3</w:t>
        </w:r>
      </w:hyperlink>
      <w:r w:rsidRPr="00523B96">
        <w:rPr>
          <w:rFonts w:ascii="Times New Roman" w:hAnsi="Times New Roman" w:cs="Times New Roman"/>
          <w:sz w:val="28"/>
          <w:szCs w:val="28"/>
        </w:rPr>
        <w:t xml:space="preserve"> перечня мероприятий подпрограммы N 3 (приложение N 2 к государственной программе) осуществляется учреждениями ветеринарии. Средства на реализацию </w:t>
      </w:r>
      <w:hyperlink w:anchor="Par1797" w:history="1">
        <w:r w:rsidRPr="00523B96">
          <w:rPr>
            <w:rFonts w:ascii="Times New Roman" w:hAnsi="Times New Roman" w:cs="Times New Roman"/>
            <w:sz w:val="28"/>
            <w:szCs w:val="28"/>
          </w:rPr>
          <w:t>пункта 2.3</w:t>
        </w:r>
      </w:hyperlink>
      <w:r w:rsidRPr="00523B96">
        <w:rPr>
          <w:rFonts w:ascii="Times New Roman" w:hAnsi="Times New Roman" w:cs="Times New Roman"/>
          <w:sz w:val="28"/>
          <w:szCs w:val="28"/>
        </w:rPr>
        <w:t xml:space="preserve"> перечня мероприятий подпрограммы N 3 (приложение N 2 к государственной программе)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Исполнители отдельных мероприятий, указанных в государственной программе, определяются в соответствии с Федеральным </w:t>
      </w:r>
      <w:hyperlink r:id="rId44" w:history="1">
        <w:r w:rsidRPr="00523B96">
          <w:rPr>
            <w:rFonts w:ascii="Times New Roman" w:hAnsi="Times New Roman" w:cs="Times New Roman"/>
            <w:sz w:val="28"/>
            <w:szCs w:val="28"/>
          </w:rPr>
          <w:t>законом</w:t>
        </w:r>
      </w:hyperlink>
      <w:r w:rsidRPr="00523B96">
        <w:rPr>
          <w:rFonts w:ascii="Times New Roman" w:hAnsi="Times New Roman" w:cs="Times New Roman"/>
          <w:sz w:val="28"/>
          <w:szCs w:val="28"/>
        </w:rPr>
        <w:t xml:space="preserve"> от 5 апреля 2013 года N 44-ФЗ.</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Механизм реализации подпрограммы N 3 предусматривает ежегодную разработку и принятие следующих документов: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плана реализации государственной программы;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планов-графиков размещения заказов на поставки товаров, выполнение работ, оказание услуг для нужд заказчиков;</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проектов соглашений (договоров), заключаемых ответственным исполнителем с участниками программных мероприятий.</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Предполагается, что ежегодно будут осуществляться: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корректировка перечня реализуемых мероприятий;</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уточнение объемов финансирования;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уточнение целевых показателей, позволяющих оценивать ход реализации государственной программы.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Ресурсное </w:t>
      </w:r>
      <w:hyperlink w:anchor="Par1975" w:history="1">
        <w:r w:rsidRPr="00523B96">
          <w:rPr>
            <w:rFonts w:ascii="Times New Roman" w:hAnsi="Times New Roman" w:cs="Times New Roman"/>
            <w:sz w:val="28"/>
            <w:szCs w:val="28"/>
          </w:rPr>
          <w:t>обеспечение</w:t>
        </w:r>
      </w:hyperlink>
      <w:r w:rsidRPr="00523B96">
        <w:rPr>
          <w:rFonts w:ascii="Times New Roman" w:hAnsi="Times New Roman" w:cs="Times New Roman"/>
          <w:sz w:val="28"/>
          <w:szCs w:val="28"/>
        </w:rPr>
        <w:t xml:space="preserve"> реализации подпрограммы N 3 за счет средств областного бюджета приведено в приложении N 3 к государственной программе.</w:t>
      </w:r>
    </w:p>
    <w:p w:rsidR="00583CA7" w:rsidRPr="00523B96" w:rsidRDefault="004B23FC">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718" w:history="1">
        <w:r w:rsidR="00583CA7" w:rsidRPr="00523B96">
          <w:rPr>
            <w:rFonts w:ascii="Times New Roman" w:hAnsi="Times New Roman" w:cs="Times New Roman"/>
            <w:sz w:val="28"/>
            <w:szCs w:val="28"/>
          </w:rPr>
          <w:t>Перечень</w:t>
        </w:r>
      </w:hyperlink>
      <w:r w:rsidR="00583CA7" w:rsidRPr="00523B96">
        <w:rPr>
          <w:rFonts w:ascii="Times New Roman" w:hAnsi="Times New Roman" w:cs="Times New Roman"/>
          <w:sz w:val="28"/>
          <w:szCs w:val="28"/>
        </w:rPr>
        <w:t xml:space="preserve"> мероприятий подпрограммы N 3 представлен в приложении N 2 к государственной программе.</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336"/>
      <w:bookmarkEnd w:id="15"/>
      <w:r w:rsidRPr="00523B96">
        <w:rPr>
          <w:rFonts w:ascii="Times New Roman" w:hAnsi="Times New Roman" w:cs="Times New Roman"/>
          <w:sz w:val="28"/>
          <w:szCs w:val="28"/>
        </w:rPr>
        <w:t>III. Ожидаемые результаты реализации</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государственной программы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 целом 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Система целевых показателей обеспечит мониторинг реализации поставленных задач и достижение намеченных в рамках государственной </w:t>
      </w:r>
      <w:r w:rsidRPr="00523B96">
        <w:rPr>
          <w:rFonts w:ascii="Times New Roman" w:hAnsi="Times New Roman" w:cs="Times New Roman"/>
          <w:sz w:val="28"/>
          <w:szCs w:val="28"/>
        </w:rPr>
        <w:lastRenderedPageBreak/>
        <w:t>программы целей за отчетный период, а также позволит своевременно вносить уточнения или изменения в государственную программу.</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государственной программы создаст благоприятные предпосылки для устойчивого развития АПК и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и укрепит продовольственную безопасность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 рамках государственной программы планируется: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увеличение объемов производства в коллективных хозяйствах в Архангельской области к уровню 2012 года: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молока - на 7,7 процента (до 94,8 тыс. тонн);</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мяса скота и птицы - на 7,8 процента (до 40,2 тыс. тонн);</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яиц - на 7,7 процента (до 246 млн. штук);</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картофеля - на 4,9 процента (до 21,5 тыс. тонн);</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овощей - на 92,3 процента (до 2,5 тыс. тонн);</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обеспечение доли прибыльных коллективных хозяйств в Архангельской области к общему количеству коллективных хозяйств - на уровне 87,5 процента;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ежегодное увеличение индекса физического объема инвестиций в основной капитал агропромышленного комплекса - на 5 процентов к предыдущему году;</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создание </w:t>
      </w:r>
      <w:r w:rsidR="008E6EB8" w:rsidRPr="00523B96">
        <w:rPr>
          <w:rFonts w:ascii="Times New Roman" w:hAnsi="Times New Roman" w:cs="Times New Roman"/>
          <w:sz w:val="28"/>
          <w:szCs w:val="28"/>
        </w:rPr>
        <w:t>8</w:t>
      </w:r>
      <w:r w:rsidRPr="00523B96">
        <w:rPr>
          <w:rFonts w:ascii="Times New Roman" w:hAnsi="Times New Roman" w:cs="Times New Roman"/>
          <w:sz w:val="28"/>
          <w:szCs w:val="28"/>
        </w:rPr>
        <w:t>00 новых рабочих мест в АПК;</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увеличение объемов добычи (вылова)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к 20</w:t>
      </w:r>
      <w:r w:rsidR="008E6EB8"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году - до 620 тонн (в 1,2 раза);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увеличение объемов произведенной товарной продукции организациями, осуществляющими товарное рыбоводство, к 20</w:t>
      </w:r>
      <w:r w:rsidR="008E6EB8"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году - до 150 тонн (в 1,5 раза);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увеличение объемов произведенной продукции, организациями, занимающимися береговой </w:t>
      </w:r>
      <w:proofErr w:type="spellStart"/>
      <w:r w:rsidRPr="00523B96">
        <w:rPr>
          <w:rFonts w:ascii="Times New Roman" w:hAnsi="Times New Roman" w:cs="Times New Roman"/>
          <w:sz w:val="28"/>
          <w:szCs w:val="28"/>
        </w:rPr>
        <w:t>рыбопереработкой</w:t>
      </w:r>
      <w:proofErr w:type="spellEnd"/>
      <w:r w:rsidRPr="00523B96">
        <w:rPr>
          <w:rFonts w:ascii="Times New Roman" w:hAnsi="Times New Roman" w:cs="Times New Roman"/>
          <w:sz w:val="28"/>
          <w:szCs w:val="28"/>
        </w:rPr>
        <w:t>, к 20</w:t>
      </w:r>
      <w:r w:rsidR="00586334"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году - до 2270 тонн (в 1,1 раза);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количество вновь созданных или переоборудованных (модернизированных) рыбоводных хозяйств к 20</w:t>
      </w:r>
      <w:r w:rsidR="00586334"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году - 3 единицы;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количество вновь созданных или переоборудованных (модернизированных) </w:t>
      </w:r>
      <w:proofErr w:type="spellStart"/>
      <w:r w:rsidRPr="00523B96">
        <w:rPr>
          <w:rFonts w:ascii="Times New Roman" w:hAnsi="Times New Roman" w:cs="Times New Roman"/>
          <w:sz w:val="28"/>
          <w:szCs w:val="28"/>
        </w:rPr>
        <w:t>рыбоперерабатывающих</w:t>
      </w:r>
      <w:proofErr w:type="spellEnd"/>
      <w:r w:rsidRPr="00523B96">
        <w:rPr>
          <w:rFonts w:ascii="Times New Roman" w:hAnsi="Times New Roman" w:cs="Times New Roman"/>
          <w:sz w:val="28"/>
          <w:szCs w:val="28"/>
        </w:rPr>
        <w:t xml:space="preserve"> производств к 20</w:t>
      </w:r>
      <w:r w:rsidR="00BA0D49"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году - 2 единицы;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создание дополнительных рабочих мест на предприятиях, занимающихся товарным рыбоводством и </w:t>
      </w:r>
      <w:proofErr w:type="gramStart"/>
      <w:r w:rsidRPr="00523B96">
        <w:rPr>
          <w:rFonts w:ascii="Times New Roman" w:hAnsi="Times New Roman" w:cs="Times New Roman"/>
          <w:sz w:val="28"/>
          <w:szCs w:val="28"/>
        </w:rPr>
        <w:t>береговой</w:t>
      </w:r>
      <w:proofErr w:type="gramEnd"/>
      <w:r w:rsidRPr="00523B96">
        <w:rPr>
          <w:rFonts w:ascii="Times New Roman" w:hAnsi="Times New Roman" w:cs="Times New Roman"/>
          <w:sz w:val="28"/>
          <w:szCs w:val="28"/>
        </w:rPr>
        <w:t xml:space="preserve"> </w:t>
      </w:r>
      <w:proofErr w:type="spellStart"/>
      <w:r w:rsidRPr="00523B96">
        <w:rPr>
          <w:rFonts w:ascii="Times New Roman" w:hAnsi="Times New Roman" w:cs="Times New Roman"/>
          <w:sz w:val="28"/>
          <w:szCs w:val="28"/>
        </w:rPr>
        <w:t>рыбопереработкой</w:t>
      </w:r>
      <w:proofErr w:type="spellEnd"/>
      <w:r w:rsidRPr="00523B96">
        <w:rPr>
          <w:rFonts w:ascii="Times New Roman" w:hAnsi="Times New Roman" w:cs="Times New Roman"/>
          <w:sz w:val="28"/>
          <w:szCs w:val="28"/>
        </w:rPr>
        <w:t>, к 20</w:t>
      </w:r>
      <w:r w:rsidR="00BA0D49" w:rsidRPr="00523B96">
        <w:rPr>
          <w:rFonts w:ascii="Times New Roman" w:hAnsi="Times New Roman" w:cs="Times New Roman"/>
          <w:sz w:val="28"/>
          <w:szCs w:val="28"/>
        </w:rPr>
        <w:t>20</w:t>
      </w:r>
      <w:r w:rsidRPr="00523B96">
        <w:rPr>
          <w:rFonts w:ascii="Times New Roman" w:hAnsi="Times New Roman" w:cs="Times New Roman"/>
          <w:sz w:val="28"/>
          <w:szCs w:val="28"/>
        </w:rPr>
        <w:t xml:space="preserve"> году - до 30 единиц</w:t>
      </w:r>
      <w:r w:rsidR="00BA0D49" w:rsidRPr="00523B96">
        <w:rPr>
          <w:rFonts w:ascii="Times New Roman" w:hAnsi="Times New Roman" w:cs="Times New Roman"/>
          <w:sz w:val="28"/>
          <w:szCs w:val="28"/>
        </w:rPr>
        <w:t>;</w:t>
      </w:r>
    </w:p>
    <w:p w:rsidR="00BA0D49" w:rsidRPr="00523B96" w:rsidRDefault="00BA0D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ежегодное снижение расходов на энергопотребление на 2 процента организациями агропромышленного и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Реализация мероприятий государственной программы в полном объеме позволит добиться стабилизации условий хозяйственной деятельности </w:t>
      </w:r>
      <w:r w:rsidRPr="00523B96">
        <w:rPr>
          <w:rFonts w:ascii="Times New Roman" w:hAnsi="Times New Roman" w:cs="Times New Roman"/>
          <w:sz w:val="28"/>
          <w:szCs w:val="28"/>
        </w:rPr>
        <w:lastRenderedPageBreak/>
        <w:t xml:space="preserve">субъектов АПК и </w:t>
      </w:r>
      <w:proofErr w:type="spellStart"/>
      <w:r w:rsidRPr="00523B96">
        <w:rPr>
          <w:rFonts w:ascii="Times New Roman" w:hAnsi="Times New Roman" w:cs="Times New Roman"/>
          <w:sz w:val="28"/>
          <w:szCs w:val="28"/>
        </w:rPr>
        <w:t>рыбохозяйственной</w:t>
      </w:r>
      <w:proofErr w:type="spellEnd"/>
      <w:r w:rsidRPr="00523B96">
        <w:rPr>
          <w:rFonts w:ascii="Times New Roman" w:hAnsi="Times New Roman" w:cs="Times New Roman"/>
          <w:sz w:val="28"/>
          <w:szCs w:val="28"/>
        </w:rPr>
        <w:t xml:space="preserve"> отрасли, улучшить их экономическое положение и укрепить продовольственную безопасность Архангельской области.</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Оценка эффективности реализации государственной программы производится в соответствии с </w:t>
      </w:r>
      <w:hyperlink r:id="rId45" w:history="1">
        <w:r w:rsidRPr="00523B96">
          <w:rPr>
            <w:rFonts w:ascii="Times New Roman" w:hAnsi="Times New Roman" w:cs="Times New Roman"/>
            <w:sz w:val="28"/>
            <w:szCs w:val="28"/>
          </w:rPr>
          <w:t>Положением</w:t>
        </w:r>
      </w:hyperlink>
      <w:r w:rsidRPr="00523B96">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74BCC" w:rsidRPr="00523B96" w:rsidRDefault="00174BCC">
      <w:pPr>
        <w:widowControl w:val="0"/>
        <w:autoSpaceDE w:val="0"/>
        <w:autoSpaceDN w:val="0"/>
        <w:adjustRightInd w:val="0"/>
        <w:spacing w:after="0" w:line="240" w:lineRule="auto"/>
        <w:jc w:val="right"/>
        <w:outlineLvl w:val="1"/>
        <w:rPr>
          <w:rFonts w:ascii="Times New Roman" w:hAnsi="Times New Roman" w:cs="Times New Roman"/>
          <w:sz w:val="28"/>
          <w:szCs w:val="28"/>
        </w:rPr>
        <w:sectPr w:rsidR="00174BCC" w:rsidRPr="00523B96">
          <w:pgSz w:w="11905" w:h="16838"/>
          <w:pgMar w:top="1134" w:right="850" w:bottom="1134" w:left="1701" w:header="720" w:footer="720" w:gutter="0"/>
          <w:cols w:space="720"/>
          <w:noEndnote/>
        </w:sectPr>
      </w:pPr>
      <w:bookmarkStart w:id="16" w:name="Par366"/>
      <w:bookmarkEnd w:id="16"/>
    </w:p>
    <w:p w:rsidR="00583CA7" w:rsidRPr="00523B96" w:rsidRDefault="00583CA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lastRenderedPageBreak/>
        <w:t>Приложение N 1</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 государственной программе развития</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сельского хозяйства и регулирования</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рынков сельскохозяйственной продукции,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сырья и продовольствия Архангельской</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области на 2013 - 20</w:t>
      </w:r>
      <w:r w:rsidR="004D60F8" w:rsidRPr="00523B96">
        <w:rPr>
          <w:rFonts w:ascii="Times New Roman" w:hAnsi="Times New Roman" w:cs="Times New Roman"/>
          <w:sz w:val="24"/>
          <w:szCs w:val="24"/>
        </w:rPr>
        <w:t>20</w:t>
      </w:r>
      <w:r w:rsidRPr="00523B96">
        <w:rPr>
          <w:rFonts w:ascii="Times New Roman" w:hAnsi="Times New Roman" w:cs="Times New Roman"/>
          <w:sz w:val="24"/>
          <w:szCs w:val="24"/>
        </w:rPr>
        <w:t xml:space="preserve"> годы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17" w:name="Par373"/>
      <w:bookmarkEnd w:id="17"/>
      <w:r w:rsidRPr="00523B96">
        <w:rPr>
          <w:rFonts w:ascii="Times New Roman" w:hAnsi="Times New Roman" w:cs="Times New Roman"/>
          <w:sz w:val="24"/>
          <w:szCs w:val="24"/>
        </w:rPr>
        <w:t>ПЕРЕЧЕНЬ</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целевых показателей государственной программы</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развития сельского хозяйства и регулирования рынков</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сельскохозяйственной продукции, сырья и продовольствия</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Архангельской области на 2013 - 20</w:t>
      </w:r>
      <w:r w:rsidR="004D60F8" w:rsidRPr="00523B96">
        <w:rPr>
          <w:rFonts w:ascii="Times New Roman" w:hAnsi="Times New Roman" w:cs="Times New Roman"/>
          <w:sz w:val="24"/>
          <w:szCs w:val="24"/>
        </w:rPr>
        <w:t>20</w:t>
      </w:r>
      <w:r w:rsidRPr="00523B96">
        <w:rPr>
          <w:rFonts w:ascii="Times New Roman" w:hAnsi="Times New Roman" w:cs="Times New Roman"/>
          <w:sz w:val="24"/>
          <w:szCs w:val="24"/>
        </w:rPr>
        <w:t xml:space="preserve"> годы</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3B96">
        <w:rPr>
          <w:rFonts w:ascii="Times New Roman" w:hAnsi="Times New Roman" w:cs="Times New Roman"/>
          <w:sz w:val="24"/>
          <w:szCs w:val="24"/>
        </w:rPr>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tbl>
      <w:tblPr>
        <w:tblW w:w="15168" w:type="dxa"/>
        <w:jc w:val="center"/>
        <w:tblLayout w:type="fixed"/>
        <w:tblCellMar>
          <w:left w:w="70" w:type="dxa"/>
          <w:right w:w="70" w:type="dxa"/>
        </w:tblCellMar>
        <w:tblLook w:val="0000"/>
      </w:tblPr>
      <w:tblGrid>
        <w:gridCol w:w="2410"/>
        <w:gridCol w:w="1276"/>
        <w:gridCol w:w="1276"/>
        <w:gridCol w:w="1276"/>
        <w:gridCol w:w="1275"/>
        <w:gridCol w:w="1276"/>
        <w:gridCol w:w="1276"/>
        <w:gridCol w:w="1276"/>
        <w:gridCol w:w="1275"/>
        <w:gridCol w:w="1276"/>
        <w:gridCol w:w="1276"/>
      </w:tblGrid>
      <w:tr w:rsidR="00523B96" w:rsidRPr="00523B96" w:rsidTr="00EB1FB3">
        <w:trPr>
          <w:cantSplit/>
          <w:trHeight w:val="240"/>
          <w:jc w:val="center"/>
        </w:trPr>
        <w:tc>
          <w:tcPr>
            <w:tcW w:w="15168" w:type="dxa"/>
            <w:gridSpan w:val="11"/>
            <w:tcBorders>
              <w:bottom w:val="single" w:sz="4" w:space="0" w:color="auto"/>
            </w:tcBorders>
          </w:tcPr>
          <w:p w:rsidR="005F3571" w:rsidRPr="00523B96" w:rsidRDefault="005F3571" w:rsidP="00EB1FB3">
            <w:pPr>
              <w:pStyle w:val="11"/>
              <w:rPr>
                <w:rFonts w:ascii="Times New Roman" w:hAnsi="Times New Roman"/>
                <w:b/>
                <w:sz w:val="24"/>
                <w:szCs w:val="24"/>
              </w:rPr>
            </w:pPr>
          </w:p>
        </w:tc>
      </w:tr>
      <w:tr w:rsidR="00523B96" w:rsidRPr="00523B96" w:rsidTr="00EB1FB3">
        <w:trPr>
          <w:cantSplit/>
          <w:trHeight w:val="240"/>
          <w:jc w:val="center"/>
        </w:trPr>
        <w:tc>
          <w:tcPr>
            <w:tcW w:w="2410" w:type="dxa"/>
            <w:tcBorders>
              <w:top w:val="single" w:sz="4" w:space="0" w:color="auto"/>
              <w:left w:val="single" w:sz="4" w:space="0" w:color="auto"/>
              <w:bottom w:val="single" w:sz="4" w:space="0" w:color="auto"/>
              <w:right w:val="single" w:sz="4" w:space="0" w:color="auto"/>
            </w:tcBorders>
          </w:tcPr>
          <w:p w:rsidR="00A950DA" w:rsidRPr="00523B96" w:rsidRDefault="002128D9" w:rsidP="006605E3">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Наименование целевого показателя</w:t>
            </w:r>
          </w:p>
        </w:tc>
        <w:tc>
          <w:tcPr>
            <w:tcW w:w="1276" w:type="dxa"/>
            <w:tcBorders>
              <w:top w:val="single" w:sz="4" w:space="0" w:color="auto"/>
              <w:left w:val="single" w:sz="4" w:space="0" w:color="auto"/>
              <w:bottom w:val="single" w:sz="4" w:space="0" w:color="auto"/>
              <w:right w:val="single" w:sz="4" w:space="0" w:color="auto"/>
            </w:tcBorders>
          </w:tcPr>
          <w:p w:rsidR="00A950DA" w:rsidRPr="00523B96" w:rsidRDefault="002128D9"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 xml:space="preserve">2012 г. базовый </w:t>
            </w:r>
          </w:p>
        </w:tc>
        <w:tc>
          <w:tcPr>
            <w:tcW w:w="1276"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2013 год</w:t>
            </w:r>
          </w:p>
        </w:tc>
        <w:tc>
          <w:tcPr>
            <w:tcW w:w="1275"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2014 год</w:t>
            </w:r>
          </w:p>
        </w:tc>
        <w:tc>
          <w:tcPr>
            <w:tcW w:w="1276"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2015 год</w:t>
            </w:r>
          </w:p>
        </w:tc>
        <w:tc>
          <w:tcPr>
            <w:tcW w:w="1276"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2016 год</w:t>
            </w:r>
          </w:p>
        </w:tc>
        <w:tc>
          <w:tcPr>
            <w:tcW w:w="1276"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2018 год</w:t>
            </w:r>
          </w:p>
        </w:tc>
        <w:tc>
          <w:tcPr>
            <w:tcW w:w="1276"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A950DA" w:rsidRPr="00523B96" w:rsidRDefault="00A950DA" w:rsidP="0025153A">
            <w:pPr>
              <w:autoSpaceDE w:val="0"/>
              <w:autoSpaceDN w:val="0"/>
              <w:adjustRightInd w:val="0"/>
              <w:spacing w:after="60"/>
              <w:jc w:val="center"/>
              <w:rPr>
                <w:rFonts w:ascii="Times New Roman" w:hAnsi="Times New Roman" w:cs="Times New Roman"/>
                <w:sz w:val="24"/>
                <w:szCs w:val="24"/>
              </w:rPr>
            </w:pPr>
            <w:r w:rsidRPr="00523B96">
              <w:rPr>
                <w:rFonts w:ascii="Times New Roman" w:hAnsi="Times New Roman" w:cs="Times New Roman"/>
                <w:sz w:val="24"/>
                <w:szCs w:val="24"/>
              </w:rPr>
              <w:t>2020 год</w:t>
            </w:r>
          </w:p>
        </w:tc>
      </w:tr>
      <w:tr w:rsidR="00523B96" w:rsidRPr="00523B96" w:rsidTr="00EB1FB3">
        <w:trPr>
          <w:cantSplit/>
          <w:trHeight w:val="240"/>
          <w:jc w:val="center"/>
        </w:trPr>
        <w:tc>
          <w:tcPr>
            <w:tcW w:w="15168" w:type="dxa"/>
            <w:gridSpan w:val="11"/>
            <w:tcBorders>
              <w:top w:val="single" w:sz="4" w:space="0" w:color="auto"/>
            </w:tcBorders>
          </w:tcPr>
          <w:p w:rsidR="00EB1FB3" w:rsidRPr="00523B96" w:rsidRDefault="00EB1FB3" w:rsidP="00EB1F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3B96">
              <w:rPr>
                <w:rFonts w:ascii="Times New Roman" w:hAnsi="Times New Roman" w:cs="Times New Roman"/>
                <w:sz w:val="24"/>
                <w:szCs w:val="24"/>
              </w:rPr>
              <w:t xml:space="preserve">I. Государственная программа развития сельского хозяйства и регулирования рынков сельскохозяйственной продукции, </w:t>
            </w:r>
          </w:p>
          <w:p w:rsidR="00EB1FB3" w:rsidRPr="00523B96" w:rsidRDefault="00EB1FB3" w:rsidP="00EB1FB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3B96">
              <w:rPr>
                <w:rFonts w:ascii="Times New Roman" w:hAnsi="Times New Roman" w:cs="Times New Roman"/>
                <w:sz w:val="24"/>
                <w:szCs w:val="24"/>
              </w:rPr>
              <w:t xml:space="preserve">сырья и продовольствия Архангельской области на 2013 – 2020 годы </w:t>
            </w:r>
          </w:p>
          <w:p w:rsidR="00EB1FB3" w:rsidRPr="00523B96" w:rsidRDefault="00EB1FB3" w:rsidP="0025153A">
            <w:pPr>
              <w:autoSpaceDE w:val="0"/>
              <w:autoSpaceDN w:val="0"/>
              <w:adjustRightInd w:val="0"/>
              <w:spacing w:after="60"/>
              <w:jc w:val="center"/>
              <w:rPr>
                <w:rFonts w:ascii="Times New Roman" w:hAnsi="Times New Roman" w:cs="Times New Roman"/>
                <w:sz w:val="24"/>
                <w:szCs w:val="24"/>
              </w:rPr>
            </w:pPr>
          </w:p>
        </w:tc>
      </w:tr>
      <w:tr w:rsidR="00523B96" w:rsidRPr="00523B96" w:rsidTr="00EB1FB3">
        <w:trPr>
          <w:cantSplit/>
          <w:trHeight w:val="240"/>
          <w:jc w:val="center"/>
        </w:trPr>
        <w:tc>
          <w:tcPr>
            <w:tcW w:w="2410" w:type="dxa"/>
          </w:tcPr>
          <w:p w:rsidR="005F3571" w:rsidRPr="00523B96" w:rsidRDefault="005F3571" w:rsidP="0025153A">
            <w:pPr>
              <w:autoSpaceDE w:val="0"/>
              <w:autoSpaceDN w:val="0"/>
              <w:adjustRightInd w:val="0"/>
              <w:spacing w:after="60"/>
              <w:rPr>
                <w:rFonts w:ascii="Times New Roman" w:hAnsi="Times New Roman" w:cs="Times New Roman"/>
                <w:sz w:val="24"/>
                <w:szCs w:val="24"/>
              </w:rPr>
            </w:pPr>
            <w:r w:rsidRPr="00523B96">
              <w:rPr>
                <w:rFonts w:ascii="Times New Roman" w:hAnsi="Times New Roman" w:cs="Times New Roman"/>
                <w:sz w:val="24"/>
                <w:szCs w:val="24"/>
              </w:rPr>
              <w:t xml:space="preserve">1. Индекс производства в коллективных хозяйствах в Архангельской области: </w:t>
            </w: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 xml:space="preserve">молока </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100,7</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101,6</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102,0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101,4</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102,3</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 xml:space="preserve">скота и птицы в живом  весе </w:t>
            </w:r>
          </w:p>
        </w:tc>
        <w:tc>
          <w:tcPr>
            <w:tcW w:w="1276" w:type="dxa"/>
          </w:tcPr>
          <w:p w:rsidR="005F3571" w:rsidRPr="00523B96" w:rsidRDefault="005F3571" w:rsidP="0025153A">
            <w:pPr>
              <w:spacing w:after="120"/>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100,8</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103,2</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103,1</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lastRenderedPageBreak/>
              <w:t xml:space="preserve">яиц </w:t>
            </w:r>
          </w:p>
        </w:tc>
        <w:tc>
          <w:tcPr>
            <w:tcW w:w="1276" w:type="dxa"/>
          </w:tcPr>
          <w:p w:rsidR="005F3571" w:rsidRPr="00523B96" w:rsidRDefault="005F3571" w:rsidP="0025153A">
            <w:pPr>
              <w:spacing w:after="120"/>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100,4</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100,7</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102,0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102,3</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102,5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 xml:space="preserve">картофеля </w:t>
            </w:r>
          </w:p>
        </w:tc>
        <w:tc>
          <w:tcPr>
            <w:tcW w:w="1276" w:type="dxa"/>
          </w:tcPr>
          <w:p w:rsidR="005F3571" w:rsidRPr="00523B96" w:rsidRDefault="005F3571" w:rsidP="0025153A">
            <w:pPr>
              <w:spacing w:after="120"/>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101,0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102,4</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102,4</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 xml:space="preserve">овощей </w:t>
            </w:r>
          </w:p>
        </w:tc>
        <w:tc>
          <w:tcPr>
            <w:tcW w:w="1276" w:type="dxa"/>
          </w:tcPr>
          <w:p w:rsidR="005F3571" w:rsidRPr="00523B96" w:rsidRDefault="005F3571" w:rsidP="0025153A">
            <w:pPr>
              <w:spacing w:after="120"/>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185,7</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169,2</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104,5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104,3</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104,2</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100,0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2. Доля прибыльных коллективных хозяйств в Архангельской области </w:t>
            </w:r>
          </w:p>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к общему количеству коллективных хозяйств</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3. Индекс физического объема инвестиций в основной капитал агропромышленного комплекса Архангельской области </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lastRenderedPageBreak/>
              <w:t>4. Создание дополнительных рабочих мест в агропромышленном комплексе Архангельской области</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единиц</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5. Поголовье северного оленя в коллективных хозяйствах Ненецкого автономного округа</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тыс. гол.</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133,8</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134,0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134,5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6. Прирост объемов произведенной товарной продукции организациями, осуществляющими товарное рыбоводство</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6,0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6,0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lastRenderedPageBreak/>
              <w:t xml:space="preserve">7. Прирост объемов произведенной продукции, организациями, занимающимися береговой </w:t>
            </w:r>
            <w:proofErr w:type="spellStart"/>
            <w:r w:rsidRPr="00523B96">
              <w:rPr>
                <w:rFonts w:ascii="Times New Roman" w:hAnsi="Times New Roman" w:cs="Times New Roman"/>
                <w:sz w:val="24"/>
                <w:szCs w:val="24"/>
              </w:rPr>
              <w:t>рыбопереработкой</w:t>
            </w:r>
            <w:proofErr w:type="spellEnd"/>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8. 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единиц</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941</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1020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1030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r>
      <w:tr w:rsidR="00523B96" w:rsidRPr="00523B96" w:rsidTr="005F3571">
        <w:trPr>
          <w:cantSplit/>
          <w:trHeight w:val="592"/>
          <w:jc w:val="center"/>
        </w:trPr>
        <w:tc>
          <w:tcPr>
            <w:tcW w:w="15168" w:type="dxa"/>
            <w:gridSpan w:val="11"/>
          </w:tcPr>
          <w:p w:rsidR="005F3571" w:rsidRPr="00523B96" w:rsidRDefault="005F3571" w:rsidP="0025153A">
            <w:pPr>
              <w:autoSpaceDE w:val="0"/>
              <w:autoSpaceDN w:val="0"/>
              <w:adjustRightInd w:val="0"/>
              <w:spacing w:before="120" w:after="120"/>
              <w:jc w:val="center"/>
              <w:rPr>
                <w:rFonts w:ascii="Times New Roman" w:hAnsi="Times New Roman" w:cs="Times New Roman"/>
                <w:b/>
                <w:sz w:val="24"/>
                <w:szCs w:val="24"/>
              </w:rPr>
            </w:pPr>
            <w:r w:rsidRPr="00523B96">
              <w:rPr>
                <w:rFonts w:ascii="Times New Roman" w:hAnsi="Times New Roman" w:cs="Times New Roman"/>
                <w:b/>
                <w:sz w:val="24"/>
                <w:szCs w:val="24"/>
              </w:rPr>
              <w:t>Подпрограмма № 1 «Развитие агропромышленного комплекса Архангельской области»</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60"/>
              <w:rPr>
                <w:rFonts w:ascii="Times New Roman" w:hAnsi="Times New Roman" w:cs="Times New Roman"/>
                <w:sz w:val="24"/>
                <w:szCs w:val="24"/>
              </w:rPr>
            </w:pPr>
            <w:r w:rsidRPr="00523B96">
              <w:rPr>
                <w:rFonts w:ascii="Times New Roman" w:hAnsi="Times New Roman" w:cs="Times New Roman"/>
                <w:sz w:val="24"/>
                <w:szCs w:val="24"/>
              </w:rPr>
              <w:t xml:space="preserve">9. Производство в коллективных хозяйствах в Архангельской области: </w:t>
            </w: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spacing w:after="60"/>
              <w:jc w:val="center"/>
              <w:rPr>
                <w:rFonts w:ascii="Times New Roman" w:hAnsi="Times New Roman" w:cs="Times New Roman"/>
                <w:sz w:val="24"/>
                <w:szCs w:val="24"/>
              </w:rPr>
            </w:pP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ind w:firstLine="25"/>
              <w:rPr>
                <w:rFonts w:ascii="Times New Roman" w:hAnsi="Times New Roman" w:cs="Times New Roman"/>
                <w:sz w:val="24"/>
                <w:szCs w:val="24"/>
              </w:rPr>
            </w:pPr>
            <w:r w:rsidRPr="00523B96">
              <w:rPr>
                <w:rFonts w:ascii="Times New Roman" w:hAnsi="Times New Roman" w:cs="Times New Roman"/>
                <w:sz w:val="24"/>
                <w:szCs w:val="24"/>
              </w:rPr>
              <w:lastRenderedPageBreak/>
              <w:t xml:space="preserve">молока </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тыс. тонн</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88,0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89,4</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91,4</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92,7</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94,8</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94,8</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94,8</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94,8</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94,8</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ind w:firstLine="25"/>
              <w:rPr>
                <w:rFonts w:ascii="Times New Roman" w:hAnsi="Times New Roman" w:cs="Times New Roman"/>
                <w:sz w:val="24"/>
                <w:szCs w:val="24"/>
              </w:rPr>
            </w:pPr>
            <w:r w:rsidRPr="00523B96">
              <w:rPr>
                <w:rFonts w:ascii="Times New Roman" w:hAnsi="Times New Roman" w:cs="Times New Roman"/>
                <w:sz w:val="24"/>
                <w:szCs w:val="24"/>
              </w:rPr>
              <w:t xml:space="preserve">скота  и  птицы  в  живом  весе </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тыс. тонн</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37,3</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37,6</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38,8</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40,0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40,2</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40,2</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40,2</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40,2</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40,2</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ind w:firstLine="25"/>
              <w:rPr>
                <w:rFonts w:ascii="Times New Roman" w:hAnsi="Times New Roman" w:cs="Times New Roman"/>
                <w:sz w:val="24"/>
                <w:szCs w:val="24"/>
              </w:rPr>
            </w:pPr>
            <w:r w:rsidRPr="00523B96">
              <w:rPr>
                <w:rFonts w:ascii="Times New Roman" w:hAnsi="Times New Roman" w:cs="Times New Roman"/>
                <w:sz w:val="24"/>
                <w:szCs w:val="24"/>
              </w:rPr>
              <w:t xml:space="preserve">яиц </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млн. штук</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228,5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230,0</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234,5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240,0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246,0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246,0</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246,0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246,0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246,0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spacing w:after="120"/>
              <w:ind w:firstLine="25"/>
              <w:rPr>
                <w:rFonts w:ascii="Times New Roman" w:hAnsi="Times New Roman" w:cs="Times New Roman"/>
                <w:sz w:val="24"/>
                <w:szCs w:val="24"/>
              </w:rPr>
            </w:pPr>
            <w:r w:rsidRPr="00523B96">
              <w:rPr>
                <w:rFonts w:ascii="Times New Roman" w:hAnsi="Times New Roman" w:cs="Times New Roman"/>
                <w:sz w:val="24"/>
                <w:szCs w:val="24"/>
              </w:rPr>
              <w:t xml:space="preserve">картофеля </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тыс. тонн</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20,5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21,0</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21,0</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21,5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21,5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21,5</w:t>
            </w:r>
          </w:p>
        </w:tc>
        <w:tc>
          <w:tcPr>
            <w:tcW w:w="1275"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21,5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21,5</w:t>
            </w:r>
          </w:p>
        </w:tc>
        <w:tc>
          <w:tcPr>
            <w:tcW w:w="1276" w:type="dxa"/>
          </w:tcPr>
          <w:p w:rsidR="005F3571" w:rsidRPr="00523B96" w:rsidRDefault="005F3571" w:rsidP="0025153A">
            <w:pPr>
              <w:autoSpaceDE w:val="0"/>
              <w:autoSpaceDN w:val="0"/>
              <w:adjustRightInd w:val="0"/>
              <w:spacing w:after="120"/>
              <w:jc w:val="center"/>
              <w:rPr>
                <w:rFonts w:ascii="Times New Roman" w:hAnsi="Times New Roman" w:cs="Times New Roman"/>
                <w:sz w:val="24"/>
                <w:szCs w:val="24"/>
              </w:rPr>
            </w:pPr>
            <w:r w:rsidRPr="00523B96">
              <w:rPr>
                <w:rFonts w:ascii="Times New Roman" w:hAnsi="Times New Roman" w:cs="Times New Roman"/>
                <w:sz w:val="24"/>
                <w:szCs w:val="24"/>
              </w:rPr>
              <w:t>21,5</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ind w:firstLine="25"/>
              <w:rPr>
                <w:rFonts w:ascii="Times New Roman" w:hAnsi="Times New Roman" w:cs="Times New Roman"/>
                <w:sz w:val="24"/>
                <w:szCs w:val="24"/>
              </w:rPr>
            </w:pPr>
            <w:r w:rsidRPr="00523B96">
              <w:rPr>
                <w:rFonts w:ascii="Times New Roman" w:hAnsi="Times New Roman" w:cs="Times New Roman"/>
                <w:sz w:val="24"/>
                <w:szCs w:val="24"/>
              </w:rPr>
              <w:t xml:space="preserve">овощей </w:t>
            </w:r>
          </w:p>
          <w:p w:rsidR="005F3571" w:rsidRPr="00523B96" w:rsidRDefault="005F3571" w:rsidP="0025153A">
            <w:pPr>
              <w:autoSpaceDE w:val="0"/>
              <w:autoSpaceDN w:val="0"/>
              <w:adjustRightInd w:val="0"/>
              <w:ind w:firstLine="25"/>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тыс. тонн</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1,3</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2,2</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2,3</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2,4</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2,5</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10. Доля прибыльных коллективных хозяйств в Архангельской области </w:t>
            </w:r>
          </w:p>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к общему количеству коллективных хозяйств</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87,5</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11. Надой на корову в коллективных хозяйствах в Архангельской области </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кг</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4540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4580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4650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4710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4800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4800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4800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4800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4800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lastRenderedPageBreak/>
              <w:t>12. Доля племенного поголовья крупного рогатого скота в коллективных хозяйствах в Архангельской области</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36</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38</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38</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38</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38</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38</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38</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13. Заготовка кормов на одну условную голову в коллективных хозяйствах </w:t>
            </w:r>
          </w:p>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в Архангельской области </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центнеров корм</w:t>
            </w:r>
            <w:proofErr w:type="gramStart"/>
            <w:r w:rsidRPr="00523B96">
              <w:rPr>
                <w:rFonts w:ascii="Times New Roman" w:hAnsi="Times New Roman" w:cs="Times New Roman"/>
                <w:sz w:val="24"/>
                <w:szCs w:val="24"/>
              </w:rPr>
              <w:t>.</w:t>
            </w:r>
            <w:proofErr w:type="gramEnd"/>
            <w:r w:rsidRPr="00523B96">
              <w:rPr>
                <w:rFonts w:ascii="Times New Roman" w:hAnsi="Times New Roman" w:cs="Times New Roman"/>
                <w:sz w:val="24"/>
                <w:szCs w:val="24"/>
              </w:rPr>
              <w:t xml:space="preserve"> </w:t>
            </w:r>
            <w:proofErr w:type="gramStart"/>
            <w:r w:rsidRPr="00523B96">
              <w:rPr>
                <w:rFonts w:ascii="Times New Roman" w:hAnsi="Times New Roman" w:cs="Times New Roman"/>
                <w:sz w:val="24"/>
                <w:szCs w:val="24"/>
              </w:rPr>
              <w:t>е</w:t>
            </w:r>
            <w:proofErr w:type="gramEnd"/>
            <w:r w:rsidRPr="00523B96">
              <w:rPr>
                <w:rFonts w:ascii="Times New Roman" w:hAnsi="Times New Roman" w:cs="Times New Roman"/>
                <w:sz w:val="24"/>
                <w:szCs w:val="24"/>
              </w:rPr>
              <w:t>д.</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19,5</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14. Доля обрабатываемой пашни в общей площади пашни в коллективных хозяйствах в Архангельской области </w:t>
            </w: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39</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39</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41</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42</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42</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42</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42</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42</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lastRenderedPageBreak/>
              <w:t xml:space="preserve">15. Доля сельскохозяйственных угодий сельскохозяйственных организаций </w:t>
            </w:r>
            <w:r w:rsidRPr="00523B96">
              <w:rPr>
                <w:rFonts w:ascii="Times New Roman" w:hAnsi="Times New Roman" w:cs="Times New Roman"/>
                <w:sz w:val="24"/>
                <w:szCs w:val="24"/>
              </w:rPr>
              <w:br/>
              <w:t xml:space="preserve">в Архангельской области, прошедших мероприятия по коренному улучшению земель от площади земель сельскохозяйственных угодий сельскохозяйственных организаций, требующих улучшения </w:t>
            </w: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28</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29</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31</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31,5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32</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32,5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33</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16. Индекс физического объема инвестиций в основной капитал сельского хозяйства в Архангельской области </w:t>
            </w: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105</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lastRenderedPageBreak/>
              <w:t xml:space="preserve">17. Создание дополнительных рабочих мест в агропромышленном комплексе Архангельской области </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единиц</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18. Поголовье северного оленя в коллективных хозяйствах Ненецкого автономного округа</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тыс. гол.</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133,8</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134,0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134,5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r>
      <w:tr w:rsidR="00523B96" w:rsidRPr="00523B96" w:rsidTr="005F3571">
        <w:trPr>
          <w:cantSplit/>
          <w:trHeight w:val="240"/>
          <w:jc w:val="center"/>
        </w:trPr>
        <w:tc>
          <w:tcPr>
            <w:tcW w:w="15168" w:type="dxa"/>
            <w:gridSpan w:val="11"/>
          </w:tcPr>
          <w:p w:rsidR="005F3571" w:rsidRPr="00523B96" w:rsidRDefault="005F3571" w:rsidP="0025153A">
            <w:pPr>
              <w:autoSpaceDE w:val="0"/>
              <w:autoSpaceDN w:val="0"/>
              <w:adjustRightInd w:val="0"/>
              <w:jc w:val="center"/>
              <w:rPr>
                <w:rFonts w:ascii="Times New Roman" w:hAnsi="Times New Roman" w:cs="Times New Roman"/>
                <w:b/>
                <w:sz w:val="24"/>
                <w:szCs w:val="24"/>
              </w:rPr>
            </w:pPr>
            <w:r w:rsidRPr="00523B96">
              <w:rPr>
                <w:rFonts w:ascii="Times New Roman" w:hAnsi="Times New Roman" w:cs="Times New Roman"/>
                <w:b/>
                <w:sz w:val="24"/>
                <w:szCs w:val="24"/>
              </w:rPr>
              <w:t xml:space="preserve">Подпрограмма № 2 «Развитие </w:t>
            </w:r>
            <w:proofErr w:type="spellStart"/>
            <w:r w:rsidRPr="00523B96">
              <w:rPr>
                <w:rFonts w:ascii="Times New Roman" w:hAnsi="Times New Roman" w:cs="Times New Roman"/>
                <w:b/>
                <w:sz w:val="24"/>
                <w:szCs w:val="24"/>
              </w:rPr>
              <w:t>рыбохозяйственного</w:t>
            </w:r>
            <w:proofErr w:type="spellEnd"/>
            <w:r w:rsidRPr="00523B96">
              <w:rPr>
                <w:rFonts w:ascii="Times New Roman" w:hAnsi="Times New Roman" w:cs="Times New Roman"/>
                <w:b/>
                <w:sz w:val="24"/>
                <w:szCs w:val="24"/>
              </w:rPr>
              <w:t xml:space="preserve"> комплекса Архангельской области»</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lastRenderedPageBreak/>
              <w:t xml:space="preserve">19. Прирост объемов добычи (вылова) основных промысловых видов водных биологических ресурсов при осуществлении промышленного, в том числе прибрежного, рыболовства во внутренних пресноводных водоемах </w:t>
            </w:r>
            <w:r w:rsidRPr="00523B96">
              <w:rPr>
                <w:rFonts w:ascii="Times New Roman" w:hAnsi="Times New Roman" w:cs="Times New Roman"/>
                <w:sz w:val="24"/>
                <w:szCs w:val="24"/>
              </w:rPr>
              <w:br/>
              <w:t>и в Белом море, спортивного и любительского  рыболовства</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5"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5,0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5"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20. Прирост объемов произведенной товарной продукции организациями, осуществляющими товарное рыбоводство</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5"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6,0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6,0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5,0</w:t>
            </w:r>
          </w:p>
        </w:tc>
        <w:tc>
          <w:tcPr>
            <w:tcW w:w="1275"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5,0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5,0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5,0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lastRenderedPageBreak/>
              <w:t xml:space="preserve">21. Прирост объемов произведенной продукции, организациями, занимающимися береговой </w:t>
            </w:r>
            <w:proofErr w:type="spellStart"/>
            <w:r w:rsidRPr="00523B96">
              <w:rPr>
                <w:rFonts w:ascii="Times New Roman" w:hAnsi="Times New Roman" w:cs="Times New Roman"/>
                <w:sz w:val="24"/>
                <w:szCs w:val="24"/>
              </w:rPr>
              <w:t>рыбопереработкой</w:t>
            </w:r>
            <w:proofErr w:type="spellEnd"/>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5"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3,0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2,0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5"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snapToGrid w:val="0"/>
              <w:jc w:val="center"/>
              <w:rPr>
                <w:rFonts w:ascii="Times New Roman" w:hAnsi="Times New Roman" w:cs="Times New Roman"/>
                <w:sz w:val="24"/>
                <w:szCs w:val="24"/>
              </w:rPr>
            </w:pPr>
            <w:r w:rsidRPr="00523B96">
              <w:rPr>
                <w:rFonts w:ascii="Times New Roman" w:hAnsi="Times New Roman" w:cs="Times New Roman"/>
                <w:sz w:val="24"/>
                <w:szCs w:val="24"/>
              </w:rPr>
              <w:t>1,0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22. Количество созданных дополнительных рабочих мест</w:t>
            </w:r>
          </w:p>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единиц</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pacing w:val="-6"/>
                <w:sz w:val="24"/>
                <w:szCs w:val="24"/>
              </w:rPr>
            </w:pPr>
            <w:r w:rsidRPr="00523B96">
              <w:rPr>
                <w:rFonts w:ascii="Times New Roman" w:hAnsi="Times New Roman" w:cs="Times New Roman"/>
                <w:spacing w:val="-6"/>
                <w:sz w:val="24"/>
                <w:szCs w:val="24"/>
              </w:rPr>
              <w:t>23. 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единиц</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941</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1020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1030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1000</w:t>
            </w:r>
          </w:p>
        </w:tc>
        <w:tc>
          <w:tcPr>
            <w:tcW w:w="1276" w:type="dxa"/>
          </w:tcPr>
          <w:p w:rsidR="005F3571" w:rsidRPr="00523B96" w:rsidRDefault="005F3571" w:rsidP="0025153A">
            <w:pPr>
              <w:pStyle w:val="11"/>
              <w:rPr>
                <w:rFonts w:ascii="Times New Roman" w:hAnsi="Times New Roman"/>
                <w:sz w:val="24"/>
                <w:szCs w:val="24"/>
              </w:rPr>
            </w:pPr>
            <w:r w:rsidRPr="00523B96">
              <w:rPr>
                <w:rFonts w:ascii="Times New Roman" w:hAnsi="Times New Roman"/>
                <w:sz w:val="24"/>
                <w:szCs w:val="24"/>
              </w:rPr>
              <w:t>1000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p>
        </w:tc>
      </w:tr>
      <w:tr w:rsidR="00523B96" w:rsidRPr="00523B96" w:rsidTr="005F3571">
        <w:trPr>
          <w:cantSplit/>
          <w:trHeight w:val="433"/>
          <w:jc w:val="center"/>
        </w:trPr>
        <w:tc>
          <w:tcPr>
            <w:tcW w:w="15168" w:type="dxa"/>
            <w:gridSpan w:val="11"/>
          </w:tcPr>
          <w:p w:rsidR="005F3571" w:rsidRPr="00523B96" w:rsidRDefault="005F3571" w:rsidP="0025153A">
            <w:pPr>
              <w:autoSpaceDE w:val="0"/>
              <w:autoSpaceDN w:val="0"/>
              <w:adjustRightInd w:val="0"/>
              <w:jc w:val="center"/>
              <w:rPr>
                <w:rFonts w:ascii="Times New Roman" w:hAnsi="Times New Roman" w:cs="Times New Roman"/>
                <w:b/>
                <w:sz w:val="24"/>
                <w:szCs w:val="24"/>
              </w:rPr>
            </w:pPr>
            <w:r w:rsidRPr="00523B96">
              <w:rPr>
                <w:rFonts w:ascii="Times New Roman" w:hAnsi="Times New Roman" w:cs="Times New Roman"/>
                <w:b/>
                <w:sz w:val="24"/>
                <w:szCs w:val="24"/>
              </w:rPr>
              <w:lastRenderedPageBreak/>
              <w:t>Подпрограмма № 3 «Создание условий для реализации государственной программы»</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24. Объем привлекаемых средств из федерального бюджета</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тыс. рублей</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530 000,0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541 012,0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541 012,0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541 012,0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541 012,0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541 012,0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541 012,0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541 012,0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541 012,0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25. Доля органов местного самоуправления муниципальных образований Архангельской области, участвующих в реализации программных мероприятий государственной программы</w:t>
            </w: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r>
      <w:tr w:rsidR="00523B96" w:rsidRPr="00523B96" w:rsidTr="005F3571">
        <w:trPr>
          <w:cantSplit/>
          <w:trHeight w:val="240"/>
          <w:jc w:val="center"/>
        </w:trPr>
        <w:tc>
          <w:tcPr>
            <w:tcW w:w="2410" w:type="dxa"/>
          </w:tcPr>
          <w:p w:rsidR="005F3571" w:rsidRPr="00523B96" w:rsidRDefault="005F3571"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26. Охват обработок по предупреждению возникновения особо опасных </w:t>
            </w:r>
            <w:r w:rsidRPr="00523B96">
              <w:rPr>
                <w:rFonts w:ascii="Times New Roman" w:hAnsi="Times New Roman" w:cs="Times New Roman"/>
                <w:sz w:val="24"/>
                <w:szCs w:val="24"/>
              </w:rPr>
              <w:br/>
              <w:t>и иных болезней сельскохозяйственных животных</w:t>
            </w:r>
          </w:p>
        </w:tc>
        <w:tc>
          <w:tcPr>
            <w:tcW w:w="1276" w:type="dxa"/>
          </w:tcPr>
          <w:p w:rsidR="005F3571" w:rsidRPr="00523B96" w:rsidRDefault="005F3571" w:rsidP="0025153A">
            <w:pPr>
              <w:jc w:val="center"/>
              <w:rPr>
                <w:rFonts w:ascii="Times New Roman" w:hAnsi="Times New Roman" w:cs="Times New Roman"/>
                <w:sz w:val="24"/>
                <w:szCs w:val="24"/>
              </w:rPr>
            </w:pPr>
            <w:r w:rsidRPr="00523B96">
              <w:rPr>
                <w:rFonts w:ascii="Times New Roman" w:hAnsi="Times New Roman" w:cs="Times New Roman"/>
                <w:sz w:val="24"/>
                <w:szCs w:val="24"/>
              </w:rPr>
              <w:t>процентов</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5"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c>
          <w:tcPr>
            <w:tcW w:w="1276" w:type="dxa"/>
          </w:tcPr>
          <w:p w:rsidR="005F3571" w:rsidRPr="00523B96" w:rsidRDefault="005F3571"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100»;</w:t>
            </w:r>
          </w:p>
        </w:tc>
      </w:tr>
    </w:tbl>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937E7" w:rsidRPr="00523B96" w:rsidRDefault="00F937E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657"/>
      <w:bookmarkEnd w:id="18"/>
    </w:p>
    <w:p w:rsidR="00583CA7" w:rsidRPr="00523B96" w:rsidRDefault="00583CA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523B96">
        <w:rPr>
          <w:rFonts w:ascii="Times New Roman" w:hAnsi="Times New Roman" w:cs="Times New Roman"/>
          <w:sz w:val="24"/>
          <w:szCs w:val="24"/>
        </w:rPr>
        <w:lastRenderedPageBreak/>
        <w:t>II. Порядок расчета и источники информации</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о значениях целевых показателей государственной программы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5618" w:type="dxa"/>
        <w:tblInd w:w="-5" w:type="dxa"/>
        <w:tblLayout w:type="fixed"/>
        <w:tblCellMar>
          <w:top w:w="75" w:type="dxa"/>
          <w:left w:w="0" w:type="dxa"/>
          <w:bottom w:w="75" w:type="dxa"/>
          <w:right w:w="0" w:type="dxa"/>
        </w:tblCellMar>
        <w:tblLook w:val="0000"/>
      </w:tblPr>
      <w:tblGrid>
        <w:gridCol w:w="3969"/>
        <w:gridCol w:w="8844"/>
        <w:gridCol w:w="2805"/>
      </w:tblGrid>
      <w:tr w:rsidR="00523B96" w:rsidRPr="00523B96" w:rsidTr="00425922">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Наименование целевых показателей программы</w:t>
            </w:r>
          </w:p>
        </w:tc>
        <w:tc>
          <w:tcPr>
            <w:tcW w:w="8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Порядок расчета</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Источники информации</w:t>
            </w:r>
          </w:p>
        </w:tc>
      </w:tr>
      <w:tr w:rsidR="00523B96" w:rsidRPr="00523B96" w:rsidTr="00425922">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w:t>
            </w:r>
          </w:p>
        </w:tc>
        <w:tc>
          <w:tcPr>
            <w:tcW w:w="8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2</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3</w:t>
            </w:r>
          </w:p>
        </w:tc>
      </w:tr>
      <w:tr w:rsidR="00523B96" w:rsidRPr="00523B96" w:rsidTr="00425922">
        <w:tc>
          <w:tcPr>
            <w:tcW w:w="156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Государственная программа развития сельского хозяйства и регулирования</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рынков сельскохозяйственной продукции, сырья и продовольствия</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Архангельской области на 2013 - 2016 годы</w:t>
            </w:r>
          </w:p>
        </w:tc>
      </w:tr>
      <w:tr w:rsidR="00523B96" w:rsidRPr="00523B96" w:rsidTr="00425922">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1. Индекс производства в коллективных хозяйствах в Архангельской области молока, скота и птицы в живом весе, яиц, картофеля, овощей</w:t>
            </w:r>
          </w:p>
        </w:tc>
        <w:tc>
          <w:tcPr>
            <w:tcW w:w="8844"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о.г. / </w:t>
            </w: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пр</w:t>
            </w:r>
            <w:proofErr w:type="gramStart"/>
            <w:r w:rsidRPr="00523B96">
              <w:rPr>
                <w:rFonts w:ascii="Times New Roman" w:hAnsi="Times New Roman" w:cs="Times New Roman"/>
                <w:sz w:val="24"/>
                <w:szCs w:val="24"/>
              </w:rPr>
              <w:t>.г</w:t>
            </w:r>
            <w:proofErr w:type="gramEnd"/>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100, где:</w:t>
            </w:r>
          </w:p>
        </w:tc>
        <w:tc>
          <w:tcPr>
            <w:tcW w:w="280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данные федерального государственного статистического наблюдения, расчеты министерства агропромышленного комплекса и торговли</w:t>
            </w:r>
          </w:p>
        </w:tc>
      </w:tr>
      <w:tr w:rsidR="00523B96" w:rsidRPr="00523B96" w:rsidTr="00425922">
        <w:tc>
          <w:tcPr>
            <w:tcW w:w="3969" w:type="dxa"/>
            <w:vMerge/>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844"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о.г. - объем производств </w:t>
            </w:r>
            <w:proofErr w:type="spellStart"/>
            <w:r w:rsidRPr="00523B96">
              <w:rPr>
                <w:rFonts w:ascii="Times New Roman" w:hAnsi="Times New Roman" w:cs="Times New Roman"/>
                <w:sz w:val="24"/>
                <w:szCs w:val="24"/>
              </w:rPr>
              <w:t>i-й</w:t>
            </w:r>
            <w:proofErr w:type="spellEnd"/>
            <w:r w:rsidRPr="00523B96">
              <w:rPr>
                <w:rFonts w:ascii="Times New Roman" w:hAnsi="Times New Roman" w:cs="Times New Roman"/>
                <w:sz w:val="24"/>
                <w:szCs w:val="24"/>
              </w:rPr>
              <w:t xml:space="preserve"> продукции в коллективных хозяйствах в Архангельской области в отчетном году;</w:t>
            </w:r>
          </w:p>
        </w:tc>
        <w:tc>
          <w:tcPr>
            <w:tcW w:w="2805" w:type="dxa"/>
            <w:vMerge/>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r w:rsidR="00523B96" w:rsidRPr="00523B96" w:rsidTr="00425922">
        <w:tc>
          <w:tcPr>
            <w:tcW w:w="3969" w:type="dxa"/>
            <w:vMerge/>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844"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пр.г. - объем производств </w:t>
            </w:r>
            <w:proofErr w:type="spellStart"/>
            <w:r w:rsidRPr="00523B96">
              <w:rPr>
                <w:rFonts w:ascii="Times New Roman" w:hAnsi="Times New Roman" w:cs="Times New Roman"/>
                <w:sz w:val="24"/>
                <w:szCs w:val="24"/>
              </w:rPr>
              <w:t>i-й</w:t>
            </w:r>
            <w:proofErr w:type="spellEnd"/>
            <w:r w:rsidRPr="00523B96">
              <w:rPr>
                <w:rFonts w:ascii="Times New Roman" w:hAnsi="Times New Roman" w:cs="Times New Roman"/>
                <w:sz w:val="24"/>
                <w:szCs w:val="24"/>
              </w:rPr>
              <w:t xml:space="preserve"> продукции в коллективных хозяйствах в Архангельской области в предыдущем году;</w:t>
            </w:r>
          </w:p>
        </w:tc>
        <w:tc>
          <w:tcPr>
            <w:tcW w:w="2805" w:type="dxa"/>
            <w:vMerge/>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r w:rsidR="00523B96" w:rsidRPr="00523B96" w:rsidTr="00425922">
        <w:tc>
          <w:tcPr>
            <w:tcW w:w="3969" w:type="dxa"/>
            <w:vMerge/>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844"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i</w:t>
            </w:r>
            <w:proofErr w:type="spellEnd"/>
            <w:r w:rsidRPr="00523B96">
              <w:rPr>
                <w:rFonts w:ascii="Times New Roman" w:hAnsi="Times New Roman" w:cs="Times New Roman"/>
                <w:sz w:val="24"/>
                <w:szCs w:val="24"/>
              </w:rPr>
              <w:t xml:space="preserve"> - вид продукции</w:t>
            </w:r>
          </w:p>
        </w:tc>
        <w:tc>
          <w:tcPr>
            <w:tcW w:w="2805" w:type="dxa"/>
            <w:vMerge/>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r w:rsidR="00523B96" w:rsidRPr="00523B96" w:rsidTr="00425922">
        <w:tc>
          <w:tcPr>
            <w:tcW w:w="3969"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2. Доля прибыльных коллективных хозяйств в Архангельской области к общему количеству коллективных хозяйств</w:t>
            </w:r>
          </w:p>
        </w:tc>
        <w:tc>
          <w:tcPr>
            <w:tcW w:w="8844"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КХприб</w:t>
            </w:r>
            <w:proofErr w:type="spellEnd"/>
            <w:r w:rsidRPr="00523B96">
              <w:rPr>
                <w:rFonts w:ascii="Times New Roman" w:hAnsi="Times New Roman" w:cs="Times New Roman"/>
                <w:sz w:val="24"/>
                <w:szCs w:val="24"/>
              </w:rPr>
              <w:t xml:space="preserve"> / КХ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100, где:</w:t>
            </w: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КХприб</w:t>
            </w:r>
            <w:proofErr w:type="spellEnd"/>
            <w:r w:rsidRPr="00523B96">
              <w:rPr>
                <w:rFonts w:ascii="Times New Roman" w:hAnsi="Times New Roman" w:cs="Times New Roman"/>
                <w:sz w:val="24"/>
                <w:szCs w:val="24"/>
              </w:rPr>
              <w:t xml:space="preserve"> - количество прибыльных коллективных хозяйств в Архангельской области;</w:t>
            </w: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КХ - общее количество коллективных хозяйств в Архангельской области</w:t>
            </w:r>
          </w:p>
        </w:tc>
        <w:tc>
          <w:tcPr>
            <w:tcW w:w="2805"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данные хозяйствующих субъектов, расчеты министерства агропромышленного комплекса и торговли</w:t>
            </w:r>
          </w:p>
        </w:tc>
      </w:tr>
      <w:tr w:rsidR="00523B96" w:rsidRPr="00523B96" w:rsidTr="00425922">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3. Индекс физического объема инвестиций в основной капитал агропромышленного комплекса Архангельской области</w:t>
            </w:r>
          </w:p>
        </w:tc>
        <w:tc>
          <w:tcPr>
            <w:tcW w:w="8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индекс физического объема инвестиций в основной капитал агропромышленного комплекса Архангельской области</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данные федерального государственного статистического наблюдения</w:t>
            </w:r>
          </w:p>
        </w:tc>
      </w:tr>
      <w:tr w:rsidR="00523B96" w:rsidRPr="00523B96" w:rsidTr="00425922">
        <w:tc>
          <w:tcPr>
            <w:tcW w:w="3969"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4. Создание дополнительных рабочих мест в агропромышленном комплексе Архангельской области</w:t>
            </w:r>
          </w:p>
        </w:tc>
        <w:tc>
          <w:tcPr>
            <w:tcW w:w="8844"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количество созданных дополнительных рабочих мест в агропромышленном комплексе Архангельской области</w:t>
            </w:r>
          </w:p>
        </w:tc>
        <w:tc>
          <w:tcPr>
            <w:tcW w:w="2805"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 xml:space="preserve">данные хозяйствующих субъектов, расчеты министерства </w:t>
            </w:r>
            <w:r w:rsidRPr="00523B96">
              <w:rPr>
                <w:rFonts w:ascii="Times New Roman" w:hAnsi="Times New Roman" w:cs="Times New Roman"/>
                <w:sz w:val="24"/>
                <w:szCs w:val="24"/>
              </w:rPr>
              <w:lastRenderedPageBreak/>
              <w:t>агропромышленного комплекса и торговли</w:t>
            </w:r>
          </w:p>
        </w:tc>
      </w:tr>
      <w:tr w:rsidR="00523B96" w:rsidRPr="00523B96" w:rsidTr="00425922">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lastRenderedPageBreak/>
              <w:t>5. Поголовье северного оленя в коллективных хозяйствах Ненецкого автономного округа</w:t>
            </w:r>
          </w:p>
        </w:tc>
        <w:tc>
          <w:tcPr>
            <w:tcW w:w="8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поголовье северного оленя в коллективных хозяйствах Ненецкого автономного округа</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данные федерального государственного статистического наблюдения</w:t>
            </w:r>
          </w:p>
        </w:tc>
      </w:tr>
      <w:tr w:rsidR="00523B96" w:rsidRPr="00523B96" w:rsidTr="00425922">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 xml:space="preserve">6. Прирост объемов произведенной продукции организациями, занимающимися береговой </w:t>
            </w:r>
            <w:proofErr w:type="spellStart"/>
            <w:r w:rsidRPr="00523B96">
              <w:rPr>
                <w:rFonts w:ascii="Times New Roman" w:hAnsi="Times New Roman" w:cs="Times New Roman"/>
                <w:sz w:val="24"/>
                <w:szCs w:val="24"/>
              </w:rPr>
              <w:t>рыбопереработкой</w:t>
            </w:r>
            <w:proofErr w:type="spellEnd"/>
            <w:r w:rsidRPr="00523B96">
              <w:rPr>
                <w:rFonts w:ascii="Times New Roman" w:hAnsi="Times New Roman" w:cs="Times New Roman"/>
                <w:sz w:val="24"/>
                <w:szCs w:val="24"/>
              </w:rPr>
              <w:t>, процентов</w:t>
            </w:r>
          </w:p>
        </w:tc>
        <w:tc>
          <w:tcPr>
            <w:tcW w:w="8844"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о.г. / </w:t>
            </w: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пр.г.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100, где:</w:t>
            </w:r>
          </w:p>
        </w:tc>
        <w:tc>
          <w:tcPr>
            <w:tcW w:w="28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данные хозяйствующих субъектов</w:t>
            </w:r>
          </w:p>
        </w:tc>
      </w:tr>
      <w:tr w:rsidR="00523B96" w:rsidRPr="00523B96" w:rsidTr="00425922">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844" w:type="dxa"/>
            <w:tcBorders>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о.г. - объем </w:t>
            </w:r>
            <w:proofErr w:type="spellStart"/>
            <w:r w:rsidRPr="00523B96">
              <w:rPr>
                <w:rFonts w:ascii="Times New Roman" w:hAnsi="Times New Roman" w:cs="Times New Roman"/>
                <w:sz w:val="24"/>
                <w:szCs w:val="24"/>
              </w:rPr>
              <w:t>i-й</w:t>
            </w:r>
            <w:proofErr w:type="spellEnd"/>
            <w:r w:rsidRPr="00523B96">
              <w:rPr>
                <w:rFonts w:ascii="Times New Roman" w:hAnsi="Times New Roman" w:cs="Times New Roman"/>
                <w:sz w:val="24"/>
                <w:szCs w:val="24"/>
              </w:rPr>
              <w:t xml:space="preserve"> произведенной продукции организациями, занимающимися береговой </w:t>
            </w:r>
            <w:proofErr w:type="spellStart"/>
            <w:r w:rsidRPr="00523B96">
              <w:rPr>
                <w:rFonts w:ascii="Times New Roman" w:hAnsi="Times New Roman" w:cs="Times New Roman"/>
                <w:sz w:val="24"/>
                <w:szCs w:val="24"/>
              </w:rPr>
              <w:t>рыбопереработкой</w:t>
            </w:r>
            <w:proofErr w:type="spellEnd"/>
            <w:r w:rsidRPr="00523B96">
              <w:rPr>
                <w:rFonts w:ascii="Times New Roman" w:hAnsi="Times New Roman" w:cs="Times New Roman"/>
                <w:sz w:val="24"/>
                <w:szCs w:val="24"/>
              </w:rPr>
              <w:t>, в Архангельской области в отчетном году;</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r w:rsidR="00523B96" w:rsidRPr="00523B96" w:rsidTr="00425922">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844"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пр.г. - объем </w:t>
            </w:r>
            <w:proofErr w:type="spellStart"/>
            <w:r w:rsidRPr="00523B96">
              <w:rPr>
                <w:rFonts w:ascii="Times New Roman" w:hAnsi="Times New Roman" w:cs="Times New Roman"/>
                <w:sz w:val="24"/>
                <w:szCs w:val="24"/>
              </w:rPr>
              <w:t>i-й</w:t>
            </w:r>
            <w:proofErr w:type="spellEnd"/>
            <w:r w:rsidRPr="00523B96">
              <w:rPr>
                <w:rFonts w:ascii="Times New Roman" w:hAnsi="Times New Roman" w:cs="Times New Roman"/>
                <w:sz w:val="24"/>
                <w:szCs w:val="24"/>
              </w:rPr>
              <w:t xml:space="preserve"> произведенной продукции организациями, занимающимися береговой </w:t>
            </w:r>
            <w:proofErr w:type="spellStart"/>
            <w:r w:rsidRPr="00523B96">
              <w:rPr>
                <w:rFonts w:ascii="Times New Roman" w:hAnsi="Times New Roman" w:cs="Times New Roman"/>
                <w:sz w:val="24"/>
                <w:szCs w:val="24"/>
              </w:rPr>
              <w:t>рыбопереработкой</w:t>
            </w:r>
            <w:proofErr w:type="spellEnd"/>
            <w:r w:rsidRPr="00523B96">
              <w:rPr>
                <w:rFonts w:ascii="Times New Roman" w:hAnsi="Times New Roman" w:cs="Times New Roman"/>
                <w:sz w:val="24"/>
                <w:szCs w:val="24"/>
              </w:rPr>
              <w:t>, в Архангельской области в предыдущем году</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r w:rsidR="00523B96" w:rsidRPr="00523B96" w:rsidTr="00425922">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7. Прирост объемов добычи (вылова)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процентов</w:t>
            </w:r>
          </w:p>
        </w:tc>
        <w:tc>
          <w:tcPr>
            <w:tcW w:w="8844" w:type="dxa"/>
            <w:tcBorders>
              <w:top w:val="single" w:sz="4" w:space="0" w:color="auto"/>
              <w:left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о.г. / </w:t>
            </w: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пр.г.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100, где:</w:t>
            </w:r>
          </w:p>
        </w:tc>
        <w:tc>
          <w:tcPr>
            <w:tcW w:w="28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данные хозяйствующих субъектов</w:t>
            </w:r>
          </w:p>
        </w:tc>
      </w:tr>
      <w:tr w:rsidR="00523B96" w:rsidRPr="00523B96" w:rsidTr="00425922">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844" w:type="dxa"/>
            <w:tcBorders>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о.г. - объем добычи (вылова) </w:t>
            </w:r>
            <w:proofErr w:type="spellStart"/>
            <w:r w:rsidRPr="00523B96">
              <w:rPr>
                <w:rFonts w:ascii="Times New Roman" w:hAnsi="Times New Roman" w:cs="Times New Roman"/>
                <w:sz w:val="24"/>
                <w:szCs w:val="24"/>
              </w:rPr>
              <w:t>i-й</w:t>
            </w:r>
            <w:proofErr w:type="spellEnd"/>
            <w:r w:rsidRPr="00523B96">
              <w:rPr>
                <w:rFonts w:ascii="Times New Roman" w:hAnsi="Times New Roman" w:cs="Times New Roman"/>
                <w:sz w:val="24"/>
                <w:szCs w:val="24"/>
              </w:rPr>
              <w:t xml:space="preserve"> продукции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в Архангельской области в отчетном году;</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r w:rsidR="00523B96" w:rsidRPr="00523B96" w:rsidTr="00425922">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8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roofErr w:type="spellStart"/>
            <w:r w:rsidRPr="00523B96">
              <w:rPr>
                <w:rFonts w:ascii="Times New Roman" w:hAnsi="Times New Roman" w:cs="Times New Roman"/>
                <w:sz w:val="24"/>
                <w:szCs w:val="24"/>
              </w:rPr>
              <w:t>Vi</w:t>
            </w:r>
            <w:proofErr w:type="spellEnd"/>
            <w:r w:rsidRPr="00523B96">
              <w:rPr>
                <w:rFonts w:ascii="Times New Roman" w:hAnsi="Times New Roman" w:cs="Times New Roman"/>
                <w:sz w:val="24"/>
                <w:szCs w:val="24"/>
              </w:rPr>
              <w:t xml:space="preserve"> пр.г. - объем добычи (вылова) </w:t>
            </w:r>
            <w:proofErr w:type="spellStart"/>
            <w:r w:rsidRPr="00523B96">
              <w:rPr>
                <w:rFonts w:ascii="Times New Roman" w:hAnsi="Times New Roman" w:cs="Times New Roman"/>
                <w:sz w:val="24"/>
                <w:szCs w:val="24"/>
              </w:rPr>
              <w:t>i-й</w:t>
            </w:r>
            <w:proofErr w:type="spellEnd"/>
            <w:r w:rsidRPr="00523B96">
              <w:rPr>
                <w:rFonts w:ascii="Times New Roman" w:hAnsi="Times New Roman" w:cs="Times New Roman"/>
                <w:sz w:val="24"/>
                <w:szCs w:val="24"/>
              </w:rPr>
              <w:t xml:space="preserve"> продукции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в Архангельской области в предыдущем году</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bl>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74BCC" w:rsidRPr="00523B96" w:rsidRDefault="00174BCC">
      <w:pPr>
        <w:widowControl w:val="0"/>
        <w:autoSpaceDE w:val="0"/>
        <w:autoSpaceDN w:val="0"/>
        <w:adjustRightInd w:val="0"/>
        <w:spacing w:after="0" w:line="240" w:lineRule="auto"/>
        <w:ind w:firstLine="540"/>
        <w:jc w:val="both"/>
        <w:rPr>
          <w:rFonts w:ascii="Times New Roman" w:hAnsi="Times New Roman" w:cs="Times New Roman"/>
          <w:sz w:val="28"/>
          <w:szCs w:val="28"/>
        </w:rPr>
        <w:sectPr w:rsidR="00174BCC" w:rsidRPr="00523B96" w:rsidSect="009630D6">
          <w:pgSz w:w="16838" w:h="11905" w:orient="landscape"/>
          <w:pgMar w:top="1701" w:right="1134" w:bottom="850" w:left="1134" w:header="720" w:footer="720" w:gutter="0"/>
          <w:cols w:space="720"/>
          <w:noEndnote/>
          <w:docGrid w:linePitch="299"/>
        </w:sect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D353B" w:rsidRPr="00523B96" w:rsidRDefault="002D353B" w:rsidP="001205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8"/>
          <w:szCs w:val="28"/>
        </w:rPr>
        <w:t xml:space="preserve">        </w:t>
      </w:r>
      <w:r w:rsidRPr="00523B96">
        <w:rPr>
          <w:rFonts w:ascii="Times New Roman" w:hAnsi="Times New Roman" w:cs="Times New Roman"/>
          <w:sz w:val="24"/>
          <w:szCs w:val="24"/>
        </w:rPr>
        <w:t>«Приложение № 2</w:t>
      </w:r>
    </w:p>
    <w:p w:rsidR="00120539" w:rsidRPr="00523B96" w:rsidRDefault="002D353B" w:rsidP="001205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t xml:space="preserve">к государственной программе развития сельского хозяйства </w:t>
      </w:r>
    </w:p>
    <w:p w:rsidR="00120539" w:rsidRPr="00523B96" w:rsidRDefault="002D353B" w:rsidP="001205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t xml:space="preserve">и регулирования рынков </w:t>
      </w:r>
    </w:p>
    <w:p w:rsidR="002D353B" w:rsidRPr="00523B96" w:rsidRDefault="002D353B" w:rsidP="001205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t xml:space="preserve">сельскохозяйственной продукции, сырья </w:t>
      </w:r>
    </w:p>
    <w:p w:rsidR="002D353B" w:rsidRPr="00523B96" w:rsidRDefault="002D353B" w:rsidP="001205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t xml:space="preserve">и продовольствия Архангельской области </w:t>
      </w:r>
    </w:p>
    <w:p w:rsidR="002D353B" w:rsidRPr="00523B96" w:rsidRDefault="002D353B" w:rsidP="001205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t xml:space="preserve">        на 2013 – 2020 годы </w:t>
      </w:r>
    </w:p>
    <w:p w:rsidR="002D353B" w:rsidRPr="00523B96" w:rsidRDefault="002D353B" w:rsidP="002D353B">
      <w:pPr>
        <w:rPr>
          <w:rFonts w:ascii="Times New Roman" w:hAnsi="Times New Roman" w:cs="Times New Roman"/>
          <w:sz w:val="24"/>
          <w:szCs w:val="24"/>
        </w:rPr>
      </w:pPr>
    </w:p>
    <w:p w:rsidR="002D353B" w:rsidRPr="00523B96" w:rsidRDefault="002D353B" w:rsidP="002D353B">
      <w:pPr>
        <w:rPr>
          <w:rFonts w:ascii="Times New Roman" w:hAnsi="Times New Roman" w:cs="Times New Roman"/>
          <w:sz w:val="24"/>
          <w:szCs w:val="24"/>
        </w:rPr>
      </w:pPr>
    </w:p>
    <w:p w:rsidR="002D353B" w:rsidRPr="00523B96" w:rsidRDefault="002D353B" w:rsidP="002D353B">
      <w:pPr>
        <w:jc w:val="center"/>
        <w:rPr>
          <w:rFonts w:ascii="Times New Roman" w:hAnsi="Times New Roman" w:cs="Times New Roman"/>
          <w:b/>
          <w:sz w:val="24"/>
          <w:szCs w:val="24"/>
        </w:rPr>
      </w:pPr>
      <w:r w:rsidRPr="00523B96">
        <w:rPr>
          <w:rFonts w:ascii="Times New Roman" w:hAnsi="Times New Roman" w:cs="Times New Roman"/>
          <w:b/>
          <w:sz w:val="24"/>
          <w:szCs w:val="24"/>
        </w:rPr>
        <w:t>ПЕРЕЧЕНЬ МЕРОПРИЯТИЙ</w:t>
      </w:r>
    </w:p>
    <w:p w:rsidR="002D353B" w:rsidRPr="00523B96" w:rsidRDefault="002D353B" w:rsidP="002D353B">
      <w:pPr>
        <w:jc w:val="center"/>
        <w:rPr>
          <w:rFonts w:ascii="Times New Roman" w:hAnsi="Times New Roman" w:cs="Times New Roman"/>
          <w:b/>
          <w:sz w:val="24"/>
          <w:szCs w:val="24"/>
        </w:rPr>
      </w:pPr>
      <w:r w:rsidRPr="00523B96">
        <w:rPr>
          <w:rFonts w:ascii="Times New Roman" w:hAnsi="Times New Roman" w:cs="Times New Roman"/>
          <w:b/>
          <w:sz w:val="24"/>
          <w:szCs w:val="24"/>
        </w:rPr>
        <w:t>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2020 годы</w:t>
      </w:r>
    </w:p>
    <w:tbl>
      <w:tblPr>
        <w:tblW w:w="15881"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9"/>
        <w:gridCol w:w="1218"/>
        <w:gridCol w:w="511"/>
        <w:gridCol w:w="8"/>
        <w:gridCol w:w="17"/>
        <w:gridCol w:w="1266"/>
        <w:gridCol w:w="16"/>
        <w:gridCol w:w="13"/>
        <w:gridCol w:w="1191"/>
        <w:gridCol w:w="40"/>
        <w:gridCol w:w="16"/>
        <w:gridCol w:w="1424"/>
        <w:gridCol w:w="16"/>
        <w:gridCol w:w="14"/>
        <w:gridCol w:w="1410"/>
        <w:gridCol w:w="16"/>
        <w:gridCol w:w="14"/>
        <w:gridCol w:w="1230"/>
        <w:gridCol w:w="16"/>
        <w:gridCol w:w="14"/>
        <w:gridCol w:w="1241"/>
        <w:gridCol w:w="16"/>
        <w:gridCol w:w="12"/>
        <w:gridCol w:w="391"/>
        <w:gridCol w:w="420"/>
        <w:gridCol w:w="420"/>
        <w:gridCol w:w="16"/>
        <w:gridCol w:w="12"/>
        <w:gridCol w:w="1304"/>
        <w:gridCol w:w="1260"/>
      </w:tblGrid>
      <w:tr w:rsidR="00523B96" w:rsidRPr="00523B96" w:rsidTr="00E72E3E">
        <w:trPr>
          <w:tblHeader/>
        </w:trPr>
        <w:tc>
          <w:tcPr>
            <w:tcW w:w="2339" w:type="dxa"/>
            <w:vMerge w:val="restart"/>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Наименование</w:t>
            </w:r>
          </w:p>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мероприятия</w:t>
            </w:r>
          </w:p>
        </w:tc>
        <w:tc>
          <w:tcPr>
            <w:tcW w:w="1218" w:type="dxa"/>
            <w:vMerge w:val="restart"/>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Исполнители</w:t>
            </w:r>
          </w:p>
        </w:tc>
        <w:tc>
          <w:tcPr>
            <w:tcW w:w="1802" w:type="dxa"/>
            <w:gridSpan w:val="4"/>
            <w:vMerge w:val="restart"/>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Источники</w:t>
            </w:r>
          </w:p>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финансирования</w:t>
            </w:r>
          </w:p>
        </w:tc>
        <w:tc>
          <w:tcPr>
            <w:tcW w:w="9262" w:type="dxa"/>
            <w:gridSpan w:val="23"/>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Объемы  финансирования (тыс. руб.)</w:t>
            </w:r>
          </w:p>
        </w:tc>
        <w:tc>
          <w:tcPr>
            <w:tcW w:w="1260" w:type="dxa"/>
            <w:vMerge w:val="restart"/>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 xml:space="preserve">Показатели результата реализации мероприятия </w:t>
            </w:r>
            <w:r w:rsidRPr="00523B96">
              <w:rPr>
                <w:rFonts w:ascii="Times New Roman" w:hAnsi="Times New Roman" w:cs="Times New Roman"/>
                <w:b/>
                <w:sz w:val="20"/>
                <w:szCs w:val="20"/>
              </w:rPr>
              <w:br/>
              <w:t>по годам</w:t>
            </w:r>
          </w:p>
        </w:tc>
      </w:tr>
      <w:tr w:rsidR="00523B96" w:rsidRPr="00523B96" w:rsidTr="00E72E3E">
        <w:trPr>
          <w:tblHeader/>
        </w:trPr>
        <w:tc>
          <w:tcPr>
            <w:tcW w:w="2339" w:type="dxa"/>
            <w:vMerge/>
          </w:tcPr>
          <w:p w:rsidR="002D353B" w:rsidRPr="00523B96" w:rsidRDefault="002D353B" w:rsidP="0025153A">
            <w:pPr>
              <w:ind w:left="-57" w:right="-57"/>
              <w:jc w:val="center"/>
              <w:rPr>
                <w:rFonts w:ascii="Times New Roman" w:hAnsi="Times New Roman" w:cs="Times New Roman"/>
                <w:b/>
                <w:sz w:val="20"/>
                <w:szCs w:val="20"/>
              </w:rPr>
            </w:pPr>
          </w:p>
        </w:tc>
        <w:tc>
          <w:tcPr>
            <w:tcW w:w="1218" w:type="dxa"/>
            <w:vMerge/>
          </w:tcPr>
          <w:p w:rsidR="002D353B" w:rsidRPr="00523B96" w:rsidRDefault="002D353B" w:rsidP="0025153A">
            <w:pPr>
              <w:ind w:left="-57" w:right="-57"/>
              <w:jc w:val="center"/>
              <w:rPr>
                <w:rFonts w:ascii="Times New Roman" w:hAnsi="Times New Roman" w:cs="Times New Roman"/>
                <w:b/>
                <w:sz w:val="20"/>
                <w:szCs w:val="20"/>
              </w:rPr>
            </w:pPr>
          </w:p>
        </w:tc>
        <w:tc>
          <w:tcPr>
            <w:tcW w:w="1802" w:type="dxa"/>
            <w:gridSpan w:val="4"/>
            <w:vMerge/>
          </w:tcPr>
          <w:p w:rsidR="002D353B" w:rsidRPr="00523B96" w:rsidRDefault="002D353B" w:rsidP="0025153A">
            <w:pPr>
              <w:ind w:left="-57" w:right="-57"/>
              <w:jc w:val="center"/>
              <w:rPr>
                <w:rFonts w:ascii="Times New Roman" w:hAnsi="Times New Roman" w:cs="Times New Roman"/>
                <w:b/>
                <w:sz w:val="20"/>
                <w:szCs w:val="20"/>
              </w:rPr>
            </w:pPr>
          </w:p>
        </w:tc>
        <w:tc>
          <w:tcPr>
            <w:tcW w:w="1260" w:type="dxa"/>
            <w:gridSpan w:val="4"/>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всего</w:t>
            </w:r>
          </w:p>
        </w:tc>
        <w:tc>
          <w:tcPr>
            <w:tcW w:w="1440" w:type="dxa"/>
            <w:gridSpan w:val="2"/>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2013 год</w:t>
            </w:r>
          </w:p>
        </w:tc>
        <w:tc>
          <w:tcPr>
            <w:tcW w:w="1440" w:type="dxa"/>
            <w:gridSpan w:val="3"/>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2014 год</w:t>
            </w:r>
          </w:p>
        </w:tc>
        <w:tc>
          <w:tcPr>
            <w:tcW w:w="1260" w:type="dxa"/>
            <w:gridSpan w:val="3"/>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2015 год</w:t>
            </w:r>
          </w:p>
        </w:tc>
        <w:tc>
          <w:tcPr>
            <w:tcW w:w="1271" w:type="dxa"/>
            <w:gridSpan w:val="3"/>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2016 год</w:t>
            </w:r>
          </w:p>
        </w:tc>
        <w:tc>
          <w:tcPr>
            <w:tcW w:w="1259" w:type="dxa"/>
            <w:gridSpan w:val="5"/>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2017 год</w:t>
            </w:r>
          </w:p>
        </w:tc>
        <w:tc>
          <w:tcPr>
            <w:tcW w:w="1332" w:type="dxa"/>
            <w:gridSpan w:val="3"/>
          </w:tcPr>
          <w:p w:rsidR="002D353B" w:rsidRPr="00523B96" w:rsidRDefault="002D353B" w:rsidP="0025153A">
            <w:pPr>
              <w:ind w:left="-57" w:right="-57"/>
              <w:jc w:val="center"/>
              <w:rPr>
                <w:rFonts w:ascii="Times New Roman" w:hAnsi="Times New Roman" w:cs="Times New Roman"/>
                <w:b/>
                <w:sz w:val="20"/>
                <w:szCs w:val="20"/>
              </w:rPr>
            </w:pPr>
            <w:r w:rsidRPr="00523B96">
              <w:rPr>
                <w:rFonts w:ascii="Times New Roman" w:hAnsi="Times New Roman" w:cs="Times New Roman"/>
                <w:b/>
                <w:sz w:val="20"/>
                <w:szCs w:val="20"/>
              </w:rPr>
              <w:t>2018-2020 годы</w:t>
            </w:r>
          </w:p>
        </w:tc>
        <w:tc>
          <w:tcPr>
            <w:tcW w:w="1260" w:type="dxa"/>
            <w:vMerge/>
          </w:tcPr>
          <w:p w:rsidR="002D353B" w:rsidRPr="00523B96" w:rsidRDefault="002D353B" w:rsidP="0025153A">
            <w:pPr>
              <w:ind w:left="-57" w:right="-57"/>
              <w:jc w:val="center"/>
              <w:rPr>
                <w:rFonts w:ascii="Times New Roman" w:hAnsi="Times New Roman" w:cs="Times New Roman"/>
                <w:b/>
                <w:sz w:val="20"/>
                <w:szCs w:val="20"/>
              </w:rPr>
            </w:pPr>
          </w:p>
        </w:tc>
      </w:tr>
      <w:tr w:rsidR="00523B96" w:rsidRPr="00523B96" w:rsidTr="00E72E3E">
        <w:trPr>
          <w:tblHeader/>
        </w:trPr>
        <w:tc>
          <w:tcPr>
            <w:tcW w:w="2339" w:type="dxa"/>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w:t>
            </w:r>
          </w:p>
        </w:tc>
        <w:tc>
          <w:tcPr>
            <w:tcW w:w="1218" w:type="dxa"/>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w:t>
            </w:r>
          </w:p>
        </w:tc>
        <w:tc>
          <w:tcPr>
            <w:tcW w:w="1802"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w:t>
            </w:r>
          </w:p>
        </w:tc>
        <w:tc>
          <w:tcPr>
            <w:tcW w:w="1259" w:type="dxa"/>
            <w:gridSpan w:val="5"/>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w:t>
            </w:r>
          </w:p>
        </w:tc>
        <w:tc>
          <w:tcPr>
            <w:tcW w:w="1332"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w:t>
            </w:r>
          </w:p>
        </w:tc>
        <w:tc>
          <w:tcPr>
            <w:tcW w:w="1260" w:type="dxa"/>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w:t>
            </w:r>
          </w:p>
        </w:tc>
      </w:tr>
      <w:tr w:rsidR="00523B96" w:rsidRPr="00523B96" w:rsidTr="00E72E3E">
        <w:tc>
          <w:tcPr>
            <w:tcW w:w="15881" w:type="dxa"/>
            <w:gridSpan w:val="30"/>
            <w:tcBorders>
              <w:top w:val="nil"/>
              <w:left w:val="nil"/>
              <w:bottom w:val="nil"/>
              <w:right w:val="nil"/>
            </w:tcBorders>
          </w:tcPr>
          <w:p w:rsidR="002D353B" w:rsidRPr="00523B96" w:rsidRDefault="002D353B" w:rsidP="00052F04">
            <w:pPr>
              <w:spacing w:before="120"/>
              <w:jc w:val="center"/>
              <w:rPr>
                <w:rFonts w:ascii="Times New Roman" w:hAnsi="Times New Roman" w:cs="Times New Roman"/>
                <w:b/>
                <w:sz w:val="20"/>
                <w:szCs w:val="20"/>
              </w:rPr>
            </w:pPr>
            <w:r w:rsidRPr="00523B96">
              <w:rPr>
                <w:rFonts w:ascii="Times New Roman" w:hAnsi="Times New Roman" w:cs="Times New Roman"/>
                <w:b/>
                <w:sz w:val="20"/>
                <w:szCs w:val="20"/>
                <w:lang w:val="en-US"/>
              </w:rPr>
              <w:t>I</w:t>
            </w:r>
            <w:r w:rsidRPr="00523B96">
              <w:rPr>
                <w:rFonts w:ascii="Times New Roman" w:hAnsi="Times New Roman" w:cs="Times New Roman"/>
                <w:b/>
                <w:sz w:val="20"/>
                <w:szCs w:val="20"/>
              </w:rPr>
              <w:t>. Подпрограмма № 1 «Развитие агропромышленного комплекса Архангель</w:t>
            </w:r>
            <w:r w:rsidR="00052F04" w:rsidRPr="00523B96">
              <w:rPr>
                <w:rFonts w:ascii="Times New Roman" w:hAnsi="Times New Roman" w:cs="Times New Roman"/>
                <w:b/>
                <w:sz w:val="20"/>
                <w:szCs w:val="20"/>
              </w:rPr>
              <w:t>ской области»</w:t>
            </w:r>
          </w:p>
        </w:tc>
      </w:tr>
      <w:tr w:rsidR="00523B96" w:rsidRPr="00523B96" w:rsidTr="00E72E3E">
        <w:tc>
          <w:tcPr>
            <w:tcW w:w="15881" w:type="dxa"/>
            <w:gridSpan w:val="30"/>
            <w:tcBorders>
              <w:top w:val="nil"/>
              <w:left w:val="nil"/>
              <w:bottom w:val="nil"/>
              <w:right w:val="nil"/>
            </w:tcBorders>
          </w:tcPr>
          <w:p w:rsidR="002D353B" w:rsidRPr="00523B96" w:rsidRDefault="002D353B" w:rsidP="00052F04">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Цель подпрограммы № 1 – повышение конкурентоспособности продукции агропромышленного комплекса Архангельской области (далее – АПК) на основе финансовой устойчивости сельского хозяйст</w:t>
            </w:r>
            <w:r w:rsidR="00052F04" w:rsidRPr="00523B96">
              <w:rPr>
                <w:rFonts w:ascii="Times New Roman" w:eastAsia="Calibri" w:hAnsi="Times New Roman" w:cs="Times New Roman"/>
                <w:bCs/>
                <w:sz w:val="20"/>
                <w:szCs w:val="20"/>
                <w:lang w:eastAsia="ru-RU"/>
              </w:rPr>
              <w:t xml:space="preserve">ва и модернизации производства </w:t>
            </w:r>
          </w:p>
        </w:tc>
      </w:tr>
      <w:tr w:rsidR="00523B96" w:rsidRPr="00523B96" w:rsidTr="00E72E3E">
        <w:trPr>
          <w:trHeight w:val="277"/>
        </w:trPr>
        <w:tc>
          <w:tcPr>
            <w:tcW w:w="13289" w:type="dxa"/>
            <w:gridSpan w:val="26"/>
            <w:tcBorders>
              <w:top w:val="nil"/>
              <w:left w:val="nil"/>
              <w:bottom w:val="nil"/>
              <w:right w:val="nil"/>
            </w:tcBorders>
          </w:tcPr>
          <w:p w:rsidR="002D353B" w:rsidRPr="00523B96" w:rsidRDefault="002D353B" w:rsidP="0025153A">
            <w:pPr>
              <w:ind w:firstLine="459"/>
              <w:jc w:val="both"/>
              <w:rPr>
                <w:rFonts w:ascii="Times New Roman" w:hAnsi="Times New Roman" w:cs="Times New Roman"/>
                <w:sz w:val="20"/>
                <w:szCs w:val="20"/>
              </w:rPr>
            </w:pPr>
            <w:r w:rsidRPr="00523B96">
              <w:rPr>
                <w:rFonts w:ascii="Times New Roman" w:eastAsia="Calibri" w:hAnsi="Times New Roman" w:cs="Times New Roman"/>
                <w:bCs/>
                <w:sz w:val="20"/>
                <w:szCs w:val="20"/>
                <w:lang w:eastAsia="ru-RU"/>
              </w:rPr>
              <w:t>Задача № 1 – обеспечение финансовой устойчивости сельскохозяйственных товаропроизводителей</w:t>
            </w:r>
          </w:p>
        </w:tc>
        <w:tc>
          <w:tcPr>
            <w:tcW w:w="1332" w:type="dxa"/>
            <w:gridSpan w:val="3"/>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p>
        </w:tc>
        <w:tc>
          <w:tcPr>
            <w:tcW w:w="1260" w:type="dxa"/>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c>
          <w:tcPr>
            <w:tcW w:w="13289" w:type="dxa"/>
            <w:gridSpan w:val="26"/>
            <w:tcBorders>
              <w:top w:val="nil"/>
              <w:left w:val="nil"/>
              <w:bottom w:val="nil"/>
              <w:right w:val="nil"/>
            </w:tcBorders>
          </w:tcPr>
          <w:p w:rsidR="002D353B" w:rsidRPr="00523B96" w:rsidRDefault="002D353B" w:rsidP="0025153A">
            <w:pPr>
              <w:jc w:val="center"/>
              <w:rPr>
                <w:rFonts w:ascii="Times New Roman" w:hAnsi="Times New Roman" w:cs="Times New Roman"/>
                <w:b/>
                <w:sz w:val="20"/>
                <w:szCs w:val="20"/>
              </w:rPr>
            </w:pP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b/>
                <w:sz w:val="20"/>
                <w:szCs w:val="20"/>
              </w:rPr>
            </w:pPr>
          </w:p>
        </w:tc>
        <w:tc>
          <w:tcPr>
            <w:tcW w:w="1260" w:type="dxa"/>
            <w:tcBorders>
              <w:top w:val="nil"/>
              <w:left w:val="nil"/>
              <w:bottom w:val="nil"/>
              <w:right w:val="nil"/>
            </w:tcBorders>
          </w:tcPr>
          <w:p w:rsidR="002D353B" w:rsidRPr="00523B96" w:rsidRDefault="002D353B" w:rsidP="0025153A">
            <w:pPr>
              <w:jc w:val="center"/>
              <w:rPr>
                <w:rFonts w:ascii="Times New Roman" w:hAnsi="Times New Roman" w:cs="Times New Roman"/>
                <w:b/>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1.1. Обеспечение финансовой устойчивости </w:t>
            </w:r>
            <w:r w:rsidRPr="00523B96">
              <w:rPr>
                <w:rFonts w:ascii="Times New Roman" w:hAnsi="Times New Roman" w:cs="Times New Roman"/>
                <w:sz w:val="20"/>
                <w:szCs w:val="20"/>
              </w:rPr>
              <w:lastRenderedPageBreak/>
              <w:t xml:space="preserve">сельскохозяйственных товаропроизводителей </w:t>
            </w: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министерство агропромы</w:t>
            </w:r>
            <w:r w:rsidRPr="00523B96">
              <w:rPr>
                <w:rFonts w:ascii="Times New Roman" w:hAnsi="Times New Roman" w:cs="Times New Roman"/>
                <w:sz w:val="20"/>
                <w:szCs w:val="20"/>
              </w:rPr>
              <w:lastRenderedPageBreak/>
              <w:t>шленного комплекса и торговли Архангельской области (далее – 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lastRenderedPageBreak/>
              <w:t>общий объем средств</w:t>
            </w: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r w:rsidRPr="00523B96">
              <w:rPr>
                <w:rFonts w:ascii="Times New Roman" w:hAnsi="Times New Roman" w:cs="Times New Roman"/>
                <w:sz w:val="20"/>
                <w:szCs w:val="20"/>
              </w:rPr>
              <w:t>50592590,5</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6 470 628,8</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6 336 281,5</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6256581,8</w:t>
            </w:r>
          </w:p>
        </w:tc>
        <w:tc>
          <w:tcPr>
            <w:tcW w:w="1287"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6296778,4</w:t>
            </w:r>
          </w:p>
        </w:tc>
        <w:tc>
          <w:tcPr>
            <w:tcW w:w="1243" w:type="dxa"/>
            <w:gridSpan w:val="4"/>
            <w:tcBorders>
              <w:top w:val="nil"/>
              <w:left w:val="nil"/>
              <w:bottom w:val="nil"/>
              <w:right w:val="nil"/>
            </w:tcBorders>
          </w:tcPr>
          <w:p w:rsidR="002D353B" w:rsidRPr="00523B96" w:rsidRDefault="002D353B" w:rsidP="0025153A">
            <w:pPr>
              <w:ind w:left="94"/>
              <w:rPr>
                <w:rFonts w:ascii="Times New Roman" w:hAnsi="Times New Roman" w:cs="Times New Roman"/>
                <w:sz w:val="20"/>
                <w:szCs w:val="20"/>
              </w:rPr>
            </w:pPr>
            <w:r w:rsidRPr="00523B96">
              <w:rPr>
                <w:rFonts w:ascii="Times New Roman" w:hAnsi="Times New Roman" w:cs="Times New Roman"/>
                <w:sz w:val="20"/>
                <w:szCs w:val="20"/>
              </w:rPr>
              <w:t>6308080,0</w:t>
            </w:r>
          </w:p>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94"/>
              <w:rPr>
                <w:rFonts w:ascii="Times New Roman" w:hAnsi="Times New Roman" w:cs="Times New Roman"/>
                <w:sz w:val="20"/>
                <w:szCs w:val="20"/>
              </w:rPr>
            </w:pPr>
            <w:r w:rsidRPr="00523B96">
              <w:rPr>
                <w:rFonts w:ascii="Times New Roman" w:hAnsi="Times New Roman" w:cs="Times New Roman"/>
                <w:sz w:val="20"/>
                <w:szCs w:val="20"/>
              </w:rPr>
              <w:t>18924240,0</w:t>
            </w:r>
          </w:p>
        </w:tc>
        <w:tc>
          <w:tcPr>
            <w:tcW w:w="1260" w:type="dxa"/>
            <w:vMerge w:val="restart"/>
            <w:tcBorders>
              <w:top w:val="nil"/>
              <w:left w:val="nil"/>
              <w:right w:val="nil"/>
            </w:tcBorders>
          </w:tcPr>
          <w:p w:rsidR="002D353B" w:rsidRPr="00523B96" w:rsidRDefault="002D353B" w:rsidP="0025153A">
            <w:pPr>
              <w:ind w:left="94"/>
              <w:rPr>
                <w:rFonts w:ascii="Times New Roman" w:hAnsi="Times New Roman" w:cs="Times New Roman"/>
                <w:sz w:val="20"/>
                <w:szCs w:val="20"/>
              </w:rPr>
            </w:pPr>
            <w:bookmarkStart w:id="19" w:name="OLE_LINK1"/>
            <w:bookmarkStart w:id="20" w:name="OLE_LINK2"/>
            <w:r w:rsidRPr="00523B96">
              <w:rPr>
                <w:rFonts w:ascii="Times New Roman" w:hAnsi="Times New Roman" w:cs="Times New Roman"/>
                <w:sz w:val="20"/>
                <w:szCs w:val="20"/>
              </w:rPr>
              <w:t>обеспечение доли прибыльн</w:t>
            </w:r>
            <w:r w:rsidRPr="00523B96">
              <w:rPr>
                <w:rFonts w:ascii="Times New Roman" w:hAnsi="Times New Roman" w:cs="Times New Roman"/>
                <w:sz w:val="20"/>
                <w:szCs w:val="20"/>
              </w:rPr>
              <w:lastRenderedPageBreak/>
              <w:t xml:space="preserve">ых коллективных хозяйств на уровне </w:t>
            </w:r>
            <w:r w:rsidRPr="00523B96">
              <w:rPr>
                <w:rFonts w:ascii="Times New Roman" w:hAnsi="Times New Roman" w:cs="Times New Roman"/>
                <w:sz w:val="20"/>
                <w:szCs w:val="20"/>
              </w:rPr>
              <w:br/>
              <w:t>87,5 процента</w:t>
            </w:r>
          </w:p>
          <w:bookmarkEnd w:id="19"/>
          <w:bookmarkEnd w:id="20"/>
          <w:p w:rsidR="002D353B" w:rsidRPr="00523B96" w:rsidRDefault="002D353B" w:rsidP="0025153A">
            <w:pPr>
              <w:ind w:left="94"/>
              <w:rPr>
                <w:rFonts w:ascii="Times New Roman" w:hAnsi="Times New Roman" w:cs="Times New Roman"/>
                <w:sz w:val="20"/>
                <w:szCs w:val="20"/>
              </w:rPr>
            </w:pPr>
          </w:p>
        </w:tc>
      </w:tr>
      <w:tr w:rsidR="00523B96" w:rsidRPr="00523B96" w:rsidTr="00E72E3E">
        <w:trPr>
          <w:trHeight w:val="213"/>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87"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43"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4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r w:rsidRPr="00523B96">
              <w:rPr>
                <w:rFonts w:ascii="Times New Roman" w:hAnsi="Times New Roman" w:cs="Times New Roman"/>
                <w:sz w:val="20"/>
                <w:szCs w:val="20"/>
              </w:rPr>
              <w:t>3289530,0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428 260,0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387 860,0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377860,0</w:t>
            </w:r>
          </w:p>
        </w:tc>
        <w:tc>
          <w:tcPr>
            <w:tcW w:w="1287"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419 110,0</w:t>
            </w:r>
          </w:p>
        </w:tc>
        <w:tc>
          <w:tcPr>
            <w:tcW w:w="1243"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419110,0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1257330,0</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r w:rsidRPr="00523B96">
              <w:rPr>
                <w:rFonts w:ascii="Times New Roman" w:hAnsi="Times New Roman" w:cs="Times New Roman"/>
                <w:sz w:val="20"/>
                <w:szCs w:val="20"/>
              </w:rPr>
              <w:t>412740,5</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181 078,8</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87 131,5</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17431,8</w:t>
            </w:r>
          </w:p>
        </w:tc>
        <w:tc>
          <w:tcPr>
            <w:tcW w:w="1287"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16378,4</w:t>
            </w:r>
          </w:p>
        </w:tc>
        <w:tc>
          <w:tcPr>
            <w:tcW w:w="1243"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27680,0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83040,0</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r w:rsidRPr="00523B96">
              <w:rPr>
                <w:rFonts w:ascii="Times New Roman" w:hAnsi="Times New Roman" w:cs="Times New Roman"/>
                <w:sz w:val="20"/>
                <w:szCs w:val="20"/>
              </w:rPr>
              <w:t>46890320,0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5 861 290,0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5 861 290,0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5 861 290,0</w:t>
            </w:r>
          </w:p>
        </w:tc>
        <w:tc>
          <w:tcPr>
            <w:tcW w:w="1287"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5 861 290,0</w:t>
            </w:r>
          </w:p>
        </w:tc>
        <w:tc>
          <w:tcPr>
            <w:tcW w:w="1243"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5861290,0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17583870,0</w:t>
            </w:r>
          </w:p>
        </w:tc>
        <w:tc>
          <w:tcPr>
            <w:tcW w:w="1260"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13289" w:type="dxa"/>
            <w:gridSpan w:val="26"/>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Задача № 2 – развитие племенного животноводства</w:t>
            </w:r>
          </w:p>
        </w:tc>
        <w:tc>
          <w:tcPr>
            <w:tcW w:w="1332" w:type="dxa"/>
            <w:gridSpan w:val="3"/>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p>
        </w:tc>
        <w:tc>
          <w:tcPr>
            <w:tcW w:w="1260" w:type="dxa"/>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c>
          <w:tcPr>
            <w:tcW w:w="13289" w:type="dxa"/>
            <w:gridSpan w:val="26"/>
            <w:tcBorders>
              <w:top w:val="nil"/>
              <w:left w:val="nil"/>
              <w:bottom w:val="nil"/>
              <w:right w:val="nil"/>
            </w:tcBorders>
          </w:tcPr>
          <w:p w:rsidR="002D353B" w:rsidRPr="00523B96" w:rsidRDefault="002D353B" w:rsidP="0025153A">
            <w:pPr>
              <w:jc w:val="center"/>
              <w:rPr>
                <w:rFonts w:ascii="Times New Roman" w:hAnsi="Times New Roman" w:cs="Times New Roman"/>
                <w:b/>
                <w:sz w:val="20"/>
                <w:szCs w:val="20"/>
              </w:rPr>
            </w:pP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b/>
                <w:sz w:val="20"/>
                <w:szCs w:val="20"/>
              </w:rPr>
            </w:pPr>
          </w:p>
        </w:tc>
        <w:tc>
          <w:tcPr>
            <w:tcW w:w="1260" w:type="dxa"/>
            <w:tcBorders>
              <w:top w:val="nil"/>
              <w:left w:val="nil"/>
              <w:bottom w:val="nil"/>
              <w:right w:val="nil"/>
            </w:tcBorders>
          </w:tcPr>
          <w:p w:rsidR="002D353B" w:rsidRPr="00523B96" w:rsidRDefault="002D353B" w:rsidP="0025153A">
            <w:pPr>
              <w:jc w:val="center"/>
              <w:rPr>
                <w:rFonts w:ascii="Times New Roman" w:hAnsi="Times New Roman" w:cs="Times New Roman"/>
                <w:b/>
                <w:sz w:val="20"/>
                <w:szCs w:val="20"/>
              </w:rPr>
            </w:pPr>
          </w:p>
        </w:tc>
      </w:tr>
      <w:tr w:rsidR="00523B96" w:rsidRPr="00523B96" w:rsidTr="00E72E3E">
        <w:trPr>
          <w:trHeight w:val="333"/>
        </w:trPr>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2.1. Развитие племенного животноводства</w:t>
            </w: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2580339,3</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330 319,5</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328 096,9</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314080,7</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318839,4</w:t>
            </w:r>
          </w:p>
        </w:tc>
        <w:tc>
          <w:tcPr>
            <w:tcW w:w="1259" w:type="dxa"/>
            <w:gridSpan w:val="5"/>
            <w:tcBorders>
              <w:top w:val="nil"/>
              <w:left w:val="nil"/>
              <w:bottom w:val="nil"/>
              <w:right w:val="nil"/>
            </w:tcBorders>
          </w:tcPr>
          <w:p w:rsidR="002D353B" w:rsidRPr="00523B96" w:rsidRDefault="002D353B" w:rsidP="0025153A">
            <w:pPr>
              <w:ind w:left="94"/>
              <w:rPr>
                <w:rFonts w:ascii="Times New Roman" w:hAnsi="Times New Roman" w:cs="Times New Roman"/>
                <w:sz w:val="20"/>
                <w:szCs w:val="20"/>
              </w:rPr>
            </w:pPr>
            <w:r w:rsidRPr="00523B96">
              <w:rPr>
                <w:rFonts w:ascii="Times New Roman" w:hAnsi="Times New Roman" w:cs="Times New Roman"/>
                <w:sz w:val="20"/>
                <w:szCs w:val="20"/>
              </w:rPr>
              <w:t>322250,7</w:t>
            </w:r>
          </w:p>
        </w:tc>
        <w:tc>
          <w:tcPr>
            <w:tcW w:w="1332" w:type="dxa"/>
            <w:gridSpan w:val="3"/>
            <w:tcBorders>
              <w:top w:val="nil"/>
              <w:left w:val="nil"/>
              <w:bottom w:val="nil"/>
              <w:right w:val="nil"/>
            </w:tcBorders>
          </w:tcPr>
          <w:p w:rsidR="002D353B" w:rsidRPr="00523B96" w:rsidRDefault="002D353B" w:rsidP="0025153A">
            <w:pPr>
              <w:ind w:left="94"/>
              <w:rPr>
                <w:rFonts w:ascii="Times New Roman" w:hAnsi="Times New Roman" w:cs="Times New Roman"/>
                <w:sz w:val="20"/>
                <w:szCs w:val="20"/>
              </w:rPr>
            </w:pPr>
            <w:r w:rsidRPr="00523B96">
              <w:rPr>
                <w:rFonts w:ascii="Times New Roman" w:hAnsi="Times New Roman" w:cs="Times New Roman"/>
                <w:sz w:val="20"/>
                <w:szCs w:val="20"/>
              </w:rPr>
              <w:t>966752,1</w:t>
            </w:r>
          </w:p>
        </w:tc>
        <w:tc>
          <w:tcPr>
            <w:tcW w:w="1260" w:type="dxa"/>
            <w:vMerge w:val="restart"/>
            <w:tcBorders>
              <w:top w:val="nil"/>
              <w:left w:val="nil"/>
              <w:bottom w:val="nil"/>
              <w:right w:val="nil"/>
            </w:tcBorders>
          </w:tcPr>
          <w:p w:rsidR="002D353B" w:rsidRPr="00523B96" w:rsidRDefault="002D353B" w:rsidP="0025153A">
            <w:pPr>
              <w:ind w:left="94"/>
              <w:rPr>
                <w:rFonts w:ascii="Times New Roman" w:hAnsi="Times New Roman" w:cs="Times New Roman"/>
                <w:sz w:val="20"/>
                <w:szCs w:val="20"/>
              </w:rPr>
            </w:pPr>
            <w:r w:rsidRPr="00523B96">
              <w:rPr>
                <w:rFonts w:ascii="Times New Roman" w:hAnsi="Times New Roman" w:cs="Times New Roman"/>
                <w:sz w:val="20"/>
                <w:szCs w:val="20"/>
              </w:rPr>
              <w:t xml:space="preserve">увеличение в коллективных хозяйствах: продуктивности коров до </w:t>
            </w:r>
            <w:smartTag w:uri="urn:schemas-microsoft-com:office:smarttags" w:element="metricconverter">
              <w:smartTagPr>
                <w:attr w:name="ProductID" w:val="4800 кг"/>
              </w:smartTagPr>
              <w:r w:rsidRPr="00523B96">
                <w:rPr>
                  <w:rFonts w:ascii="Times New Roman" w:hAnsi="Times New Roman" w:cs="Times New Roman"/>
                  <w:sz w:val="20"/>
                  <w:szCs w:val="20"/>
                </w:rPr>
                <w:lastRenderedPageBreak/>
                <w:t>4800 кг</w:t>
              </w:r>
            </w:smartTag>
            <w:r w:rsidRPr="00523B96">
              <w:rPr>
                <w:rFonts w:ascii="Times New Roman" w:hAnsi="Times New Roman" w:cs="Times New Roman"/>
                <w:sz w:val="20"/>
                <w:szCs w:val="20"/>
              </w:rPr>
              <w:t xml:space="preserve"> молока, доли племенного поголовья крупного рогатого скота </w:t>
            </w:r>
          </w:p>
          <w:p w:rsidR="002D353B" w:rsidRPr="00523B96" w:rsidRDefault="002D353B" w:rsidP="0025153A">
            <w:pPr>
              <w:ind w:left="94"/>
              <w:rPr>
                <w:rFonts w:ascii="Times New Roman" w:hAnsi="Times New Roman" w:cs="Times New Roman"/>
                <w:sz w:val="20"/>
                <w:szCs w:val="20"/>
              </w:rPr>
            </w:pPr>
            <w:r w:rsidRPr="00523B96">
              <w:rPr>
                <w:rFonts w:ascii="Times New Roman" w:hAnsi="Times New Roman" w:cs="Times New Roman"/>
                <w:sz w:val="20"/>
                <w:szCs w:val="20"/>
              </w:rPr>
              <w:t>до 38 процентов</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85"/>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426075,0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50 075,0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48 000,0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48000,0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56 000,0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56000,0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168000,0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314264,3</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50 244,5</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50 096,9</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36080,7</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32839,4</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36250,7</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108752,1</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169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vMerge w:val="restart"/>
            <w:tcBorders>
              <w:top w:val="nil"/>
              <w:left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vMerge w:val="restart"/>
            <w:tcBorders>
              <w:top w:val="nil"/>
              <w:left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1840000,0</w:t>
            </w:r>
          </w:p>
        </w:tc>
        <w:tc>
          <w:tcPr>
            <w:tcW w:w="1440" w:type="dxa"/>
            <w:gridSpan w:val="2"/>
            <w:vMerge w:val="restart"/>
            <w:tcBorders>
              <w:top w:val="nil"/>
              <w:left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230 000,0</w:t>
            </w:r>
          </w:p>
        </w:tc>
        <w:tc>
          <w:tcPr>
            <w:tcW w:w="1440" w:type="dxa"/>
            <w:gridSpan w:val="3"/>
            <w:vMerge w:val="restart"/>
            <w:tcBorders>
              <w:top w:val="nil"/>
              <w:left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230 000,0</w:t>
            </w:r>
          </w:p>
        </w:tc>
        <w:tc>
          <w:tcPr>
            <w:tcW w:w="1260" w:type="dxa"/>
            <w:gridSpan w:val="3"/>
            <w:vMerge w:val="restart"/>
            <w:tcBorders>
              <w:top w:val="nil"/>
              <w:left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230 000,0</w:t>
            </w:r>
          </w:p>
        </w:tc>
        <w:tc>
          <w:tcPr>
            <w:tcW w:w="1271" w:type="dxa"/>
            <w:gridSpan w:val="3"/>
            <w:vMerge w:val="restart"/>
            <w:tcBorders>
              <w:top w:val="nil"/>
              <w:left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230 000,0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230000,0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690000,0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939"/>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vMerge/>
            <w:tcBorders>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gridSpan w:val="4"/>
            <w:vMerge/>
            <w:tcBorders>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vMerge/>
            <w:tcBorders>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vMerge/>
            <w:tcBorders>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vMerge/>
            <w:tcBorders>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vMerge/>
            <w:tcBorders>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450"/>
        </w:trPr>
        <w:tc>
          <w:tcPr>
            <w:tcW w:w="13289" w:type="dxa"/>
            <w:gridSpan w:val="26"/>
            <w:tcBorders>
              <w:top w:val="nil"/>
              <w:left w:val="nil"/>
              <w:bottom w:val="nil"/>
              <w:right w:val="nil"/>
            </w:tcBorders>
          </w:tcPr>
          <w:p w:rsidR="002D353B" w:rsidRPr="00523B96" w:rsidRDefault="002D353B" w:rsidP="0025153A">
            <w:pPr>
              <w:ind w:firstLine="459"/>
              <w:jc w:val="both"/>
              <w:rPr>
                <w:rFonts w:ascii="Times New Roman" w:hAnsi="Times New Roman" w:cs="Times New Roman"/>
                <w:sz w:val="20"/>
                <w:szCs w:val="20"/>
              </w:rPr>
            </w:pPr>
            <w:r w:rsidRPr="00523B96">
              <w:rPr>
                <w:rFonts w:ascii="Times New Roman" w:eastAsia="Calibri" w:hAnsi="Times New Roman" w:cs="Times New Roman"/>
                <w:bCs/>
                <w:sz w:val="20"/>
                <w:szCs w:val="20"/>
                <w:lang w:eastAsia="ru-RU"/>
              </w:rPr>
              <w:t>Задача № 3 – развитие эффективного растениеводства</w:t>
            </w:r>
          </w:p>
        </w:tc>
        <w:tc>
          <w:tcPr>
            <w:tcW w:w="1332" w:type="dxa"/>
            <w:gridSpan w:val="3"/>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p>
        </w:tc>
        <w:tc>
          <w:tcPr>
            <w:tcW w:w="1260" w:type="dxa"/>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3.1. Развитие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элитного семеноводства</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155536,2</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17 400,0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23 573,0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23259,3</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18257,9</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18261,5</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54784,5</w:t>
            </w:r>
          </w:p>
        </w:tc>
        <w:tc>
          <w:tcPr>
            <w:tcW w:w="1260" w:type="dxa"/>
            <w:vMerge w:val="restart"/>
            <w:tcBorders>
              <w:top w:val="nil"/>
              <w:left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обеспечение потребности коллективных хозяйств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в семенном материале сельскохозяйственных культур высоких </w:t>
            </w:r>
            <w:r w:rsidRPr="00523B96">
              <w:rPr>
                <w:rFonts w:ascii="Times New Roman" w:hAnsi="Times New Roman" w:cs="Times New Roman"/>
                <w:sz w:val="20"/>
                <w:szCs w:val="20"/>
              </w:rPr>
              <w:lastRenderedPageBreak/>
              <w:t xml:space="preserve">репродукций </w:t>
            </w:r>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30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61200,0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5 700,0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11 500,0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11500,0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6 500,0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6500,0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19500,0</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736,2</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373,0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59,3</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57,9</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61,5</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184,5</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93600,0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11700,0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35100,0</w:t>
            </w:r>
          </w:p>
        </w:tc>
        <w:tc>
          <w:tcPr>
            <w:tcW w:w="1260" w:type="dxa"/>
            <w:vMerge/>
            <w:tcBorders>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3.1.1. Поддержка элитного семеноводства</w:t>
            </w:r>
          </w:p>
        </w:tc>
        <w:tc>
          <w:tcPr>
            <w:tcW w:w="1218" w:type="dxa"/>
            <w:vMerge w:val="restart"/>
            <w:tcBorders>
              <w:top w:val="nil"/>
              <w:left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145536,2</w:t>
            </w:r>
          </w:p>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17 400,0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18 573,0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18259,3</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18257,9</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18261,5</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54784,5</w:t>
            </w:r>
          </w:p>
        </w:tc>
        <w:tc>
          <w:tcPr>
            <w:tcW w:w="1260" w:type="dxa"/>
            <w:vMerge w:val="restart"/>
            <w:tcBorders>
              <w:top w:val="nil"/>
              <w:left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ежегодное приобретение элитных </w:t>
            </w:r>
            <w:r w:rsidRPr="00523B96">
              <w:rPr>
                <w:rFonts w:ascii="Times New Roman" w:hAnsi="Times New Roman" w:cs="Times New Roman"/>
                <w:spacing w:val="-4"/>
                <w:sz w:val="20"/>
                <w:szCs w:val="20"/>
              </w:rPr>
              <w:t>семян: картофеля – 400 тонн</w:t>
            </w:r>
            <w:r w:rsidRPr="00523B96">
              <w:rPr>
                <w:rFonts w:ascii="Times New Roman" w:hAnsi="Times New Roman" w:cs="Times New Roman"/>
                <w:sz w:val="20"/>
                <w:szCs w:val="20"/>
              </w:rPr>
              <w:t xml:space="preserve">, </w:t>
            </w:r>
            <w:r w:rsidRPr="00523B96">
              <w:rPr>
                <w:rFonts w:ascii="Times New Roman" w:hAnsi="Times New Roman" w:cs="Times New Roman"/>
                <w:spacing w:val="-6"/>
                <w:sz w:val="20"/>
                <w:szCs w:val="20"/>
              </w:rPr>
              <w:t>зерновых культур – 200 тонн</w:t>
            </w:r>
            <w:r w:rsidRPr="00523B96">
              <w:rPr>
                <w:rFonts w:ascii="Times New Roman" w:hAnsi="Times New Roman" w:cs="Times New Roman"/>
                <w:sz w:val="20"/>
                <w:szCs w:val="20"/>
              </w:rPr>
              <w:t>, многолетних трав – 25 тонн</w:t>
            </w:r>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51200,0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5700,0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6 500,0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6 500,0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6 500,0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6500,0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19500,0</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736,2</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373,0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59,3</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57,9</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61,5</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184,5</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93600,0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11700,0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35100,0</w:t>
            </w:r>
          </w:p>
        </w:tc>
        <w:tc>
          <w:tcPr>
            <w:tcW w:w="1260" w:type="dxa"/>
            <w:vMerge/>
            <w:tcBorders>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3.1.2. Предоставление грантов на приобретение оборудования для создания диагностической лаборатории и реагентов для ее </w:t>
            </w:r>
            <w:r w:rsidRPr="00523B96">
              <w:rPr>
                <w:rFonts w:ascii="Times New Roman" w:hAnsi="Times New Roman" w:cs="Times New Roman"/>
                <w:sz w:val="20"/>
                <w:szCs w:val="20"/>
              </w:rPr>
              <w:lastRenderedPageBreak/>
              <w:t>функционирования</w:t>
            </w:r>
          </w:p>
        </w:tc>
        <w:tc>
          <w:tcPr>
            <w:tcW w:w="1218" w:type="dxa"/>
            <w:vMerge w:val="restart"/>
            <w:tcBorders>
              <w:top w:val="nil"/>
              <w:left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val="restart"/>
            <w:tcBorders>
              <w:top w:val="nil"/>
              <w:left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увеличение объемов производства элитных семян картофеля в Архангель</w:t>
            </w:r>
            <w:r w:rsidRPr="00523B96">
              <w:rPr>
                <w:rFonts w:ascii="Times New Roman" w:hAnsi="Times New Roman" w:cs="Times New Roman"/>
                <w:sz w:val="20"/>
                <w:szCs w:val="20"/>
              </w:rPr>
              <w:lastRenderedPageBreak/>
              <w:t>ской области до 1310 тонн</w:t>
            </w:r>
          </w:p>
        </w:tc>
      </w:tr>
      <w:tr w:rsidR="00523B96" w:rsidRPr="00523B96" w:rsidTr="00E72E3E">
        <w:tc>
          <w:tcPr>
            <w:tcW w:w="2339"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 xml:space="preserve">–                     </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 xml:space="preserve">–                     </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 xml:space="preserve">–                     </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left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3.2. Поддержка завоза семян для выращивания кормовых культур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 районах Крайнего</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pacing w:val="-6"/>
                <w:sz w:val="20"/>
                <w:szCs w:val="20"/>
              </w:rPr>
              <w:t>Севера и приравненных</w:t>
            </w:r>
            <w:r w:rsidRPr="00523B96">
              <w:rPr>
                <w:rFonts w:ascii="Times New Roman" w:hAnsi="Times New Roman" w:cs="Times New Roman"/>
                <w:sz w:val="20"/>
                <w:szCs w:val="20"/>
              </w:rPr>
              <w:t xml:space="preserve"> </w:t>
            </w:r>
            <w:r w:rsidRPr="00523B96">
              <w:rPr>
                <w:rFonts w:ascii="Times New Roman" w:hAnsi="Times New Roman" w:cs="Times New Roman"/>
                <w:sz w:val="20"/>
                <w:szCs w:val="20"/>
              </w:rPr>
              <w:br/>
              <w:t xml:space="preserve">к ним </w:t>
            </w:r>
            <w:proofErr w:type="gramStart"/>
            <w:r w:rsidRPr="00523B96">
              <w:rPr>
                <w:rFonts w:ascii="Times New Roman" w:hAnsi="Times New Roman" w:cs="Times New Roman"/>
                <w:sz w:val="20"/>
                <w:szCs w:val="20"/>
              </w:rPr>
              <w:t>местностях</w:t>
            </w:r>
            <w:proofErr w:type="gramEnd"/>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shd w:val="clear" w:color="auto" w:fill="auto"/>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400611,6</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34 195,3</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47 613,4</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46147,0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50155,9</w:t>
            </w:r>
          </w:p>
        </w:tc>
        <w:tc>
          <w:tcPr>
            <w:tcW w:w="1259" w:type="dxa"/>
            <w:gridSpan w:val="5"/>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55625,0</w:t>
            </w:r>
          </w:p>
        </w:tc>
        <w:tc>
          <w:tcPr>
            <w:tcW w:w="1332" w:type="dxa"/>
            <w:gridSpan w:val="3"/>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166875,0</w:t>
            </w:r>
          </w:p>
        </w:tc>
        <w:tc>
          <w:tcPr>
            <w:tcW w:w="1260" w:type="dxa"/>
            <w:vMerge w:val="restart"/>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заготовка кормов на одну условную голову в объеме 19,5 центнера кормовых единиц ежегодно, увеличение доли обрабатываемой пашни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в коллективных хозяйствах Архангельской </w:t>
            </w:r>
            <w:r w:rsidRPr="00523B96">
              <w:rPr>
                <w:rFonts w:ascii="Times New Roman" w:hAnsi="Times New Roman" w:cs="Times New Roman"/>
                <w:sz w:val="20"/>
                <w:szCs w:val="20"/>
              </w:rPr>
              <w:lastRenderedPageBreak/>
              <w:t xml:space="preserve">области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до 42 процентов</w:t>
            </w:r>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p>
        </w:tc>
        <w:tc>
          <w:tcPr>
            <w:tcW w:w="1260" w:type="dxa"/>
            <w:vMerge/>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241"/>
        </w:trPr>
        <w:tc>
          <w:tcPr>
            <w:tcW w:w="2339"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63374,5</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3 374,5</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259" w:type="dxa"/>
            <w:gridSpan w:val="5"/>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10000,0</w:t>
            </w:r>
          </w:p>
        </w:tc>
        <w:tc>
          <w:tcPr>
            <w:tcW w:w="1332" w:type="dxa"/>
            <w:gridSpan w:val="3"/>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30000,0</w:t>
            </w:r>
          </w:p>
        </w:tc>
        <w:tc>
          <w:tcPr>
            <w:tcW w:w="1260" w:type="dxa"/>
            <w:vMerge/>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293237,1</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25 320,8</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37 113,4</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35647,0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34655,9</w:t>
            </w:r>
          </w:p>
        </w:tc>
        <w:tc>
          <w:tcPr>
            <w:tcW w:w="1259" w:type="dxa"/>
            <w:gridSpan w:val="5"/>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40125,0</w:t>
            </w:r>
          </w:p>
        </w:tc>
        <w:tc>
          <w:tcPr>
            <w:tcW w:w="1332" w:type="dxa"/>
            <w:gridSpan w:val="3"/>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120375,0</w:t>
            </w:r>
          </w:p>
        </w:tc>
        <w:tc>
          <w:tcPr>
            <w:tcW w:w="1260" w:type="dxa"/>
            <w:vMerge/>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44 000,0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5 500,0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5 500,0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5 500,0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5 500,0</w:t>
            </w:r>
          </w:p>
        </w:tc>
        <w:tc>
          <w:tcPr>
            <w:tcW w:w="1259" w:type="dxa"/>
            <w:gridSpan w:val="5"/>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5500,0</w:t>
            </w:r>
          </w:p>
        </w:tc>
        <w:tc>
          <w:tcPr>
            <w:tcW w:w="1332" w:type="dxa"/>
            <w:gridSpan w:val="3"/>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16500,0</w:t>
            </w:r>
          </w:p>
        </w:tc>
        <w:tc>
          <w:tcPr>
            <w:tcW w:w="1260" w:type="dxa"/>
            <w:vMerge/>
            <w:tcBorders>
              <w:top w:val="nil"/>
              <w:left w:val="nil"/>
              <w:bottom w:val="nil"/>
              <w:right w:val="nil"/>
            </w:tcBorders>
            <w:shd w:val="clear" w:color="auto" w:fill="auto"/>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 xml:space="preserve">3.3. Мероприятия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по коренному улучшению земель</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590515,1</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98 430,4</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68 506,6</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67281,0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64235,5</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73015,4</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219046,2</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увеличение доли сельскохозяйственных угодий, прошедших мероприятия по коренному улучшению земель сельскохозяйственных организаций, –</w:t>
            </w:r>
            <w:r w:rsidRPr="00523B96">
              <w:rPr>
                <w:rFonts w:ascii="Times New Roman" w:hAnsi="Times New Roman" w:cs="Times New Roman"/>
                <w:sz w:val="20"/>
                <w:szCs w:val="20"/>
              </w:rPr>
              <w:br/>
              <w:t xml:space="preserve">до 33 процентов  </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03"/>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205326,7</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44 931,9</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25 197,4</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25197,4</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22 000,0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22000,0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66000,0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153188,4</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24 498,5</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14 309,2</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13083,6</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13235,5</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22015,4</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66046,2</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232000,0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29 000,0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29 000,0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29 000,0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29 000,0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29000,0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87000,0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15881" w:type="dxa"/>
            <w:gridSpan w:val="30"/>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Задача № 4 – стимулирование инвестиционной активности в АПК</w:t>
            </w:r>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4.1. Повышение доступности кредитов</w:t>
            </w:r>
          </w:p>
        </w:tc>
        <w:tc>
          <w:tcPr>
            <w:tcW w:w="1218"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4"/>
                <w:sz w:val="20"/>
                <w:szCs w:val="20"/>
              </w:rPr>
            </w:pPr>
            <w:r w:rsidRPr="00523B96">
              <w:rPr>
                <w:rFonts w:ascii="Times New Roman" w:hAnsi="Times New Roman" w:cs="Times New Roman"/>
                <w:spacing w:val="-4"/>
                <w:sz w:val="20"/>
                <w:szCs w:val="20"/>
              </w:rPr>
              <w:t>5854176,4</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679 740,9</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693 562,6</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739602,9</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748 254,0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748254,0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2244762,0</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ежегодное увеличение объема инвестиций в основной капитал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на 5 процентов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ежегодное создание </w:t>
            </w:r>
            <w:r w:rsidRPr="00523B96">
              <w:rPr>
                <w:rFonts w:ascii="Times New Roman" w:hAnsi="Times New Roman" w:cs="Times New Roman"/>
                <w:sz w:val="20"/>
                <w:szCs w:val="20"/>
              </w:rPr>
              <w:br/>
              <w:t>100 дополнительных рабочих мест, повышение энергетической эффективности коллективных хозяйств</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4"/>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282"/>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4"/>
                <w:sz w:val="20"/>
                <w:szCs w:val="20"/>
              </w:rPr>
            </w:pPr>
            <w:r w:rsidRPr="00523B96">
              <w:rPr>
                <w:rFonts w:ascii="Times New Roman" w:hAnsi="Times New Roman" w:cs="Times New Roman"/>
                <w:spacing w:val="-4"/>
                <w:sz w:val="20"/>
                <w:szCs w:val="20"/>
              </w:rPr>
              <w:t>805073,4</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96 125,6</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95 098,9</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95098,9</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103 750,0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103750,0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311250,0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4"/>
                <w:sz w:val="20"/>
                <w:szCs w:val="20"/>
              </w:rPr>
            </w:pPr>
            <w:r w:rsidRPr="00523B96">
              <w:rPr>
                <w:rFonts w:ascii="Times New Roman" w:hAnsi="Times New Roman" w:cs="Times New Roman"/>
                <w:spacing w:val="-4"/>
                <w:sz w:val="20"/>
                <w:szCs w:val="20"/>
              </w:rPr>
              <w:t>2880567,0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312 548,3</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327 396,7</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373 437,0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373 437,0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373437,0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1120311,0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535"/>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4"/>
                <w:sz w:val="20"/>
                <w:szCs w:val="20"/>
              </w:rPr>
            </w:pPr>
            <w:r w:rsidRPr="00523B96">
              <w:rPr>
                <w:rFonts w:ascii="Times New Roman" w:hAnsi="Times New Roman" w:cs="Times New Roman"/>
                <w:spacing w:val="-4"/>
                <w:sz w:val="20"/>
                <w:szCs w:val="20"/>
              </w:rPr>
              <w:t>2168536,0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271 067,0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271 067,0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271 067,0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271 067,0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271067,0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813201,0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163"/>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b/>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b/>
                <w:sz w:val="20"/>
                <w:szCs w:val="20"/>
              </w:rPr>
            </w:pPr>
          </w:p>
        </w:tc>
        <w:tc>
          <w:tcPr>
            <w:tcW w:w="8473" w:type="dxa"/>
            <w:gridSpan w:val="19"/>
            <w:tcBorders>
              <w:top w:val="nil"/>
              <w:left w:val="nil"/>
              <w:bottom w:val="nil"/>
              <w:right w:val="nil"/>
            </w:tcBorders>
          </w:tcPr>
          <w:p w:rsidR="002D353B" w:rsidRPr="00523B96" w:rsidRDefault="002D353B" w:rsidP="0025153A">
            <w:pPr>
              <w:jc w:val="center"/>
              <w:rPr>
                <w:rFonts w:ascii="Times New Roman" w:hAnsi="Times New Roman" w:cs="Times New Roman"/>
                <w:b/>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15881" w:type="dxa"/>
            <w:gridSpan w:val="30"/>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Задача № 5 –  обеспечение функционирования в АПК</w:t>
            </w:r>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5.1. Поддержка укрепления и развития  кадрового потенциала АПК</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91170,0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11 300,0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6 410,0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6410,0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13 410,0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 13410,0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40230,0</w:t>
            </w:r>
          </w:p>
        </w:tc>
        <w:tc>
          <w:tcPr>
            <w:tcW w:w="1260"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ежегодное закрепление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 организациях АПК области 30 молодых специалистов</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48"/>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43170,0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5 300,0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410,0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410,0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7 410,0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7410,0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22230,0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48000,0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6 000,0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18000,0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5.2. Содействие оформлению прав собственности сельскохозяйственных товаропроизводителей на земельные участки сельскохозяйственного  назначения</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30334,5</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3 334,5</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4000,0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12000,0</w:t>
            </w:r>
          </w:p>
        </w:tc>
        <w:tc>
          <w:tcPr>
            <w:tcW w:w="1260"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повышение доступности кредитных ресурсов для коллективных хозяйств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в Архангельской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 xml:space="preserve">области – ежегодное оформление  прав собственности </w:t>
            </w:r>
            <w:r w:rsidRPr="00523B96">
              <w:rPr>
                <w:rFonts w:ascii="Times New Roman" w:hAnsi="Times New Roman" w:cs="Times New Roman"/>
                <w:sz w:val="20"/>
                <w:szCs w:val="20"/>
              </w:rPr>
              <w:br/>
              <w:t>на 4 тыс. гектаров земельных участков сельскохозяйственного назначения</w:t>
            </w:r>
          </w:p>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128"/>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12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6334,5</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334,5</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бюджеты муниципальных образований</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676"/>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5.3. Проведение противоэпизоотических мероприятий</w:t>
            </w:r>
          </w:p>
        </w:tc>
        <w:tc>
          <w:tcPr>
            <w:tcW w:w="1218" w:type="dxa"/>
            <w:vMerge w:val="restart"/>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инспекция по ветеринарному надзору Архангельской области (далее – инспекция по ветеринарному </w:t>
            </w:r>
            <w:r w:rsidRPr="00523B96">
              <w:rPr>
                <w:rFonts w:ascii="Times New Roman" w:hAnsi="Times New Roman" w:cs="Times New Roman"/>
                <w:sz w:val="20"/>
                <w:szCs w:val="20"/>
              </w:rPr>
              <w:lastRenderedPageBreak/>
              <w:t>надзору)</w:t>
            </w:r>
          </w:p>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lastRenderedPageBreak/>
              <w:t>общий объем средств</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76000,0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9 500,0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9 500,0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9 500,0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9 500,0</w:t>
            </w:r>
          </w:p>
        </w:tc>
        <w:tc>
          <w:tcPr>
            <w:tcW w:w="1259" w:type="dxa"/>
            <w:gridSpan w:val="5"/>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9500,0</w:t>
            </w:r>
          </w:p>
        </w:tc>
        <w:tc>
          <w:tcPr>
            <w:tcW w:w="1332" w:type="dxa"/>
            <w:gridSpan w:val="3"/>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28500,0</w:t>
            </w:r>
          </w:p>
        </w:tc>
        <w:tc>
          <w:tcPr>
            <w:tcW w:w="1260" w:type="dxa"/>
            <w:vMerge w:val="restart"/>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исключение случаев возникновения особо опасных инфекционных заболеваний животных</w:t>
            </w:r>
          </w:p>
        </w:tc>
      </w:tr>
      <w:tr w:rsidR="00523B96" w:rsidRPr="00523B96" w:rsidTr="00E72E3E">
        <w:tc>
          <w:tcPr>
            <w:tcW w:w="2339"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r>
      <w:tr w:rsidR="00523B96" w:rsidRPr="00523B96" w:rsidTr="00E72E3E">
        <w:trPr>
          <w:trHeight w:val="241"/>
        </w:trPr>
        <w:tc>
          <w:tcPr>
            <w:tcW w:w="2339"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32 000,0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59" w:type="dxa"/>
            <w:gridSpan w:val="5"/>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4000,0</w:t>
            </w:r>
          </w:p>
        </w:tc>
        <w:tc>
          <w:tcPr>
            <w:tcW w:w="1332" w:type="dxa"/>
            <w:gridSpan w:val="3"/>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12000,0</w:t>
            </w:r>
          </w:p>
        </w:tc>
        <w:tc>
          <w:tcPr>
            <w:tcW w:w="1260"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12 000,0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1 500,0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1 500,0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1 500,0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1 500,0</w:t>
            </w:r>
          </w:p>
        </w:tc>
        <w:tc>
          <w:tcPr>
            <w:tcW w:w="1259" w:type="dxa"/>
            <w:gridSpan w:val="5"/>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1500,0</w:t>
            </w:r>
          </w:p>
        </w:tc>
        <w:tc>
          <w:tcPr>
            <w:tcW w:w="1332" w:type="dxa"/>
            <w:gridSpan w:val="3"/>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4500,0</w:t>
            </w:r>
          </w:p>
        </w:tc>
        <w:tc>
          <w:tcPr>
            <w:tcW w:w="1260"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r>
      <w:tr w:rsidR="00523B96" w:rsidRPr="00523B96" w:rsidTr="00E72E3E">
        <w:trPr>
          <w:trHeight w:val="644"/>
        </w:trPr>
        <w:tc>
          <w:tcPr>
            <w:tcW w:w="2339"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32 000,0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59" w:type="dxa"/>
            <w:gridSpan w:val="5"/>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4000,0</w:t>
            </w:r>
          </w:p>
        </w:tc>
        <w:tc>
          <w:tcPr>
            <w:tcW w:w="1332" w:type="dxa"/>
            <w:gridSpan w:val="3"/>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12000,0</w:t>
            </w:r>
          </w:p>
        </w:tc>
        <w:tc>
          <w:tcPr>
            <w:tcW w:w="1260" w:type="dxa"/>
            <w:vMerge/>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 xml:space="preserve">5.4. Поддержка развития системы страхования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 сельском хозяйстве</w:t>
            </w:r>
          </w:p>
        </w:tc>
        <w:tc>
          <w:tcPr>
            <w:tcW w:w="1218" w:type="dxa"/>
            <w:vMerge w:val="restart"/>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shd w:val="clear" w:color="auto" w:fill="auto"/>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158498,3</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17 760,0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28 238,3</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18 750,0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18 750,0</w:t>
            </w:r>
          </w:p>
        </w:tc>
        <w:tc>
          <w:tcPr>
            <w:tcW w:w="1259" w:type="dxa"/>
            <w:gridSpan w:val="5"/>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18750,0</w:t>
            </w:r>
          </w:p>
        </w:tc>
        <w:tc>
          <w:tcPr>
            <w:tcW w:w="1332" w:type="dxa"/>
            <w:gridSpan w:val="3"/>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56250,0</w:t>
            </w:r>
          </w:p>
        </w:tc>
        <w:tc>
          <w:tcPr>
            <w:tcW w:w="1260" w:type="dxa"/>
            <w:vMerge w:val="restart"/>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снижение рисков хозяйственной деятельности сельскохозяйственных товаропроизводителей</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51"/>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2310,0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330,0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330,0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330,0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330,0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990,0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14108,3</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10 148,3</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660,0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660,0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660,0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1980,0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571"/>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142080,0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17 760,0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17 760,0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17 760,0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17 760,0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17760,0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53280,0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641"/>
        </w:trPr>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5.5. Поддержка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научного потенциала </w:t>
            </w:r>
            <w:r w:rsidRPr="00523B96">
              <w:rPr>
                <w:rFonts w:ascii="Times New Roman" w:hAnsi="Times New Roman" w:cs="Times New Roman"/>
                <w:sz w:val="20"/>
                <w:szCs w:val="20"/>
              </w:rPr>
              <w:br/>
              <w:t xml:space="preserve">и развитие </w:t>
            </w:r>
            <w:proofErr w:type="gramStart"/>
            <w:r w:rsidRPr="00523B96">
              <w:rPr>
                <w:rFonts w:ascii="Times New Roman" w:hAnsi="Times New Roman" w:cs="Times New Roman"/>
                <w:sz w:val="20"/>
                <w:szCs w:val="20"/>
              </w:rPr>
              <w:t>научно-практической</w:t>
            </w:r>
            <w:proofErr w:type="gramEnd"/>
            <w:r w:rsidRPr="00523B96">
              <w:rPr>
                <w:rFonts w:ascii="Times New Roman" w:hAnsi="Times New Roman" w:cs="Times New Roman"/>
                <w:sz w:val="20"/>
                <w:szCs w:val="20"/>
              </w:rPr>
              <w:t xml:space="preserve">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деятельности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сельскохозяйственных товаропроизводителей</w:t>
            </w: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5800,0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2 300,0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1500,0</w:t>
            </w:r>
          </w:p>
        </w:tc>
        <w:tc>
          <w:tcPr>
            <w:tcW w:w="1260"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повышение эффективности аграрного сектора – ежегодное проведение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научно-исследовательских работ прикладног</w:t>
            </w:r>
            <w:r w:rsidRPr="00523B96">
              <w:rPr>
                <w:rFonts w:ascii="Times New Roman" w:hAnsi="Times New Roman" w:cs="Times New Roman"/>
                <w:sz w:val="20"/>
                <w:szCs w:val="20"/>
              </w:rPr>
              <w:lastRenderedPageBreak/>
              <w:t>о характера</w:t>
            </w:r>
          </w:p>
          <w:p w:rsidR="002D353B" w:rsidRPr="00523B96" w:rsidRDefault="002D353B" w:rsidP="0025153A">
            <w:pPr>
              <w:rPr>
                <w:rFonts w:ascii="Times New Roman" w:hAnsi="Times New Roman" w:cs="Times New Roman"/>
                <w:sz w:val="20"/>
                <w:szCs w:val="20"/>
              </w:rPr>
            </w:pPr>
          </w:p>
        </w:tc>
      </w:tr>
      <w:tr w:rsidR="00523B96" w:rsidRPr="00523B96" w:rsidTr="00E72E3E">
        <w:trPr>
          <w:trHeight w:val="344"/>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419"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420" w:type="dxa"/>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420" w:type="dxa"/>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921"/>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5800,0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2 300,0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1500,0</w:t>
            </w:r>
          </w:p>
        </w:tc>
        <w:tc>
          <w:tcPr>
            <w:tcW w:w="1260" w:type="dxa"/>
            <w:vMerge/>
            <w:tcBorders>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5.6. Обеспечение продвижения продукции АПК на рынках Архангельской области и за ее пределами</w:t>
            </w: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31223,0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3 223,0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4000,0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12000,0</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создание условий для продвижения продукции организаций АПК</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210"/>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7223,0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223,0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255"/>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24000,0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9000,0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5.7. Компенсация части затрат на газ для тепличных хозяйств</w:t>
            </w: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144000,0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20 000,0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12 000,0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12 000,0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20000,0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60000,0</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обеспечение финансовой устойчивости и энергетической эффективности тепличных хозяйств</w:t>
            </w:r>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314"/>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64000,0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10000,0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30000,0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405"/>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80 000,0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10000,0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30000,0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627"/>
        </w:trPr>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pacing w:val="-4"/>
                <w:sz w:val="20"/>
                <w:szCs w:val="20"/>
              </w:rPr>
              <w:lastRenderedPageBreak/>
              <w:t>5.8. Совершенствование</w:t>
            </w:r>
            <w:r w:rsidRPr="00523B96">
              <w:rPr>
                <w:rFonts w:ascii="Times New Roman" w:hAnsi="Times New Roman" w:cs="Times New Roman"/>
                <w:sz w:val="20"/>
                <w:szCs w:val="20"/>
              </w:rPr>
              <w:t xml:space="preserve"> автоматизации в сфере управления сельским хозяйством</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7510,0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510,0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повышение эффективности выполнения функций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в сфере сельского хозяйства</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1535"/>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областной бюджет</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7510,0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510,0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1000,0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15881" w:type="dxa"/>
            <w:gridSpan w:val="30"/>
            <w:tcBorders>
              <w:top w:val="nil"/>
              <w:left w:val="nil"/>
              <w:bottom w:val="nil"/>
              <w:right w:val="nil"/>
            </w:tcBorders>
            <w:shd w:val="clear" w:color="auto" w:fill="auto"/>
          </w:tcPr>
          <w:p w:rsidR="002D353B" w:rsidRPr="00523B96" w:rsidRDefault="002D353B" w:rsidP="0025153A">
            <w:pPr>
              <w:spacing w:before="80"/>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Задача № 6 – поддержка малых форм хозяйствования</w:t>
            </w:r>
          </w:p>
          <w:p w:rsidR="002D353B" w:rsidRPr="00523B96" w:rsidRDefault="002D353B" w:rsidP="0025153A">
            <w:pPr>
              <w:spacing w:before="80"/>
              <w:ind w:firstLine="459"/>
              <w:jc w:val="both"/>
              <w:rPr>
                <w:rFonts w:ascii="Times New Roman" w:eastAsia="Calibri" w:hAnsi="Times New Roman" w:cs="Times New Roman"/>
                <w:bCs/>
                <w:sz w:val="20"/>
                <w:szCs w:val="20"/>
                <w:lang w:eastAsia="ru-RU"/>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6.1. Создание и развитие крестьянских (фермерских) хозяйств</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lastRenderedPageBreak/>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233929,0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20 707,0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25 222,0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73 000,0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 23000,0</w:t>
            </w:r>
          </w:p>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69000,0</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развитие малых форм хозяйствования </w:t>
            </w:r>
            <w:proofErr w:type="gramStart"/>
            <w:r w:rsidRPr="00523B96">
              <w:rPr>
                <w:rFonts w:ascii="Times New Roman" w:hAnsi="Times New Roman" w:cs="Times New Roman"/>
                <w:sz w:val="20"/>
                <w:szCs w:val="20"/>
              </w:rPr>
              <w:t>–у</w:t>
            </w:r>
            <w:proofErr w:type="gramEnd"/>
            <w:r w:rsidRPr="00523B96">
              <w:rPr>
                <w:rFonts w:ascii="Times New Roman" w:hAnsi="Times New Roman" w:cs="Times New Roman"/>
                <w:sz w:val="20"/>
                <w:szCs w:val="20"/>
              </w:rPr>
              <w:t xml:space="preserve">величение объемов производства </w:t>
            </w:r>
            <w:r w:rsidRPr="00523B96">
              <w:rPr>
                <w:rFonts w:ascii="Times New Roman" w:hAnsi="Times New Roman" w:cs="Times New Roman"/>
                <w:sz w:val="20"/>
                <w:szCs w:val="20"/>
              </w:rPr>
              <w:br/>
            </w:r>
            <w:r w:rsidRPr="00523B96">
              <w:rPr>
                <w:rFonts w:ascii="Times New Roman" w:hAnsi="Times New Roman" w:cs="Times New Roman"/>
                <w:sz w:val="20"/>
                <w:szCs w:val="20"/>
              </w:rPr>
              <w:lastRenderedPageBreak/>
              <w:t xml:space="preserve">в коллективных хозяйствах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в Архангельской области</w:t>
            </w:r>
          </w:p>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top w:val="nil"/>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128"/>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131929,0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11707,0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16222,0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34 000,0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14000,0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42000,0</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276"/>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58000,0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18000,0</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722"/>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44 000,0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9000,0</w:t>
            </w:r>
          </w:p>
        </w:tc>
        <w:tc>
          <w:tcPr>
            <w:tcW w:w="1260" w:type="dxa"/>
            <w:vMerge/>
            <w:tcBorders>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lastRenderedPageBreak/>
              <w:t>6.1.1. Поддержка крестьянских (фермерских) хозяйств</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183929,0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20 707,0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25 222,0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23 000,0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 23000,0</w:t>
            </w:r>
          </w:p>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69000,0</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ежегодное создание 20 крестьянских (фермерских) хозяйств</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128"/>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111929,0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11 707,0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16 222,0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14000,0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42000,0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276"/>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48000,0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6000,0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18000,0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722"/>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24000,0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3 000,0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3000,0</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9000,0</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6.1.2. Развитие семейных </w:t>
            </w:r>
            <w:r w:rsidRPr="00523B96">
              <w:rPr>
                <w:rFonts w:ascii="Times New Roman" w:hAnsi="Times New Roman" w:cs="Times New Roman"/>
                <w:sz w:val="20"/>
                <w:szCs w:val="20"/>
              </w:rPr>
              <w:lastRenderedPageBreak/>
              <w:t>животноводческих ферм</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lastRenderedPageBreak/>
              <w:t>министерство агропром</w:t>
            </w:r>
            <w:r w:rsidRPr="00523B96">
              <w:rPr>
                <w:rFonts w:ascii="Times New Roman" w:hAnsi="Times New Roman" w:cs="Times New Roman"/>
                <w:sz w:val="20"/>
                <w:szCs w:val="20"/>
              </w:rPr>
              <w:lastRenderedPageBreak/>
              <w:t>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lastRenderedPageBreak/>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p w:rsidR="002D353B" w:rsidRPr="00523B96" w:rsidRDefault="002D353B" w:rsidP="0025153A">
            <w:pPr>
              <w:ind w:left="72"/>
              <w:jc w:val="cente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создание не менее 3 семейных </w:t>
            </w:r>
            <w:r w:rsidRPr="00523B96">
              <w:rPr>
                <w:rFonts w:ascii="Times New Roman" w:hAnsi="Times New Roman" w:cs="Times New Roman"/>
                <w:sz w:val="20"/>
                <w:szCs w:val="20"/>
              </w:rPr>
              <w:lastRenderedPageBreak/>
              <w:t xml:space="preserve">животноводческих ферм </w:t>
            </w:r>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128"/>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276"/>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10000,0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722"/>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60" w:type="dxa"/>
            <w:gridSpan w:val="4"/>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20000,0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20000,0</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6.2. Создание условий для реализации излишков сельскохозяйственной продукции, производимой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 личных подсобных хозяйствах</w:t>
            </w:r>
          </w:p>
        </w:tc>
        <w:tc>
          <w:tcPr>
            <w:tcW w:w="1218"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285200,0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32100,0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32 100,0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32100,0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36 500,0</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36500,0</w:t>
            </w:r>
          </w:p>
          <w:p w:rsidR="002D353B" w:rsidRPr="00523B96" w:rsidRDefault="002D353B" w:rsidP="0025153A">
            <w:pPr>
              <w:ind w:left="72"/>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109500,0</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обеспечение закупки сельскохозяйственной продукции у населения Архангельской области ежегодно: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молока – </w:t>
            </w:r>
            <w:r w:rsidRPr="00523B96">
              <w:rPr>
                <w:rFonts w:ascii="Times New Roman" w:hAnsi="Times New Roman" w:cs="Times New Roman"/>
                <w:sz w:val="20"/>
                <w:szCs w:val="20"/>
              </w:rPr>
              <w:lastRenderedPageBreak/>
              <w:t xml:space="preserve">350 тонн,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мяса – 200 тонн в живом весе,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картофеля и овощей – </w:t>
            </w:r>
            <w:r w:rsidRPr="00523B96">
              <w:rPr>
                <w:rFonts w:ascii="Times New Roman" w:hAnsi="Times New Roman" w:cs="Times New Roman"/>
                <w:sz w:val="20"/>
                <w:szCs w:val="20"/>
              </w:rPr>
              <w:br/>
              <w:t>1500 тонн</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83"/>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68400,0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11 400,0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9400,0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9400,0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28200,0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бюджеты муниципальных образований</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lastRenderedPageBreak/>
              <w:t>216800,0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27 100,0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27 100,0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27 100,0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27 100,0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27100,0</w:t>
            </w: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81300,0</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15881" w:type="dxa"/>
            <w:gridSpan w:val="30"/>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lastRenderedPageBreak/>
              <w:t>Задача № 7 –  осуществление на территории Ненецкого автономного округа полномочий по поддержке сельскохозяйственного производства</w:t>
            </w:r>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7.1. Осуществление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на территории Ненецкого автономного округа полномочий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по поддержке сельскохозяйственного производства</w:t>
            </w:r>
          </w:p>
        </w:tc>
        <w:tc>
          <w:tcPr>
            <w:tcW w:w="1218" w:type="dxa"/>
            <w:vMerge w:val="restart"/>
            <w:tcBorders>
              <w:top w:val="nil"/>
              <w:left w:val="nil"/>
              <w:bottom w:val="nil"/>
              <w:right w:val="nil"/>
            </w:tcBorders>
          </w:tcPr>
          <w:p w:rsidR="002D353B" w:rsidRPr="00523B96" w:rsidRDefault="002D353B" w:rsidP="0025153A">
            <w:pPr>
              <w:ind w:left="105"/>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r w:rsidRPr="00523B96">
              <w:rPr>
                <w:rFonts w:ascii="Times New Roman" w:hAnsi="Times New Roman" w:cs="Times New Roman"/>
                <w:sz w:val="20"/>
                <w:szCs w:val="20"/>
              </w:rPr>
              <w:t>1027306,8</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515 690,8</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511 616,0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увеличение поголовья северного оленя </w:t>
            </w:r>
          </w:p>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в коллективных хозяйствах Ненецкого автономного округа до 136 тыс. голов</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83"/>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r w:rsidRPr="00523B96">
              <w:rPr>
                <w:rFonts w:ascii="Times New Roman" w:hAnsi="Times New Roman" w:cs="Times New Roman"/>
                <w:sz w:val="20"/>
                <w:szCs w:val="20"/>
              </w:rPr>
              <w:t>332402,8</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166 201,4</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166 201,4</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128"/>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местные бюджеты</w:t>
            </w:r>
          </w:p>
        </w:tc>
        <w:tc>
          <w:tcPr>
            <w:tcW w:w="1260" w:type="dxa"/>
            <w:gridSpan w:val="4"/>
            <w:tcBorders>
              <w:top w:val="nil"/>
              <w:left w:val="nil"/>
              <w:bottom w:val="nil"/>
              <w:right w:val="nil"/>
            </w:tcBorders>
            <w:shd w:val="clear" w:color="auto" w:fill="auto"/>
          </w:tcPr>
          <w:p w:rsidR="002D353B" w:rsidRPr="00523B96" w:rsidRDefault="002D353B" w:rsidP="0025153A">
            <w:pPr>
              <w:ind w:left="-113" w:right="-113"/>
              <w:jc w:val="center"/>
              <w:rPr>
                <w:rFonts w:ascii="Times New Roman" w:hAnsi="Times New Roman" w:cs="Times New Roman"/>
                <w:sz w:val="20"/>
                <w:szCs w:val="20"/>
              </w:rPr>
            </w:pP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12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shd w:val="clear" w:color="auto" w:fill="auto"/>
          </w:tcPr>
          <w:p w:rsidR="002D353B" w:rsidRPr="00523B96" w:rsidRDefault="002D353B" w:rsidP="0025153A">
            <w:pPr>
              <w:ind w:left="-113" w:right="-113"/>
              <w:jc w:val="center"/>
              <w:rPr>
                <w:rFonts w:ascii="Times New Roman" w:hAnsi="Times New Roman" w:cs="Times New Roman"/>
                <w:sz w:val="20"/>
                <w:szCs w:val="20"/>
              </w:rPr>
            </w:pPr>
            <w:r w:rsidRPr="00523B96">
              <w:rPr>
                <w:rFonts w:ascii="Times New Roman" w:hAnsi="Times New Roman" w:cs="Times New Roman"/>
                <w:sz w:val="20"/>
                <w:szCs w:val="20"/>
              </w:rPr>
              <w:t>94904,0</w:t>
            </w:r>
          </w:p>
        </w:tc>
        <w:tc>
          <w:tcPr>
            <w:tcW w:w="1440" w:type="dxa"/>
            <w:gridSpan w:val="2"/>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49 489,4</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45 414,6</w:t>
            </w:r>
          </w:p>
        </w:tc>
        <w:tc>
          <w:tcPr>
            <w:tcW w:w="126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02" w:type="dxa"/>
            <w:gridSpan w:val="4"/>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60" w:type="dxa"/>
            <w:gridSpan w:val="4"/>
            <w:tcBorders>
              <w:top w:val="nil"/>
              <w:left w:val="nil"/>
              <w:bottom w:val="nil"/>
              <w:right w:val="nil"/>
            </w:tcBorders>
          </w:tcPr>
          <w:p w:rsidR="002D353B" w:rsidRPr="00523B96" w:rsidRDefault="002D353B" w:rsidP="0025153A">
            <w:pPr>
              <w:ind w:left="-113" w:right="-113"/>
              <w:jc w:val="center"/>
              <w:rPr>
                <w:rFonts w:ascii="Times New Roman" w:hAnsi="Times New Roman" w:cs="Times New Roman"/>
                <w:sz w:val="20"/>
                <w:szCs w:val="20"/>
              </w:rPr>
            </w:pPr>
            <w:r w:rsidRPr="00523B96">
              <w:rPr>
                <w:rFonts w:ascii="Times New Roman" w:hAnsi="Times New Roman" w:cs="Times New Roman"/>
                <w:sz w:val="20"/>
                <w:szCs w:val="20"/>
              </w:rPr>
              <w:t>600000,0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300 000,0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300 000,0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vMerge w:val="restart"/>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 xml:space="preserve">Всего </w:t>
            </w:r>
            <w:proofErr w:type="gramStart"/>
            <w:r w:rsidRPr="00523B96">
              <w:rPr>
                <w:rFonts w:ascii="Times New Roman" w:hAnsi="Times New Roman" w:cs="Times New Roman"/>
                <w:sz w:val="20"/>
                <w:szCs w:val="20"/>
              </w:rPr>
              <w:t>по</w:t>
            </w:r>
            <w:proofErr w:type="gramEnd"/>
            <w:r w:rsidRPr="00523B96">
              <w:rPr>
                <w:rFonts w:ascii="Times New Roman" w:hAnsi="Times New Roman" w:cs="Times New Roman"/>
                <w:sz w:val="20"/>
                <w:szCs w:val="20"/>
              </w:rPr>
              <w:t xml:space="preserve">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подпрограмме № 1 </w:t>
            </w:r>
          </w:p>
        </w:tc>
        <w:tc>
          <w:tcPr>
            <w:tcW w:w="1218" w:type="dxa"/>
            <w:vMerge w:val="restart"/>
          </w:tcPr>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802" w:type="dxa"/>
            <w:gridSpan w:val="4"/>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62264740,7</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8 273 205,7</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8 131 554,8</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7608212,7</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7627181,1</w:t>
            </w:r>
          </w:p>
        </w:tc>
        <w:tc>
          <w:tcPr>
            <w:tcW w:w="1259" w:type="dxa"/>
            <w:gridSpan w:val="5"/>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7656146,6</w:t>
            </w:r>
          </w:p>
        </w:tc>
        <w:tc>
          <w:tcPr>
            <w:tcW w:w="1332" w:type="dxa"/>
            <w:gridSpan w:val="3"/>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22968439,8</w:t>
            </w:r>
          </w:p>
        </w:tc>
        <w:tc>
          <w:tcPr>
            <w:tcW w:w="1260" w:type="dxa"/>
          </w:tcPr>
          <w:p w:rsidR="002D353B" w:rsidRPr="00523B96" w:rsidRDefault="002D353B" w:rsidP="0025153A">
            <w:pPr>
              <w:rPr>
                <w:rFonts w:ascii="Times New Roman" w:hAnsi="Times New Roman" w:cs="Times New Roman"/>
                <w:sz w:val="20"/>
                <w:szCs w:val="20"/>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vMerge/>
          </w:tcPr>
          <w:p w:rsidR="002D353B" w:rsidRPr="00523B96" w:rsidRDefault="002D353B" w:rsidP="0025153A">
            <w:pPr>
              <w:rPr>
                <w:rFonts w:ascii="Times New Roman" w:hAnsi="Times New Roman" w:cs="Times New Roman"/>
                <w:sz w:val="20"/>
                <w:szCs w:val="20"/>
              </w:rPr>
            </w:pPr>
          </w:p>
        </w:tc>
        <w:tc>
          <w:tcPr>
            <w:tcW w:w="1218" w:type="dxa"/>
            <w:vMerge/>
          </w:tcPr>
          <w:p w:rsidR="002D353B" w:rsidRPr="00523B96" w:rsidRDefault="002D353B" w:rsidP="0025153A">
            <w:pPr>
              <w:rPr>
                <w:rFonts w:ascii="Times New Roman" w:hAnsi="Times New Roman" w:cs="Times New Roman"/>
                <w:sz w:val="20"/>
                <w:szCs w:val="20"/>
              </w:rPr>
            </w:pPr>
          </w:p>
        </w:tc>
        <w:tc>
          <w:tcPr>
            <w:tcW w:w="1802" w:type="dxa"/>
            <w:gridSpan w:val="4"/>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Pr>
          <w:p w:rsidR="002D353B" w:rsidRPr="00523B96" w:rsidRDefault="002D353B" w:rsidP="0025153A">
            <w:pPr>
              <w:jc w:val="center"/>
              <w:rPr>
                <w:rFonts w:ascii="Times New Roman" w:hAnsi="Times New Roman" w:cs="Times New Roman"/>
                <w:spacing w:val="-6"/>
                <w:sz w:val="20"/>
                <w:szCs w:val="20"/>
              </w:rPr>
            </w:pPr>
          </w:p>
        </w:tc>
        <w:tc>
          <w:tcPr>
            <w:tcW w:w="1440" w:type="dxa"/>
            <w:gridSpan w:val="2"/>
          </w:tcPr>
          <w:p w:rsidR="002D353B" w:rsidRPr="00523B96" w:rsidRDefault="002D353B" w:rsidP="0025153A">
            <w:pPr>
              <w:jc w:val="center"/>
              <w:rPr>
                <w:rFonts w:ascii="Times New Roman" w:hAnsi="Times New Roman" w:cs="Times New Roman"/>
                <w:sz w:val="20"/>
                <w:szCs w:val="20"/>
              </w:rPr>
            </w:pPr>
          </w:p>
        </w:tc>
        <w:tc>
          <w:tcPr>
            <w:tcW w:w="1440" w:type="dxa"/>
            <w:gridSpan w:val="3"/>
          </w:tcPr>
          <w:p w:rsidR="002D353B" w:rsidRPr="00523B96" w:rsidRDefault="002D353B" w:rsidP="0025153A">
            <w:pPr>
              <w:jc w:val="center"/>
              <w:rPr>
                <w:rFonts w:ascii="Times New Roman" w:hAnsi="Times New Roman" w:cs="Times New Roman"/>
                <w:sz w:val="20"/>
                <w:szCs w:val="20"/>
              </w:rPr>
            </w:pPr>
          </w:p>
        </w:tc>
        <w:tc>
          <w:tcPr>
            <w:tcW w:w="1260" w:type="dxa"/>
            <w:gridSpan w:val="3"/>
          </w:tcPr>
          <w:p w:rsidR="002D353B" w:rsidRPr="00523B96" w:rsidRDefault="002D353B" w:rsidP="0025153A">
            <w:pPr>
              <w:jc w:val="center"/>
              <w:rPr>
                <w:rFonts w:ascii="Times New Roman" w:hAnsi="Times New Roman" w:cs="Times New Roman"/>
                <w:sz w:val="20"/>
                <w:szCs w:val="20"/>
              </w:rPr>
            </w:pPr>
          </w:p>
        </w:tc>
        <w:tc>
          <w:tcPr>
            <w:tcW w:w="1271" w:type="dxa"/>
            <w:gridSpan w:val="3"/>
          </w:tcPr>
          <w:p w:rsidR="002D353B" w:rsidRPr="00523B96" w:rsidRDefault="002D353B" w:rsidP="0025153A">
            <w:pPr>
              <w:jc w:val="center"/>
              <w:rPr>
                <w:rFonts w:ascii="Times New Roman" w:hAnsi="Times New Roman" w:cs="Times New Roman"/>
                <w:sz w:val="20"/>
                <w:szCs w:val="20"/>
              </w:rPr>
            </w:pPr>
          </w:p>
        </w:tc>
        <w:tc>
          <w:tcPr>
            <w:tcW w:w="1259" w:type="dxa"/>
            <w:gridSpan w:val="5"/>
          </w:tcPr>
          <w:p w:rsidR="002D353B" w:rsidRPr="00523B96" w:rsidRDefault="002D353B" w:rsidP="0025153A">
            <w:pPr>
              <w:rPr>
                <w:rFonts w:ascii="Times New Roman" w:hAnsi="Times New Roman" w:cs="Times New Roman"/>
                <w:sz w:val="20"/>
                <w:szCs w:val="20"/>
              </w:rPr>
            </w:pPr>
          </w:p>
        </w:tc>
        <w:tc>
          <w:tcPr>
            <w:tcW w:w="1332" w:type="dxa"/>
            <w:gridSpan w:val="3"/>
          </w:tcPr>
          <w:p w:rsidR="002D353B" w:rsidRPr="00523B96" w:rsidRDefault="002D353B" w:rsidP="0025153A">
            <w:pPr>
              <w:rPr>
                <w:rFonts w:ascii="Times New Roman" w:hAnsi="Times New Roman" w:cs="Times New Roman"/>
                <w:sz w:val="20"/>
                <w:szCs w:val="20"/>
              </w:rPr>
            </w:pPr>
          </w:p>
        </w:tc>
        <w:tc>
          <w:tcPr>
            <w:tcW w:w="1260" w:type="dxa"/>
          </w:tcPr>
          <w:p w:rsidR="002D353B" w:rsidRPr="00523B96" w:rsidRDefault="002D353B" w:rsidP="0025153A">
            <w:pPr>
              <w:rPr>
                <w:rFonts w:ascii="Times New Roman" w:hAnsi="Times New Roman" w:cs="Times New Roman"/>
                <w:sz w:val="20"/>
                <w:szCs w:val="20"/>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vMerge/>
          </w:tcPr>
          <w:p w:rsidR="002D353B" w:rsidRPr="00523B96" w:rsidRDefault="002D353B" w:rsidP="0025153A">
            <w:pPr>
              <w:rPr>
                <w:rFonts w:ascii="Times New Roman" w:hAnsi="Times New Roman" w:cs="Times New Roman"/>
                <w:sz w:val="20"/>
                <w:szCs w:val="20"/>
              </w:rPr>
            </w:pPr>
          </w:p>
        </w:tc>
        <w:tc>
          <w:tcPr>
            <w:tcW w:w="1218" w:type="dxa"/>
            <w:vMerge/>
          </w:tcPr>
          <w:p w:rsidR="002D353B" w:rsidRPr="00523B96" w:rsidRDefault="002D353B" w:rsidP="0025153A">
            <w:pPr>
              <w:rPr>
                <w:rFonts w:ascii="Times New Roman" w:hAnsi="Times New Roman" w:cs="Times New Roman"/>
                <w:sz w:val="20"/>
                <w:szCs w:val="20"/>
              </w:rPr>
            </w:pPr>
          </w:p>
        </w:tc>
        <w:tc>
          <w:tcPr>
            <w:tcW w:w="1802" w:type="dxa"/>
            <w:gridSpan w:val="4"/>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5479395,4</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835 401,4</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760 097,7</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593896,3</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658000,0</w:t>
            </w:r>
          </w:p>
        </w:tc>
        <w:tc>
          <w:tcPr>
            <w:tcW w:w="1259" w:type="dxa"/>
            <w:gridSpan w:val="5"/>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658000,0</w:t>
            </w:r>
          </w:p>
        </w:tc>
        <w:tc>
          <w:tcPr>
            <w:tcW w:w="1332" w:type="dxa"/>
            <w:gridSpan w:val="3"/>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1974000,0</w:t>
            </w:r>
          </w:p>
        </w:tc>
        <w:tc>
          <w:tcPr>
            <w:tcW w:w="1260" w:type="dxa"/>
          </w:tcPr>
          <w:p w:rsidR="002D353B" w:rsidRPr="00523B96" w:rsidRDefault="002D353B" w:rsidP="0025153A">
            <w:pPr>
              <w:rPr>
                <w:rFonts w:ascii="Times New Roman" w:hAnsi="Times New Roman" w:cs="Times New Roman"/>
                <w:sz w:val="20"/>
                <w:szCs w:val="20"/>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vMerge/>
          </w:tcPr>
          <w:p w:rsidR="002D353B" w:rsidRPr="00523B96" w:rsidRDefault="002D353B" w:rsidP="0025153A">
            <w:pPr>
              <w:rPr>
                <w:rFonts w:ascii="Times New Roman" w:hAnsi="Times New Roman" w:cs="Times New Roman"/>
                <w:sz w:val="20"/>
                <w:szCs w:val="20"/>
              </w:rPr>
            </w:pPr>
          </w:p>
        </w:tc>
        <w:tc>
          <w:tcPr>
            <w:tcW w:w="1218" w:type="dxa"/>
            <w:vMerge/>
          </w:tcPr>
          <w:p w:rsidR="002D353B" w:rsidRPr="00523B96" w:rsidRDefault="002D353B" w:rsidP="0025153A">
            <w:pPr>
              <w:rPr>
                <w:rFonts w:ascii="Times New Roman" w:hAnsi="Times New Roman" w:cs="Times New Roman"/>
                <w:sz w:val="20"/>
                <w:szCs w:val="20"/>
              </w:rPr>
            </w:pPr>
          </w:p>
        </w:tc>
        <w:tc>
          <w:tcPr>
            <w:tcW w:w="1802" w:type="dxa"/>
            <w:gridSpan w:val="4"/>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 xml:space="preserve">бюджеты муниципальных образований </w:t>
            </w:r>
          </w:p>
        </w:tc>
        <w:tc>
          <w:tcPr>
            <w:tcW w:w="1260" w:type="dxa"/>
            <w:gridSpan w:val="4"/>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8 000,0</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59" w:type="dxa"/>
            <w:gridSpan w:val="5"/>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1000,0</w:t>
            </w:r>
          </w:p>
        </w:tc>
        <w:tc>
          <w:tcPr>
            <w:tcW w:w="1332" w:type="dxa"/>
            <w:gridSpan w:val="3"/>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tcPr>
          <w:p w:rsidR="002D353B" w:rsidRPr="00523B96" w:rsidRDefault="002D353B" w:rsidP="0025153A">
            <w:pPr>
              <w:rPr>
                <w:rFonts w:ascii="Times New Roman" w:hAnsi="Times New Roman" w:cs="Times New Roman"/>
                <w:sz w:val="20"/>
                <w:szCs w:val="20"/>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vMerge/>
          </w:tcPr>
          <w:p w:rsidR="002D353B" w:rsidRPr="00523B96" w:rsidRDefault="002D353B" w:rsidP="0025153A">
            <w:pPr>
              <w:rPr>
                <w:rFonts w:ascii="Times New Roman" w:hAnsi="Times New Roman" w:cs="Times New Roman"/>
                <w:sz w:val="20"/>
                <w:szCs w:val="20"/>
              </w:rPr>
            </w:pPr>
          </w:p>
        </w:tc>
        <w:tc>
          <w:tcPr>
            <w:tcW w:w="1218" w:type="dxa"/>
            <w:vMerge/>
          </w:tcPr>
          <w:p w:rsidR="002D353B" w:rsidRPr="00523B96" w:rsidRDefault="002D353B" w:rsidP="0025153A">
            <w:pPr>
              <w:rPr>
                <w:rFonts w:ascii="Times New Roman" w:hAnsi="Times New Roman" w:cs="Times New Roman"/>
                <w:sz w:val="20"/>
                <w:szCs w:val="20"/>
              </w:rPr>
            </w:pPr>
          </w:p>
        </w:tc>
        <w:tc>
          <w:tcPr>
            <w:tcW w:w="1802" w:type="dxa"/>
            <w:gridSpan w:val="4"/>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4314009,3</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656 387,3</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590 040,1</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512899,4</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487764,1</w:t>
            </w:r>
          </w:p>
        </w:tc>
        <w:tc>
          <w:tcPr>
            <w:tcW w:w="1259" w:type="dxa"/>
            <w:gridSpan w:val="5"/>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516729,6</w:t>
            </w:r>
          </w:p>
        </w:tc>
        <w:tc>
          <w:tcPr>
            <w:tcW w:w="1332" w:type="dxa"/>
            <w:gridSpan w:val="3"/>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1550188,8</w:t>
            </w:r>
          </w:p>
        </w:tc>
        <w:tc>
          <w:tcPr>
            <w:tcW w:w="1260" w:type="dxa"/>
          </w:tcPr>
          <w:p w:rsidR="002D353B" w:rsidRPr="00523B96" w:rsidRDefault="002D353B" w:rsidP="0025153A">
            <w:pPr>
              <w:rPr>
                <w:rFonts w:ascii="Times New Roman" w:hAnsi="Times New Roman" w:cs="Times New Roman"/>
                <w:sz w:val="20"/>
                <w:szCs w:val="20"/>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2339" w:type="dxa"/>
            <w:vMerge/>
          </w:tcPr>
          <w:p w:rsidR="002D353B" w:rsidRPr="00523B96" w:rsidRDefault="002D353B" w:rsidP="0025153A">
            <w:pPr>
              <w:rPr>
                <w:rFonts w:ascii="Times New Roman" w:hAnsi="Times New Roman" w:cs="Times New Roman"/>
                <w:sz w:val="20"/>
                <w:szCs w:val="20"/>
              </w:rPr>
            </w:pPr>
          </w:p>
        </w:tc>
        <w:tc>
          <w:tcPr>
            <w:tcW w:w="1218" w:type="dxa"/>
            <w:vMerge/>
          </w:tcPr>
          <w:p w:rsidR="002D353B" w:rsidRPr="00523B96" w:rsidRDefault="002D353B" w:rsidP="0025153A">
            <w:pPr>
              <w:rPr>
                <w:rFonts w:ascii="Times New Roman" w:hAnsi="Times New Roman" w:cs="Times New Roman"/>
                <w:sz w:val="20"/>
                <w:szCs w:val="20"/>
              </w:rPr>
            </w:pPr>
          </w:p>
        </w:tc>
        <w:tc>
          <w:tcPr>
            <w:tcW w:w="1802" w:type="dxa"/>
            <w:gridSpan w:val="4"/>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60" w:type="dxa"/>
            <w:gridSpan w:val="4"/>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52463336,0</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6 780 417,0</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6 780 417,0</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6500417,0</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6 480 417,0</w:t>
            </w:r>
          </w:p>
        </w:tc>
        <w:tc>
          <w:tcPr>
            <w:tcW w:w="1259" w:type="dxa"/>
            <w:gridSpan w:val="5"/>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6480417,0</w:t>
            </w:r>
          </w:p>
        </w:tc>
        <w:tc>
          <w:tcPr>
            <w:tcW w:w="1332" w:type="dxa"/>
            <w:gridSpan w:val="3"/>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19441251,0</w:t>
            </w:r>
          </w:p>
        </w:tc>
        <w:tc>
          <w:tcPr>
            <w:tcW w:w="1260" w:type="dxa"/>
          </w:tcPr>
          <w:p w:rsidR="002D353B" w:rsidRPr="00523B96" w:rsidRDefault="002D353B" w:rsidP="0025153A">
            <w:pPr>
              <w:rPr>
                <w:rFonts w:ascii="Times New Roman" w:hAnsi="Times New Roman" w:cs="Times New Roman"/>
                <w:sz w:val="20"/>
                <w:szCs w:val="20"/>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81" w:type="dxa"/>
            <w:gridSpan w:val="30"/>
          </w:tcPr>
          <w:p w:rsidR="002D353B" w:rsidRPr="00523B96" w:rsidRDefault="002D353B" w:rsidP="0025153A">
            <w:pPr>
              <w:jc w:val="center"/>
              <w:rPr>
                <w:rFonts w:ascii="Times New Roman" w:hAnsi="Times New Roman" w:cs="Times New Roman"/>
                <w:b/>
                <w:sz w:val="20"/>
                <w:szCs w:val="20"/>
              </w:rPr>
            </w:pPr>
          </w:p>
          <w:p w:rsidR="002D353B" w:rsidRPr="00523B96" w:rsidRDefault="002D353B" w:rsidP="0025153A">
            <w:pPr>
              <w:jc w:val="center"/>
              <w:rPr>
                <w:rFonts w:ascii="Times New Roman" w:hAnsi="Times New Roman" w:cs="Times New Roman"/>
                <w:b/>
                <w:sz w:val="20"/>
                <w:szCs w:val="20"/>
              </w:rPr>
            </w:pPr>
            <w:r w:rsidRPr="00523B96">
              <w:rPr>
                <w:rFonts w:ascii="Times New Roman" w:hAnsi="Times New Roman" w:cs="Times New Roman"/>
                <w:b/>
                <w:sz w:val="20"/>
                <w:szCs w:val="20"/>
                <w:lang w:val="en-US"/>
              </w:rPr>
              <w:t>II</w:t>
            </w:r>
            <w:r w:rsidRPr="00523B96">
              <w:rPr>
                <w:rFonts w:ascii="Times New Roman" w:hAnsi="Times New Roman" w:cs="Times New Roman"/>
                <w:b/>
                <w:sz w:val="20"/>
                <w:szCs w:val="20"/>
              </w:rPr>
              <w:t xml:space="preserve">. Подпрограмма № 2 «Развитие </w:t>
            </w:r>
            <w:proofErr w:type="spellStart"/>
            <w:r w:rsidRPr="00523B96">
              <w:rPr>
                <w:rFonts w:ascii="Times New Roman" w:hAnsi="Times New Roman" w:cs="Times New Roman"/>
                <w:b/>
                <w:sz w:val="20"/>
                <w:szCs w:val="20"/>
              </w:rPr>
              <w:t>рыбохозяйственного</w:t>
            </w:r>
            <w:proofErr w:type="spellEnd"/>
            <w:r w:rsidRPr="00523B96">
              <w:rPr>
                <w:rFonts w:ascii="Times New Roman" w:hAnsi="Times New Roman" w:cs="Times New Roman"/>
                <w:b/>
                <w:sz w:val="20"/>
                <w:szCs w:val="20"/>
              </w:rPr>
              <w:t xml:space="preserve"> комплекса Архангельской области» </w:t>
            </w: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89" w:type="dxa"/>
            <w:gridSpan w:val="26"/>
            <w:vAlign w:val="center"/>
          </w:tcPr>
          <w:p w:rsidR="002D353B" w:rsidRPr="00523B96" w:rsidRDefault="002D353B" w:rsidP="0025153A">
            <w:pPr>
              <w:jc w:val="center"/>
              <w:rPr>
                <w:rFonts w:ascii="Times New Roman" w:hAnsi="Times New Roman" w:cs="Times New Roman"/>
                <w:sz w:val="20"/>
                <w:szCs w:val="20"/>
                <w:lang w:eastAsia="ru-RU"/>
              </w:rPr>
            </w:pP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60" w:type="dxa"/>
          </w:tcPr>
          <w:p w:rsidR="002D353B" w:rsidRPr="00523B96" w:rsidRDefault="002D353B" w:rsidP="0025153A">
            <w:pPr>
              <w:jc w:val="cente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81" w:type="dxa"/>
            <w:gridSpan w:val="30"/>
            <w:vAlign w:val="center"/>
          </w:tcPr>
          <w:p w:rsidR="002D353B" w:rsidRPr="00523B96" w:rsidRDefault="002D353B" w:rsidP="0025153A">
            <w:pPr>
              <w:ind w:firstLine="459"/>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 xml:space="preserve">Цель подпрограммы № 2 – создание условий для устойчивого и динамичного развития </w:t>
            </w:r>
            <w:proofErr w:type="spellStart"/>
            <w:r w:rsidRPr="00523B96">
              <w:rPr>
                <w:rFonts w:ascii="Times New Roman" w:eastAsia="Calibri" w:hAnsi="Times New Roman" w:cs="Times New Roman"/>
                <w:bCs/>
                <w:sz w:val="20"/>
                <w:szCs w:val="20"/>
                <w:lang w:eastAsia="ru-RU"/>
              </w:rPr>
              <w:t>рыбохозяйственного</w:t>
            </w:r>
            <w:proofErr w:type="spellEnd"/>
            <w:r w:rsidRPr="00523B96">
              <w:rPr>
                <w:rFonts w:ascii="Times New Roman" w:eastAsia="Calibri" w:hAnsi="Times New Roman" w:cs="Times New Roman"/>
                <w:bCs/>
                <w:sz w:val="20"/>
                <w:szCs w:val="20"/>
                <w:lang w:eastAsia="ru-RU"/>
              </w:rPr>
              <w:t xml:space="preserve"> комплекса Архангельской области для насыщения внутреннего рынка Архангельской области качественной рыбной продукцией</w:t>
            </w:r>
          </w:p>
          <w:p w:rsidR="002D353B" w:rsidRPr="00523B96" w:rsidRDefault="002D353B" w:rsidP="0025153A">
            <w:pPr>
              <w:ind w:firstLine="459"/>
              <w:rPr>
                <w:rFonts w:ascii="Times New Roman" w:eastAsia="Calibri" w:hAnsi="Times New Roman" w:cs="Times New Roman"/>
                <w:bCs/>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81" w:type="dxa"/>
            <w:gridSpan w:val="30"/>
            <w:vAlign w:val="center"/>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Задача № 1 – обновление и модернизация основных средств рыбодобывающих организаций</w:t>
            </w:r>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restart"/>
          </w:tcPr>
          <w:p w:rsidR="002D353B" w:rsidRPr="00523B96" w:rsidRDefault="002D353B" w:rsidP="0025153A">
            <w:pPr>
              <w:widowControl w:val="0"/>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1.1. Строительство и модернизация рыболовецких траулеров </w:t>
            </w:r>
          </w:p>
        </w:tc>
        <w:tc>
          <w:tcPr>
            <w:tcW w:w="1218"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агентство по рыбному хозяйству Архангельской области (далее – агентство по рыбному хозяйству)</w:t>
            </w:r>
          </w:p>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общий объем средств</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960000,0</w:t>
            </w: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100000,0</w:t>
            </w:r>
          </w:p>
        </w:tc>
        <w:tc>
          <w:tcPr>
            <w:tcW w:w="126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360000,0</w:t>
            </w:r>
          </w:p>
        </w:tc>
        <w:tc>
          <w:tcPr>
            <w:tcW w:w="1271"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332" w:type="dxa"/>
            <w:gridSpan w:val="3"/>
          </w:tcPr>
          <w:p w:rsidR="002D353B" w:rsidRPr="00523B96" w:rsidRDefault="002D353B" w:rsidP="0025153A">
            <w:pPr>
              <w:ind w:right="-108"/>
              <w:jc w:val="center"/>
              <w:rPr>
                <w:rFonts w:ascii="Times New Roman" w:hAnsi="Times New Roman" w:cs="Times New Roman"/>
                <w:sz w:val="20"/>
                <w:szCs w:val="20"/>
                <w:lang w:eastAsia="ru-RU"/>
              </w:rPr>
            </w:pPr>
            <w:r w:rsidRPr="00523B96">
              <w:rPr>
                <w:rFonts w:ascii="Times New Roman" w:hAnsi="Times New Roman" w:cs="Times New Roman"/>
                <w:sz w:val="20"/>
                <w:szCs w:val="20"/>
              </w:rPr>
              <w:t>500000,0</w:t>
            </w:r>
          </w:p>
        </w:tc>
        <w:tc>
          <w:tcPr>
            <w:tcW w:w="1260" w:type="dxa"/>
            <w:vMerge w:val="restart"/>
          </w:tcPr>
          <w:p w:rsidR="002D353B" w:rsidRPr="00523B96" w:rsidRDefault="002D353B" w:rsidP="0025153A">
            <w:pPr>
              <w:ind w:right="-108"/>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ввод  в 2014 – 2017 годах </w:t>
            </w:r>
            <w:r w:rsidRPr="00523B96">
              <w:rPr>
                <w:rFonts w:ascii="Times New Roman" w:hAnsi="Times New Roman" w:cs="Times New Roman"/>
                <w:sz w:val="20"/>
                <w:szCs w:val="20"/>
                <w:lang w:eastAsia="ru-RU"/>
              </w:rPr>
              <w:br/>
              <w:t xml:space="preserve">в эксплуатацию рыбопромысловых траулеров, снижение себестоимости продукции, в том числе за счет экономии топлива, создание </w:t>
            </w:r>
          </w:p>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дополнительных рабочих мест</w:t>
            </w:r>
          </w:p>
          <w:p w:rsidR="002D353B" w:rsidRPr="00523B96" w:rsidRDefault="002D353B" w:rsidP="0025153A">
            <w:pPr>
              <w:ind w:right="-108"/>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70"/>
        </w:trPr>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 том числе:</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60"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71"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областной бюджет</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федеральный бюджет</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внебюджетные источники</w:t>
            </w:r>
          </w:p>
          <w:p w:rsidR="002D353B" w:rsidRPr="00523B96" w:rsidRDefault="002D353B" w:rsidP="0025153A">
            <w:pPr>
              <w:ind w:right="34"/>
              <w:rPr>
                <w:rFonts w:ascii="Times New Roman" w:hAnsi="Times New Roman" w:cs="Times New Roman"/>
                <w:sz w:val="20"/>
                <w:szCs w:val="20"/>
                <w:lang w:eastAsia="ru-RU"/>
              </w:rPr>
            </w:pPr>
          </w:p>
          <w:p w:rsidR="002D353B" w:rsidRPr="00523B96" w:rsidRDefault="002D353B" w:rsidP="0025153A">
            <w:pPr>
              <w:ind w:right="34"/>
              <w:rPr>
                <w:rFonts w:ascii="Times New Roman" w:hAnsi="Times New Roman" w:cs="Times New Roman"/>
                <w:sz w:val="20"/>
                <w:szCs w:val="20"/>
                <w:lang w:eastAsia="ru-RU"/>
              </w:rPr>
            </w:pPr>
          </w:p>
          <w:p w:rsidR="002D353B" w:rsidRPr="00523B96" w:rsidRDefault="002D353B" w:rsidP="0025153A">
            <w:pPr>
              <w:ind w:right="34"/>
              <w:rPr>
                <w:rFonts w:ascii="Times New Roman" w:hAnsi="Times New Roman" w:cs="Times New Roman"/>
                <w:sz w:val="20"/>
                <w:szCs w:val="20"/>
                <w:lang w:eastAsia="ru-RU"/>
              </w:rPr>
            </w:pPr>
          </w:p>
          <w:p w:rsidR="002D353B" w:rsidRPr="00523B96" w:rsidRDefault="002D353B" w:rsidP="0025153A">
            <w:pPr>
              <w:ind w:right="34"/>
              <w:rPr>
                <w:rFonts w:ascii="Times New Roman" w:hAnsi="Times New Roman" w:cs="Times New Roman"/>
                <w:sz w:val="20"/>
                <w:szCs w:val="20"/>
                <w:lang w:eastAsia="ru-RU"/>
              </w:rPr>
            </w:pPr>
          </w:p>
          <w:p w:rsidR="002D353B" w:rsidRPr="00523B96" w:rsidRDefault="002D353B" w:rsidP="0025153A">
            <w:pPr>
              <w:ind w:right="34"/>
              <w:rPr>
                <w:rFonts w:ascii="Times New Roman" w:hAnsi="Times New Roman" w:cs="Times New Roman"/>
                <w:sz w:val="20"/>
                <w:szCs w:val="20"/>
                <w:lang w:eastAsia="ru-RU"/>
              </w:rPr>
            </w:pPr>
          </w:p>
          <w:p w:rsidR="002D353B" w:rsidRPr="00523B96" w:rsidRDefault="002D353B" w:rsidP="0025153A">
            <w:pPr>
              <w:ind w:right="34"/>
              <w:rPr>
                <w:rFonts w:ascii="Times New Roman" w:hAnsi="Times New Roman" w:cs="Times New Roman"/>
                <w:sz w:val="20"/>
                <w:szCs w:val="20"/>
                <w:lang w:eastAsia="ru-RU"/>
              </w:rPr>
            </w:pP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960000,0</w:t>
            </w: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100000,0</w:t>
            </w:r>
          </w:p>
        </w:tc>
        <w:tc>
          <w:tcPr>
            <w:tcW w:w="1260"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360000,0</w:t>
            </w:r>
          </w:p>
        </w:tc>
        <w:tc>
          <w:tcPr>
            <w:tcW w:w="1271"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500000,0</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5881" w:type="dxa"/>
            <w:gridSpan w:val="30"/>
            <w:vAlign w:val="center"/>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 xml:space="preserve">Задача № 2 – развитие  береговой  </w:t>
            </w:r>
            <w:proofErr w:type="spellStart"/>
            <w:r w:rsidRPr="00523B96">
              <w:rPr>
                <w:rFonts w:ascii="Times New Roman" w:eastAsia="Calibri" w:hAnsi="Times New Roman" w:cs="Times New Roman"/>
                <w:bCs/>
                <w:sz w:val="20"/>
                <w:szCs w:val="20"/>
                <w:lang w:eastAsia="ru-RU"/>
              </w:rPr>
              <w:t>рыбоперерабатывающей</w:t>
            </w:r>
            <w:proofErr w:type="spellEnd"/>
            <w:r w:rsidRPr="00523B96">
              <w:rPr>
                <w:rFonts w:ascii="Times New Roman" w:eastAsia="Calibri" w:hAnsi="Times New Roman" w:cs="Times New Roman"/>
                <w:bCs/>
                <w:sz w:val="20"/>
                <w:szCs w:val="20"/>
                <w:lang w:eastAsia="ru-RU"/>
              </w:rPr>
              <w:t xml:space="preserve">  инфраструктуры и объектов хранения рыбной продукции</w:t>
            </w:r>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2.1. Модернизация </w:t>
            </w:r>
            <w:r w:rsidRPr="00523B96">
              <w:rPr>
                <w:rFonts w:ascii="Times New Roman" w:hAnsi="Times New Roman" w:cs="Times New Roman"/>
                <w:sz w:val="20"/>
                <w:szCs w:val="20"/>
                <w:lang w:eastAsia="ru-RU"/>
              </w:rPr>
              <w:br/>
              <w:t xml:space="preserve">и реконструкция </w:t>
            </w:r>
            <w:proofErr w:type="spellStart"/>
            <w:r w:rsidRPr="00523B96">
              <w:rPr>
                <w:rFonts w:ascii="Times New Roman" w:hAnsi="Times New Roman" w:cs="Times New Roman"/>
                <w:spacing w:val="-8"/>
                <w:sz w:val="20"/>
                <w:szCs w:val="20"/>
                <w:lang w:eastAsia="ru-RU"/>
              </w:rPr>
              <w:t>рыбоперерабатывающего</w:t>
            </w:r>
            <w:proofErr w:type="spellEnd"/>
            <w:r w:rsidRPr="00523B96">
              <w:rPr>
                <w:rFonts w:ascii="Times New Roman" w:hAnsi="Times New Roman" w:cs="Times New Roman"/>
                <w:sz w:val="20"/>
                <w:szCs w:val="20"/>
                <w:lang w:eastAsia="ru-RU"/>
              </w:rPr>
              <w:t xml:space="preserve"> производства, в том числе с учетом требований законодательства по энергосбережению и повышению энергетической эффективности </w:t>
            </w:r>
          </w:p>
          <w:p w:rsidR="002D353B" w:rsidRPr="00523B96" w:rsidRDefault="002D353B" w:rsidP="0025153A">
            <w:pPr>
              <w:widowControl w:val="0"/>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 </w:t>
            </w:r>
          </w:p>
          <w:p w:rsidR="002D353B" w:rsidRPr="00523B96" w:rsidRDefault="002D353B" w:rsidP="0025153A">
            <w:pPr>
              <w:rPr>
                <w:rFonts w:ascii="Times New Roman" w:hAnsi="Times New Roman" w:cs="Times New Roman"/>
                <w:sz w:val="20"/>
                <w:szCs w:val="20"/>
                <w:lang w:eastAsia="ru-RU"/>
              </w:rPr>
            </w:pPr>
          </w:p>
        </w:tc>
        <w:tc>
          <w:tcPr>
            <w:tcW w:w="1218"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агентство по рыбному хозяйству </w:t>
            </w: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общий объем средств</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8685,0</w:t>
            </w: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260" w:type="dxa"/>
            <w:gridSpan w:val="3"/>
          </w:tcPr>
          <w:p w:rsidR="002D353B" w:rsidRPr="00523B96" w:rsidRDefault="002D353B" w:rsidP="0025153A">
            <w:pPr>
              <w:ind w:left="-115" w:right="-130" w:hanging="7"/>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271"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rPr>
              <w:t>165,0</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8520,0</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rPr>
              <w:t>–</w:t>
            </w:r>
          </w:p>
        </w:tc>
        <w:tc>
          <w:tcPr>
            <w:tcW w:w="1260"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увеличение объема производства </w:t>
            </w:r>
            <w:proofErr w:type="spellStart"/>
            <w:r w:rsidRPr="00523B96">
              <w:rPr>
                <w:rFonts w:ascii="Times New Roman" w:hAnsi="Times New Roman" w:cs="Times New Roman"/>
                <w:sz w:val="20"/>
                <w:szCs w:val="20"/>
                <w:lang w:eastAsia="ru-RU"/>
              </w:rPr>
              <w:t>рыбопродукции</w:t>
            </w:r>
            <w:proofErr w:type="spellEnd"/>
            <w:r w:rsidRPr="00523B96">
              <w:rPr>
                <w:rFonts w:ascii="Times New Roman" w:hAnsi="Times New Roman" w:cs="Times New Roman"/>
                <w:sz w:val="20"/>
                <w:szCs w:val="20"/>
                <w:lang w:eastAsia="ru-RU"/>
              </w:rPr>
              <w:t xml:space="preserve"> до </w:t>
            </w:r>
            <w:r w:rsidRPr="00523B96">
              <w:rPr>
                <w:rFonts w:ascii="Times New Roman" w:hAnsi="Times New Roman" w:cs="Times New Roman"/>
                <w:sz w:val="20"/>
                <w:szCs w:val="20"/>
                <w:lang w:eastAsia="ru-RU"/>
              </w:rPr>
              <w:br/>
              <w:t>1848 тонн, расширение ассортимента выпускаемой продукции, количество новых рабочих мест – 13</w:t>
            </w: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 том числе:</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p>
        </w:tc>
        <w:tc>
          <w:tcPr>
            <w:tcW w:w="126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p>
        </w:tc>
        <w:tc>
          <w:tcPr>
            <w:tcW w:w="1271" w:type="dxa"/>
            <w:gridSpan w:val="3"/>
          </w:tcPr>
          <w:p w:rsidR="002D353B" w:rsidRPr="00523B96" w:rsidRDefault="002D353B" w:rsidP="0025153A">
            <w:pPr>
              <w:ind w:left="-115" w:right="-130"/>
              <w:rPr>
                <w:rFonts w:ascii="Times New Roman" w:hAnsi="Times New Roman" w:cs="Times New Roman"/>
                <w:sz w:val="20"/>
                <w:szCs w:val="20"/>
                <w:lang w:eastAsia="ru-RU"/>
              </w:rPr>
            </w:pPr>
          </w:p>
        </w:tc>
        <w:tc>
          <w:tcPr>
            <w:tcW w:w="1259" w:type="dxa"/>
            <w:gridSpan w:val="5"/>
            <w:vAlign w:val="center"/>
          </w:tcPr>
          <w:p w:rsidR="002D353B" w:rsidRPr="00523B96" w:rsidRDefault="002D353B" w:rsidP="0025153A">
            <w:pPr>
              <w:rPr>
                <w:rFonts w:ascii="Times New Roman" w:hAnsi="Times New Roman" w:cs="Times New Roman"/>
                <w:sz w:val="20"/>
                <w:szCs w:val="20"/>
                <w:lang w:eastAsia="ru-RU"/>
              </w:rPr>
            </w:pPr>
          </w:p>
        </w:tc>
        <w:tc>
          <w:tcPr>
            <w:tcW w:w="1332" w:type="dxa"/>
            <w:gridSpan w:val="3"/>
          </w:tcPr>
          <w:p w:rsidR="002D353B" w:rsidRPr="00523B96" w:rsidRDefault="002D353B" w:rsidP="0025153A">
            <w:pPr>
              <w:rPr>
                <w:rFonts w:ascii="Times New Roman" w:hAnsi="Times New Roman" w:cs="Times New Roman"/>
                <w:sz w:val="20"/>
                <w:szCs w:val="20"/>
                <w:lang w:eastAsia="ru-RU"/>
              </w:rPr>
            </w:pP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областной бюджет</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165,0</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165,0</w:t>
            </w:r>
          </w:p>
        </w:tc>
        <w:tc>
          <w:tcPr>
            <w:tcW w:w="1259" w:type="dxa"/>
            <w:gridSpan w:val="5"/>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федеральный бюджет</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внебюджетные источники</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8520,0</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8520,0</w:t>
            </w:r>
          </w:p>
        </w:tc>
        <w:tc>
          <w:tcPr>
            <w:tcW w:w="1332"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5881" w:type="dxa"/>
            <w:gridSpan w:val="30"/>
          </w:tcPr>
          <w:p w:rsidR="002D353B" w:rsidRPr="00523B96" w:rsidRDefault="002D353B" w:rsidP="0025153A">
            <w:pPr>
              <w:ind w:firstLine="459"/>
              <w:jc w:val="both"/>
              <w:rPr>
                <w:rFonts w:ascii="Times New Roman" w:eastAsia="Calibri" w:hAnsi="Times New Roman" w:cs="Times New Roman"/>
                <w:bCs/>
                <w:sz w:val="20"/>
                <w:szCs w:val="20"/>
                <w:lang w:eastAsia="ru-RU"/>
              </w:rPr>
            </w:pPr>
          </w:p>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 xml:space="preserve">Задача № 3 – создание условий для устойчивого развития </w:t>
            </w:r>
            <w:proofErr w:type="spellStart"/>
            <w:r w:rsidRPr="00523B96">
              <w:rPr>
                <w:rFonts w:ascii="Times New Roman" w:eastAsia="Calibri" w:hAnsi="Times New Roman" w:cs="Times New Roman"/>
                <w:bCs/>
                <w:sz w:val="20"/>
                <w:szCs w:val="20"/>
                <w:lang w:eastAsia="ru-RU"/>
              </w:rPr>
              <w:t>аквакультуры</w:t>
            </w:r>
            <w:proofErr w:type="spellEnd"/>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restart"/>
          </w:tcPr>
          <w:p w:rsidR="002D353B" w:rsidRPr="00523B96" w:rsidRDefault="002D353B" w:rsidP="0025153A">
            <w:pPr>
              <w:widowControl w:val="0"/>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3.1.  Строительство новых, реконструкция и модернизация существующих объектов по товарному выращиванию водных </w:t>
            </w:r>
            <w:r w:rsidRPr="00523B96">
              <w:rPr>
                <w:rFonts w:ascii="Times New Roman" w:hAnsi="Times New Roman" w:cs="Times New Roman"/>
                <w:sz w:val="20"/>
                <w:szCs w:val="20"/>
                <w:lang w:eastAsia="ru-RU"/>
              </w:rPr>
              <w:lastRenderedPageBreak/>
              <w:t>биологических ресурсов, приобретение техники и оборудования для товарного рыбоводства</w:t>
            </w:r>
          </w:p>
          <w:p w:rsidR="002D353B" w:rsidRPr="00523B96" w:rsidRDefault="002D353B" w:rsidP="0025153A">
            <w:pPr>
              <w:rPr>
                <w:rFonts w:ascii="Times New Roman" w:hAnsi="Times New Roman" w:cs="Times New Roman"/>
                <w:sz w:val="20"/>
                <w:szCs w:val="20"/>
                <w:lang w:eastAsia="ru-RU"/>
              </w:rPr>
            </w:pPr>
          </w:p>
        </w:tc>
        <w:tc>
          <w:tcPr>
            <w:tcW w:w="1218"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агентство по рыбному хозяйству </w:t>
            </w: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общий объем средств</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10500,0</w:t>
            </w: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26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271" w:type="dxa"/>
            <w:gridSpan w:val="3"/>
          </w:tcPr>
          <w:p w:rsidR="002D353B" w:rsidRPr="00523B96" w:rsidRDefault="002D353B" w:rsidP="0025153A">
            <w:pPr>
              <w:ind w:left="-115" w:right="-130" w:hanging="7"/>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259" w:type="dxa"/>
            <w:gridSpan w:val="5"/>
          </w:tcPr>
          <w:p w:rsidR="002D353B" w:rsidRPr="00523B96" w:rsidRDefault="002D353B" w:rsidP="0025153A">
            <w:pPr>
              <w:ind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332" w:type="dxa"/>
            <w:gridSpan w:val="3"/>
          </w:tcPr>
          <w:p w:rsidR="002D353B" w:rsidRPr="00523B96" w:rsidRDefault="002D353B" w:rsidP="0025153A">
            <w:pPr>
              <w:ind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4500,0</w:t>
            </w:r>
          </w:p>
        </w:tc>
        <w:tc>
          <w:tcPr>
            <w:tcW w:w="1260" w:type="dxa"/>
            <w:vMerge w:val="restart"/>
          </w:tcPr>
          <w:p w:rsidR="002D353B" w:rsidRPr="00523B96" w:rsidRDefault="002D353B" w:rsidP="0025153A">
            <w:pPr>
              <w:ind w:right="-108"/>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увеличение объема производства продукции товарного рыбоводства </w:t>
            </w:r>
            <w:r w:rsidRPr="00523B96">
              <w:rPr>
                <w:rFonts w:ascii="Times New Roman" w:hAnsi="Times New Roman" w:cs="Times New Roman"/>
                <w:sz w:val="20"/>
                <w:szCs w:val="20"/>
                <w:lang w:eastAsia="ru-RU"/>
              </w:rPr>
              <w:lastRenderedPageBreak/>
              <w:t>до  150 тонн, количество новых рабочих мест – 17</w:t>
            </w:r>
          </w:p>
          <w:p w:rsidR="002D353B" w:rsidRPr="00523B96" w:rsidRDefault="002D353B" w:rsidP="0025153A">
            <w:pPr>
              <w:ind w:right="-108"/>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 том числе:</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p>
        </w:tc>
        <w:tc>
          <w:tcPr>
            <w:tcW w:w="126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p>
        </w:tc>
        <w:tc>
          <w:tcPr>
            <w:tcW w:w="1271" w:type="dxa"/>
            <w:gridSpan w:val="3"/>
          </w:tcPr>
          <w:p w:rsidR="002D353B" w:rsidRPr="00523B96" w:rsidRDefault="002D353B" w:rsidP="0025153A">
            <w:pPr>
              <w:ind w:left="-115" w:right="-130"/>
              <w:rPr>
                <w:rFonts w:ascii="Times New Roman" w:hAnsi="Times New Roman" w:cs="Times New Roman"/>
                <w:sz w:val="20"/>
                <w:szCs w:val="20"/>
                <w:lang w:eastAsia="ru-RU"/>
              </w:rPr>
            </w:pPr>
          </w:p>
        </w:tc>
        <w:tc>
          <w:tcPr>
            <w:tcW w:w="1259" w:type="dxa"/>
            <w:gridSpan w:val="5"/>
            <w:vAlign w:val="center"/>
          </w:tcPr>
          <w:p w:rsidR="002D353B" w:rsidRPr="00523B96" w:rsidRDefault="002D353B" w:rsidP="0025153A">
            <w:pPr>
              <w:rPr>
                <w:rFonts w:ascii="Times New Roman" w:hAnsi="Times New Roman" w:cs="Times New Roman"/>
                <w:sz w:val="20"/>
                <w:szCs w:val="20"/>
                <w:lang w:eastAsia="ru-RU"/>
              </w:rPr>
            </w:pPr>
          </w:p>
        </w:tc>
        <w:tc>
          <w:tcPr>
            <w:tcW w:w="1332" w:type="dxa"/>
            <w:gridSpan w:val="3"/>
          </w:tcPr>
          <w:p w:rsidR="002D353B" w:rsidRPr="00523B96" w:rsidRDefault="002D353B" w:rsidP="0025153A">
            <w:pPr>
              <w:rPr>
                <w:rFonts w:ascii="Times New Roman" w:hAnsi="Times New Roman" w:cs="Times New Roman"/>
                <w:sz w:val="20"/>
                <w:szCs w:val="20"/>
                <w:lang w:eastAsia="ru-RU"/>
              </w:rPr>
            </w:pP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областной бюджет</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федеральный бюджет</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внебюджетные источники</w:t>
            </w:r>
          </w:p>
          <w:p w:rsidR="002D353B" w:rsidRPr="00523B96" w:rsidRDefault="002D353B" w:rsidP="0025153A">
            <w:pPr>
              <w:ind w:right="34"/>
              <w:rPr>
                <w:rFonts w:ascii="Times New Roman" w:hAnsi="Times New Roman" w:cs="Times New Roman"/>
                <w:sz w:val="20"/>
                <w:szCs w:val="20"/>
                <w:lang w:eastAsia="ru-RU"/>
              </w:rPr>
            </w:pP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10500,0</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260" w:type="dxa"/>
            <w:gridSpan w:val="3"/>
          </w:tcPr>
          <w:p w:rsidR="002D353B" w:rsidRPr="00523B96" w:rsidRDefault="002D353B" w:rsidP="0025153A">
            <w:pPr>
              <w:ind w:left="-79" w:right="-7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271" w:type="dxa"/>
            <w:gridSpan w:val="3"/>
          </w:tcPr>
          <w:p w:rsidR="002D353B" w:rsidRPr="00523B96" w:rsidRDefault="002D353B" w:rsidP="0025153A">
            <w:pPr>
              <w:ind w:left="-49" w:right="-189" w:hanging="7"/>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259" w:type="dxa"/>
            <w:gridSpan w:val="5"/>
          </w:tcPr>
          <w:p w:rsidR="002D353B" w:rsidRPr="00523B96" w:rsidRDefault="002D353B" w:rsidP="0025153A">
            <w:pPr>
              <w:ind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332" w:type="dxa"/>
            <w:gridSpan w:val="3"/>
          </w:tcPr>
          <w:p w:rsidR="002D353B" w:rsidRPr="00523B96" w:rsidRDefault="002D353B" w:rsidP="0025153A">
            <w:pPr>
              <w:ind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4500,0</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restart"/>
          </w:tcPr>
          <w:p w:rsidR="002D353B" w:rsidRPr="00523B96" w:rsidRDefault="002D353B" w:rsidP="0025153A">
            <w:pPr>
              <w:widowControl w:val="0"/>
              <w:rPr>
                <w:rFonts w:ascii="Times New Roman" w:hAnsi="Times New Roman" w:cs="Times New Roman"/>
                <w:sz w:val="20"/>
                <w:szCs w:val="20"/>
                <w:lang w:eastAsia="ru-RU"/>
              </w:rPr>
            </w:pPr>
            <w:r w:rsidRPr="00523B96">
              <w:rPr>
                <w:rFonts w:ascii="Times New Roman" w:hAnsi="Times New Roman" w:cs="Times New Roman"/>
                <w:sz w:val="20"/>
                <w:szCs w:val="20"/>
                <w:lang w:eastAsia="ru-RU"/>
              </w:rPr>
              <w:t>3.2. Выделение грантов на развитие организаций, крестьянских (фермерских) хозяйств (индивидуальных предпринимателей),  осуществляющих товарное рыбоводство</w:t>
            </w:r>
          </w:p>
          <w:p w:rsidR="002D353B" w:rsidRPr="00523B96" w:rsidRDefault="002D353B" w:rsidP="0025153A">
            <w:pPr>
              <w:widowControl w:val="0"/>
              <w:rPr>
                <w:rFonts w:ascii="Times New Roman" w:hAnsi="Times New Roman" w:cs="Times New Roman"/>
                <w:sz w:val="20"/>
                <w:szCs w:val="20"/>
                <w:lang w:eastAsia="ru-RU"/>
              </w:rPr>
            </w:pPr>
          </w:p>
        </w:tc>
        <w:tc>
          <w:tcPr>
            <w:tcW w:w="1218"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агентство по рыбному хозяйству </w:t>
            </w: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общий объем средств</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10210,0</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1 600,0</w:t>
            </w:r>
          </w:p>
        </w:tc>
        <w:tc>
          <w:tcPr>
            <w:tcW w:w="126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1435,0</w:t>
            </w:r>
          </w:p>
        </w:tc>
        <w:tc>
          <w:tcPr>
            <w:tcW w:w="1271"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1435,0</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1435,0</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4305,0</w:t>
            </w:r>
          </w:p>
        </w:tc>
        <w:tc>
          <w:tcPr>
            <w:tcW w:w="1260"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оптимизация объемов товарного рыбоводства (обеспечивающих безубыточность производства), создание дополнительных рабочих мест</w:t>
            </w: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 том числе:</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p>
        </w:tc>
        <w:tc>
          <w:tcPr>
            <w:tcW w:w="126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p>
        </w:tc>
        <w:tc>
          <w:tcPr>
            <w:tcW w:w="1271" w:type="dxa"/>
            <w:gridSpan w:val="3"/>
          </w:tcPr>
          <w:p w:rsidR="002D353B" w:rsidRPr="00523B96" w:rsidRDefault="002D353B" w:rsidP="0025153A">
            <w:pPr>
              <w:ind w:left="-115" w:right="-130"/>
              <w:jc w:val="center"/>
              <w:rPr>
                <w:rFonts w:ascii="Times New Roman" w:hAnsi="Times New Roman" w:cs="Times New Roman"/>
                <w:sz w:val="20"/>
                <w:szCs w:val="20"/>
                <w:lang w:eastAsia="ru-RU"/>
              </w:rPr>
            </w:pP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областной бюджет</w:t>
            </w:r>
          </w:p>
        </w:tc>
        <w:tc>
          <w:tcPr>
            <w:tcW w:w="1260" w:type="dxa"/>
            <w:gridSpan w:val="4"/>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10210,0</w:t>
            </w: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1 600,0</w:t>
            </w:r>
          </w:p>
        </w:tc>
        <w:tc>
          <w:tcPr>
            <w:tcW w:w="126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1435,0</w:t>
            </w:r>
          </w:p>
        </w:tc>
        <w:tc>
          <w:tcPr>
            <w:tcW w:w="1271"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1435,0</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1435,0</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4305,0</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spacing w:after="8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федеральный бюджет</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vAlign w:val="center"/>
          </w:tcPr>
          <w:p w:rsidR="002D353B" w:rsidRPr="00523B96" w:rsidRDefault="002D353B" w:rsidP="0025153A">
            <w:pPr>
              <w:jc w:val="center"/>
              <w:rPr>
                <w:rFonts w:ascii="Times New Roman" w:hAnsi="Times New Roman" w:cs="Times New Roman"/>
                <w:sz w:val="20"/>
                <w:szCs w:val="20"/>
                <w:lang w:eastAsia="ru-RU"/>
              </w:rPr>
            </w:pP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218" w:type="dxa"/>
            <w:vMerge/>
            <w:vAlign w:val="center"/>
          </w:tcPr>
          <w:p w:rsidR="002D353B" w:rsidRPr="00523B96" w:rsidRDefault="002D353B" w:rsidP="0025153A">
            <w:pPr>
              <w:rPr>
                <w:rFonts w:ascii="Times New Roman" w:hAnsi="Times New Roman" w:cs="Times New Roman"/>
                <w:sz w:val="20"/>
                <w:szCs w:val="20"/>
                <w:lang w:eastAsia="ru-RU"/>
              </w:rPr>
            </w:pPr>
          </w:p>
        </w:tc>
        <w:tc>
          <w:tcPr>
            <w:tcW w:w="1802" w:type="dxa"/>
            <w:gridSpan w:val="4"/>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внебюджетные источники</w:t>
            </w:r>
          </w:p>
          <w:p w:rsidR="002D353B" w:rsidRPr="00523B96" w:rsidRDefault="002D353B" w:rsidP="0025153A">
            <w:pPr>
              <w:ind w:right="34"/>
              <w:rPr>
                <w:rFonts w:ascii="Times New Roman" w:hAnsi="Times New Roman" w:cs="Times New Roman"/>
                <w:sz w:val="20"/>
                <w:szCs w:val="20"/>
                <w:lang w:eastAsia="ru-RU"/>
              </w:rPr>
            </w:pPr>
          </w:p>
          <w:p w:rsidR="002D353B" w:rsidRPr="00523B96" w:rsidRDefault="002D353B" w:rsidP="0025153A">
            <w:pPr>
              <w:ind w:right="34"/>
              <w:rPr>
                <w:rFonts w:ascii="Times New Roman" w:hAnsi="Times New Roman" w:cs="Times New Roman"/>
                <w:sz w:val="20"/>
                <w:szCs w:val="20"/>
                <w:lang w:eastAsia="ru-RU"/>
              </w:rPr>
            </w:pPr>
          </w:p>
          <w:p w:rsidR="002D353B" w:rsidRPr="00523B96" w:rsidRDefault="002D353B" w:rsidP="0025153A">
            <w:pPr>
              <w:ind w:right="34"/>
              <w:rPr>
                <w:rFonts w:ascii="Times New Roman" w:hAnsi="Times New Roman" w:cs="Times New Roman"/>
                <w:sz w:val="20"/>
                <w:szCs w:val="20"/>
                <w:lang w:eastAsia="ru-RU"/>
              </w:rPr>
            </w:pP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vAlign w:val="center"/>
          </w:tcPr>
          <w:p w:rsidR="002D353B" w:rsidRPr="00523B96" w:rsidRDefault="002D353B" w:rsidP="0025153A">
            <w:pPr>
              <w:jc w:val="center"/>
              <w:rPr>
                <w:rFonts w:ascii="Times New Roman" w:hAnsi="Times New Roman" w:cs="Times New Roman"/>
                <w:sz w:val="20"/>
                <w:szCs w:val="20"/>
                <w:lang w:eastAsia="ru-RU"/>
              </w:rPr>
            </w:pP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5881" w:type="dxa"/>
            <w:gridSpan w:val="30"/>
          </w:tcPr>
          <w:p w:rsidR="002D353B" w:rsidRPr="00523B96" w:rsidRDefault="002D353B" w:rsidP="0025153A">
            <w:pPr>
              <w:spacing w:before="120"/>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 xml:space="preserve">Задача № 4 – поддержка научного потенциала и развитие научно-практической деятельности </w:t>
            </w:r>
            <w:proofErr w:type="spellStart"/>
            <w:r w:rsidRPr="00523B96">
              <w:rPr>
                <w:rFonts w:ascii="Times New Roman" w:eastAsia="Calibri" w:hAnsi="Times New Roman" w:cs="Times New Roman"/>
                <w:bCs/>
                <w:sz w:val="20"/>
                <w:szCs w:val="20"/>
                <w:lang w:eastAsia="ru-RU"/>
              </w:rPr>
              <w:t>рыбохозяйственного</w:t>
            </w:r>
            <w:proofErr w:type="spellEnd"/>
            <w:r w:rsidRPr="00523B96">
              <w:rPr>
                <w:rFonts w:ascii="Times New Roman" w:eastAsia="Calibri" w:hAnsi="Times New Roman" w:cs="Times New Roman"/>
                <w:bCs/>
                <w:sz w:val="20"/>
                <w:szCs w:val="20"/>
                <w:lang w:eastAsia="ru-RU"/>
              </w:rPr>
              <w:t xml:space="preserve"> комплекса</w:t>
            </w:r>
          </w:p>
          <w:p w:rsidR="002D353B" w:rsidRPr="00523B96" w:rsidRDefault="002D353B" w:rsidP="0025153A">
            <w:pPr>
              <w:spacing w:before="120"/>
              <w:ind w:firstLine="459"/>
              <w:jc w:val="both"/>
              <w:rPr>
                <w:rFonts w:ascii="Times New Roman" w:eastAsia="Calibri" w:hAnsi="Times New Roman" w:cs="Times New Roman"/>
                <w:bCs/>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restart"/>
          </w:tcPr>
          <w:p w:rsidR="002D353B" w:rsidRPr="00523B96" w:rsidRDefault="002D353B" w:rsidP="0025153A">
            <w:pPr>
              <w:widowControl w:val="0"/>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4.1. Проведение научных исследовательских </w:t>
            </w:r>
            <w:r w:rsidRPr="00523B96">
              <w:rPr>
                <w:rFonts w:ascii="Times New Roman" w:hAnsi="Times New Roman" w:cs="Times New Roman"/>
                <w:sz w:val="20"/>
                <w:szCs w:val="20"/>
                <w:lang w:eastAsia="ru-RU"/>
              </w:rPr>
              <w:br/>
              <w:t xml:space="preserve">и опытных конструкторских </w:t>
            </w:r>
            <w:r w:rsidRPr="00523B96">
              <w:rPr>
                <w:rFonts w:ascii="Times New Roman" w:hAnsi="Times New Roman" w:cs="Times New Roman"/>
                <w:sz w:val="20"/>
                <w:szCs w:val="20"/>
                <w:lang w:eastAsia="ru-RU"/>
              </w:rPr>
              <w:br/>
              <w:t xml:space="preserve">работ в сфере </w:t>
            </w:r>
            <w:proofErr w:type="spellStart"/>
            <w:r w:rsidRPr="00523B96">
              <w:rPr>
                <w:rFonts w:ascii="Times New Roman" w:hAnsi="Times New Roman" w:cs="Times New Roman"/>
                <w:sz w:val="20"/>
                <w:szCs w:val="20"/>
                <w:lang w:eastAsia="ru-RU"/>
              </w:rPr>
              <w:t>рыбохозяйственного</w:t>
            </w:r>
            <w:proofErr w:type="spellEnd"/>
            <w:r w:rsidRPr="00523B96">
              <w:rPr>
                <w:rFonts w:ascii="Times New Roman" w:hAnsi="Times New Roman" w:cs="Times New Roman"/>
                <w:sz w:val="20"/>
                <w:szCs w:val="20"/>
                <w:lang w:eastAsia="ru-RU"/>
              </w:rPr>
              <w:t xml:space="preserve"> комплекса</w:t>
            </w:r>
          </w:p>
        </w:tc>
        <w:tc>
          <w:tcPr>
            <w:tcW w:w="1729" w:type="dxa"/>
            <w:gridSpan w:val="2"/>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агентство по рыбному хозяйству </w:t>
            </w:r>
          </w:p>
        </w:tc>
        <w:tc>
          <w:tcPr>
            <w:tcW w:w="1291" w:type="dxa"/>
            <w:gridSpan w:val="3"/>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общий объем средств</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2800,0</w:t>
            </w: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79" w:right="-7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400,0</w:t>
            </w:r>
          </w:p>
        </w:tc>
        <w:tc>
          <w:tcPr>
            <w:tcW w:w="1260" w:type="dxa"/>
            <w:gridSpan w:val="3"/>
          </w:tcPr>
          <w:p w:rsidR="002D353B" w:rsidRPr="00523B96" w:rsidRDefault="002D353B" w:rsidP="0025153A">
            <w:pPr>
              <w:ind w:left="-49" w:right="-189" w:hanging="7"/>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400,0</w:t>
            </w:r>
          </w:p>
        </w:tc>
        <w:tc>
          <w:tcPr>
            <w:tcW w:w="1271" w:type="dxa"/>
            <w:gridSpan w:val="3"/>
          </w:tcPr>
          <w:p w:rsidR="002D353B" w:rsidRPr="00523B96" w:rsidRDefault="002D353B" w:rsidP="0025153A">
            <w:pPr>
              <w:ind w:left="-79" w:right="-7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400,0</w:t>
            </w:r>
          </w:p>
        </w:tc>
        <w:tc>
          <w:tcPr>
            <w:tcW w:w="1259" w:type="dxa"/>
            <w:gridSpan w:val="5"/>
          </w:tcPr>
          <w:p w:rsidR="002D353B" w:rsidRPr="00523B96" w:rsidRDefault="002D353B" w:rsidP="0025153A">
            <w:pPr>
              <w:ind w:left="-79" w:right="-7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400,0</w:t>
            </w:r>
          </w:p>
          <w:p w:rsidR="002D353B" w:rsidRPr="00523B96" w:rsidRDefault="002D353B" w:rsidP="0025153A">
            <w:pPr>
              <w:ind w:left="-79" w:right="-70"/>
              <w:jc w:val="center"/>
              <w:rPr>
                <w:rFonts w:ascii="Times New Roman" w:hAnsi="Times New Roman" w:cs="Times New Roman"/>
                <w:sz w:val="20"/>
                <w:szCs w:val="20"/>
                <w:lang w:eastAsia="ru-RU"/>
              </w:rPr>
            </w:pPr>
          </w:p>
        </w:tc>
        <w:tc>
          <w:tcPr>
            <w:tcW w:w="1332" w:type="dxa"/>
            <w:gridSpan w:val="3"/>
          </w:tcPr>
          <w:p w:rsidR="002D353B" w:rsidRPr="00523B96" w:rsidRDefault="002D353B" w:rsidP="0025153A">
            <w:pPr>
              <w:ind w:left="-79" w:right="-7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1200,0</w:t>
            </w:r>
          </w:p>
        </w:tc>
        <w:tc>
          <w:tcPr>
            <w:tcW w:w="1260" w:type="dxa"/>
            <w:vMerge w:val="restart"/>
          </w:tcPr>
          <w:p w:rsidR="002D353B" w:rsidRPr="00523B96" w:rsidRDefault="002D353B" w:rsidP="0025153A">
            <w:pPr>
              <w:ind w:right="-108"/>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разработка  рекомендаций по регулированию промысла водных биологических ресурсов в Архангельской области, повышению продуктивности водных объектов. </w:t>
            </w:r>
          </w:p>
          <w:p w:rsidR="002D353B" w:rsidRPr="00523B96" w:rsidRDefault="002D353B" w:rsidP="0025153A">
            <w:pPr>
              <w:ind w:right="-108"/>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Оценка запасов анадромных видов рыб в границах Архангельской области</w:t>
            </w: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729" w:type="dxa"/>
            <w:gridSpan w:val="2"/>
            <w:vMerge/>
            <w:vAlign w:val="center"/>
          </w:tcPr>
          <w:p w:rsidR="002D353B" w:rsidRPr="00523B96" w:rsidRDefault="002D353B" w:rsidP="0025153A">
            <w:pPr>
              <w:rPr>
                <w:rFonts w:ascii="Times New Roman" w:hAnsi="Times New Roman" w:cs="Times New Roman"/>
                <w:sz w:val="20"/>
                <w:szCs w:val="20"/>
                <w:lang w:eastAsia="ru-RU"/>
              </w:rPr>
            </w:pPr>
          </w:p>
        </w:tc>
        <w:tc>
          <w:tcPr>
            <w:tcW w:w="1291" w:type="dxa"/>
            <w:gridSpan w:val="3"/>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 том числе</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3"/>
          </w:tcPr>
          <w:p w:rsidR="002D353B" w:rsidRPr="00523B96" w:rsidRDefault="002D353B" w:rsidP="0025153A">
            <w:pPr>
              <w:ind w:left="-79" w:right="-70"/>
              <w:jc w:val="center"/>
              <w:rPr>
                <w:rFonts w:ascii="Times New Roman" w:hAnsi="Times New Roman" w:cs="Times New Roman"/>
                <w:sz w:val="20"/>
                <w:szCs w:val="20"/>
                <w:lang w:eastAsia="ru-RU"/>
              </w:rPr>
            </w:pPr>
          </w:p>
        </w:tc>
        <w:tc>
          <w:tcPr>
            <w:tcW w:w="1260" w:type="dxa"/>
            <w:gridSpan w:val="3"/>
          </w:tcPr>
          <w:p w:rsidR="002D353B" w:rsidRPr="00523B96" w:rsidRDefault="002D353B" w:rsidP="0025153A">
            <w:pPr>
              <w:ind w:left="-49" w:right="-189" w:hanging="7"/>
              <w:jc w:val="center"/>
              <w:rPr>
                <w:rFonts w:ascii="Times New Roman" w:hAnsi="Times New Roman" w:cs="Times New Roman"/>
                <w:sz w:val="20"/>
                <w:szCs w:val="20"/>
                <w:lang w:eastAsia="ru-RU"/>
              </w:rPr>
            </w:pPr>
          </w:p>
        </w:tc>
        <w:tc>
          <w:tcPr>
            <w:tcW w:w="1271" w:type="dxa"/>
            <w:gridSpan w:val="3"/>
          </w:tcPr>
          <w:p w:rsidR="002D353B" w:rsidRPr="00523B96" w:rsidRDefault="002D353B" w:rsidP="0025153A">
            <w:pPr>
              <w:rPr>
                <w:rFonts w:ascii="Times New Roman" w:hAnsi="Times New Roman" w:cs="Times New Roman"/>
                <w:sz w:val="20"/>
                <w:szCs w:val="20"/>
                <w:lang w:eastAsia="ru-RU"/>
              </w:rPr>
            </w:pPr>
          </w:p>
        </w:tc>
        <w:tc>
          <w:tcPr>
            <w:tcW w:w="1259" w:type="dxa"/>
            <w:gridSpan w:val="5"/>
            <w:vAlign w:val="center"/>
          </w:tcPr>
          <w:p w:rsidR="002D353B" w:rsidRPr="00523B96" w:rsidRDefault="002D353B" w:rsidP="0025153A">
            <w:pPr>
              <w:rPr>
                <w:rFonts w:ascii="Times New Roman" w:hAnsi="Times New Roman" w:cs="Times New Roman"/>
                <w:sz w:val="20"/>
                <w:szCs w:val="20"/>
                <w:lang w:eastAsia="ru-RU"/>
              </w:rPr>
            </w:pPr>
          </w:p>
        </w:tc>
        <w:tc>
          <w:tcPr>
            <w:tcW w:w="1332" w:type="dxa"/>
            <w:gridSpan w:val="3"/>
          </w:tcPr>
          <w:p w:rsidR="002D353B" w:rsidRPr="00523B96" w:rsidRDefault="002D353B" w:rsidP="0025153A">
            <w:pPr>
              <w:rPr>
                <w:rFonts w:ascii="Times New Roman" w:hAnsi="Times New Roman" w:cs="Times New Roman"/>
                <w:sz w:val="20"/>
                <w:szCs w:val="20"/>
                <w:lang w:eastAsia="ru-RU"/>
              </w:rPr>
            </w:pP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ign w:val="center"/>
          </w:tcPr>
          <w:p w:rsidR="002D353B" w:rsidRPr="00523B96" w:rsidRDefault="002D353B" w:rsidP="0025153A">
            <w:pPr>
              <w:rPr>
                <w:rFonts w:ascii="Times New Roman" w:hAnsi="Times New Roman" w:cs="Times New Roman"/>
                <w:sz w:val="20"/>
                <w:szCs w:val="20"/>
                <w:lang w:eastAsia="ru-RU"/>
              </w:rPr>
            </w:pPr>
          </w:p>
        </w:tc>
        <w:tc>
          <w:tcPr>
            <w:tcW w:w="1729" w:type="dxa"/>
            <w:gridSpan w:val="2"/>
            <w:vMerge/>
            <w:vAlign w:val="center"/>
          </w:tcPr>
          <w:p w:rsidR="002D353B" w:rsidRPr="00523B96" w:rsidRDefault="002D353B" w:rsidP="0025153A">
            <w:pPr>
              <w:rPr>
                <w:rFonts w:ascii="Times New Roman" w:hAnsi="Times New Roman" w:cs="Times New Roman"/>
                <w:sz w:val="20"/>
                <w:szCs w:val="20"/>
                <w:lang w:eastAsia="ru-RU"/>
              </w:rPr>
            </w:pPr>
          </w:p>
        </w:tc>
        <w:tc>
          <w:tcPr>
            <w:tcW w:w="1291" w:type="dxa"/>
            <w:gridSpan w:val="3"/>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областной бюджет</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2800,0</w:t>
            </w: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5" w:right="-13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400,0</w:t>
            </w:r>
          </w:p>
        </w:tc>
        <w:tc>
          <w:tcPr>
            <w:tcW w:w="1260" w:type="dxa"/>
            <w:gridSpan w:val="3"/>
          </w:tcPr>
          <w:p w:rsidR="002D353B" w:rsidRPr="00523B96" w:rsidRDefault="002D353B" w:rsidP="0025153A">
            <w:pPr>
              <w:ind w:left="-79" w:right="-7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400,0</w:t>
            </w:r>
          </w:p>
        </w:tc>
        <w:tc>
          <w:tcPr>
            <w:tcW w:w="1271" w:type="dxa"/>
            <w:gridSpan w:val="3"/>
          </w:tcPr>
          <w:p w:rsidR="002D353B" w:rsidRPr="00523B96" w:rsidRDefault="002D353B" w:rsidP="0025153A">
            <w:pPr>
              <w:ind w:left="-49" w:right="-189" w:hanging="7"/>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400,0</w:t>
            </w:r>
          </w:p>
        </w:tc>
        <w:tc>
          <w:tcPr>
            <w:tcW w:w="1259" w:type="dxa"/>
            <w:gridSpan w:val="5"/>
          </w:tcPr>
          <w:p w:rsidR="002D353B" w:rsidRPr="00523B96" w:rsidRDefault="002D353B" w:rsidP="0025153A">
            <w:pPr>
              <w:ind w:left="-79" w:right="-7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400,0</w:t>
            </w:r>
          </w:p>
          <w:p w:rsidR="002D353B" w:rsidRPr="00523B96" w:rsidRDefault="002D353B" w:rsidP="0025153A">
            <w:pPr>
              <w:ind w:left="-79" w:right="-70"/>
              <w:jc w:val="center"/>
              <w:rPr>
                <w:rFonts w:ascii="Times New Roman" w:hAnsi="Times New Roman" w:cs="Times New Roman"/>
                <w:sz w:val="20"/>
                <w:szCs w:val="20"/>
                <w:lang w:eastAsia="ru-RU"/>
              </w:rPr>
            </w:pPr>
          </w:p>
        </w:tc>
        <w:tc>
          <w:tcPr>
            <w:tcW w:w="1332" w:type="dxa"/>
            <w:gridSpan w:val="3"/>
          </w:tcPr>
          <w:p w:rsidR="002D353B" w:rsidRPr="00523B96" w:rsidRDefault="002D353B" w:rsidP="0025153A">
            <w:pPr>
              <w:ind w:left="-79" w:right="-70"/>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1200,0</w:t>
            </w: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5881" w:type="dxa"/>
            <w:gridSpan w:val="30"/>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Задача № 5 – создание условий для эффективного освоения выделяемых Архангельской области квот и объемов добычи (вылова) водных биологических ресурсов, организационная и консультативная поддержка местного производителя для продвижения рыбных товаров на продовольственном рынке</w:t>
            </w:r>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5.1. Формирование </w:t>
            </w:r>
            <w:r w:rsidRPr="00523B96">
              <w:rPr>
                <w:rFonts w:ascii="Times New Roman" w:hAnsi="Times New Roman" w:cs="Times New Roman"/>
                <w:sz w:val="20"/>
                <w:szCs w:val="20"/>
                <w:lang w:eastAsia="ru-RU"/>
              </w:rPr>
              <w:lastRenderedPageBreak/>
              <w:t xml:space="preserve">рыбопромысловых участков для различных видов рыболовства </w:t>
            </w:r>
            <w:r w:rsidRPr="00523B96">
              <w:rPr>
                <w:rFonts w:ascii="Times New Roman" w:hAnsi="Times New Roman" w:cs="Times New Roman"/>
                <w:sz w:val="20"/>
                <w:szCs w:val="20"/>
                <w:lang w:eastAsia="ru-RU"/>
              </w:rPr>
              <w:br/>
              <w:t>и товарного рыбоводства</w:t>
            </w:r>
          </w:p>
          <w:p w:rsidR="002D353B" w:rsidRPr="00523B96" w:rsidRDefault="002D353B" w:rsidP="0025153A">
            <w:pPr>
              <w:rPr>
                <w:rFonts w:ascii="Times New Roman" w:hAnsi="Times New Roman" w:cs="Times New Roman"/>
                <w:sz w:val="20"/>
                <w:szCs w:val="20"/>
                <w:lang w:eastAsia="ru-RU"/>
              </w:rPr>
            </w:pPr>
          </w:p>
        </w:tc>
        <w:tc>
          <w:tcPr>
            <w:tcW w:w="1729" w:type="dxa"/>
            <w:gridSpan w:val="2"/>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агентство по </w:t>
            </w:r>
            <w:r w:rsidRPr="00523B96">
              <w:rPr>
                <w:rFonts w:ascii="Times New Roman" w:hAnsi="Times New Roman" w:cs="Times New Roman"/>
                <w:sz w:val="20"/>
                <w:szCs w:val="20"/>
                <w:lang w:eastAsia="ru-RU"/>
              </w:rPr>
              <w:lastRenderedPageBreak/>
              <w:t xml:space="preserve">рыбному хозяйству </w:t>
            </w:r>
          </w:p>
        </w:tc>
        <w:tc>
          <w:tcPr>
            <w:tcW w:w="1291" w:type="dxa"/>
            <w:gridSpan w:val="3"/>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общий </w:t>
            </w:r>
            <w:r w:rsidRPr="00523B96">
              <w:rPr>
                <w:rFonts w:ascii="Times New Roman" w:hAnsi="Times New Roman" w:cs="Times New Roman"/>
                <w:sz w:val="20"/>
                <w:szCs w:val="20"/>
                <w:lang w:eastAsia="ru-RU"/>
              </w:rPr>
              <w:lastRenderedPageBreak/>
              <w:t>объем средств</w:t>
            </w:r>
          </w:p>
          <w:p w:rsidR="002D353B" w:rsidRPr="00523B96" w:rsidRDefault="002D353B" w:rsidP="0025153A">
            <w:pPr>
              <w:ind w:right="34" w:firstLine="245"/>
              <w:rPr>
                <w:rFonts w:ascii="Times New Roman" w:hAnsi="Times New Roman" w:cs="Times New Roman"/>
                <w:sz w:val="20"/>
                <w:szCs w:val="20"/>
                <w:lang w:eastAsia="ru-RU"/>
              </w:rPr>
            </w:pP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lastRenderedPageBreak/>
              <w:t>–</w:t>
            </w:r>
          </w:p>
        </w:tc>
        <w:tc>
          <w:tcPr>
            <w:tcW w:w="1440" w:type="dxa"/>
            <w:gridSpan w:val="2"/>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260" w:type="dxa"/>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формирова</w:t>
            </w:r>
            <w:r w:rsidRPr="00523B96">
              <w:rPr>
                <w:rFonts w:ascii="Times New Roman" w:hAnsi="Times New Roman" w:cs="Times New Roman"/>
                <w:sz w:val="20"/>
                <w:szCs w:val="20"/>
                <w:lang w:eastAsia="ru-RU"/>
              </w:rPr>
              <w:lastRenderedPageBreak/>
              <w:t>ние рыбопромысловых участков  для закрепления их за пользователями на конкурсной основе</w:t>
            </w:r>
          </w:p>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5.2.  Проведение конкурсов на право заключения договоров пользования рыбопромысловыми  участками для осуществления различных видов рыболовства</w:t>
            </w:r>
          </w:p>
          <w:p w:rsidR="002D353B" w:rsidRPr="00523B96" w:rsidRDefault="002D353B" w:rsidP="0025153A">
            <w:pPr>
              <w:rPr>
                <w:rFonts w:ascii="Times New Roman" w:hAnsi="Times New Roman" w:cs="Times New Roman"/>
                <w:sz w:val="20"/>
                <w:szCs w:val="20"/>
                <w:lang w:eastAsia="ru-RU"/>
              </w:rPr>
            </w:pPr>
          </w:p>
          <w:p w:rsidR="002D353B" w:rsidRPr="00523B96" w:rsidRDefault="002D353B" w:rsidP="0025153A">
            <w:pPr>
              <w:rPr>
                <w:rFonts w:ascii="Times New Roman" w:hAnsi="Times New Roman" w:cs="Times New Roman"/>
                <w:sz w:val="20"/>
                <w:szCs w:val="20"/>
                <w:lang w:eastAsia="ru-RU"/>
              </w:rPr>
            </w:pPr>
          </w:p>
          <w:p w:rsidR="002D353B" w:rsidRPr="00523B96" w:rsidRDefault="002D353B" w:rsidP="0025153A">
            <w:pPr>
              <w:rPr>
                <w:rFonts w:ascii="Times New Roman" w:hAnsi="Times New Roman" w:cs="Times New Roman"/>
                <w:sz w:val="20"/>
                <w:szCs w:val="20"/>
                <w:lang w:eastAsia="ru-RU"/>
              </w:rPr>
            </w:pPr>
          </w:p>
          <w:p w:rsidR="002D353B" w:rsidRPr="00523B96" w:rsidRDefault="002D353B" w:rsidP="0025153A">
            <w:pPr>
              <w:rPr>
                <w:rFonts w:ascii="Times New Roman" w:hAnsi="Times New Roman" w:cs="Times New Roman"/>
                <w:sz w:val="20"/>
                <w:szCs w:val="20"/>
                <w:lang w:eastAsia="ru-RU"/>
              </w:rPr>
            </w:pPr>
          </w:p>
        </w:tc>
        <w:tc>
          <w:tcPr>
            <w:tcW w:w="1729" w:type="dxa"/>
            <w:gridSpan w:val="2"/>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агентство по рыбному хозяйству </w:t>
            </w:r>
          </w:p>
        </w:tc>
        <w:tc>
          <w:tcPr>
            <w:tcW w:w="1291" w:type="dxa"/>
            <w:gridSpan w:val="3"/>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общий объем средств</w:t>
            </w:r>
          </w:p>
          <w:p w:rsidR="002D353B" w:rsidRPr="00523B96" w:rsidRDefault="002D353B" w:rsidP="0025153A">
            <w:pPr>
              <w:ind w:right="34" w:firstLine="245"/>
              <w:rPr>
                <w:rFonts w:ascii="Times New Roman" w:hAnsi="Times New Roman" w:cs="Times New Roman"/>
                <w:sz w:val="20"/>
                <w:szCs w:val="20"/>
                <w:lang w:eastAsia="ru-RU"/>
              </w:rPr>
            </w:pP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260" w:type="dxa"/>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увеличение количества хозяйствующих субъектов, занимающихся рыбоводством, создание дополнительных рабочих мест. Увеличение </w:t>
            </w:r>
            <w:r w:rsidRPr="00523B96">
              <w:rPr>
                <w:rFonts w:ascii="Times New Roman" w:hAnsi="Times New Roman" w:cs="Times New Roman"/>
                <w:sz w:val="20"/>
                <w:szCs w:val="20"/>
                <w:lang w:eastAsia="ru-RU"/>
              </w:rPr>
              <w:lastRenderedPageBreak/>
              <w:t>вылова (добычи) водных биологических ресурсов</w:t>
            </w:r>
          </w:p>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tcPr>
          <w:p w:rsidR="002D353B" w:rsidRPr="00523B96" w:rsidRDefault="002D353B" w:rsidP="0025153A">
            <w:pPr>
              <w:widowControl w:val="0"/>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5.3. Стимулирование хозяйствующих субъектов к участию </w:t>
            </w:r>
            <w:r w:rsidRPr="00523B96">
              <w:rPr>
                <w:rFonts w:ascii="Times New Roman" w:hAnsi="Times New Roman" w:cs="Times New Roman"/>
                <w:sz w:val="20"/>
                <w:szCs w:val="20"/>
                <w:lang w:eastAsia="ru-RU"/>
              </w:rPr>
              <w:br/>
              <w:t xml:space="preserve">в выставочно-ярмарочных мероприятиях регионального </w:t>
            </w:r>
            <w:r w:rsidRPr="00523B96">
              <w:rPr>
                <w:rFonts w:ascii="Times New Roman" w:hAnsi="Times New Roman" w:cs="Times New Roman"/>
                <w:sz w:val="20"/>
                <w:szCs w:val="20"/>
                <w:lang w:eastAsia="ru-RU"/>
              </w:rPr>
              <w:br/>
              <w:t>и федерального уровня</w:t>
            </w:r>
          </w:p>
          <w:p w:rsidR="002D353B" w:rsidRPr="00523B96" w:rsidRDefault="002D353B" w:rsidP="0025153A">
            <w:pPr>
              <w:widowControl w:val="0"/>
              <w:rPr>
                <w:rFonts w:ascii="Times New Roman" w:hAnsi="Times New Roman" w:cs="Times New Roman"/>
                <w:sz w:val="20"/>
                <w:szCs w:val="20"/>
                <w:lang w:eastAsia="ru-RU"/>
              </w:rPr>
            </w:pPr>
          </w:p>
        </w:tc>
        <w:tc>
          <w:tcPr>
            <w:tcW w:w="1729" w:type="dxa"/>
            <w:gridSpan w:val="2"/>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агентство по рыбному хозяйству </w:t>
            </w:r>
          </w:p>
        </w:tc>
        <w:tc>
          <w:tcPr>
            <w:tcW w:w="1291" w:type="dxa"/>
            <w:gridSpan w:val="3"/>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общий объем средств</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260" w:type="dxa"/>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продвижение продукции </w:t>
            </w:r>
            <w:r w:rsidRPr="00523B96">
              <w:rPr>
                <w:rFonts w:ascii="Times New Roman" w:hAnsi="Times New Roman" w:cs="Times New Roman"/>
                <w:spacing w:val="-6"/>
                <w:sz w:val="20"/>
                <w:szCs w:val="20"/>
                <w:lang w:eastAsia="ru-RU"/>
              </w:rPr>
              <w:t xml:space="preserve">местных </w:t>
            </w:r>
            <w:r w:rsidRPr="00523B96">
              <w:rPr>
                <w:rFonts w:ascii="Times New Roman" w:hAnsi="Times New Roman" w:cs="Times New Roman"/>
                <w:spacing w:val="-10"/>
                <w:sz w:val="20"/>
                <w:szCs w:val="20"/>
                <w:lang w:eastAsia="ru-RU"/>
              </w:rPr>
              <w:t>товаропроизводителей</w:t>
            </w:r>
            <w:r w:rsidRPr="00523B96">
              <w:rPr>
                <w:rFonts w:ascii="Times New Roman" w:hAnsi="Times New Roman" w:cs="Times New Roman"/>
                <w:sz w:val="20"/>
                <w:szCs w:val="20"/>
                <w:lang w:eastAsia="ru-RU"/>
              </w:rPr>
              <w:t xml:space="preserve"> в Архангельской области </w:t>
            </w:r>
            <w:r w:rsidRPr="00523B96">
              <w:rPr>
                <w:rFonts w:ascii="Times New Roman" w:hAnsi="Times New Roman" w:cs="Times New Roman"/>
                <w:sz w:val="20"/>
                <w:szCs w:val="20"/>
                <w:lang w:eastAsia="ru-RU"/>
              </w:rPr>
              <w:br/>
              <w:t>и за его пределами. Увеличение вылова (добычи) водных биологических ресурсов</w:t>
            </w:r>
          </w:p>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5.4. Содействие </w:t>
            </w:r>
            <w:r w:rsidRPr="00523B96">
              <w:rPr>
                <w:rFonts w:ascii="Times New Roman" w:hAnsi="Times New Roman" w:cs="Times New Roman"/>
                <w:sz w:val="20"/>
                <w:szCs w:val="20"/>
                <w:lang w:eastAsia="ru-RU"/>
              </w:rPr>
              <w:lastRenderedPageBreak/>
              <w:t>организации проведения соревнований по спортивной ловле</w:t>
            </w:r>
          </w:p>
          <w:p w:rsidR="002D353B" w:rsidRPr="00523B96" w:rsidRDefault="002D353B" w:rsidP="0025153A">
            <w:pPr>
              <w:rPr>
                <w:rFonts w:ascii="Times New Roman" w:hAnsi="Times New Roman" w:cs="Times New Roman"/>
                <w:sz w:val="20"/>
                <w:szCs w:val="20"/>
                <w:lang w:eastAsia="ru-RU"/>
              </w:rPr>
            </w:pPr>
          </w:p>
        </w:tc>
        <w:tc>
          <w:tcPr>
            <w:tcW w:w="1729" w:type="dxa"/>
            <w:gridSpan w:val="2"/>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агентство по </w:t>
            </w:r>
            <w:r w:rsidRPr="00523B96">
              <w:rPr>
                <w:rFonts w:ascii="Times New Roman" w:hAnsi="Times New Roman" w:cs="Times New Roman"/>
                <w:sz w:val="20"/>
                <w:szCs w:val="20"/>
                <w:lang w:eastAsia="ru-RU"/>
              </w:rPr>
              <w:lastRenderedPageBreak/>
              <w:t>рыбному хозяйству</w:t>
            </w:r>
          </w:p>
        </w:tc>
        <w:tc>
          <w:tcPr>
            <w:tcW w:w="1291" w:type="dxa"/>
            <w:gridSpan w:val="3"/>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 xml:space="preserve">общий </w:t>
            </w:r>
            <w:r w:rsidRPr="00523B96">
              <w:rPr>
                <w:rFonts w:ascii="Times New Roman" w:hAnsi="Times New Roman" w:cs="Times New Roman"/>
                <w:sz w:val="20"/>
                <w:szCs w:val="20"/>
                <w:lang w:eastAsia="ru-RU"/>
              </w:rPr>
              <w:lastRenderedPageBreak/>
              <w:t>объем средств</w:t>
            </w:r>
          </w:p>
        </w:tc>
        <w:tc>
          <w:tcPr>
            <w:tcW w:w="1260" w:type="dxa"/>
            <w:gridSpan w:val="4"/>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lastRenderedPageBreak/>
              <w:t>–</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71" w:type="dxa"/>
            <w:gridSpan w:val="3"/>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260" w:type="dxa"/>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пропаганда </w:t>
            </w:r>
            <w:r w:rsidRPr="00523B96">
              <w:rPr>
                <w:rFonts w:ascii="Times New Roman" w:hAnsi="Times New Roman" w:cs="Times New Roman"/>
                <w:sz w:val="20"/>
                <w:szCs w:val="20"/>
                <w:lang w:eastAsia="ru-RU"/>
              </w:rPr>
              <w:lastRenderedPageBreak/>
              <w:t xml:space="preserve">законного спортивного </w:t>
            </w:r>
            <w:r w:rsidRPr="00523B96">
              <w:rPr>
                <w:rFonts w:ascii="Times New Roman" w:hAnsi="Times New Roman" w:cs="Times New Roman"/>
                <w:sz w:val="20"/>
                <w:szCs w:val="20"/>
                <w:lang w:eastAsia="ru-RU"/>
              </w:rPr>
              <w:br/>
              <w:t>и любительского рыболовства</w:t>
            </w: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3289" w:type="dxa"/>
            <w:gridSpan w:val="26"/>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lastRenderedPageBreak/>
              <w:t>Задача № 6 – осуществление полномочий в сфере рыбного хозяйства</w:t>
            </w:r>
          </w:p>
          <w:p w:rsidR="002D353B" w:rsidRPr="00523B96" w:rsidRDefault="002D353B" w:rsidP="0025153A">
            <w:pPr>
              <w:ind w:firstLine="459"/>
              <w:jc w:val="both"/>
              <w:rPr>
                <w:rFonts w:ascii="Times New Roman" w:hAnsi="Times New Roman" w:cs="Times New Roman"/>
                <w:sz w:val="20"/>
                <w:szCs w:val="20"/>
                <w:lang w:eastAsia="ru-RU"/>
              </w:rPr>
            </w:pPr>
          </w:p>
        </w:tc>
        <w:tc>
          <w:tcPr>
            <w:tcW w:w="1332" w:type="dxa"/>
            <w:gridSpan w:val="3"/>
          </w:tcPr>
          <w:p w:rsidR="002D353B" w:rsidRPr="00523B96" w:rsidRDefault="002D353B" w:rsidP="0025153A">
            <w:pPr>
              <w:ind w:firstLine="459"/>
              <w:jc w:val="both"/>
              <w:rPr>
                <w:rFonts w:ascii="Times New Roman" w:eastAsia="Calibri" w:hAnsi="Times New Roman" w:cs="Times New Roman"/>
                <w:bCs/>
                <w:sz w:val="20"/>
                <w:szCs w:val="20"/>
                <w:lang w:eastAsia="ru-RU"/>
              </w:rPr>
            </w:pPr>
          </w:p>
        </w:tc>
        <w:tc>
          <w:tcPr>
            <w:tcW w:w="1260" w:type="dxa"/>
          </w:tcPr>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restart"/>
          </w:tcPr>
          <w:p w:rsidR="002D353B" w:rsidRPr="00523B96" w:rsidRDefault="002D353B" w:rsidP="0025153A">
            <w:pPr>
              <w:widowControl w:val="0"/>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6.1. Реализация полномочий в области организации, регулирования </w:t>
            </w:r>
            <w:r w:rsidRPr="00523B96">
              <w:rPr>
                <w:rFonts w:ascii="Times New Roman" w:hAnsi="Times New Roman" w:cs="Times New Roman"/>
                <w:sz w:val="20"/>
                <w:szCs w:val="20"/>
                <w:lang w:eastAsia="ru-RU"/>
              </w:rPr>
              <w:br/>
              <w:t>и охраны водных биологических ресурсов</w:t>
            </w:r>
          </w:p>
        </w:tc>
        <w:tc>
          <w:tcPr>
            <w:tcW w:w="1737" w:type="dxa"/>
            <w:gridSpan w:val="3"/>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агентство по рыбному хозяйству </w:t>
            </w:r>
          </w:p>
        </w:tc>
        <w:tc>
          <w:tcPr>
            <w:tcW w:w="1283" w:type="dxa"/>
            <w:gridSpan w:val="2"/>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общий объем средств</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3640,6</w:t>
            </w:r>
          </w:p>
        </w:tc>
        <w:tc>
          <w:tcPr>
            <w:tcW w:w="1440" w:type="dxa"/>
            <w:gridSpan w:val="2"/>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612,2</w:t>
            </w:r>
          </w:p>
        </w:tc>
        <w:tc>
          <w:tcPr>
            <w:tcW w:w="126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487,9</w:t>
            </w:r>
          </w:p>
        </w:tc>
        <w:tc>
          <w:tcPr>
            <w:tcW w:w="1271"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478,1</w:t>
            </w:r>
          </w:p>
        </w:tc>
        <w:tc>
          <w:tcPr>
            <w:tcW w:w="1259" w:type="dxa"/>
            <w:gridSpan w:val="5"/>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515,6</w:t>
            </w:r>
          </w:p>
        </w:tc>
        <w:tc>
          <w:tcPr>
            <w:tcW w:w="1332" w:type="dxa"/>
            <w:gridSpan w:val="3"/>
          </w:tcPr>
          <w:p w:rsidR="002D353B" w:rsidRPr="00523B96" w:rsidRDefault="002D353B" w:rsidP="0025153A">
            <w:pPr>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1546,8</w:t>
            </w:r>
          </w:p>
        </w:tc>
        <w:tc>
          <w:tcPr>
            <w:tcW w:w="1260"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проведение мероприятий </w:t>
            </w:r>
            <w:r w:rsidRPr="00523B96">
              <w:rPr>
                <w:rFonts w:ascii="Times New Roman" w:hAnsi="Times New Roman" w:cs="Times New Roman"/>
                <w:sz w:val="20"/>
                <w:szCs w:val="20"/>
                <w:lang w:eastAsia="ru-RU"/>
              </w:rPr>
              <w:br/>
              <w:t>в области организации, регулирования и охраны водных биологических ресурсов</w:t>
            </w:r>
          </w:p>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tcPr>
          <w:p w:rsidR="002D353B" w:rsidRPr="00523B96" w:rsidRDefault="002D353B" w:rsidP="0025153A">
            <w:pPr>
              <w:widowControl w:val="0"/>
              <w:rPr>
                <w:rFonts w:ascii="Times New Roman" w:hAnsi="Times New Roman" w:cs="Times New Roman"/>
                <w:sz w:val="20"/>
                <w:szCs w:val="20"/>
                <w:lang w:eastAsia="ru-RU"/>
              </w:rPr>
            </w:pPr>
          </w:p>
        </w:tc>
        <w:tc>
          <w:tcPr>
            <w:tcW w:w="1737" w:type="dxa"/>
            <w:gridSpan w:val="3"/>
            <w:vMerge/>
          </w:tcPr>
          <w:p w:rsidR="002D353B" w:rsidRPr="00523B96" w:rsidRDefault="002D353B" w:rsidP="0025153A">
            <w:pPr>
              <w:rPr>
                <w:rFonts w:ascii="Times New Roman" w:hAnsi="Times New Roman" w:cs="Times New Roman"/>
                <w:sz w:val="20"/>
                <w:szCs w:val="20"/>
                <w:lang w:eastAsia="ru-RU"/>
              </w:rPr>
            </w:pPr>
          </w:p>
        </w:tc>
        <w:tc>
          <w:tcPr>
            <w:tcW w:w="1283" w:type="dxa"/>
            <w:gridSpan w:val="2"/>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 том числе</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p>
        </w:tc>
        <w:tc>
          <w:tcPr>
            <w:tcW w:w="1440" w:type="dxa"/>
            <w:gridSpan w:val="2"/>
          </w:tcPr>
          <w:p w:rsidR="002D353B" w:rsidRPr="00523B96" w:rsidRDefault="002D353B" w:rsidP="0025153A">
            <w:pPr>
              <w:ind w:left="-119" w:right="-108"/>
              <w:jc w:val="center"/>
              <w:rPr>
                <w:rFonts w:ascii="Times New Roman" w:hAnsi="Times New Roman" w:cs="Times New Roman"/>
                <w:sz w:val="20"/>
                <w:szCs w:val="20"/>
                <w:lang w:eastAsia="ru-RU"/>
              </w:rPr>
            </w:pPr>
          </w:p>
        </w:tc>
        <w:tc>
          <w:tcPr>
            <w:tcW w:w="144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p>
        </w:tc>
        <w:tc>
          <w:tcPr>
            <w:tcW w:w="126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p>
        </w:tc>
        <w:tc>
          <w:tcPr>
            <w:tcW w:w="1271" w:type="dxa"/>
            <w:gridSpan w:val="3"/>
          </w:tcPr>
          <w:p w:rsidR="002D353B" w:rsidRPr="00523B96" w:rsidRDefault="002D353B" w:rsidP="0025153A">
            <w:pPr>
              <w:ind w:left="-119" w:right="-108"/>
              <w:jc w:val="center"/>
              <w:rPr>
                <w:rFonts w:ascii="Times New Roman" w:hAnsi="Times New Roman" w:cs="Times New Roman"/>
                <w:sz w:val="20"/>
                <w:szCs w:val="20"/>
                <w:lang w:eastAsia="ru-RU"/>
              </w:rPr>
            </w:pPr>
          </w:p>
        </w:tc>
        <w:tc>
          <w:tcPr>
            <w:tcW w:w="1259" w:type="dxa"/>
            <w:gridSpan w:val="5"/>
          </w:tcPr>
          <w:p w:rsidR="002D353B" w:rsidRPr="00523B96" w:rsidRDefault="002D353B" w:rsidP="0025153A">
            <w:pPr>
              <w:ind w:right="-108"/>
              <w:rPr>
                <w:rFonts w:ascii="Times New Roman" w:hAnsi="Times New Roman" w:cs="Times New Roman"/>
                <w:sz w:val="20"/>
                <w:szCs w:val="20"/>
                <w:lang w:eastAsia="ru-RU"/>
              </w:rPr>
            </w:pPr>
          </w:p>
        </w:tc>
        <w:tc>
          <w:tcPr>
            <w:tcW w:w="1332" w:type="dxa"/>
            <w:gridSpan w:val="3"/>
          </w:tcPr>
          <w:p w:rsidR="002D353B" w:rsidRPr="00523B96" w:rsidRDefault="002D353B" w:rsidP="0025153A">
            <w:pPr>
              <w:ind w:right="-108"/>
              <w:rPr>
                <w:rFonts w:ascii="Times New Roman" w:hAnsi="Times New Roman" w:cs="Times New Roman"/>
                <w:sz w:val="20"/>
                <w:szCs w:val="20"/>
                <w:lang w:eastAsia="ru-RU"/>
              </w:rPr>
            </w:pPr>
          </w:p>
        </w:tc>
        <w:tc>
          <w:tcPr>
            <w:tcW w:w="1260" w:type="dxa"/>
            <w:vMerge/>
          </w:tcPr>
          <w:p w:rsidR="002D353B" w:rsidRPr="00523B96" w:rsidRDefault="002D353B" w:rsidP="0025153A">
            <w:pPr>
              <w:ind w:right="-108"/>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tcPr>
          <w:p w:rsidR="002D353B" w:rsidRPr="00523B96" w:rsidRDefault="002D353B" w:rsidP="0025153A">
            <w:pPr>
              <w:widowControl w:val="0"/>
              <w:rPr>
                <w:rFonts w:ascii="Times New Roman" w:hAnsi="Times New Roman" w:cs="Times New Roman"/>
                <w:sz w:val="20"/>
                <w:szCs w:val="20"/>
                <w:lang w:eastAsia="ru-RU"/>
              </w:rPr>
            </w:pPr>
          </w:p>
        </w:tc>
        <w:tc>
          <w:tcPr>
            <w:tcW w:w="1737" w:type="dxa"/>
            <w:gridSpan w:val="3"/>
            <w:vMerge/>
          </w:tcPr>
          <w:p w:rsidR="002D353B" w:rsidRPr="00523B96" w:rsidRDefault="002D353B" w:rsidP="0025153A">
            <w:pPr>
              <w:rPr>
                <w:rFonts w:ascii="Times New Roman" w:hAnsi="Times New Roman" w:cs="Times New Roman"/>
                <w:sz w:val="20"/>
                <w:szCs w:val="20"/>
                <w:lang w:eastAsia="ru-RU"/>
              </w:rPr>
            </w:pPr>
          </w:p>
        </w:tc>
        <w:tc>
          <w:tcPr>
            <w:tcW w:w="1283" w:type="dxa"/>
            <w:gridSpan w:val="2"/>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федеральный бюджет</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3640,6</w:t>
            </w:r>
          </w:p>
        </w:tc>
        <w:tc>
          <w:tcPr>
            <w:tcW w:w="1440" w:type="dxa"/>
            <w:gridSpan w:val="2"/>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612,2</w:t>
            </w:r>
          </w:p>
        </w:tc>
        <w:tc>
          <w:tcPr>
            <w:tcW w:w="126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487,9</w:t>
            </w:r>
          </w:p>
        </w:tc>
        <w:tc>
          <w:tcPr>
            <w:tcW w:w="1271"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478,1</w:t>
            </w:r>
          </w:p>
        </w:tc>
        <w:tc>
          <w:tcPr>
            <w:tcW w:w="1259" w:type="dxa"/>
            <w:gridSpan w:val="5"/>
          </w:tcPr>
          <w:p w:rsidR="002D353B" w:rsidRPr="00523B96" w:rsidRDefault="002D353B" w:rsidP="0025153A">
            <w:pPr>
              <w:ind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515,6</w:t>
            </w:r>
          </w:p>
        </w:tc>
        <w:tc>
          <w:tcPr>
            <w:tcW w:w="1332" w:type="dxa"/>
            <w:gridSpan w:val="3"/>
          </w:tcPr>
          <w:p w:rsidR="002D353B" w:rsidRPr="00523B96" w:rsidRDefault="002D353B" w:rsidP="0025153A">
            <w:pPr>
              <w:ind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1546,8</w:t>
            </w:r>
          </w:p>
        </w:tc>
        <w:tc>
          <w:tcPr>
            <w:tcW w:w="1260" w:type="dxa"/>
            <w:vMerge/>
          </w:tcPr>
          <w:p w:rsidR="002D353B" w:rsidRPr="00523B96" w:rsidRDefault="002D353B" w:rsidP="0025153A">
            <w:pPr>
              <w:ind w:right="-108"/>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tcPr>
          <w:p w:rsidR="002D353B" w:rsidRPr="00523B96" w:rsidRDefault="002D353B" w:rsidP="0025153A">
            <w:pPr>
              <w:rPr>
                <w:rFonts w:ascii="Times New Roman" w:hAnsi="Times New Roman" w:cs="Times New Roman"/>
                <w:sz w:val="20"/>
                <w:szCs w:val="20"/>
                <w:lang w:eastAsia="ru-RU"/>
              </w:rPr>
            </w:pPr>
          </w:p>
        </w:tc>
        <w:tc>
          <w:tcPr>
            <w:tcW w:w="1737" w:type="dxa"/>
            <w:gridSpan w:val="3"/>
          </w:tcPr>
          <w:p w:rsidR="002D353B" w:rsidRPr="00523B96" w:rsidRDefault="002D353B" w:rsidP="0025153A">
            <w:pPr>
              <w:rPr>
                <w:rFonts w:ascii="Times New Roman" w:hAnsi="Times New Roman" w:cs="Times New Roman"/>
                <w:sz w:val="20"/>
                <w:szCs w:val="20"/>
                <w:lang w:eastAsia="ru-RU"/>
              </w:rPr>
            </w:pPr>
          </w:p>
        </w:tc>
        <w:tc>
          <w:tcPr>
            <w:tcW w:w="1283" w:type="dxa"/>
            <w:gridSpan w:val="2"/>
          </w:tcPr>
          <w:p w:rsidR="002D353B" w:rsidRPr="00523B96" w:rsidRDefault="002D353B" w:rsidP="0025153A">
            <w:pPr>
              <w:ind w:right="34"/>
              <w:rPr>
                <w:rFonts w:ascii="Times New Roman" w:hAnsi="Times New Roman" w:cs="Times New Roman"/>
                <w:sz w:val="20"/>
                <w:szCs w:val="20"/>
                <w:lang w:eastAsia="ru-RU"/>
              </w:rPr>
            </w:pP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p>
        </w:tc>
        <w:tc>
          <w:tcPr>
            <w:tcW w:w="1440" w:type="dxa"/>
            <w:gridSpan w:val="2"/>
          </w:tcPr>
          <w:p w:rsidR="002D353B" w:rsidRPr="00523B96" w:rsidRDefault="002D353B" w:rsidP="0025153A">
            <w:pPr>
              <w:ind w:left="-115" w:right="-130"/>
              <w:jc w:val="center"/>
              <w:rPr>
                <w:rFonts w:ascii="Times New Roman" w:hAnsi="Times New Roman" w:cs="Times New Roman"/>
                <w:sz w:val="20"/>
                <w:szCs w:val="20"/>
                <w:lang w:eastAsia="ru-RU"/>
              </w:rPr>
            </w:pPr>
          </w:p>
        </w:tc>
        <w:tc>
          <w:tcPr>
            <w:tcW w:w="1440" w:type="dxa"/>
            <w:gridSpan w:val="3"/>
          </w:tcPr>
          <w:p w:rsidR="002D353B" w:rsidRPr="00523B96" w:rsidRDefault="002D353B" w:rsidP="0025153A">
            <w:pPr>
              <w:ind w:left="-79" w:right="-70"/>
              <w:jc w:val="center"/>
              <w:rPr>
                <w:rFonts w:ascii="Times New Roman" w:hAnsi="Times New Roman" w:cs="Times New Roman"/>
                <w:sz w:val="20"/>
                <w:szCs w:val="20"/>
                <w:lang w:eastAsia="ru-RU"/>
              </w:rPr>
            </w:pPr>
          </w:p>
        </w:tc>
        <w:tc>
          <w:tcPr>
            <w:tcW w:w="1260" w:type="dxa"/>
            <w:gridSpan w:val="3"/>
          </w:tcPr>
          <w:p w:rsidR="002D353B" w:rsidRPr="00523B96" w:rsidRDefault="002D353B" w:rsidP="0025153A">
            <w:pPr>
              <w:ind w:left="-49" w:right="-189" w:hanging="7"/>
              <w:jc w:val="center"/>
              <w:rPr>
                <w:rFonts w:ascii="Times New Roman" w:hAnsi="Times New Roman" w:cs="Times New Roman"/>
                <w:sz w:val="20"/>
                <w:szCs w:val="20"/>
                <w:lang w:eastAsia="ru-RU"/>
              </w:rPr>
            </w:pPr>
          </w:p>
        </w:tc>
        <w:tc>
          <w:tcPr>
            <w:tcW w:w="1271"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59" w:type="dxa"/>
            <w:gridSpan w:val="5"/>
          </w:tcPr>
          <w:p w:rsidR="002D353B" w:rsidRPr="00523B96" w:rsidRDefault="002D353B" w:rsidP="0025153A">
            <w:pPr>
              <w:rPr>
                <w:rFonts w:ascii="Times New Roman" w:hAnsi="Times New Roman" w:cs="Times New Roman"/>
                <w:sz w:val="20"/>
                <w:szCs w:val="20"/>
                <w:lang w:eastAsia="ru-RU"/>
              </w:rPr>
            </w:pPr>
          </w:p>
        </w:tc>
        <w:tc>
          <w:tcPr>
            <w:tcW w:w="1332" w:type="dxa"/>
            <w:gridSpan w:val="3"/>
          </w:tcPr>
          <w:p w:rsidR="002D353B" w:rsidRPr="00523B96" w:rsidRDefault="002D353B" w:rsidP="0025153A">
            <w:pPr>
              <w:rPr>
                <w:rFonts w:ascii="Times New Roman" w:hAnsi="Times New Roman" w:cs="Times New Roman"/>
                <w:sz w:val="20"/>
                <w:szCs w:val="20"/>
                <w:lang w:eastAsia="ru-RU"/>
              </w:rPr>
            </w:pPr>
          </w:p>
        </w:tc>
        <w:tc>
          <w:tcPr>
            <w:tcW w:w="1260" w:type="dxa"/>
            <w:vMerge/>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val="restart"/>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Итого </w:t>
            </w:r>
          </w:p>
          <w:p w:rsidR="002D353B" w:rsidRPr="00523B96" w:rsidRDefault="002D353B" w:rsidP="0025153A">
            <w:pPr>
              <w:widowControl w:val="0"/>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по подпрограмме</w:t>
            </w:r>
          </w:p>
        </w:tc>
        <w:tc>
          <w:tcPr>
            <w:tcW w:w="1737" w:type="dxa"/>
            <w:gridSpan w:val="3"/>
            <w:vMerge w:val="restart"/>
          </w:tcPr>
          <w:p w:rsidR="002D353B" w:rsidRPr="00523B96" w:rsidRDefault="002D353B" w:rsidP="0025153A">
            <w:pPr>
              <w:rPr>
                <w:rFonts w:ascii="Times New Roman" w:hAnsi="Times New Roman" w:cs="Times New Roman"/>
                <w:sz w:val="20"/>
                <w:szCs w:val="20"/>
                <w:lang w:eastAsia="ru-RU"/>
              </w:rPr>
            </w:pPr>
          </w:p>
        </w:tc>
        <w:tc>
          <w:tcPr>
            <w:tcW w:w="1283" w:type="dxa"/>
            <w:gridSpan w:val="2"/>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 xml:space="preserve">общий объем </w:t>
            </w:r>
            <w:r w:rsidRPr="00523B96">
              <w:rPr>
                <w:rFonts w:ascii="Times New Roman" w:hAnsi="Times New Roman" w:cs="Times New Roman"/>
                <w:sz w:val="20"/>
                <w:szCs w:val="20"/>
                <w:lang w:eastAsia="ru-RU"/>
              </w:rPr>
              <w:lastRenderedPageBreak/>
              <w:t>средств</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lastRenderedPageBreak/>
              <w:t>995835,6</w:t>
            </w:r>
          </w:p>
        </w:tc>
        <w:tc>
          <w:tcPr>
            <w:tcW w:w="1440" w:type="dxa"/>
            <w:gridSpan w:val="2"/>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104112,2</w:t>
            </w:r>
          </w:p>
        </w:tc>
        <w:tc>
          <w:tcPr>
            <w:tcW w:w="126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363822,9</w:t>
            </w:r>
          </w:p>
        </w:tc>
        <w:tc>
          <w:tcPr>
            <w:tcW w:w="1271"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3978,1</w:t>
            </w:r>
          </w:p>
        </w:tc>
        <w:tc>
          <w:tcPr>
            <w:tcW w:w="1259" w:type="dxa"/>
            <w:gridSpan w:val="5"/>
          </w:tcPr>
          <w:p w:rsidR="002D353B" w:rsidRPr="00523B96" w:rsidRDefault="002D353B" w:rsidP="0025153A">
            <w:pPr>
              <w:ind w:left="-119" w:right="-108"/>
              <w:rPr>
                <w:rFonts w:ascii="Times New Roman" w:hAnsi="Times New Roman" w:cs="Times New Roman"/>
                <w:sz w:val="20"/>
                <w:szCs w:val="20"/>
                <w:lang w:eastAsia="ru-RU"/>
              </w:rPr>
            </w:pPr>
            <w:r w:rsidRPr="00523B96">
              <w:rPr>
                <w:rFonts w:ascii="Times New Roman" w:hAnsi="Times New Roman" w:cs="Times New Roman"/>
                <w:sz w:val="20"/>
                <w:szCs w:val="20"/>
                <w:lang w:eastAsia="ru-RU"/>
              </w:rPr>
              <w:t>12370,6</w:t>
            </w:r>
          </w:p>
        </w:tc>
        <w:tc>
          <w:tcPr>
            <w:tcW w:w="1332" w:type="dxa"/>
            <w:gridSpan w:val="3"/>
          </w:tcPr>
          <w:p w:rsidR="002D353B" w:rsidRPr="00523B96" w:rsidRDefault="002D353B" w:rsidP="0025153A">
            <w:pPr>
              <w:ind w:left="-119" w:right="-108"/>
              <w:rPr>
                <w:rFonts w:ascii="Times New Roman" w:hAnsi="Times New Roman" w:cs="Times New Roman"/>
                <w:sz w:val="20"/>
                <w:szCs w:val="20"/>
                <w:lang w:eastAsia="ru-RU"/>
              </w:rPr>
            </w:pPr>
            <w:r w:rsidRPr="00523B96">
              <w:rPr>
                <w:rFonts w:ascii="Times New Roman" w:hAnsi="Times New Roman" w:cs="Times New Roman"/>
                <w:sz w:val="20"/>
                <w:szCs w:val="20"/>
                <w:lang w:eastAsia="ru-RU"/>
              </w:rPr>
              <w:t>511551,8</w:t>
            </w:r>
          </w:p>
        </w:tc>
        <w:tc>
          <w:tcPr>
            <w:tcW w:w="1260" w:type="dxa"/>
          </w:tcPr>
          <w:p w:rsidR="002D353B" w:rsidRPr="00523B96" w:rsidRDefault="002D353B" w:rsidP="0025153A">
            <w:pPr>
              <w:ind w:left="-119" w:right="-108"/>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84"/>
        </w:trPr>
        <w:tc>
          <w:tcPr>
            <w:tcW w:w="2339" w:type="dxa"/>
            <w:vMerge/>
          </w:tcPr>
          <w:p w:rsidR="002D353B" w:rsidRPr="00523B96" w:rsidRDefault="002D353B" w:rsidP="0025153A">
            <w:pPr>
              <w:rPr>
                <w:rFonts w:ascii="Times New Roman" w:hAnsi="Times New Roman" w:cs="Times New Roman"/>
                <w:sz w:val="20"/>
                <w:szCs w:val="20"/>
                <w:lang w:eastAsia="ru-RU"/>
              </w:rPr>
            </w:pPr>
          </w:p>
        </w:tc>
        <w:tc>
          <w:tcPr>
            <w:tcW w:w="1737" w:type="dxa"/>
            <w:gridSpan w:val="3"/>
            <w:vMerge/>
          </w:tcPr>
          <w:p w:rsidR="002D353B" w:rsidRPr="00523B96" w:rsidRDefault="002D353B" w:rsidP="0025153A">
            <w:pPr>
              <w:rPr>
                <w:rFonts w:ascii="Times New Roman" w:hAnsi="Times New Roman" w:cs="Times New Roman"/>
                <w:sz w:val="20"/>
                <w:szCs w:val="20"/>
                <w:lang w:eastAsia="ru-RU"/>
              </w:rPr>
            </w:pPr>
          </w:p>
        </w:tc>
        <w:tc>
          <w:tcPr>
            <w:tcW w:w="1283" w:type="dxa"/>
            <w:gridSpan w:val="2"/>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 том числе:</w:t>
            </w:r>
          </w:p>
        </w:tc>
        <w:tc>
          <w:tcPr>
            <w:tcW w:w="1260" w:type="dxa"/>
            <w:gridSpan w:val="4"/>
          </w:tcPr>
          <w:p w:rsidR="002D353B" w:rsidRPr="00523B96" w:rsidRDefault="002D353B" w:rsidP="0025153A">
            <w:pPr>
              <w:jc w:val="center"/>
              <w:rPr>
                <w:rFonts w:ascii="Times New Roman" w:hAnsi="Times New Roman" w:cs="Times New Roman"/>
                <w:sz w:val="20"/>
                <w:szCs w:val="20"/>
                <w:lang w:eastAsia="ru-RU"/>
              </w:rPr>
            </w:pPr>
          </w:p>
        </w:tc>
        <w:tc>
          <w:tcPr>
            <w:tcW w:w="1440" w:type="dxa"/>
            <w:gridSpan w:val="2"/>
          </w:tcPr>
          <w:p w:rsidR="002D353B" w:rsidRPr="00523B96" w:rsidRDefault="002D353B" w:rsidP="0025153A">
            <w:pPr>
              <w:jc w:val="center"/>
              <w:rPr>
                <w:rFonts w:ascii="Times New Roman" w:hAnsi="Times New Roman" w:cs="Times New Roman"/>
                <w:sz w:val="20"/>
                <w:szCs w:val="20"/>
                <w:lang w:eastAsia="ru-RU"/>
              </w:rPr>
            </w:pPr>
          </w:p>
        </w:tc>
        <w:tc>
          <w:tcPr>
            <w:tcW w:w="1440"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60"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71" w:type="dxa"/>
            <w:gridSpan w:val="3"/>
          </w:tcPr>
          <w:p w:rsidR="002D353B" w:rsidRPr="00523B96" w:rsidRDefault="002D353B" w:rsidP="0025153A">
            <w:pPr>
              <w:jc w:val="center"/>
              <w:rPr>
                <w:rFonts w:ascii="Times New Roman" w:hAnsi="Times New Roman" w:cs="Times New Roman"/>
                <w:sz w:val="20"/>
                <w:szCs w:val="20"/>
                <w:lang w:eastAsia="ru-RU"/>
              </w:rPr>
            </w:pPr>
          </w:p>
        </w:tc>
        <w:tc>
          <w:tcPr>
            <w:tcW w:w="1259" w:type="dxa"/>
            <w:gridSpan w:val="5"/>
          </w:tcPr>
          <w:p w:rsidR="002D353B" w:rsidRPr="00523B96" w:rsidRDefault="002D353B" w:rsidP="0025153A">
            <w:pPr>
              <w:rPr>
                <w:rFonts w:ascii="Times New Roman" w:hAnsi="Times New Roman" w:cs="Times New Roman"/>
                <w:sz w:val="20"/>
                <w:szCs w:val="20"/>
                <w:lang w:eastAsia="ru-RU"/>
              </w:rPr>
            </w:pPr>
          </w:p>
        </w:tc>
        <w:tc>
          <w:tcPr>
            <w:tcW w:w="1332" w:type="dxa"/>
            <w:gridSpan w:val="3"/>
          </w:tcPr>
          <w:p w:rsidR="002D353B" w:rsidRPr="00523B96" w:rsidRDefault="002D353B" w:rsidP="0025153A">
            <w:pPr>
              <w:rPr>
                <w:rFonts w:ascii="Times New Roman" w:hAnsi="Times New Roman" w:cs="Times New Roman"/>
                <w:sz w:val="20"/>
                <w:szCs w:val="20"/>
                <w:lang w:eastAsia="ru-RU"/>
              </w:rPr>
            </w:pPr>
          </w:p>
        </w:tc>
        <w:tc>
          <w:tcPr>
            <w:tcW w:w="1260" w:type="dxa"/>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tcPr>
          <w:p w:rsidR="002D353B" w:rsidRPr="00523B96" w:rsidRDefault="002D353B" w:rsidP="0025153A">
            <w:pPr>
              <w:rPr>
                <w:rFonts w:ascii="Times New Roman" w:hAnsi="Times New Roman" w:cs="Times New Roman"/>
                <w:sz w:val="20"/>
                <w:szCs w:val="20"/>
                <w:lang w:eastAsia="ru-RU"/>
              </w:rPr>
            </w:pPr>
          </w:p>
        </w:tc>
        <w:tc>
          <w:tcPr>
            <w:tcW w:w="1737" w:type="dxa"/>
            <w:gridSpan w:val="3"/>
            <w:vMerge/>
          </w:tcPr>
          <w:p w:rsidR="002D353B" w:rsidRPr="00523B96" w:rsidRDefault="002D353B" w:rsidP="0025153A">
            <w:pPr>
              <w:rPr>
                <w:rFonts w:ascii="Times New Roman" w:hAnsi="Times New Roman" w:cs="Times New Roman"/>
                <w:sz w:val="20"/>
                <w:szCs w:val="20"/>
                <w:lang w:eastAsia="ru-RU"/>
              </w:rPr>
            </w:pPr>
          </w:p>
        </w:tc>
        <w:tc>
          <w:tcPr>
            <w:tcW w:w="1283" w:type="dxa"/>
            <w:gridSpan w:val="2"/>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областной бюджет</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13175,0</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2 000,0</w:t>
            </w:r>
          </w:p>
        </w:tc>
        <w:tc>
          <w:tcPr>
            <w:tcW w:w="126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1835,0</w:t>
            </w:r>
          </w:p>
        </w:tc>
        <w:tc>
          <w:tcPr>
            <w:tcW w:w="1271"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2000,0</w:t>
            </w:r>
          </w:p>
        </w:tc>
        <w:tc>
          <w:tcPr>
            <w:tcW w:w="1259" w:type="dxa"/>
            <w:gridSpan w:val="5"/>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1835,0</w:t>
            </w:r>
          </w:p>
        </w:tc>
        <w:tc>
          <w:tcPr>
            <w:tcW w:w="1332" w:type="dxa"/>
            <w:gridSpan w:val="3"/>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5505,0</w:t>
            </w:r>
          </w:p>
        </w:tc>
        <w:tc>
          <w:tcPr>
            <w:tcW w:w="1260" w:type="dxa"/>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tcPr>
          <w:p w:rsidR="002D353B" w:rsidRPr="00523B96" w:rsidRDefault="002D353B" w:rsidP="0025153A">
            <w:pPr>
              <w:rPr>
                <w:rFonts w:ascii="Times New Roman" w:hAnsi="Times New Roman" w:cs="Times New Roman"/>
                <w:sz w:val="20"/>
                <w:szCs w:val="20"/>
                <w:lang w:eastAsia="ru-RU"/>
              </w:rPr>
            </w:pPr>
          </w:p>
        </w:tc>
        <w:tc>
          <w:tcPr>
            <w:tcW w:w="1737" w:type="dxa"/>
            <w:gridSpan w:val="3"/>
            <w:vMerge/>
          </w:tcPr>
          <w:p w:rsidR="002D353B" w:rsidRPr="00523B96" w:rsidRDefault="002D353B" w:rsidP="0025153A">
            <w:pPr>
              <w:rPr>
                <w:rFonts w:ascii="Times New Roman" w:hAnsi="Times New Roman" w:cs="Times New Roman"/>
                <w:sz w:val="20"/>
                <w:szCs w:val="20"/>
                <w:lang w:eastAsia="ru-RU"/>
              </w:rPr>
            </w:pPr>
          </w:p>
        </w:tc>
        <w:tc>
          <w:tcPr>
            <w:tcW w:w="1283" w:type="dxa"/>
            <w:gridSpan w:val="2"/>
          </w:tcPr>
          <w:p w:rsidR="002D353B" w:rsidRPr="00523B96" w:rsidRDefault="002D353B" w:rsidP="0025153A">
            <w:pPr>
              <w:spacing w:after="120"/>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федеральный бюджет</w:t>
            </w: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3640,6</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612,2</w:t>
            </w:r>
          </w:p>
        </w:tc>
        <w:tc>
          <w:tcPr>
            <w:tcW w:w="126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487,9</w:t>
            </w:r>
          </w:p>
        </w:tc>
        <w:tc>
          <w:tcPr>
            <w:tcW w:w="1271"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478,1</w:t>
            </w:r>
          </w:p>
        </w:tc>
        <w:tc>
          <w:tcPr>
            <w:tcW w:w="1259" w:type="dxa"/>
            <w:gridSpan w:val="5"/>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515,6</w:t>
            </w:r>
          </w:p>
        </w:tc>
        <w:tc>
          <w:tcPr>
            <w:tcW w:w="1332" w:type="dxa"/>
            <w:gridSpan w:val="3"/>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1546,8</w:t>
            </w:r>
          </w:p>
        </w:tc>
        <w:tc>
          <w:tcPr>
            <w:tcW w:w="1260" w:type="dxa"/>
          </w:tcPr>
          <w:p w:rsidR="002D353B" w:rsidRPr="00523B96" w:rsidRDefault="002D353B" w:rsidP="0025153A">
            <w:pPr>
              <w:rPr>
                <w:rFonts w:ascii="Times New Roman" w:hAnsi="Times New Roman" w:cs="Times New Roman"/>
                <w:sz w:val="20"/>
                <w:szCs w:val="20"/>
                <w:lang w:eastAsia="ru-RU"/>
              </w:rPr>
            </w:pPr>
          </w:p>
        </w:tc>
      </w:tr>
      <w:tr w:rsidR="00523B96" w:rsidRPr="00523B96" w:rsidTr="00E72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339" w:type="dxa"/>
            <w:vMerge/>
          </w:tcPr>
          <w:p w:rsidR="002D353B" w:rsidRPr="00523B96" w:rsidRDefault="002D353B" w:rsidP="0025153A">
            <w:pPr>
              <w:rPr>
                <w:rFonts w:ascii="Times New Roman" w:hAnsi="Times New Roman" w:cs="Times New Roman"/>
                <w:sz w:val="20"/>
                <w:szCs w:val="20"/>
                <w:lang w:eastAsia="ru-RU"/>
              </w:rPr>
            </w:pPr>
          </w:p>
        </w:tc>
        <w:tc>
          <w:tcPr>
            <w:tcW w:w="1737" w:type="dxa"/>
            <w:gridSpan w:val="3"/>
            <w:vMerge/>
          </w:tcPr>
          <w:p w:rsidR="002D353B" w:rsidRPr="00523B96" w:rsidRDefault="002D353B" w:rsidP="0025153A">
            <w:pPr>
              <w:rPr>
                <w:rFonts w:ascii="Times New Roman" w:hAnsi="Times New Roman" w:cs="Times New Roman"/>
                <w:sz w:val="20"/>
                <w:szCs w:val="20"/>
                <w:lang w:eastAsia="ru-RU"/>
              </w:rPr>
            </w:pPr>
          </w:p>
        </w:tc>
        <w:tc>
          <w:tcPr>
            <w:tcW w:w="1283" w:type="dxa"/>
            <w:gridSpan w:val="2"/>
          </w:tcPr>
          <w:p w:rsidR="002D353B" w:rsidRPr="00523B96" w:rsidRDefault="002D353B" w:rsidP="0025153A">
            <w:pPr>
              <w:ind w:right="34"/>
              <w:rPr>
                <w:rFonts w:ascii="Times New Roman" w:hAnsi="Times New Roman" w:cs="Times New Roman"/>
                <w:sz w:val="20"/>
                <w:szCs w:val="20"/>
                <w:lang w:eastAsia="ru-RU"/>
              </w:rPr>
            </w:pPr>
            <w:r w:rsidRPr="00523B96">
              <w:rPr>
                <w:rFonts w:ascii="Times New Roman" w:hAnsi="Times New Roman" w:cs="Times New Roman"/>
                <w:sz w:val="20"/>
                <w:szCs w:val="20"/>
                <w:lang w:eastAsia="ru-RU"/>
              </w:rPr>
              <w:t>внебюджетные источники</w:t>
            </w:r>
          </w:p>
          <w:p w:rsidR="002D353B" w:rsidRPr="00523B96" w:rsidRDefault="002D353B" w:rsidP="0025153A">
            <w:pPr>
              <w:ind w:right="34"/>
              <w:rPr>
                <w:rFonts w:ascii="Times New Roman" w:hAnsi="Times New Roman" w:cs="Times New Roman"/>
                <w:sz w:val="20"/>
                <w:szCs w:val="20"/>
                <w:lang w:eastAsia="ru-RU"/>
              </w:rPr>
            </w:pPr>
          </w:p>
        </w:tc>
        <w:tc>
          <w:tcPr>
            <w:tcW w:w="1260" w:type="dxa"/>
            <w:gridSpan w:val="4"/>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979020,0</w:t>
            </w:r>
          </w:p>
        </w:tc>
        <w:tc>
          <w:tcPr>
            <w:tcW w:w="1440" w:type="dxa"/>
            <w:gridSpan w:val="2"/>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44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101500,0</w:t>
            </w:r>
          </w:p>
        </w:tc>
        <w:tc>
          <w:tcPr>
            <w:tcW w:w="1260"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361500,0</w:t>
            </w:r>
          </w:p>
        </w:tc>
        <w:tc>
          <w:tcPr>
            <w:tcW w:w="1271" w:type="dxa"/>
            <w:gridSpan w:val="3"/>
          </w:tcPr>
          <w:p w:rsidR="002D353B" w:rsidRPr="00523B96" w:rsidRDefault="002D353B" w:rsidP="0025153A">
            <w:pPr>
              <w:ind w:left="-119" w:right="-108"/>
              <w:jc w:val="cente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1500,0</w:t>
            </w:r>
          </w:p>
        </w:tc>
        <w:tc>
          <w:tcPr>
            <w:tcW w:w="1259" w:type="dxa"/>
            <w:gridSpan w:val="5"/>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10020,0</w:t>
            </w:r>
          </w:p>
        </w:tc>
        <w:tc>
          <w:tcPr>
            <w:tcW w:w="1332" w:type="dxa"/>
            <w:gridSpan w:val="3"/>
          </w:tcPr>
          <w:p w:rsidR="002D353B" w:rsidRPr="00523B96" w:rsidRDefault="002D353B" w:rsidP="0025153A">
            <w:pPr>
              <w:rPr>
                <w:rFonts w:ascii="Times New Roman" w:hAnsi="Times New Roman" w:cs="Times New Roman"/>
                <w:sz w:val="20"/>
                <w:szCs w:val="20"/>
                <w:lang w:eastAsia="ru-RU"/>
              </w:rPr>
            </w:pPr>
            <w:r w:rsidRPr="00523B96">
              <w:rPr>
                <w:rFonts w:ascii="Times New Roman" w:hAnsi="Times New Roman" w:cs="Times New Roman"/>
                <w:sz w:val="20"/>
                <w:szCs w:val="20"/>
                <w:lang w:eastAsia="ru-RU"/>
              </w:rPr>
              <w:t>504500,0</w:t>
            </w:r>
          </w:p>
        </w:tc>
        <w:tc>
          <w:tcPr>
            <w:tcW w:w="1260" w:type="dxa"/>
          </w:tcPr>
          <w:p w:rsidR="002D353B" w:rsidRPr="00523B96" w:rsidRDefault="002D353B" w:rsidP="0025153A">
            <w:pPr>
              <w:rPr>
                <w:rFonts w:ascii="Times New Roman" w:hAnsi="Times New Roman" w:cs="Times New Roman"/>
                <w:sz w:val="20"/>
                <w:szCs w:val="20"/>
                <w:lang w:eastAsia="ru-RU"/>
              </w:rPr>
            </w:pPr>
          </w:p>
        </w:tc>
      </w:tr>
      <w:tr w:rsidR="00523B96" w:rsidRPr="00523B96" w:rsidTr="00E72E3E">
        <w:tc>
          <w:tcPr>
            <w:tcW w:w="15881" w:type="dxa"/>
            <w:gridSpan w:val="30"/>
            <w:tcBorders>
              <w:top w:val="nil"/>
              <w:left w:val="nil"/>
              <w:bottom w:val="nil"/>
              <w:right w:val="nil"/>
            </w:tcBorders>
          </w:tcPr>
          <w:p w:rsidR="002D353B" w:rsidRPr="00523B96" w:rsidRDefault="002D353B" w:rsidP="0025153A">
            <w:pPr>
              <w:spacing w:before="80"/>
              <w:jc w:val="center"/>
              <w:rPr>
                <w:rFonts w:ascii="Times New Roman" w:hAnsi="Times New Roman" w:cs="Times New Roman"/>
                <w:b/>
                <w:sz w:val="20"/>
                <w:szCs w:val="20"/>
              </w:rPr>
            </w:pPr>
            <w:r w:rsidRPr="00523B96">
              <w:rPr>
                <w:rFonts w:ascii="Times New Roman" w:hAnsi="Times New Roman" w:cs="Times New Roman"/>
                <w:b/>
                <w:sz w:val="20"/>
                <w:szCs w:val="20"/>
                <w:lang w:val="en-US"/>
              </w:rPr>
              <w:t>III</w:t>
            </w:r>
            <w:r w:rsidRPr="00523B96">
              <w:rPr>
                <w:rFonts w:ascii="Times New Roman" w:hAnsi="Times New Roman" w:cs="Times New Roman"/>
                <w:b/>
                <w:sz w:val="20"/>
                <w:szCs w:val="20"/>
              </w:rPr>
              <w:t>. Подпрограмма № 3 «Создание условий для реализации государственной программы»</w:t>
            </w:r>
          </w:p>
          <w:p w:rsidR="002D353B" w:rsidRPr="00523B96" w:rsidRDefault="002D353B" w:rsidP="0025153A">
            <w:pPr>
              <w:spacing w:before="80"/>
              <w:jc w:val="center"/>
              <w:rPr>
                <w:rFonts w:ascii="Times New Roman" w:hAnsi="Times New Roman" w:cs="Times New Roman"/>
                <w:b/>
                <w:sz w:val="20"/>
                <w:szCs w:val="20"/>
              </w:rPr>
            </w:pPr>
          </w:p>
        </w:tc>
      </w:tr>
      <w:tr w:rsidR="00523B96" w:rsidRPr="00523B96" w:rsidTr="00E72E3E">
        <w:tc>
          <w:tcPr>
            <w:tcW w:w="15881" w:type="dxa"/>
            <w:gridSpan w:val="30"/>
            <w:tcBorders>
              <w:top w:val="nil"/>
              <w:left w:val="nil"/>
              <w:bottom w:val="nil"/>
              <w:right w:val="nil"/>
            </w:tcBorders>
          </w:tcPr>
          <w:p w:rsidR="002D353B" w:rsidRPr="00523B96" w:rsidRDefault="002D353B" w:rsidP="0025153A">
            <w:pPr>
              <w:ind w:firstLine="459"/>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Цель подпрограммы № 3– обеспечение эффективной деятельности исполнительных органов государственной власти Архангельской области в сфере развития сельского хозяйства, рыбного хозяйства и ветеринарии</w:t>
            </w:r>
          </w:p>
          <w:p w:rsidR="002D353B" w:rsidRPr="00523B96" w:rsidRDefault="002D353B" w:rsidP="0025153A">
            <w:pPr>
              <w:rPr>
                <w:rFonts w:ascii="Times New Roman" w:hAnsi="Times New Roman" w:cs="Times New Roman"/>
                <w:bCs/>
                <w:sz w:val="20"/>
                <w:szCs w:val="20"/>
              </w:rPr>
            </w:pPr>
          </w:p>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Задача № 1 – создание условий для реализации государственной программы в сфере сельского хозяйства</w:t>
            </w:r>
          </w:p>
          <w:p w:rsidR="002D353B" w:rsidRPr="00523B96" w:rsidRDefault="002D353B" w:rsidP="0025153A">
            <w:pPr>
              <w:ind w:firstLine="459"/>
              <w:rPr>
                <w:rFonts w:ascii="Times New Roman" w:eastAsia="Calibri" w:hAnsi="Times New Roman" w:cs="Times New Roman"/>
                <w:bCs/>
                <w:sz w:val="20"/>
                <w:szCs w:val="20"/>
                <w:lang w:eastAsia="ru-RU"/>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1.1. Осуществление функций в сфере </w:t>
            </w:r>
            <w:r w:rsidRPr="00523B96">
              <w:rPr>
                <w:rFonts w:ascii="Times New Roman" w:hAnsi="Times New Roman" w:cs="Times New Roman"/>
                <w:sz w:val="20"/>
                <w:szCs w:val="20"/>
              </w:rPr>
              <w:lastRenderedPageBreak/>
              <w:t xml:space="preserve">сельского хозяйства </w:t>
            </w:r>
          </w:p>
        </w:tc>
        <w:tc>
          <w:tcPr>
            <w:tcW w:w="1754" w:type="dxa"/>
            <w:gridSpan w:val="4"/>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 xml:space="preserve">министерство агропромышленного комплекса и </w:t>
            </w:r>
            <w:r w:rsidRPr="00523B96">
              <w:rPr>
                <w:rFonts w:ascii="Times New Roman" w:hAnsi="Times New Roman" w:cs="Times New Roman"/>
                <w:sz w:val="20"/>
                <w:szCs w:val="20"/>
              </w:rPr>
              <w:lastRenderedPageBreak/>
              <w:t>торговли</w:t>
            </w:r>
          </w:p>
        </w:tc>
        <w:tc>
          <w:tcPr>
            <w:tcW w:w="1266" w:type="dxa"/>
            <w:tcBorders>
              <w:top w:val="nil"/>
              <w:left w:val="nil"/>
              <w:bottom w:val="nil"/>
              <w:right w:val="nil"/>
            </w:tcBorders>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lastRenderedPageBreak/>
              <w:t>общий объем средств</w:t>
            </w:r>
          </w:p>
        </w:tc>
        <w:tc>
          <w:tcPr>
            <w:tcW w:w="122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303509,5</w:t>
            </w:r>
          </w:p>
        </w:tc>
        <w:tc>
          <w:tcPr>
            <w:tcW w:w="148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26 750,9</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36 422,0</w:t>
            </w:r>
          </w:p>
        </w:tc>
        <w:tc>
          <w:tcPr>
            <w:tcW w:w="1290"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37448,6</w:t>
            </w:r>
          </w:p>
        </w:tc>
        <w:tc>
          <w:tcPr>
            <w:tcW w:w="1241" w:type="dxa"/>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40577,6</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40577,6</w:t>
            </w:r>
          </w:p>
        </w:tc>
        <w:tc>
          <w:tcPr>
            <w:tcW w:w="1332" w:type="dxa"/>
            <w:gridSpan w:val="3"/>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121732,8</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ежегодное привлечение средств </w:t>
            </w:r>
            <w:r w:rsidRPr="00523B96">
              <w:rPr>
                <w:rFonts w:ascii="Times New Roman" w:hAnsi="Times New Roman" w:cs="Times New Roman"/>
                <w:sz w:val="20"/>
                <w:szCs w:val="20"/>
              </w:rPr>
              <w:lastRenderedPageBreak/>
              <w:t xml:space="preserve">федерального бюджета свыше 550 млн. рублей, участие </w:t>
            </w:r>
            <w:r w:rsidRPr="00523B96">
              <w:rPr>
                <w:rFonts w:ascii="Times New Roman" w:hAnsi="Times New Roman" w:cs="Times New Roman"/>
                <w:sz w:val="20"/>
                <w:szCs w:val="20"/>
              </w:rPr>
              <w:br/>
              <w:t xml:space="preserve">100 процентов органов местного самоуправления муниципальных образований Архангельской области в реализации программных мероприятий государственной </w:t>
            </w:r>
            <w:r w:rsidRPr="00523B96">
              <w:rPr>
                <w:rFonts w:ascii="Times New Roman" w:hAnsi="Times New Roman" w:cs="Times New Roman"/>
                <w:sz w:val="20"/>
                <w:szCs w:val="20"/>
              </w:rPr>
              <w:lastRenderedPageBreak/>
              <w:t>программы</w:t>
            </w:r>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754" w:type="dxa"/>
            <w:gridSpan w:val="4"/>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6" w:type="dxa"/>
            <w:tcBorders>
              <w:top w:val="nil"/>
              <w:left w:val="nil"/>
              <w:bottom w:val="nil"/>
              <w:right w:val="nil"/>
            </w:tcBorders>
            <w:shd w:val="clear" w:color="auto" w:fill="auto"/>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2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48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90" w:type="dxa"/>
            <w:gridSpan w:val="5"/>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41" w:type="dxa"/>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332" w:type="dxa"/>
            <w:gridSpan w:val="3"/>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p>
        </w:tc>
        <w:tc>
          <w:tcPr>
            <w:tcW w:w="1260" w:type="dxa"/>
            <w:vMerge/>
            <w:tcBorders>
              <w:top w:val="nil"/>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4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754" w:type="dxa"/>
            <w:gridSpan w:val="4"/>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6" w:type="dxa"/>
            <w:tcBorders>
              <w:top w:val="nil"/>
              <w:left w:val="nil"/>
              <w:bottom w:val="nil"/>
              <w:right w:val="nil"/>
            </w:tcBorders>
            <w:shd w:val="clear" w:color="auto" w:fill="auto"/>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2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303509,5</w:t>
            </w:r>
          </w:p>
        </w:tc>
        <w:tc>
          <w:tcPr>
            <w:tcW w:w="148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26 750,9</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36 422,0</w:t>
            </w:r>
          </w:p>
        </w:tc>
        <w:tc>
          <w:tcPr>
            <w:tcW w:w="1290" w:type="dxa"/>
            <w:gridSpan w:val="5"/>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37448,6</w:t>
            </w:r>
          </w:p>
        </w:tc>
        <w:tc>
          <w:tcPr>
            <w:tcW w:w="1241" w:type="dxa"/>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40577,6</w:t>
            </w:r>
          </w:p>
        </w:tc>
        <w:tc>
          <w:tcPr>
            <w:tcW w:w="1259" w:type="dxa"/>
            <w:gridSpan w:val="5"/>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40577,6</w:t>
            </w:r>
          </w:p>
        </w:tc>
        <w:tc>
          <w:tcPr>
            <w:tcW w:w="1332"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121732,8</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754" w:type="dxa"/>
            <w:gridSpan w:val="4"/>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6" w:type="dxa"/>
            <w:tcBorders>
              <w:top w:val="nil"/>
              <w:left w:val="nil"/>
              <w:bottom w:val="nil"/>
              <w:right w:val="nil"/>
            </w:tcBorders>
            <w:shd w:val="clear" w:color="auto" w:fill="auto"/>
          </w:tcPr>
          <w:p w:rsidR="002D353B" w:rsidRPr="00523B96" w:rsidRDefault="002D353B" w:rsidP="0025153A">
            <w:pPr>
              <w:spacing w:after="8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2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8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90" w:type="dxa"/>
            <w:gridSpan w:val="5"/>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41" w:type="dxa"/>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332"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754" w:type="dxa"/>
            <w:gridSpan w:val="4"/>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6" w:type="dxa"/>
            <w:tcBorders>
              <w:top w:val="nil"/>
              <w:left w:val="nil"/>
              <w:bottom w:val="nil"/>
              <w:right w:val="nil"/>
            </w:tcBorders>
            <w:shd w:val="clear" w:color="auto" w:fill="auto"/>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2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8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90" w:type="dxa"/>
            <w:gridSpan w:val="5"/>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41" w:type="dxa"/>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332" w:type="dxa"/>
            <w:gridSpan w:val="3"/>
            <w:tcBorders>
              <w:top w:val="nil"/>
              <w:left w:val="nil"/>
              <w:bottom w:val="nil"/>
              <w:right w:val="nil"/>
            </w:tcBorders>
            <w:shd w:val="clear" w:color="auto" w:fill="auto"/>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1.2. Обеспечение деятельности государственных бюджетных учреждений Архангельской области, подведомственных министерству агропромышленного комплекса и торговли</w:t>
            </w:r>
          </w:p>
        </w:tc>
        <w:tc>
          <w:tcPr>
            <w:tcW w:w="1754" w:type="dxa"/>
            <w:gridSpan w:val="4"/>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министерство агропромышленного комплекса и торговли</w:t>
            </w:r>
          </w:p>
        </w:tc>
        <w:tc>
          <w:tcPr>
            <w:tcW w:w="1266" w:type="dxa"/>
            <w:tcBorders>
              <w:top w:val="nil"/>
              <w:left w:val="nil"/>
              <w:bottom w:val="nil"/>
              <w:right w:val="nil"/>
            </w:tcBorders>
          </w:tcPr>
          <w:p w:rsidR="002D353B" w:rsidRPr="00523B96" w:rsidRDefault="002D353B" w:rsidP="0025153A">
            <w:pPr>
              <w:spacing w:after="6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2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19793,8</w:t>
            </w:r>
          </w:p>
        </w:tc>
        <w:tc>
          <w:tcPr>
            <w:tcW w:w="148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12 492,2</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3 614,5</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614,6</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614,5</w:t>
            </w:r>
          </w:p>
        </w:tc>
        <w:tc>
          <w:tcPr>
            <w:tcW w:w="1259" w:type="dxa"/>
            <w:gridSpan w:val="5"/>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614,5</w:t>
            </w:r>
          </w:p>
        </w:tc>
        <w:tc>
          <w:tcPr>
            <w:tcW w:w="1332" w:type="dxa"/>
            <w:gridSpan w:val="3"/>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rPr>
              <w:t>1843,5</w:t>
            </w:r>
          </w:p>
        </w:tc>
        <w:tc>
          <w:tcPr>
            <w:tcW w:w="1260" w:type="dxa"/>
            <w:vMerge w:val="restart"/>
            <w:tcBorders>
              <w:top w:val="nil"/>
              <w:left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качественное выполнение государственных услуг (работ), оптимизация расходов на содержание учреждений за счет выполнения рекомендаций по результатам </w:t>
            </w:r>
            <w:proofErr w:type="spellStart"/>
            <w:r w:rsidRPr="00523B96">
              <w:rPr>
                <w:rFonts w:ascii="Times New Roman" w:hAnsi="Times New Roman" w:cs="Times New Roman"/>
                <w:sz w:val="20"/>
                <w:szCs w:val="20"/>
              </w:rPr>
              <w:t>энергоаудита</w:t>
            </w:r>
            <w:proofErr w:type="spellEnd"/>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754" w:type="dxa"/>
            <w:gridSpan w:val="4"/>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6" w:type="dxa"/>
            <w:tcBorders>
              <w:top w:val="nil"/>
              <w:left w:val="nil"/>
              <w:bottom w:val="nil"/>
              <w:right w:val="nil"/>
            </w:tcBorders>
          </w:tcPr>
          <w:p w:rsidR="002D353B" w:rsidRPr="00523B96" w:rsidRDefault="002D353B" w:rsidP="0025153A">
            <w:pPr>
              <w:spacing w:after="6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2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8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4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754" w:type="dxa"/>
            <w:gridSpan w:val="4"/>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6" w:type="dxa"/>
            <w:tcBorders>
              <w:top w:val="nil"/>
              <w:left w:val="nil"/>
              <w:bottom w:val="nil"/>
              <w:right w:val="nil"/>
            </w:tcBorders>
          </w:tcPr>
          <w:p w:rsidR="002D353B" w:rsidRPr="00523B96" w:rsidRDefault="002D353B" w:rsidP="0025153A">
            <w:pPr>
              <w:spacing w:after="6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2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19793,8</w:t>
            </w:r>
          </w:p>
        </w:tc>
        <w:tc>
          <w:tcPr>
            <w:tcW w:w="148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12 492,2</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3 614,5</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614,6</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614,5</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614,5</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1843,5</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754" w:type="dxa"/>
            <w:gridSpan w:val="4"/>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6" w:type="dxa"/>
            <w:tcBorders>
              <w:top w:val="nil"/>
              <w:left w:val="nil"/>
              <w:bottom w:val="nil"/>
              <w:right w:val="nil"/>
            </w:tcBorders>
          </w:tcPr>
          <w:p w:rsidR="002D353B" w:rsidRPr="00523B96" w:rsidRDefault="002D353B" w:rsidP="0025153A">
            <w:pPr>
              <w:spacing w:after="6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2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8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754" w:type="dxa"/>
            <w:gridSpan w:val="4"/>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6"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2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8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32"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15881" w:type="dxa"/>
            <w:gridSpan w:val="30"/>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lastRenderedPageBreak/>
              <w:t>Задача № 2 – создание условий для реализации государственной программы в сфере ветеринарии</w:t>
            </w:r>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2.1. Осуществление функций в сфере ветеринарии</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инспекция по ветеринарному надзору Архангельской области</w:t>
            </w:r>
          </w:p>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6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55572,1</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6 212,1</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6 763,3</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6803,7</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7158,6</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7158,6</w:t>
            </w:r>
          </w:p>
        </w:tc>
        <w:tc>
          <w:tcPr>
            <w:tcW w:w="1304" w:type="dxa"/>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21475,8</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100-процентный охват обработок по предупреждению возникновения особо опасных и иных болезней сельскохозяйственных животных</w:t>
            </w:r>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6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304" w:type="dxa"/>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p>
        </w:tc>
        <w:tc>
          <w:tcPr>
            <w:tcW w:w="1260" w:type="dxa"/>
            <w:vMerge/>
            <w:tcBorders>
              <w:top w:val="nil"/>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rPr>
          <w:trHeight w:val="24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6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55572,1</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6 212,1</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6 763,3</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6803,7</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7158,6</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7158,6</w:t>
            </w:r>
          </w:p>
        </w:tc>
        <w:tc>
          <w:tcPr>
            <w:tcW w:w="1304" w:type="dxa"/>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21475,8</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6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04" w:type="dxa"/>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04" w:type="dxa"/>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bottom w:val="nil"/>
              <w:right w:val="nil"/>
            </w:tcBorders>
          </w:tcPr>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2.2. Оказание государственных услуг (работ) в сфере ветеринарии</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инспекция по ветеринарному надзору </w:t>
            </w:r>
            <w:r w:rsidRPr="00523B96">
              <w:rPr>
                <w:rFonts w:ascii="Times New Roman" w:hAnsi="Times New Roman" w:cs="Times New Roman"/>
                <w:sz w:val="20"/>
                <w:szCs w:val="20"/>
              </w:rPr>
              <w:lastRenderedPageBreak/>
              <w:t>Архангельской области</w:t>
            </w:r>
          </w:p>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lastRenderedPageBreak/>
              <w:t>общий объем средств</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1176617,5 </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134 766,1</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149 109,3</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150610,6</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148426,3</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148426,3</w:t>
            </w:r>
          </w:p>
        </w:tc>
        <w:tc>
          <w:tcPr>
            <w:tcW w:w="1304" w:type="dxa"/>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445278,9</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качественное выполнение государств</w:t>
            </w:r>
            <w:r w:rsidRPr="00523B96">
              <w:rPr>
                <w:rFonts w:ascii="Times New Roman" w:hAnsi="Times New Roman" w:cs="Times New Roman"/>
                <w:sz w:val="20"/>
                <w:szCs w:val="20"/>
              </w:rPr>
              <w:lastRenderedPageBreak/>
              <w:t xml:space="preserve">енных услуг (работ), оптимизация расходов на содержание учреждений за счет выполнения рекомендаций по результатам </w:t>
            </w:r>
            <w:proofErr w:type="spellStart"/>
            <w:r w:rsidRPr="00523B96">
              <w:rPr>
                <w:rFonts w:ascii="Times New Roman" w:hAnsi="Times New Roman" w:cs="Times New Roman"/>
                <w:sz w:val="20"/>
                <w:szCs w:val="20"/>
              </w:rPr>
              <w:t>энергоаудита</w:t>
            </w:r>
            <w:proofErr w:type="spellEnd"/>
          </w:p>
          <w:p w:rsidR="002D353B" w:rsidRPr="00523B96" w:rsidRDefault="002D353B" w:rsidP="0025153A">
            <w:pPr>
              <w:ind w:left="72"/>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04"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4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1176617,5</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134 766,1</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149 109,3</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150610,6</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148426,3</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148426,3</w:t>
            </w:r>
          </w:p>
        </w:tc>
        <w:tc>
          <w:tcPr>
            <w:tcW w:w="1304"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445278,9</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04" w:type="dxa"/>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04" w:type="dxa"/>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bCs/>
                <w:sz w:val="20"/>
                <w:szCs w:val="20"/>
              </w:rPr>
            </w:pPr>
            <w:r w:rsidRPr="00523B96">
              <w:rPr>
                <w:rFonts w:ascii="Times New Roman" w:hAnsi="Times New Roman" w:cs="Times New Roman"/>
                <w:sz w:val="20"/>
                <w:szCs w:val="20"/>
              </w:rPr>
              <w:t xml:space="preserve">2.3. </w:t>
            </w:r>
            <w:r w:rsidRPr="00523B96">
              <w:rPr>
                <w:rFonts w:ascii="Times New Roman" w:hAnsi="Times New Roman" w:cs="Times New Roman"/>
                <w:bCs/>
                <w:sz w:val="20"/>
                <w:szCs w:val="20"/>
              </w:rPr>
              <w:t xml:space="preserve">Организация на территории Архангельской области мероприятий по предупреждению </w:t>
            </w:r>
            <w:r w:rsidRPr="00523B96">
              <w:rPr>
                <w:rFonts w:ascii="Times New Roman" w:hAnsi="Times New Roman" w:cs="Times New Roman"/>
                <w:bCs/>
                <w:sz w:val="20"/>
                <w:szCs w:val="20"/>
              </w:rPr>
              <w:br/>
              <w:t xml:space="preserve">и ликвидации болезней животных, их лечению, </w:t>
            </w:r>
            <w:r w:rsidRPr="00523B96">
              <w:rPr>
                <w:rFonts w:ascii="Times New Roman" w:hAnsi="Times New Roman" w:cs="Times New Roman"/>
                <w:bCs/>
                <w:sz w:val="20"/>
                <w:szCs w:val="20"/>
              </w:rPr>
              <w:lastRenderedPageBreak/>
              <w:t>защите населения от болезней, общих для человека и животных</w:t>
            </w:r>
          </w:p>
          <w:p w:rsidR="002D353B" w:rsidRPr="00523B96" w:rsidRDefault="002D353B" w:rsidP="0025153A">
            <w:pPr>
              <w:rPr>
                <w:rFonts w:ascii="Times New Roman" w:hAnsi="Times New Roman" w:cs="Times New Roman"/>
                <w:sz w:val="20"/>
                <w:szCs w:val="20"/>
              </w:rPr>
            </w:pP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 xml:space="preserve">инспекция по ветеринарному надзору Архангельской </w:t>
            </w:r>
            <w:r w:rsidRPr="00523B96">
              <w:rPr>
                <w:rFonts w:ascii="Times New Roman" w:hAnsi="Times New Roman" w:cs="Times New Roman"/>
                <w:sz w:val="20"/>
                <w:szCs w:val="20"/>
              </w:rPr>
              <w:lastRenderedPageBreak/>
              <w:t>области</w:t>
            </w:r>
          </w:p>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lastRenderedPageBreak/>
              <w:t>общий объем средств</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5682,4 </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3 696,2</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1986,2</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304" w:type="dxa"/>
            <w:tcBorders>
              <w:top w:val="nil"/>
              <w:left w:val="nil"/>
              <w:bottom w:val="nil"/>
              <w:right w:val="nil"/>
            </w:tcBorders>
          </w:tcPr>
          <w:p w:rsidR="002D353B" w:rsidRPr="00523B96" w:rsidRDefault="002D353B" w:rsidP="0025153A">
            <w:pPr>
              <w:ind w:left="72"/>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обустройство сибиреязвенных скотомогильников </w:t>
            </w:r>
            <w:r w:rsidRPr="00523B96">
              <w:rPr>
                <w:rFonts w:ascii="Times New Roman" w:hAnsi="Times New Roman" w:cs="Times New Roman"/>
                <w:sz w:val="20"/>
                <w:szCs w:val="20"/>
              </w:rPr>
              <w:br/>
              <w:t xml:space="preserve">и </w:t>
            </w:r>
            <w:r w:rsidRPr="00523B96">
              <w:rPr>
                <w:rFonts w:ascii="Times New Roman" w:hAnsi="Times New Roman" w:cs="Times New Roman"/>
                <w:sz w:val="20"/>
                <w:szCs w:val="20"/>
              </w:rPr>
              <w:lastRenderedPageBreak/>
              <w:t>биотермических ям на территории Архангельской области</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04"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4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5682,4</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3 696,2</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1986,2</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304" w:type="dxa"/>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lang w:eastAsia="ru-RU"/>
              </w:rPr>
              <w:t>–</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 xml:space="preserve">федеральный </w:t>
            </w:r>
            <w:r w:rsidRPr="00523B96">
              <w:rPr>
                <w:rFonts w:ascii="Times New Roman" w:hAnsi="Times New Roman" w:cs="Times New Roman"/>
                <w:sz w:val="20"/>
                <w:szCs w:val="20"/>
              </w:rPr>
              <w:lastRenderedPageBreak/>
              <w:t>бюджет</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lastRenderedPageBreak/>
              <w:t>–</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04" w:type="dxa"/>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31" w:type="dxa"/>
            <w:gridSpan w:val="6"/>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31"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7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9"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04" w:type="dxa"/>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15881" w:type="dxa"/>
            <w:gridSpan w:val="30"/>
            <w:tcBorders>
              <w:top w:val="nil"/>
              <w:left w:val="nil"/>
              <w:bottom w:val="nil"/>
              <w:right w:val="nil"/>
            </w:tcBorders>
          </w:tcPr>
          <w:p w:rsidR="002D353B" w:rsidRPr="00523B96" w:rsidRDefault="002D353B" w:rsidP="0025153A">
            <w:pPr>
              <w:ind w:firstLine="459"/>
              <w:jc w:val="both"/>
              <w:rPr>
                <w:rFonts w:ascii="Times New Roman" w:eastAsia="Calibri" w:hAnsi="Times New Roman" w:cs="Times New Roman"/>
                <w:bCs/>
                <w:sz w:val="20"/>
                <w:szCs w:val="20"/>
                <w:lang w:eastAsia="ru-RU"/>
              </w:rPr>
            </w:pPr>
            <w:r w:rsidRPr="00523B96">
              <w:rPr>
                <w:rFonts w:ascii="Times New Roman" w:eastAsia="Calibri" w:hAnsi="Times New Roman" w:cs="Times New Roman"/>
                <w:bCs/>
                <w:sz w:val="20"/>
                <w:szCs w:val="20"/>
                <w:lang w:eastAsia="ru-RU"/>
              </w:rPr>
              <w:t>Задача № 3 – создание условий для реализации государственной программы в сфере рыбного хозяйства</w:t>
            </w:r>
          </w:p>
          <w:p w:rsidR="002D353B" w:rsidRPr="00523B96" w:rsidRDefault="002D353B" w:rsidP="0025153A">
            <w:pPr>
              <w:ind w:firstLine="459"/>
              <w:jc w:val="both"/>
              <w:rPr>
                <w:rFonts w:ascii="Times New Roman" w:eastAsia="Calibri" w:hAnsi="Times New Roman" w:cs="Times New Roman"/>
                <w:bCs/>
                <w:sz w:val="20"/>
                <w:szCs w:val="20"/>
                <w:lang w:eastAsia="ru-RU"/>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3.1. Осуществление функций в сфере рыбного хозяйства</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агентство по рыбному хозяйству </w:t>
            </w: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61712,2 </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8 464,4</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8561,8</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8937,2</w:t>
            </w:r>
          </w:p>
        </w:tc>
        <w:tc>
          <w:tcPr>
            <w:tcW w:w="1259" w:type="dxa"/>
            <w:gridSpan w:val="5"/>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8937,2</w:t>
            </w:r>
          </w:p>
          <w:p w:rsidR="002D353B" w:rsidRPr="00523B96" w:rsidRDefault="002D353B" w:rsidP="0025153A">
            <w:pPr>
              <w:ind w:left="72"/>
              <w:rPr>
                <w:rFonts w:ascii="Times New Roman" w:hAnsi="Times New Roman" w:cs="Times New Roman"/>
                <w:sz w:val="20"/>
                <w:szCs w:val="20"/>
              </w:rPr>
            </w:pPr>
          </w:p>
        </w:tc>
        <w:tc>
          <w:tcPr>
            <w:tcW w:w="1316" w:type="dxa"/>
            <w:gridSpan w:val="2"/>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26811,6</w:t>
            </w:r>
          </w:p>
        </w:tc>
        <w:tc>
          <w:tcPr>
            <w:tcW w:w="1260" w:type="dxa"/>
            <w:vMerge w:val="restart"/>
            <w:tcBorders>
              <w:top w:val="nil"/>
              <w:left w:val="nil"/>
              <w:bottom w:val="nil"/>
              <w:right w:val="nil"/>
            </w:tcBorders>
          </w:tcPr>
          <w:p w:rsidR="002D353B" w:rsidRPr="00523B96" w:rsidRDefault="002D353B" w:rsidP="0025153A">
            <w:pPr>
              <w:ind w:left="72"/>
              <w:rPr>
                <w:rFonts w:ascii="Times New Roman" w:hAnsi="Times New Roman" w:cs="Times New Roman"/>
                <w:sz w:val="20"/>
                <w:szCs w:val="20"/>
              </w:rPr>
            </w:pPr>
            <w:r w:rsidRPr="00523B96">
              <w:rPr>
                <w:rFonts w:ascii="Times New Roman" w:hAnsi="Times New Roman" w:cs="Times New Roman"/>
                <w:sz w:val="20"/>
                <w:szCs w:val="20"/>
              </w:rPr>
              <w:t xml:space="preserve">активизация производственных, экономических, инвестиционных </w:t>
            </w:r>
            <w:r w:rsidRPr="00523B96">
              <w:rPr>
                <w:rFonts w:ascii="Times New Roman" w:hAnsi="Times New Roman" w:cs="Times New Roman"/>
                <w:sz w:val="20"/>
                <w:szCs w:val="20"/>
              </w:rPr>
              <w:br/>
              <w:t xml:space="preserve">и технологических процессов </w:t>
            </w:r>
            <w:r w:rsidRPr="00523B96">
              <w:rPr>
                <w:rFonts w:ascii="Times New Roman" w:hAnsi="Times New Roman" w:cs="Times New Roman"/>
                <w:sz w:val="20"/>
                <w:szCs w:val="20"/>
              </w:rPr>
              <w:br/>
              <w:t xml:space="preserve">в </w:t>
            </w:r>
            <w:proofErr w:type="spellStart"/>
            <w:r w:rsidRPr="00523B96">
              <w:rPr>
                <w:rFonts w:ascii="Times New Roman" w:hAnsi="Times New Roman" w:cs="Times New Roman"/>
                <w:sz w:val="20"/>
                <w:szCs w:val="20"/>
              </w:rPr>
              <w:t>рыбохозяйственном</w:t>
            </w:r>
            <w:proofErr w:type="spellEnd"/>
            <w:r w:rsidRPr="00523B96">
              <w:rPr>
                <w:rFonts w:ascii="Times New Roman" w:hAnsi="Times New Roman" w:cs="Times New Roman"/>
                <w:sz w:val="20"/>
                <w:szCs w:val="20"/>
              </w:rPr>
              <w:t xml:space="preserve"> </w:t>
            </w:r>
            <w:proofErr w:type="spellStart"/>
            <w:r w:rsidRPr="00523B96">
              <w:rPr>
                <w:rFonts w:ascii="Times New Roman" w:hAnsi="Times New Roman" w:cs="Times New Roman"/>
                <w:sz w:val="20"/>
                <w:szCs w:val="20"/>
              </w:rPr>
              <w:t>комплексеКачествен</w:t>
            </w:r>
            <w:r w:rsidRPr="00523B96">
              <w:rPr>
                <w:rFonts w:ascii="Times New Roman" w:hAnsi="Times New Roman" w:cs="Times New Roman"/>
                <w:sz w:val="20"/>
                <w:szCs w:val="20"/>
              </w:rPr>
              <w:lastRenderedPageBreak/>
              <w:t>ное</w:t>
            </w:r>
            <w:proofErr w:type="spellEnd"/>
            <w:r w:rsidRPr="00523B96">
              <w:rPr>
                <w:rFonts w:ascii="Times New Roman" w:hAnsi="Times New Roman" w:cs="Times New Roman"/>
                <w:sz w:val="20"/>
                <w:szCs w:val="20"/>
              </w:rPr>
              <w:t xml:space="preserve"> выполнение государственных услуг (работ) в курируемой сфере</w:t>
            </w: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vMerge/>
            <w:tcBorders>
              <w:top w:val="nil"/>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247"/>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61712,2</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8 464,4</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8561,8</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8937,2</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8937,2</w:t>
            </w: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26811,6</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16"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16"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vMerge/>
            <w:tcBorders>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 xml:space="preserve">Всего </w:t>
            </w:r>
            <w:proofErr w:type="gramStart"/>
            <w:r w:rsidRPr="00523B96">
              <w:rPr>
                <w:rFonts w:ascii="Times New Roman" w:hAnsi="Times New Roman" w:cs="Times New Roman"/>
                <w:sz w:val="20"/>
                <w:szCs w:val="20"/>
              </w:rPr>
              <w:t>по</w:t>
            </w:r>
            <w:proofErr w:type="gramEnd"/>
            <w:r w:rsidRPr="00523B96">
              <w:rPr>
                <w:rFonts w:ascii="Times New Roman" w:hAnsi="Times New Roman" w:cs="Times New Roman"/>
                <w:sz w:val="20"/>
                <w:szCs w:val="20"/>
              </w:rPr>
              <w:t xml:space="preserve"> </w:t>
            </w:r>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подпрограмме № 3</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1622887,5</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180 221,3</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208069,7</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206025,5</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205714,2</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205714,2</w:t>
            </w: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617142,6</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1622887,5</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180 221,3</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208069,7</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206025,5</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205714,2</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205714,2</w:t>
            </w: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617142,6</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местные бюджеты</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16"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16"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764"/>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b/>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b/>
                <w:sz w:val="20"/>
                <w:szCs w:val="20"/>
              </w:rPr>
            </w:pPr>
          </w:p>
        </w:tc>
        <w:tc>
          <w:tcPr>
            <w:tcW w:w="1818"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p w:rsidR="002D353B" w:rsidRPr="00523B96" w:rsidRDefault="002D353B" w:rsidP="0025153A">
            <w:pPr>
              <w:rPr>
                <w:rFonts w:ascii="Times New Roman" w:hAnsi="Times New Roman" w:cs="Times New Roman"/>
                <w:sz w:val="20"/>
                <w:szCs w:val="20"/>
              </w:rPr>
            </w:pP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59" w:type="dxa"/>
            <w:gridSpan w:val="5"/>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316"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b/>
                <w:sz w:val="20"/>
                <w:szCs w:val="20"/>
              </w:rPr>
            </w:pPr>
          </w:p>
        </w:tc>
      </w:tr>
      <w:tr w:rsidR="00523B96" w:rsidRPr="00523B96" w:rsidTr="00E72E3E">
        <w:tc>
          <w:tcPr>
            <w:tcW w:w="2339"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 xml:space="preserve">ВСЕГО по </w:t>
            </w:r>
            <w:proofErr w:type="gramStart"/>
            <w:r w:rsidRPr="00523B96">
              <w:rPr>
                <w:rFonts w:ascii="Times New Roman" w:hAnsi="Times New Roman" w:cs="Times New Roman"/>
                <w:sz w:val="20"/>
                <w:szCs w:val="20"/>
              </w:rPr>
              <w:t>государственной</w:t>
            </w:r>
            <w:proofErr w:type="gramEnd"/>
          </w:p>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lastRenderedPageBreak/>
              <w:t xml:space="preserve">программе  </w:t>
            </w:r>
          </w:p>
        </w:tc>
        <w:tc>
          <w:tcPr>
            <w:tcW w:w="1218" w:type="dxa"/>
            <w:vMerge w:val="restart"/>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общий объем средств</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64 883 463,8</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8 453 427,0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8 443 736,7</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8 178 061,1</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7 836 873,4</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7 874 231,4</w:t>
            </w: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24097 134,2</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в том числе:</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6"/>
                <w:sz w:val="20"/>
                <w:szCs w:val="20"/>
              </w:rPr>
            </w:pP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областной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7 115 457,9</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1 015 622,7</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970 167,4</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801756,8</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865 714,2</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865549,2</w:t>
            </w: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2596647,6</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бюджеты муниципальных образований</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8 000,0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1 000,0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1000,0</w:t>
            </w: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3000,0</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spacing w:after="120"/>
              <w:rPr>
                <w:rFonts w:ascii="Times New Roman" w:hAnsi="Times New Roman" w:cs="Times New Roman"/>
                <w:sz w:val="20"/>
                <w:szCs w:val="20"/>
              </w:rPr>
            </w:pPr>
            <w:r w:rsidRPr="00523B96">
              <w:rPr>
                <w:rFonts w:ascii="Times New Roman" w:hAnsi="Times New Roman" w:cs="Times New Roman"/>
                <w:sz w:val="20"/>
                <w:szCs w:val="20"/>
              </w:rPr>
              <w:t>федеральный бюджет</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4317649,9</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656 387,3</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590 652,3</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513387,3</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488242,2</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517245,2</w:t>
            </w:r>
          </w:p>
        </w:tc>
        <w:tc>
          <w:tcPr>
            <w:tcW w:w="1316" w:type="dxa"/>
            <w:gridSpan w:val="2"/>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1551735,6</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r w:rsidR="00523B96" w:rsidRPr="00523B96" w:rsidTr="00E72E3E">
        <w:trPr>
          <w:trHeight w:val="529"/>
        </w:trPr>
        <w:tc>
          <w:tcPr>
            <w:tcW w:w="2339"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218" w:type="dxa"/>
            <w:vMerge/>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c>
          <w:tcPr>
            <w:tcW w:w="1818"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внебюджетные средства</w:t>
            </w:r>
          </w:p>
        </w:tc>
        <w:tc>
          <w:tcPr>
            <w:tcW w:w="1260" w:type="dxa"/>
            <w:gridSpan w:val="4"/>
            <w:tcBorders>
              <w:top w:val="nil"/>
              <w:left w:val="nil"/>
              <w:bottom w:val="nil"/>
              <w:right w:val="nil"/>
            </w:tcBorders>
          </w:tcPr>
          <w:p w:rsidR="002D353B" w:rsidRPr="00523B96" w:rsidRDefault="002D353B" w:rsidP="0025153A">
            <w:pPr>
              <w:jc w:val="center"/>
              <w:rPr>
                <w:rFonts w:ascii="Times New Roman" w:hAnsi="Times New Roman" w:cs="Times New Roman"/>
                <w:spacing w:val="-6"/>
                <w:sz w:val="20"/>
                <w:szCs w:val="20"/>
              </w:rPr>
            </w:pPr>
            <w:r w:rsidRPr="00523B96">
              <w:rPr>
                <w:rFonts w:ascii="Times New Roman" w:hAnsi="Times New Roman" w:cs="Times New Roman"/>
                <w:spacing w:val="-6"/>
                <w:sz w:val="20"/>
                <w:szCs w:val="20"/>
              </w:rPr>
              <w:t>53442356,0</w:t>
            </w:r>
          </w:p>
        </w:tc>
        <w:tc>
          <w:tcPr>
            <w:tcW w:w="1440" w:type="dxa"/>
            <w:gridSpan w:val="2"/>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6 780 417,0</w:t>
            </w:r>
          </w:p>
        </w:tc>
        <w:tc>
          <w:tcPr>
            <w:tcW w:w="144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6881917,0</w:t>
            </w:r>
          </w:p>
        </w:tc>
        <w:tc>
          <w:tcPr>
            <w:tcW w:w="1260"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6861917,0</w:t>
            </w:r>
          </w:p>
        </w:tc>
        <w:tc>
          <w:tcPr>
            <w:tcW w:w="1271" w:type="dxa"/>
            <w:gridSpan w:val="3"/>
            <w:tcBorders>
              <w:top w:val="nil"/>
              <w:left w:val="nil"/>
              <w:bottom w:val="nil"/>
              <w:right w:val="nil"/>
            </w:tcBorders>
          </w:tcPr>
          <w:p w:rsidR="002D353B" w:rsidRPr="00523B96" w:rsidRDefault="002D353B" w:rsidP="0025153A">
            <w:pPr>
              <w:jc w:val="center"/>
              <w:rPr>
                <w:rFonts w:ascii="Times New Roman" w:hAnsi="Times New Roman" w:cs="Times New Roman"/>
                <w:sz w:val="20"/>
                <w:szCs w:val="20"/>
              </w:rPr>
            </w:pPr>
            <w:r w:rsidRPr="00523B96">
              <w:rPr>
                <w:rFonts w:ascii="Times New Roman" w:hAnsi="Times New Roman" w:cs="Times New Roman"/>
                <w:sz w:val="20"/>
                <w:szCs w:val="20"/>
              </w:rPr>
              <w:t>6481917,0</w:t>
            </w:r>
          </w:p>
        </w:tc>
        <w:tc>
          <w:tcPr>
            <w:tcW w:w="1259" w:type="dxa"/>
            <w:gridSpan w:val="5"/>
            <w:tcBorders>
              <w:top w:val="nil"/>
              <w:left w:val="nil"/>
              <w:bottom w:val="nil"/>
              <w:right w:val="nil"/>
            </w:tcBorders>
          </w:tcPr>
          <w:p w:rsidR="002D353B" w:rsidRPr="00523B96" w:rsidRDefault="002D353B" w:rsidP="0025153A">
            <w:pPr>
              <w:rPr>
                <w:rFonts w:ascii="Times New Roman" w:hAnsi="Times New Roman" w:cs="Times New Roman"/>
                <w:sz w:val="20"/>
                <w:szCs w:val="20"/>
              </w:rPr>
            </w:pPr>
            <w:r w:rsidRPr="00523B96">
              <w:rPr>
                <w:rFonts w:ascii="Times New Roman" w:hAnsi="Times New Roman" w:cs="Times New Roman"/>
                <w:sz w:val="20"/>
                <w:szCs w:val="20"/>
              </w:rPr>
              <w:t>6490437,0</w:t>
            </w:r>
          </w:p>
        </w:tc>
        <w:tc>
          <w:tcPr>
            <w:tcW w:w="1316" w:type="dxa"/>
            <w:gridSpan w:val="2"/>
            <w:tcBorders>
              <w:top w:val="nil"/>
              <w:left w:val="nil"/>
              <w:bottom w:val="nil"/>
              <w:right w:val="nil"/>
            </w:tcBorders>
          </w:tcPr>
          <w:p w:rsidR="002D353B" w:rsidRPr="00523B96" w:rsidRDefault="002D353B" w:rsidP="00B85805">
            <w:pPr>
              <w:rPr>
                <w:rFonts w:ascii="Times New Roman" w:hAnsi="Times New Roman" w:cs="Times New Roman"/>
                <w:sz w:val="20"/>
                <w:szCs w:val="20"/>
              </w:rPr>
            </w:pPr>
            <w:r w:rsidRPr="00523B96">
              <w:rPr>
                <w:rFonts w:ascii="Times New Roman" w:hAnsi="Times New Roman" w:cs="Times New Roman"/>
                <w:sz w:val="20"/>
                <w:szCs w:val="20"/>
              </w:rPr>
              <w:t>19945751,0</w:t>
            </w:r>
          </w:p>
        </w:tc>
        <w:tc>
          <w:tcPr>
            <w:tcW w:w="1260" w:type="dxa"/>
            <w:tcBorders>
              <w:top w:val="nil"/>
              <w:left w:val="nil"/>
              <w:bottom w:val="nil"/>
              <w:right w:val="nil"/>
            </w:tcBorders>
          </w:tcPr>
          <w:p w:rsidR="002D353B" w:rsidRPr="00523B96" w:rsidRDefault="002D353B" w:rsidP="0025153A">
            <w:pPr>
              <w:rPr>
                <w:rFonts w:ascii="Times New Roman" w:hAnsi="Times New Roman" w:cs="Times New Roman"/>
                <w:sz w:val="20"/>
                <w:szCs w:val="20"/>
              </w:rPr>
            </w:pPr>
          </w:p>
        </w:tc>
      </w:tr>
    </w:tbl>
    <w:p w:rsidR="002D353B" w:rsidRPr="00523B96" w:rsidRDefault="002D353B" w:rsidP="002D353B">
      <w:pPr>
        <w:rPr>
          <w:rFonts w:ascii="Times New Roman" w:hAnsi="Times New Roman" w:cs="Times New Roman"/>
          <w:sz w:val="24"/>
          <w:szCs w:val="24"/>
        </w:rPr>
      </w:pPr>
    </w:p>
    <w:p w:rsidR="0039745D" w:rsidRPr="00523B96" w:rsidRDefault="0039745D" w:rsidP="009630D6">
      <w:pPr>
        <w:ind w:left="9180"/>
        <w:jc w:val="center"/>
        <w:rPr>
          <w:rFonts w:ascii="Times New Roman" w:hAnsi="Times New Roman" w:cs="Times New Roman"/>
          <w:sz w:val="28"/>
          <w:szCs w:val="28"/>
        </w:rPr>
        <w:sectPr w:rsidR="0039745D" w:rsidRPr="00523B96" w:rsidSect="009630D6">
          <w:pgSz w:w="16838" w:h="11905" w:orient="landscape"/>
          <w:pgMar w:top="1701" w:right="1134" w:bottom="850" w:left="1134" w:header="720" w:footer="720" w:gutter="0"/>
          <w:cols w:space="720"/>
          <w:noEndnote/>
          <w:docGrid w:linePitch="299"/>
        </w:sectPr>
      </w:pPr>
    </w:p>
    <w:p w:rsidR="009630D6" w:rsidRPr="00523B96" w:rsidRDefault="009630D6" w:rsidP="0039745D">
      <w:pPr>
        <w:ind w:left="9180"/>
        <w:jc w:val="right"/>
        <w:rPr>
          <w:rFonts w:ascii="Times New Roman" w:hAnsi="Times New Roman" w:cs="Times New Roman"/>
          <w:sz w:val="24"/>
          <w:szCs w:val="24"/>
        </w:rPr>
      </w:pPr>
      <w:r w:rsidRPr="00523B96">
        <w:rPr>
          <w:rFonts w:ascii="Times New Roman" w:hAnsi="Times New Roman" w:cs="Times New Roman"/>
          <w:sz w:val="24"/>
          <w:szCs w:val="24"/>
        </w:rPr>
        <w:lastRenderedPageBreak/>
        <w:t>Приложение № 3</w:t>
      </w:r>
    </w:p>
    <w:p w:rsidR="009630D6" w:rsidRPr="00523B96" w:rsidRDefault="009630D6" w:rsidP="0039745D">
      <w:pPr>
        <w:tabs>
          <w:tab w:val="left" w:pos="9072"/>
        </w:tabs>
        <w:ind w:left="9180"/>
        <w:jc w:val="right"/>
        <w:rPr>
          <w:rFonts w:ascii="Times New Roman" w:hAnsi="Times New Roman" w:cs="Times New Roman"/>
          <w:sz w:val="24"/>
          <w:szCs w:val="24"/>
        </w:rPr>
      </w:pPr>
      <w:r w:rsidRPr="00523B96">
        <w:rPr>
          <w:rFonts w:ascii="Times New Roman" w:hAnsi="Times New Roman" w:cs="Times New Roman"/>
          <w:sz w:val="24"/>
          <w:szCs w:val="24"/>
        </w:rPr>
        <w:t>к государственной программе развития сельского хозяйства и регулирования рынков сельскохозяйственной продукции, сырья и продовольствия Архангельской области на 2013 – 2020 годы</w:t>
      </w:r>
    </w:p>
    <w:p w:rsidR="009630D6" w:rsidRPr="00523B96" w:rsidRDefault="009630D6" w:rsidP="009630D6">
      <w:pPr>
        <w:autoSpaceDE w:val="0"/>
        <w:autoSpaceDN w:val="0"/>
        <w:adjustRightInd w:val="0"/>
        <w:ind w:firstLine="360"/>
        <w:jc w:val="center"/>
        <w:outlineLvl w:val="1"/>
        <w:rPr>
          <w:rFonts w:ascii="Times New Roman" w:hAnsi="Times New Roman" w:cs="Times New Roman"/>
          <w:sz w:val="24"/>
          <w:szCs w:val="24"/>
        </w:rPr>
      </w:pPr>
      <w:r w:rsidRPr="00523B96">
        <w:rPr>
          <w:rFonts w:ascii="Times New Roman" w:hAnsi="Times New Roman" w:cs="Times New Roman"/>
          <w:sz w:val="24"/>
          <w:szCs w:val="24"/>
        </w:rPr>
        <w:t>РЕСУРСНОЕ ОБЕСПЕЧЕНИЕ</w:t>
      </w:r>
    </w:p>
    <w:p w:rsidR="009630D6" w:rsidRPr="00523B96" w:rsidRDefault="009630D6" w:rsidP="009630D6">
      <w:pPr>
        <w:autoSpaceDE w:val="0"/>
        <w:autoSpaceDN w:val="0"/>
        <w:adjustRightInd w:val="0"/>
        <w:ind w:firstLine="360"/>
        <w:jc w:val="center"/>
        <w:outlineLvl w:val="1"/>
        <w:rPr>
          <w:rFonts w:ascii="Times New Roman" w:hAnsi="Times New Roman" w:cs="Times New Roman"/>
          <w:sz w:val="24"/>
          <w:szCs w:val="24"/>
        </w:rPr>
      </w:pPr>
      <w:r w:rsidRPr="00523B96">
        <w:rPr>
          <w:rFonts w:ascii="Times New Roman" w:hAnsi="Times New Roman" w:cs="Times New Roman"/>
          <w:sz w:val="24"/>
          <w:szCs w:val="24"/>
        </w:rPr>
        <w:t>реализации государственной программы развития сельского хозяйства и регулирования</w:t>
      </w:r>
      <w:r w:rsidR="0039745D" w:rsidRPr="00523B96">
        <w:rPr>
          <w:rFonts w:ascii="Times New Roman" w:hAnsi="Times New Roman" w:cs="Times New Roman"/>
          <w:sz w:val="24"/>
          <w:szCs w:val="24"/>
        </w:rPr>
        <w:t xml:space="preserve"> </w:t>
      </w:r>
      <w:r w:rsidRPr="00523B96">
        <w:rPr>
          <w:rFonts w:ascii="Times New Roman" w:hAnsi="Times New Roman" w:cs="Times New Roman"/>
          <w:sz w:val="24"/>
          <w:szCs w:val="24"/>
        </w:rPr>
        <w:t>рынков сельскохозяйственной продукции, сырья и продовольствия Архангельской области</w:t>
      </w:r>
      <w:r w:rsidR="0039745D" w:rsidRPr="00523B96">
        <w:rPr>
          <w:rFonts w:ascii="Times New Roman" w:hAnsi="Times New Roman" w:cs="Times New Roman"/>
          <w:sz w:val="24"/>
          <w:szCs w:val="24"/>
        </w:rPr>
        <w:t xml:space="preserve"> </w:t>
      </w:r>
      <w:r w:rsidRPr="00523B96">
        <w:rPr>
          <w:rFonts w:ascii="Times New Roman" w:hAnsi="Times New Roman" w:cs="Times New Roman"/>
          <w:sz w:val="24"/>
          <w:szCs w:val="24"/>
        </w:rPr>
        <w:t>на 2013 – 2020 годы за счет средств областного бюджета</w:t>
      </w:r>
    </w:p>
    <w:p w:rsidR="009630D6" w:rsidRPr="00523B96" w:rsidRDefault="009630D6" w:rsidP="009630D6">
      <w:pPr>
        <w:autoSpaceDE w:val="0"/>
        <w:autoSpaceDN w:val="0"/>
        <w:adjustRightInd w:val="0"/>
        <w:ind w:firstLine="360"/>
        <w:outlineLvl w:val="1"/>
        <w:rPr>
          <w:rFonts w:ascii="Times New Roman" w:hAnsi="Times New Roman" w:cs="Times New Roman"/>
          <w:sz w:val="24"/>
          <w:szCs w:val="24"/>
        </w:rPr>
      </w:pPr>
      <w:r w:rsidRPr="00523B96">
        <w:rPr>
          <w:rFonts w:ascii="Times New Roman" w:hAnsi="Times New Roman" w:cs="Times New Roman"/>
          <w:sz w:val="24"/>
          <w:szCs w:val="24"/>
        </w:rPr>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tbl>
      <w:tblPr>
        <w:tblW w:w="5299" w:type="pct"/>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2182"/>
        <w:gridCol w:w="2423"/>
        <w:gridCol w:w="2429"/>
        <w:gridCol w:w="1363"/>
        <w:gridCol w:w="1437"/>
        <w:gridCol w:w="1434"/>
        <w:gridCol w:w="1388"/>
        <w:gridCol w:w="1285"/>
        <w:gridCol w:w="1649"/>
      </w:tblGrid>
      <w:tr w:rsidR="00523B96" w:rsidRPr="00523B96" w:rsidTr="004B571B">
        <w:trPr>
          <w:cantSplit/>
          <w:trHeight w:val="480"/>
        </w:trPr>
        <w:tc>
          <w:tcPr>
            <w:tcW w:w="700" w:type="pct"/>
            <w:vMerge w:val="restart"/>
          </w:tcPr>
          <w:p w:rsidR="009630D6" w:rsidRPr="00523B96" w:rsidRDefault="009630D6" w:rsidP="0025153A">
            <w:pPr>
              <w:autoSpaceDE w:val="0"/>
              <w:autoSpaceDN w:val="0"/>
              <w:adjustRightInd w:val="0"/>
              <w:jc w:val="center"/>
              <w:rPr>
                <w:rFonts w:ascii="Times New Roman" w:hAnsi="Times New Roman" w:cs="Times New Roman"/>
                <w:b/>
                <w:sz w:val="24"/>
                <w:szCs w:val="24"/>
              </w:rPr>
            </w:pPr>
            <w:r w:rsidRPr="00523B96">
              <w:rPr>
                <w:rFonts w:ascii="Times New Roman" w:hAnsi="Times New Roman" w:cs="Times New Roman"/>
                <w:b/>
                <w:sz w:val="24"/>
                <w:szCs w:val="24"/>
              </w:rPr>
              <w:t>Статус</w:t>
            </w:r>
          </w:p>
        </w:tc>
        <w:tc>
          <w:tcPr>
            <w:tcW w:w="777" w:type="pct"/>
            <w:vMerge w:val="restart"/>
          </w:tcPr>
          <w:p w:rsidR="009630D6" w:rsidRPr="00523B96" w:rsidRDefault="009630D6" w:rsidP="0025153A">
            <w:pPr>
              <w:autoSpaceDE w:val="0"/>
              <w:autoSpaceDN w:val="0"/>
              <w:adjustRightInd w:val="0"/>
              <w:jc w:val="center"/>
              <w:rPr>
                <w:rFonts w:ascii="Times New Roman" w:hAnsi="Times New Roman" w:cs="Times New Roman"/>
                <w:b/>
                <w:sz w:val="24"/>
                <w:szCs w:val="24"/>
              </w:rPr>
            </w:pPr>
            <w:r w:rsidRPr="00523B96">
              <w:rPr>
                <w:rFonts w:ascii="Times New Roman" w:hAnsi="Times New Roman" w:cs="Times New Roman"/>
                <w:b/>
                <w:sz w:val="24"/>
                <w:szCs w:val="24"/>
              </w:rPr>
              <w:t xml:space="preserve">Наименование государственной </w:t>
            </w:r>
            <w:r w:rsidRPr="00523B96">
              <w:rPr>
                <w:rFonts w:ascii="Times New Roman" w:hAnsi="Times New Roman" w:cs="Times New Roman"/>
                <w:b/>
                <w:sz w:val="24"/>
                <w:szCs w:val="24"/>
              </w:rPr>
              <w:br/>
              <w:t>программы, подпрограммы</w:t>
            </w:r>
          </w:p>
        </w:tc>
        <w:tc>
          <w:tcPr>
            <w:tcW w:w="779" w:type="pct"/>
            <w:vMerge w:val="restart"/>
          </w:tcPr>
          <w:p w:rsidR="009630D6" w:rsidRPr="00523B96" w:rsidRDefault="009630D6" w:rsidP="0025153A">
            <w:pPr>
              <w:autoSpaceDE w:val="0"/>
              <w:autoSpaceDN w:val="0"/>
              <w:adjustRightInd w:val="0"/>
              <w:jc w:val="center"/>
              <w:rPr>
                <w:rFonts w:ascii="Times New Roman" w:hAnsi="Times New Roman" w:cs="Times New Roman"/>
                <w:b/>
                <w:sz w:val="24"/>
                <w:szCs w:val="24"/>
              </w:rPr>
            </w:pPr>
            <w:r w:rsidRPr="00523B96">
              <w:rPr>
                <w:rFonts w:ascii="Times New Roman" w:hAnsi="Times New Roman" w:cs="Times New Roman"/>
                <w:b/>
                <w:sz w:val="24"/>
                <w:szCs w:val="24"/>
              </w:rPr>
              <w:t>Ответственный исполнитель, соисполнитель государственной программы (подпрограммы)</w:t>
            </w:r>
          </w:p>
        </w:tc>
        <w:tc>
          <w:tcPr>
            <w:tcW w:w="2744" w:type="pct"/>
            <w:gridSpan w:val="6"/>
          </w:tcPr>
          <w:p w:rsidR="009630D6" w:rsidRPr="00523B96" w:rsidRDefault="009630D6" w:rsidP="0025153A">
            <w:pPr>
              <w:autoSpaceDE w:val="0"/>
              <w:autoSpaceDN w:val="0"/>
              <w:adjustRightInd w:val="0"/>
              <w:jc w:val="center"/>
              <w:rPr>
                <w:rFonts w:ascii="Times New Roman" w:hAnsi="Times New Roman" w:cs="Times New Roman"/>
                <w:b/>
                <w:sz w:val="24"/>
                <w:szCs w:val="24"/>
              </w:rPr>
            </w:pPr>
            <w:r w:rsidRPr="00523B96">
              <w:rPr>
                <w:rFonts w:ascii="Times New Roman" w:hAnsi="Times New Roman" w:cs="Times New Roman"/>
                <w:b/>
                <w:sz w:val="24"/>
                <w:szCs w:val="24"/>
              </w:rPr>
              <w:t>Расходы областного бюджета,  тыс. рублей</w:t>
            </w:r>
          </w:p>
        </w:tc>
      </w:tr>
      <w:tr w:rsidR="00523B96" w:rsidRPr="00523B96" w:rsidTr="004B571B">
        <w:trPr>
          <w:cantSplit/>
          <w:trHeight w:val="150"/>
        </w:trPr>
        <w:tc>
          <w:tcPr>
            <w:tcW w:w="700" w:type="pct"/>
            <w:vMerge/>
            <w:tcBorders>
              <w:bottom w:val="single" w:sz="4" w:space="0" w:color="auto"/>
            </w:tcBorders>
          </w:tcPr>
          <w:p w:rsidR="009630D6" w:rsidRPr="00523B96" w:rsidRDefault="009630D6" w:rsidP="0025153A">
            <w:pPr>
              <w:autoSpaceDE w:val="0"/>
              <w:autoSpaceDN w:val="0"/>
              <w:adjustRightInd w:val="0"/>
              <w:rPr>
                <w:rFonts w:ascii="Times New Roman" w:hAnsi="Times New Roman" w:cs="Times New Roman"/>
                <w:b/>
                <w:sz w:val="24"/>
                <w:szCs w:val="24"/>
              </w:rPr>
            </w:pPr>
          </w:p>
        </w:tc>
        <w:tc>
          <w:tcPr>
            <w:tcW w:w="777" w:type="pct"/>
            <w:vMerge/>
            <w:tcBorders>
              <w:bottom w:val="single" w:sz="4" w:space="0" w:color="auto"/>
            </w:tcBorders>
          </w:tcPr>
          <w:p w:rsidR="009630D6" w:rsidRPr="00523B96" w:rsidRDefault="009630D6" w:rsidP="0025153A">
            <w:pPr>
              <w:autoSpaceDE w:val="0"/>
              <w:autoSpaceDN w:val="0"/>
              <w:adjustRightInd w:val="0"/>
              <w:rPr>
                <w:rFonts w:ascii="Times New Roman" w:hAnsi="Times New Roman" w:cs="Times New Roman"/>
                <w:b/>
                <w:sz w:val="24"/>
                <w:szCs w:val="24"/>
              </w:rPr>
            </w:pPr>
          </w:p>
        </w:tc>
        <w:tc>
          <w:tcPr>
            <w:tcW w:w="779" w:type="pct"/>
            <w:vMerge/>
            <w:tcBorders>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b/>
                <w:sz w:val="24"/>
                <w:szCs w:val="24"/>
              </w:rPr>
            </w:pPr>
          </w:p>
        </w:tc>
        <w:tc>
          <w:tcPr>
            <w:tcW w:w="437" w:type="pct"/>
            <w:tcBorders>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b/>
                <w:sz w:val="24"/>
                <w:szCs w:val="24"/>
              </w:rPr>
            </w:pPr>
            <w:smartTag w:uri="urn:schemas-microsoft-com:office:smarttags" w:element="metricconverter">
              <w:smartTagPr>
                <w:attr w:name="ProductID" w:val="2013 г"/>
              </w:smartTagPr>
              <w:r w:rsidRPr="00523B96">
                <w:rPr>
                  <w:rFonts w:ascii="Times New Roman" w:hAnsi="Times New Roman" w:cs="Times New Roman"/>
                  <w:b/>
                  <w:sz w:val="24"/>
                  <w:szCs w:val="24"/>
                </w:rPr>
                <w:t>2013 г</w:t>
              </w:r>
            </w:smartTag>
            <w:r w:rsidRPr="00523B96">
              <w:rPr>
                <w:rFonts w:ascii="Times New Roman" w:hAnsi="Times New Roman" w:cs="Times New Roman"/>
                <w:b/>
                <w:sz w:val="24"/>
                <w:szCs w:val="24"/>
              </w:rPr>
              <w:t>.</w:t>
            </w:r>
          </w:p>
        </w:tc>
        <w:tc>
          <w:tcPr>
            <w:tcW w:w="461" w:type="pct"/>
            <w:tcBorders>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b/>
                <w:sz w:val="24"/>
                <w:szCs w:val="24"/>
              </w:rPr>
            </w:pPr>
            <w:smartTag w:uri="urn:schemas-microsoft-com:office:smarttags" w:element="metricconverter">
              <w:smartTagPr>
                <w:attr w:name="ProductID" w:val="2014 г"/>
              </w:smartTagPr>
              <w:r w:rsidRPr="00523B96">
                <w:rPr>
                  <w:rFonts w:ascii="Times New Roman" w:hAnsi="Times New Roman" w:cs="Times New Roman"/>
                  <w:b/>
                  <w:sz w:val="24"/>
                  <w:szCs w:val="24"/>
                </w:rPr>
                <w:t>2014 г</w:t>
              </w:r>
            </w:smartTag>
            <w:r w:rsidRPr="00523B96">
              <w:rPr>
                <w:rFonts w:ascii="Times New Roman" w:hAnsi="Times New Roman" w:cs="Times New Roman"/>
                <w:b/>
                <w:sz w:val="24"/>
                <w:szCs w:val="24"/>
              </w:rPr>
              <w:t>.</w:t>
            </w:r>
          </w:p>
        </w:tc>
        <w:tc>
          <w:tcPr>
            <w:tcW w:w="460" w:type="pct"/>
            <w:tcBorders>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b/>
                <w:sz w:val="24"/>
                <w:szCs w:val="24"/>
              </w:rPr>
            </w:pPr>
            <w:smartTag w:uri="urn:schemas-microsoft-com:office:smarttags" w:element="metricconverter">
              <w:smartTagPr>
                <w:attr w:name="ProductID" w:val="2015 г"/>
              </w:smartTagPr>
              <w:r w:rsidRPr="00523B96">
                <w:rPr>
                  <w:rFonts w:ascii="Times New Roman" w:hAnsi="Times New Roman" w:cs="Times New Roman"/>
                  <w:b/>
                  <w:sz w:val="24"/>
                  <w:szCs w:val="24"/>
                </w:rPr>
                <w:t>2015 г</w:t>
              </w:r>
            </w:smartTag>
            <w:r w:rsidRPr="00523B96">
              <w:rPr>
                <w:rFonts w:ascii="Times New Roman" w:hAnsi="Times New Roman" w:cs="Times New Roman"/>
                <w:b/>
                <w:sz w:val="24"/>
                <w:szCs w:val="24"/>
              </w:rPr>
              <w:t>.</w:t>
            </w:r>
          </w:p>
        </w:tc>
        <w:tc>
          <w:tcPr>
            <w:tcW w:w="445" w:type="pct"/>
            <w:tcBorders>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b/>
                <w:sz w:val="24"/>
                <w:szCs w:val="24"/>
              </w:rPr>
            </w:pPr>
            <w:smartTag w:uri="urn:schemas-microsoft-com:office:smarttags" w:element="metricconverter">
              <w:smartTagPr>
                <w:attr w:name="ProductID" w:val="2016 г"/>
              </w:smartTagPr>
              <w:r w:rsidRPr="00523B96">
                <w:rPr>
                  <w:rFonts w:ascii="Times New Roman" w:hAnsi="Times New Roman" w:cs="Times New Roman"/>
                  <w:b/>
                  <w:sz w:val="24"/>
                  <w:szCs w:val="24"/>
                </w:rPr>
                <w:t>2016 г</w:t>
              </w:r>
            </w:smartTag>
            <w:r w:rsidRPr="00523B96">
              <w:rPr>
                <w:rFonts w:ascii="Times New Roman" w:hAnsi="Times New Roman" w:cs="Times New Roman"/>
                <w:b/>
                <w:sz w:val="24"/>
                <w:szCs w:val="24"/>
              </w:rPr>
              <w:t>.</w:t>
            </w:r>
          </w:p>
        </w:tc>
        <w:tc>
          <w:tcPr>
            <w:tcW w:w="412" w:type="pct"/>
            <w:tcBorders>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b/>
                <w:sz w:val="24"/>
                <w:szCs w:val="24"/>
              </w:rPr>
            </w:pPr>
            <w:r w:rsidRPr="00523B96">
              <w:rPr>
                <w:rFonts w:ascii="Times New Roman" w:hAnsi="Times New Roman" w:cs="Times New Roman"/>
                <w:b/>
                <w:sz w:val="24"/>
                <w:szCs w:val="24"/>
              </w:rPr>
              <w:t>2017 г.</w:t>
            </w:r>
          </w:p>
        </w:tc>
        <w:tc>
          <w:tcPr>
            <w:tcW w:w="529" w:type="pct"/>
            <w:tcBorders>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b/>
                <w:sz w:val="24"/>
                <w:szCs w:val="24"/>
              </w:rPr>
            </w:pPr>
            <w:r w:rsidRPr="00523B96">
              <w:rPr>
                <w:rFonts w:ascii="Times New Roman" w:hAnsi="Times New Roman" w:cs="Times New Roman"/>
                <w:b/>
                <w:sz w:val="24"/>
                <w:szCs w:val="24"/>
              </w:rPr>
              <w:t>2018-2020 годы</w:t>
            </w:r>
          </w:p>
        </w:tc>
      </w:tr>
      <w:tr w:rsidR="00523B96" w:rsidRPr="00523B96" w:rsidTr="004B571B">
        <w:trPr>
          <w:trHeight w:val="70"/>
          <w:tblHeader/>
        </w:trPr>
        <w:tc>
          <w:tcPr>
            <w:tcW w:w="700" w:type="pct"/>
            <w:tcBorders>
              <w:bottom w:val="single" w:sz="4" w:space="0" w:color="auto"/>
              <w:right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1</w:t>
            </w:r>
          </w:p>
        </w:tc>
        <w:tc>
          <w:tcPr>
            <w:tcW w:w="777" w:type="pct"/>
            <w:tcBorders>
              <w:left w:val="single" w:sz="4" w:space="0" w:color="auto"/>
              <w:bottom w:val="single" w:sz="4" w:space="0" w:color="auto"/>
              <w:right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2</w:t>
            </w:r>
          </w:p>
        </w:tc>
        <w:tc>
          <w:tcPr>
            <w:tcW w:w="779" w:type="pct"/>
            <w:tcBorders>
              <w:left w:val="single" w:sz="4" w:space="0" w:color="auto"/>
              <w:bottom w:val="single" w:sz="4" w:space="0" w:color="auto"/>
              <w:right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3</w:t>
            </w:r>
          </w:p>
        </w:tc>
        <w:tc>
          <w:tcPr>
            <w:tcW w:w="437" w:type="pct"/>
            <w:tcBorders>
              <w:left w:val="single" w:sz="4" w:space="0" w:color="auto"/>
              <w:bottom w:val="single" w:sz="4" w:space="0" w:color="auto"/>
              <w:right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4</w:t>
            </w:r>
          </w:p>
        </w:tc>
        <w:tc>
          <w:tcPr>
            <w:tcW w:w="461" w:type="pct"/>
            <w:tcBorders>
              <w:left w:val="single" w:sz="4" w:space="0" w:color="auto"/>
              <w:bottom w:val="single" w:sz="4" w:space="0" w:color="auto"/>
              <w:right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5</w:t>
            </w:r>
          </w:p>
        </w:tc>
        <w:tc>
          <w:tcPr>
            <w:tcW w:w="460" w:type="pct"/>
            <w:tcBorders>
              <w:left w:val="single" w:sz="4" w:space="0" w:color="auto"/>
              <w:bottom w:val="single" w:sz="4" w:space="0" w:color="auto"/>
              <w:right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6</w:t>
            </w:r>
          </w:p>
        </w:tc>
        <w:tc>
          <w:tcPr>
            <w:tcW w:w="445" w:type="pct"/>
            <w:tcBorders>
              <w:left w:val="single" w:sz="4" w:space="0" w:color="auto"/>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r w:rsidRPr="00523B96">
              <w:rPr>
                <w:rFonts w:ascii="Times New Roman" w:hAnsi="Times New Roman" w:cs="Times New Roman"/>
                <w:sz w:val="24"/>
                <w:szCs w:val="24"/>
              </w:rPr>
              <w:t>7</w:t>
            </w:r>
          </w:p>
        </w:tc>
        <w:tc>
          <w:tcPr>
            <w:tcW w:w="412" w:type="pct"/>
            <w:tcBorders>
              <w:left w:val="single" w:sz="4" w:space="0" w:color="auto"/>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p>
        </w:tc>
        <w:tc>
          <w:tcPr>
            <w:tcW w:w="529" w:type="pct"/>
            <w:tcBorders>
              <w:left w:val="single" w:sz="4" w:space="0" w:color="auto"/>
              <w:bottom w:val="single" w:sz="4" w:space="0" w:color="auto"/>
            </w:tcBorders>
          </w:tcPr>
          <w:p w:rsidR="009630D6" w:rsidRPr="00523B96" w:rsidRDefault="009630D6" w:rsidP="0025153A">
            <w:pPr>
              <w:autoSpaceDE w:val="0"/>
              <w:autoSpaceDN w:val="0"/>
              <w:adjustRightInd w:val="0"/>
              <w:jc w:val="center"/>
              <w:rPr>
                <w:rFonts w:ascii="Times New Roman" w:hAnsi="Times New Roman" w:cs="Times New Roman"/>
                <w:sz w:val="24"/>
                <w:szCs w:val="24"/>
              </w:rPr>
            </w:pPr>
          </w:p>
        </w:tc>
      </w:tr>
      <w:tr w:rsidR="00523B96" w:rsidRPr="00523B96" w:rsidTr="004B571B">
        <w:trPr>
          <w:cantSplit/>
          <w:trHeight w:val="240"/>
        </w:trPr>
        <w:tc>
          <w:tcPr>
            <w:tcW w:w="700" w:type="pct"/>
            <w:vMerge w:val="restart"/>
            <w:tcBorders>
              <w:top w:val="single" w:sz="4" w:space="0" w:color="auto"/>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 Государственная</w:t>
            </w:r>
            <w:r w:rsidRPr="00523B96">
              <w:rPr>
                <w:rFonts w:ascii="Times New Roman" w:hAnsi="Times New Roman" w:cs="Times New Roman"/>
                <w:sz w:val="24"/>
                <w:szCs w:val="24"/>
              </w:rPr>
              <w:br/>
              <w:t xml:space="preserve">программа </w:t>
            </w:r>
          </w:p>
        </w:tc>
        <w:tc>
          <w:tcPr>
            <w:tcW w:w="777" w:type="pct"/>
            <w:vMerge w:val="restart"/>
            <w:tcBorders>
              <w:top w:val="single" w:sz="4" w:space="0" w:color="auto"/>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государственная программа развития сельского хозяйства </w:t>
            </w:r>
          </w:p>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 xml:space="preserve">и регулирования рынков сельскохозяйственной продукции, сырья </w:t>
            </w:r>
          </w:p>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lastRenderedPageBreak/>
              <w:t xml:space="preserve">и продовольствия Архангельской области </w:t>
            </w:r>
          </w:p>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на 2013 – 2020 годы</w:t>
            </w:r>
          </w:p>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single" w:sz="4" w:space="0" w:color="auto"/>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lastRenderedPageBreak/>
              <w:t xml:space="preserve">всего </w:t>
            </w:r>
          </w:p>
        </w:tc>
        <w:tc>
          <w:tcPr>
            <w:tcW w:w="437" w:type="pct"/>
            <w:tcBorders>
              <w:top w:val="single" w:sz="4" w:space="0" w:color="auto"/>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1 015 622,7</w:t>
            </w:r>
          </w:p>
        </w:tc>
        <w:tc>
          <w:tcPr>
            <w:tcW w:w="461" w:type="pct"/>
            <w:tcBorders>
              <w:top w:val="single" w:sz="4" w:space="0" w:color="auto"/>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970 167,4</w:t>
            </w:r>
          </w:p>
        </w:tc>
        <w:tc>
          <w:tcPr>
            <w:tcW w:w="460" w:type="pct"/>
            <w:tcBorders>
              <w:top w:val="single" w:sz="4" w:space="0" w:color="auto"/>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801 756,8</w:t>
            </w:r>
          </w:p>
        </w:tc>
        <w:tc>
          <w:tcPr>
            <w:tcW w:w="445" w:type="pct"/>
            <w:tcBorders>
              <w:top w:val="single" w:sz="4" w:space="0" w:color="auto"/>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865 714,2</w:t>
            </w:r>
          </w:p>
        </w:tc>
        <w:tc>
          <w:tcPr>
            <w:tcW w:w="412" w:type="pct"/>
            <w:tcBorders>
              <w:top w:val="single" w:sz="4" w:space="0" w:color="auto"/>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865 549,2</w:t>
            </w:r>
          </w:p>
        </w:tc>
        <w:tc>
          <w:tcPr>
            <w:tcW w:w="529" w:type="pct"/>
            <w:tcBorders>
              <w:top w:val="single" w:sz="4" w:space="0" w:color="auto"/>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2 596 647,6</w:t>
            </w:r>
          </w:p>
        </w:tc>
      </w:tr>
      <w:tr w:rsidR="00523B96" w:rsidRPr="00523B96" w:rsidTr="004B571B">
        <w:trPr>
          <w:cantSplit/>
          <w:trHeight w:val="334"/>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в том числе:</w:t>
            </w:r>
          </w:p>
        </w:tc>
        <w:tc>
          <w:tcPr>
            <w:tcW w:w="437"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1"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0"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45"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12"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52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r>
      <w:tr w:rsidR="00523B96" w:rsidRPr="00523B96" w:rsidTr="004B571B">
        <w:trPr>
          <w:cantSplit/>
          <w:trHeight w:val="36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lang w:eastAsia="ru-RU"/>
              </w:rPr>
              <w:t>ответственный исполнитель – министерство агропромышленного комплекса и торговли</w:t>
            </w:r>
            <w:r w:rsidRPr="00523B96">
              <w:rPr>
                <w:rFonts w:ascii="Times New Roman" w:hAnsi="Times New Roman" w:cs="Times New Roman"/>
                <w:sz w:val="24"/>
                <w:szCs w:val="24"/>
              </w:rPr>
              <w:t xml:space="preserve"> </w:t>
            </w:r>
          </w:p>
        </w:tc>
        <w:tc>
          <w:tcPr>
            <w:tcW w:w="437"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870 644,5</w:t>
            </w:r>
          </w:p>
        </w:tc>
        <w:tc>
          <w:tcPr>
            <w:tcW w:w="461"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796 134,2</w:t>
            </w:r>
          </w:p>
        </w:tc>
        <w:tc>
          <w:tcPr>
            <w:tcW w:w="460"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627 959,5</w:t>
            </w:r>
          </w:p>
        </w:tc>
        <w:tc>
          <w:tcPr>
            <w:tcW w:w="445"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695 192,1</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695 192,1</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2085 576,3</w:t>
            </w:r>
          </w:p>
        </w:tc>
      </w:tr>
      <w:tr w:rsidR="00523B96" w:rsidRPr="00523B96" w:rsidTr="004B571B">
        <w:trPr>
          <w:cantSplit/>
          <w:trHeight w:val="36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lang w:eastAsia="ru-RU"/>
              </w:rPr>
            </w:pPr>
            <w:r w:rsidRPr="00523B96">
              <w:rPr>
                <w:rFonts w:ascii="Times New Roman" w:hAnsi="Times New Roman" w:cs="Times New Roman"/>
                <w:sz w:val="24"/>
                <w:szCs w:val="24"/>
                <w:lang w:eastAsia="ru-RU"/>
              </w:rPr>
              <w:t>соисполнители:</w:t>
            </w:r>
          </w:p>
        </w:tc>
        <w:tc>
          <w:tcPr>
            <w:tcW w:w="437"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p>
        </w:tc>
        <w:tc>
          <w:tcPr>
            <w:tcW w:w="461"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p>
        </w:tc>
        <w:tc>
          <w:tcPr>
            <w:tcW w:w="460"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p>
        </w:tc>
        <w:tc>
          <w:tcPr>
            <w:tcW w:w="445"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p>
        </w:tc>
      </w:tr>
      <w:tr w:rsidR="00523B96" w:rsidRPr="00523B96" w:rsidTr="004B571B">
        <w:trPr>
          <w:cantSplit/>
          <w:trHeight w:val="24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lang w:eastAsia="ru-RU"/>
              </w:rPr>
              <w:t>инспекция по ветеринарному надзору</w:t>
            </w:r>
            <w:r w:rsidRPr="00523B96">
              <w:rPr>
                <w:rFonts w:ascii="Times New Roman" w:hAnsi="Times New Roman" w:cs="Times New Roman"/>
                <w:sz w:val="24"/>
                <w:szCs w:val="24"/>
              </w:rPr>
              <w:t xml:space="preserve"> Архангельской области (далее – инспекция по ветеринарному надзору)</w:t>
            </w:r>
          </w:p>
        </w:tc>
        <w:tc>
          <w:tcPr>
            <w:tcW w:w="437"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144 978,2</w:t>
            </w:r>
          </w:p>
        </w:tc>
        <w:tc>
          <w:tcPr>
            <w:tcW w:w="461"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163 568,8</w:t>
            </w:r>
          </w:p>
        </w:tc>
        <w:tc>
          <w:tcPr>
            <w:tcW w:w="460"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163 400,5</w:t>
            </w:r>
          </w:p>
        </w:tc>
        <w:tc>
          <w:tcPr>
            <w:tcW w:w="445"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159 584,9</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159 584,9</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478 754,7</w:t>
            </w:r>
          </w:p>
        </w:tc>
      </w:tr>
      <w:tr w:rsidR="00523B96" w:rsidRPr="00523B96" w:rsidTr="004B571B">
        <w:trPr>
          <w:cantSplit/>
          <w:trHeight w:val="24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lang w:eastAsia="ru-RU"/>
              </w:rPr>
            </w:pPr>
            <w:r w:rsidRPr="00523B96">
              <w:rPr>
                <w:rFonts w:ascii="Times New Roman" w:hAnsi="Times New Roman" w:cs="Times New Roman"/>
                <w:sz w:val="24"/>
                <w:szCs w:val="24"/>
                <w:lang w:eastAsia="ru-RU"/>
              </w:rPr>
              <w:t>агентство по рыбному хозяйству Архангельской области (далее – агентство по рыбному хозяйству)</w:t>
            </w:r>
          </w:p>
          <w:p w:rsidR="009630D6" w:rsidRPr="00523B96" w:rsidRDefault="009630D6" w:rsidP="0025153A">
            <w:pPr>
              <w:autoSpaceDE w:val="0"/>
              <w:autoSpaceDN w:val="0"/>
              <w:adjustRightInd w:val="0"/>
              <w:rPr>
                <w:rFonts w:ascii="Times New Roman" w:hAnsi="Times New Roman" w:cs="Times New Roman"/>
                <w:sz w:val="24"/>
                <w:szCs w:val="24"/>
                <w:lang w:eastAsia="ru-RU"/>
              </w:rPr>
            </w:pPr>
          </w:p>
          <w:p w:rsidR="009630D6" w:rsidRPr="00523B96" w:rsidRDefault="009630D6" w:rsidP="0025153A">
            <w:pPr>
              <w:autoSpaceDE w:val="0"/>
              <w:autoSpaceDN w:val="0"/>
              <w:adjustRightInd w:val="0"/>
              <w:rPr>
                <w:rFonts w:ascii="Times New Roman" w:hAnsi="Times New Roman" w:cs="Times New Roman"/>
                <w:sz w:val="24"/>
                <w:szCs w:val="24"/>
                <w:lang w:eastAsia="ru-RU"/>
              </w:rPr>
            </w:pPr>
          </w:p>
          <w:p w:rsidR="009630D6" w:rsidRPr="00523B96" w:rsidRDefault="009630D6" w:rsidP="0025153A">
            <w:pPr>
              <w:autoSpaceDE w:val="0"/>
              <w:autoSpaceDN w:val="0"/>
              <w:adjustRightInd w:val="0"/>
              <w:rPr>
                <w:rFonts w:ascii="Times New Roman" w:hAnsi="Times New Roman" w:cs="Times New Roman"/>
                <w:sz w:val="24"/>
                <w:szCs w:val="24"/>
                <w:lang w:eastAsia="ru-RU"/>
              </w:rPr>
            </w:pPr>
          </w:p>
        </w:tc>
        <w:tc>
          <w:tcPr>
            <w:tcW w:w="437" w:type="pct"/>
            <w:tcBorders>
              <w:top w:val="nil"/>
              <w:left w:val="nil"/>
              <w:bottom w:val="nil"/>
              <w:right w:val="nil"/>
            </w:tcBorders>
          </w:tcPr>
          <w:p w:rsidR="009630D6" w:rsidRPr="00523B96" w:rsidRDefault="009630D6" w:rsidP="0025153A">
            <w:pPr>
              <w:autoSpaceDE w:val="0"/>
              <w:autoSpaceDN w:val="0"/>
              <w:adjustRightInd w:val="0"/>
              <w:jc w:val="center"/>
              <w:rPr>
                <w:rFonts w:ascii="Times New Roman" w:hAnsi="Times New Roman" w:cs="Times New Roman"/>
                <w:bCs/>
                <w:sz w:val="24"/>
                <w:szCs w:val="24"/>
              </w:rPr>
            </w:pPr>
            <w:r w:rsidRPr="00523B96">
              <w:rPr>
                <w:rFonts w:ascii="Times New Roman" w:hAnsi="Times New Roman" w:cs="Times New Roman"/>
                <w:bCs/>
                <w:sz w:val="24"/>
                <w:szCs w:val="24"/>
              </w:rPr>
              <w:t>–</w:t>
            </w:r>
          </w:p>
        </w:tc>
        <w:tc>
          <w:tcPr>
            <w:tcW w:w="461"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10 464,4</w:t>
            </w:r>
          </w:p>
        </w:tc>
        <w:tc>
          <w:tcPr>
            <w:tcW w:w="460"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10 396,8</w:t>
            </w:r>
          </w:p>
        </w:tc>
        <w:tc>
          <w:tcPr>
            <w:tcW w:w="445"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10 937,2</w:t>
            </w:r>
          </w:p>
        </w:tc>
        <w:tc>
          <w:tcPr>
            <w:tcW w:w="412"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10 722,2</w:t>
            </w:r>
          </w:p>
        </w:tc>
        <w:tc>
          <w:tcPr>
            <w:tcW w:w="52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32 316,6</w:t>
            </w:r>
          </w:p>
        </w:tc>
      </w:tr>
      <w:tr w:rsidR="00523B96" w:rsidRPr="00523B96" w:rsidTr="004B571B">
        <w:trPr>
          <w:cantSplit/>
          <w:trHeight w:val="240"/>
        </w:trPr>
        <w:tc>
          <w:tcPr>
            <w:tcW w:w="700" w:type="pct"/>
            <w:vMerge w:val="restar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1.1. Подпрограмма № 1</w:t>
            </w:r>
          </w:p>
        </w:tc>
        <w:tc>
          <w:tcPr>
            <w:tcW w:w="777" w:type="pct"/>
            <w:vMerge w:val="restar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pacing w:val="-6"/>
                <w:sz w:val="24"/>
                <w:szCs w:val="24"/>
              </w:rPr>
              <w:t>«Развитие агропромышленного</w:t>
            </w:r>
            <w:r w:rsidRPr="00523B96">
              <w:rPr>
                <w:rFonts w:ascii="Times New Roman" w:hAnsi="Times New Roman" w:cs="Times New Roman"/>
                <w:sz w:val="24"/>
                <w:szCs w:val="24"/>
              </w:rPr>
              <w:t xml:space="preserve"> комплекса Архангельской области»</w:t>
            </w:r>
          </w:p>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 xml:space="preserve">всего </w:t>
            </w:r>
          </w:p>
        </w:tc>
        <w:tc>
          <w:tcPr>
            <w:tcW w:w="437"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835 401,4</w:t>
            </w:r>
          </w:p>
        </w:tc>
        <w:tc>
          <w:tcPr>
            <w:tcW w:w="461"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760 097,7</w:t>
            </w:r>
          </w:p>
        </w:tc>
        <w:tc>
          <w:tcPr>
            <w:tcW w:w="460"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593 896,3</w:t>
            </w:r>
          </w:p>
        </w:tc>
        <w:tc>
          <w:tcPr>
            <w:tcW w:w="445"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658 000,0</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658 000,0</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1 974 000,0</w:t>
            </w:r>
          </w:p>
        </w:tc>
      </w:tr>
      <w:tr w:rsidR="00523B96" w:rsidRPr="00523B96" w:rsidTr="004B571B">
        <w:trPr>
          <w:cantSplit/>
          <w:trHeight w:val="453"/>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в том числе:</w:t>
            </w:r>
          </w:p>
        </w:tc>
        <w:tc>
          <w:tcPr>
            <w:tcW w:w="437"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1"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0"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45"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12"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52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r>
      <w:tr w:rsidR="00523B96" w:rsidRPr="00523B96" w:rsidTr="004B571B">
        <w:trPr>
          <w:cantSplit/>
          <w:trHeight w:val="36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lang w:eastAsia="ru-RU"/>
              </w:rPr>
              <w:t>ответственный исполнитель – министерство агропромышленного комплекса и торговли</w:t>
            </w:r>
            <w:r w:rsidRPr="00523B96">
              <w:rPr>
                <w:rFonts w:ascii="Times New Roman" w:hAnsi="Times New Roman" w:cs="Times New Roman"/>
                <w:sz w:val="24"/>
                <w:szCs w:val="24"/>
              </w:rPr>
              <w:t xml:space="preserve"> </w:t>
            </w:r>
          </w:p>
        </w:tc>
        <w:tc>
          <w:tcPr>
            <w:tcW w:w="437"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831 401,4 </w:t>
            </w:r>
          </w:p>
        </w:tc>
        <w:tc>
          <w:tcPr>
            <w:tcW w:w="461"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756 097,7   </w:t>
            </w:r>
          </w:p>
        </w:tc>
        <w:tc>
          <w:tcPr>
            <w:tcW w:w="460"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589 896,3   </w:t>
            </w:r>
          </w:p>
        </w:tc>
        <w:tc>
          <w:tcPr>
            <w:tcW w:w="445"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654 000,0   </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654 000,0</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1 962 000,0</w:t>
            </w:r>
          </w:p>
        </w:tc>
      </w:tr>
      <w:tr w:rsidR="00523B96" w:rsidRPr="00523B96" w:rsidTr="004B571B">
        <w:trPr>
          <w:cantSplit/>
          <w:trHeight w:val="24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lang w:eastAsia="ru-RU"/>
              </w:rPr>
              <w:t>соисполнитель – инспекция по ветеринарному надзору</w:t>
            </w:r>
            <w:r w:rsidRPr="00523B96">
              <w:rPr>
                <w:rFonts w:ascii="Times New Roman" w:hAnsi="Times New Roman" w:cs="Times New Roman"/>
                <w:sz w:val="24"/>
                <w:szCs w:val="24"/>
              </w:rPr>
              <w:t xml:space="preserve"> </w:t>
            </w:r>
          </w:p>
        </w:tc>
        <w:tc>
          <w:tcPr>
            <w:tcW w:w="437"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4 000,0</w:t>
            </w:r>
          </w:p>
        </w:tc>
        <w:tc>
          <w:tcPr>
            <w:tcW w:w="461"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4 000,0</w:t>
            </w:r>
          </w:p>
        </w:tc>
        <w:tc>
          <w:tcPr>
            <w:tcW w:w="460"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4 000,0</w:t>
            </w:r>
          </w:p>
        </w:tc>
        <w:tc>
          <w:tcPr>
            <w:tcW w:w="445"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4 000,0</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4 000,0</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12 000,0</w:t>
            </w:r>
          </w:p>
        </w:tc>
      </w:tr>
      <w:tr w:rsidR="00523B96" w:rsidRPr="00523B96" w:rsidTr="004B571B">
        <w:trPr>
          <w:cantSplit/>
          <w:trHeight w:val="24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37"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1"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0"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445"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412"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529"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r>
      <w:tr w:rsidR="00523B96" w:rsidRPr="00523B96" w:rsidTr="004B571B">
        <w:trPr>
          <w:cantSplit/>
          <w:trHeight w:val="240"/>
        </w:trPr>
        <w:tc>
          <w:tcPr>
            <w:tcW w:w="700" w:type="pct"/>
            <w:vMerge w:val="restar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1.2. Подпрограмма № 2</w:t>
            </w:r>
          </w:p>
        </w:tc>
        <w:tc>
          <w:tcPr>
            <w:tcW w:w="777" w:type="pct"/>
            <w:vMerge w:val="restar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pacing w:val="-4"/>
                <w:sz w:val="24"/>
                <w:szCs w:val="24"/>
              </w:rPr>
              <w:t>«Развитие</w:t>
            </w:r>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рыбохозяйственного</w:t>
            </w:r>
            <w:proofErr w:type="spellEnd"/>
            <w:r w:rsidRPr="00523B96">
              <w:rPr>
                <w:rFonts w:ascii="Times New Roman" w:hAnsi="Times New Roman" w:cs="Times New Roman"/>
                <w:sz w:val="24"/>
                <w:szCs w:val="24"/>
              </w:rPr>
              <w:t xml:space="preserve"> комплекса Архангельской области»</w:t>
            </w:r>
          </w:p>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 xml:space="preserve">всего </w:t>
            </w:r>
          </w:p>
        </w:tc>
        <w:tc>
          <w:tcPr>
            <w:tcW w:w="437"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w:t>
            </w:r>
          </w:p>
        </w:tc>
        <w:tc>
          <w:tcPr>
            <w:tcW w:w="461"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2 000,0</w:t>
            </w:r>
          </w:p>
        </w:tc>
        <w:tc>
          <w:tcPr>
            <w:tcW w:w="460"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1 835,0</w:t>
            </w:r>
          </w:p>
        </w:tc>
        <w:tc>
          <w:tcPr>
            <w:tcW w:w="445"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2 000,0</w:t>
            </w:r>
          </w:p>
        </w:tc>
        <w:tc>
          <w:tcPr>
            <w:tcW w:w="412"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1 835,0</w:t>
            </w:r>
          </w:p>
        </w:tc>
        <w:tc>
          <w:tcPr>
            <w:tcW w:w="529"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5 505,0</w:t>
            </w:r>
          </w:p>
        </w:tc>
      </w:tr>
      <w:tr w:rsidR="00523B96" w:rsidRPr="00523B96" w:rsidTr="004B571B">
        <w:trPr>
          <w:cantSplit/>
          <w:trHeight w:val="453"/>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в том числе</w:t>
            </w:r>
          </w:p>
        </w:tc>
        <w:tc>
          <w:tcPr>
            <w:tcW w:w="437"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1"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0"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445"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412"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c>
          <w:tcPr>
            <w:tcW w:w="529" w:type="pct"/>
            <w:tcBorders>
              <w:top w:val="nil"/>
              <w:left w:val="nil"/>
              <w:bottom w:val="nil"/>
              <w:right w:val="nil"/>
            </w:tcBorders>
            <w:shd w:val="clear" w:color="auto" w:fill="auto"/>
          </w:tcPr>
          <w:p w:rsidR="009630D6" w:rsidRPr="00523B96" w:rsidRDefault="009630D6" w:rsidP="0025153A">
            <w:pPr>
              <w:autoSpaceDE w:val="0"/>
              <w:autoSpaceDN w:val="0"/>
              <w:adjustRightInd w:val="0"/>
              <w:rPr>
                <w:rFonts w:ascii="Times New Roman" w:hAnsi="Times New Roman" w:cs="Times New Roman"/>
                <w:sz w:val="24"/>
                <w:szCs w:val="24"/>
              </w:rPr>
            </w:pPr>
          </w:p>
        </w:tc>
      </w:tr>
      <w:tr w:rsidR="00523B96" w:rsidRPr="00523B96" w:rsidTr="004B571B">
        <w:trPr>
          <w:cantSplit/>
          <w:trHeight w:val="36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lang w:eastAsia="ru-RU"/>
              </w:rPr>
              <w:t xml:space="preserve">ответственный исполнитель – агентство по рыбному хозяйству </w:t>
            </w:r>
          </w:p>
        </w:tc>
        <w:tc>
          <w:tcPr>
            <w:tcW w:w="437"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w:t>
            </w:r>
          </w:p>
        </w:tc>
        <w:tc>
          <w:tcPr>
            <w:tcW w:w="461"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2 000,0</w:t>
            </w:r>
          </w:p>
        </w:tc>
        <w:tc>
          <w:tcPr>
            <w:tcW w:w="460"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1 835,0</w:t>
            </w:r>
          </w:p>
        </w:tc>
        <w:tc>
          <w:tcPr>
            <w:tcW w:w="445"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2 000,0</w:t>
            </w:r>
          </w:p>
        </w:tc>
        <w:tc>
          <w:tcPr>
            <w:tcW w:w="412"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1 835,0</w:t>
            </w:r>
          </w:p>
        </w:tc>
        <w:tc>
          <w:tcPr>
            <w:tcW w:w="529"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5 505,0</w:t>
            </w:r>
          </w:p>
        </w:tc>
      </w:tr>
      <w:tr w:rsidR="00523B96" w:rsidRPr="00523B96" w:rsidTr="004B571B">
        <w:trPr>
          <w:cantSplit/>
          <w:trHeight w:val="24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37"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1"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0"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45"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12"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52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r>
      <w:tr w:rsidR="00523B96" w:rsidRPr="00523B96" w:rsidTr="004B571B">
        <w:trPr>
          <w:cantSplit/>
          <w:trHeight w:val="240"/>
        </w:trPr>
        <w:tc>
          <w:tcPr>
            <w:tcW w:w="700" w:type="pct"/>
            <w:vMerge w:val="restar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1.3. Подпрограмма № 3</w:t>
            </w:r>
          </w:p>
        </w:tc>
        <w:tc>
          <w:tcPr>
            <w:tcW w:w="777" w:type="pct"/>
            <w:vMerge w:val="restar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r w:rsidRPr="00523B96">
              <w:rPr>
                <w:rFonts w:ascii="Times New Roman" w:hAnsi="Times New Roman" w:cs="Times New Roman"/>
                <w:sz w:val="24"/>
                <w:szCs w:val="24"/>
              </w:rPr>
              <w:t>«Создание условий для реализации государственной программы»</w:t>
            </w:r>
          </w:p>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 xml:space="preserve">всего </w:t>
            </w:r>
          </w:p>
        </w:tc>
        <w:tc>
          <w:tcPr>
            <w:tcW w:w="437"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180 221,3</w:t>
            </w:r>
          </w:p>
        </w:tc>
        <w:tc>
          <w:tcPr>
            <w:tcW w:w="461"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208 069,7</w:t>
            </w:r>
          </w:p>
        </w:tc>
        <w:tc>
          <w:tcPr>
            <w:tcW w:w="460"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206 025,5</w:t>
            </w:r>
          </w:p>
        </w:tc>
        <w:tc>
          <w:tcPr>
            <w:tcW w:w="445"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205 714,2</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205 714,2</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617 142,6</w:t>
            </w:r>
          </w:p>
        </w:tc>
      </w:tr>
      <w:tr w:rsidR="00523B96" w:rsidRPr="00523B96" w:rsidTr="004B571B">
        <w:trPr>
          <w:cantSplit/>
          <w:trHeight w:val="453"/>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rPr>
              <w:t>в том числе:</w:t>
            </w:r>
          </w:p>
        </w:tc>
        <w:tc>
          <w:tcPr>
            <w:tcW w:w="437"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1"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60"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45"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412"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52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r>
      <w:tr w:rsidR="00523B96" w:rsidRPr="00523B96" w:rsidTr="004B571B">
        <w:trPr>
          <w:cantSplit/>
          <w:trHeight w:val="36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lang w:eastAsia="ru-RU"/>
              </w:rPr>
              <w:t>ответственный исполнитель – министерство агропромышленного комплекса и торговли</w:t>
            </w:r>
            <w:r w:rsidRPr="00523B96">
              <w:rPr>
                <w:rFonts w:ascii="Times New Roman" w:hAnsi="Times New Roman" w:cs="Times New Roman"/>
                <w:sz w:val="24"/>
                <w:szCs w:val="24"/>
              </w:rPr>
              <w:t xml:space="preserve"> </w:t>
            </w:r>
          </w:p>
        </w:tc>
        <w:tc>
          <w:tcPr>
            <w:tcW w:w="437"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 39 243,1   </w:t>
            </w:r>
          </w:p>
        </w:tc>
        <w:tc>
          <w:tcPr>
            <w:tcW w:w="461"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40 036,5   </w:t>
            </w:r>
          </w:p>
        </w:tc>
        <w:tc>
          <w:tcPr>
            <w:tcW w:w="460"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38 063,2   </w:t>
            </w:r>
          </w:p>
        </w:tc>
        <w:tc>
          <w:tcPr>
            <w:tcW w:w="445"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41 192,1   </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41 192,1</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123 576,3</w:t>
            </w:r>
          </w:p>
        </w:tc>
      </w:tr>
      <w:tr w:rsidR="00523B96" w:rsidRPr="00523B96" w:rsidTr="004B571B">
        <w:trPr>
          <w:cantSplit/>
          <w:trHeight w:val="36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lang w:eastAsia="ru-RU"/>
              </w:rPr>
            </w:pPr>
            <w:r w:rsidRPr="00523B96">
              <w:rPr>
                <w:rFonts w:ascii="Times New Roman" w:hAnsi="Times New Roman" w:cs="Times New Roman"/>
                <w:sz w:val="24"/>
                <w:szCs w:val="24"/>
                <w:lang w:eastAsia="ru-RU"/>
              </w:rPr>
              <w:t xml:space="preserve">соисполнители:  </w:t>
            </w:r>
          </w:p>
        </w:tc>
        <w:tc>
          <w:tcPr>
            <w:tcW w:w="437"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p>
        </w:tc>
        <w:tc>
          <w:tcPr>
            <w:tcW w:w="461"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p>
        </w:tc>
        <w:tc>
          <w:tcPr>
            <w:tcW w:w="460"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p>
        </w:tc>
        <w:tc>
          <w:tcPr>
            <w:tcW w:w="445"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p>
        </w:tc>
      </w:tr>
      <w:tr w:rsidR="00523B96" w:rsidRPr="00523B96" w:rsidTr="004B571B">
        <w:trPr>
          <w:cantSplit/>
          <w:trHeight w:val="24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spacing w:after="120"/>
              <w:rPr>
                <w:rFonts w:ascii="Times New Roman" w:hAnsi="Times New Roman" w:cs="Times New Roman"/>
                <w:sz w:val="24"/>
                <w:szCs w:val="24"/>
              </w:rPr>
            </w:pPr>
            <w:r w:rsidRPr="00523B96">
              <w:rPr>
                <w:rFonts w:ascii="Times New Roman" w:hAnsi="Times New Roman" w:cs="Times New Roman"/>
                <w:sz w:val="24"/>
                <w:szCs w:val="24"/>
                <w:lang w:eastAsia="ru-RU"/>
              </w:rPr>
              <w:t>инспекция по ветеринарному надзору</w:t>
            </w:r>
            <w:r w:rsidRPr="00523B96">
              <w:rPr>
                <w:rFonts w:ascii="Times New Roman" w:hAnsi="Times New Roman" w:cs="Times New Roman"/>
                <w:sz w:val="24"/>
                <w:szCs w:val="24"/>
              </w:rPr>
              <w:t xml:space="preserve"> </w:t>
            </w:r>
          </w:p>
        </w:tc>
        <w:tc>
          <w:tcPr>
            <w:tcW w:w="437"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140 978,2   </w:t>
            </w:r>
          </w:p>
        </w:tc>
        <w:tc>
          <w:tcPr>
            <w:tcW w:w="461"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159 568,8   </w:t>
            </w:r>
          </w:p>
        </w:tc>
        <w:tc>
          <w:tcPr>
            <w:tcW w:w="460"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159 400,5   </w:t>
            </w:r>
          </w:p>
        </w:tc>
        <w:tc>
          <w:tcPr>
            <w:tcW w:w="445"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155 584,9   </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155 584,9</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466 754,7</w:t>
            </w:r>
          </w:p>
        </w:tc>
      </w:tr>
      <w:tr w:rsidR="00523B96" w:rsidRPr="00523B96" w:rsidTr="004B571B">
        <w:trPr>
          <w:cantSplit/>
          <w:trHeight w:val="240"/>
        </w:trPr>
        <w:tc>
          <w:tcPr>
            <w:tcW w:w="700"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7" w:type="pct"/>
            <w:vMerge/>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rPr>
            </w:pPr>
          </w:p>
        </w:tc>
        <w:tc>
          <w:tcPr>
            <w:tcW w:w="779" w:type="pct"/>
            <w:tcBorders>
              <w:top w:val="nil"/>
              <w:left w:val="nil"/>
              <w:bottom w:val="nil"/>
              <w:right w:val="nil"/>
            </w:tcBorders>
          </w:tcPr>
          <w:p w:rsidR="009630D6" w:rsidRPr="00523B96" w:rsidRDefault="009630D6" w:rsidP="0025153A">
            <w:pPr>
              <w:autoSpaceDE w:val="0"/>
              <w:autoSpaceDN w:val="0"/>
              <w:adjustRightInd w:val="0"/>
              <w:rPr>
                <w:rFonts w:ascii="Times New Roman" w:hAnsi="Times New Roman" w:cs="Times New Roman"/>
                <w:sz w:val="24"/>
                <w:szCs w:val="24"/>
                <w:lang w:eastAsia="ru-RU"/>
              </w:rPr>
            </w:pPr>
            <w:r w:rsidRPr="00523B96">
              <w:rPr>
                <w:rFonts w:ascii="Times New Roman" w:hAnsi="Times New Roman" w:cs="Times New Roman"/>
                <w:sz w:val="24"/>
                <w:szCs w:val="24"/>
                <w:lang w:eastAsia="ru-RU"/>
              </w:rPr>
              <w:t xml:space="preserve">агентство по рыбному хозяйству </w:t>
            </w:r>
          </w:p>
        </w:tc>
        <w:tc>
          <w:tcPr>
            <w:tcW w:w="437" w:type="pct"/>
            <w:tcBorders>
              <w:top w:val="nil"/>
              <w:left w:val="nil"/>
              <w:bottom w:val="nil"/>
              <w:right w:val="nil"/>
            </w:tcBorders>
          </w:tcPr>
          <w:p w:rsidR="009630D6" w:rsidRPr="00523B96" w:rsidRDefault="009630D6" w:rsidP="0025153A">
            <w:pPr>
              <w:jc w:val="center"/>
              <w:rPr>
                <w:rFonts w:ascii="Times New Roman" w:hAnsi="Times New Roman" w:cs="Times New Roman"/>
                <w:sz w:val="24"/>
                <w:szCs w:val="24"/>
              </w:rPr>
            </w:pPr>
            <w:r w:rsidRPr="00523B96">
              <w:rPr>
                <w:rFonts w:ascii="Times New Roman" w:hAnsi="Times New Roman" w:cs="Times New Roman"/>
                <w:bCs/>
                <w:sz w:val="24"/>
                <w:szCs w:val="24"/>
              </w:rPr>
              <w:t>–</w:t>
            </w:r>
          </w:p>
        </w:tc>
        <w:tc>
          <w:tcPr>
            <w:tcW w:w="461"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8 464,4   </w:t>
            </w:r>
          </w:p>
        </w:tc>
        <w:tc>
          <w:tcPr>
            <w:tcW w:w="460"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8 561,8   </w:t>
            </w:r>
          </w:p>
        </w:tc>
        <w:tc>
          <w:tcPr>
            <w:tcW w:w="445" w:type="pct"/>
            <w:tcBorders>
              <w:top w:val="nil"/>
              <w:left w:val="nil"/>
              <w:bottom w:val="nil"/>
              <w:right w:val="nil"/>
            </w:tcBorders>
            <w:shd w:val="clear" w:color="auto" w:fill="auto"/>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 xml:space="preserve">8 937,2   </w:t>
            </w:r>
          </w:p>
        </w:tc>
        <w:tc>
          <w:tcPr>
            <w:tcW w:w="412"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8 937,2</w:t>
            </w:r>
          </w:p>
        </w:tc>
        <w:tc>
          <w:tcPr>
            <w:tcW w:w="529" w:type="pct"/>
            <w:tcBorders>
              <w:top w:val="nil"/>
              <w:left w:val="nil"/>
              <w:bottom w:val="nil"/>
              <w:right w:val="nil"/>
            </w:tcBorders>
          </w:tcPr>
          <w:p w:rsidR="009630D6" w:rsidRPr="00523B96" w:rsidRDefault="009630D6" w:rsidP="0025153A">
            <w:pPr>
              <w:jc w:val="center"/>
              <w:rPr>
                <w:rFonts w:ascii="Times New Roman" w:hAnsi="Times New Roman" w:cs="Times New Roman"/>
                <w:bCs/>
                <w:sz w:val="24"/>
                <w:szCs w:val="24"/>
              </w:rPr>
            </w:pPr>
            <w:r w:rsidRPr="00523B96">
              <w:rPr>
                <w:rFonts w:ascii="Times New Roman" w:hAnsi="Times New Roman" w:cs="Times New Roman"/>
                <w:bCs/>
                <w:sz w:val="24"/>
                <w:szCs w:val="24"/>
              </w:rPr>
              <w:t>26 811,6»</w:t>
            </w:r>
          </w:p>
        </w:tc>
      </w:tr>
    </w:tbl>
    <w:p w:rsidR="009952F1" w:rsidRPr="00523B96" w:rsidRDefault="009952F1">
      <w:pPr>
        <w:widowControl w:val="0"/>
        <w:autoSpaceDE w:val="0"/>
        <w:autoSpaceDN w:val="0"/>
        <w:adjustRightInd w:val="0"/>
        <w:spacing w:after="0" w:line="240" w:lineRule="auto"/>
        <w:jc w:val="right"/>
        <w:outlineLvl w:val="0"/>
        <w:rPr>
          <w:rFonts w:ascii="Times New Roman" w:hAnsi="Times New Roman" w:cs="Times New Roman"/>
          <w:sz w:val="28"/>
          <w:szCs w:val="28"/>
        </w:rPr>
        <w:sectPr w:rsidR="009952F1" w:rsidRPr="00523B96" w:rsidSect="009630D6">
          <w:pgSz w:w="16838" w:h="11905" w:orient="landscape"/>
          <w:pgMar w:top="1701" w:right="1134" w:bottom="850" w:left="1134" w:header="720" w:footer="720" w:gutter="0"/>
          <w:cols w:space="720"/>
          <w:noEndnote/>
          <w:docGrid w:linePitch="299"/>
        </w:sectPr>
      </w:pPr>
      <w:bookmarkStart w:id="21" w:name="Par711"/>
      <w:bookmarkStart w:id="22" w:name="Par1968"/>
      <w:bookmarkStart w:id="23" w:name="Par2120"/>
      <w:bookmarkEnd w:id="21"/>
      <w:bookmarkEnd w:id="22"/>
      <w:bookmarkEnd w:id="23"/>
    </w:p>
    <w:p w:rsidR="00583CA7" w:rsidRPr="00523B96" w:rsidRDefault="00583CA7">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523B96">
        <w:rPr>
          <w:rFonts w:ascii="Times New Roman" w:hAnsi="Times New Roman" w:cs="Times New Roman"/>
          <w:sz w:val="28"/>
          <w:szCs w:val="28"/>
        </w:rPr>
        <w:lastRenderedPageBreak/>
        <w:t>Утверждены</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постановлением Правительства</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Архангельской области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от 09.10.2012 N 436-пп</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D75038" w:rsidRPr="00523B96" w:rsidRDefault="00D75038" w:rsidP="00D75038">
      <w:pPr>
        <w:widowControl w:val="0"/>
        <w:autoSpaceDE w:val="0"/>
        <w:autoSpaceDN w:val="0"/>
        <w:adjustRightInd w:val="0"/>
        <w:spacing w:after="0" w:line="240" w:lineRule="auto"/>
        <w:jc w:val="center"/>
        <w:rPr>
          <w:rFonts w:ascii="Times New Roman" w:hAnsi="Times New Roman" w:cs="Times New Roman"/>
          <w:b/>
          <w:bCs/>
          <w:sz w:val="28"/>
          <w:szCs w:val="28"/>
        </w:rPr>
      </w:pPr>
      <w:bookmarkStart w:id="24" w:name="Par2125"/>
      <w:bookmarkEnd w:id="24"/>
      <w:r w:rsidRPr="00523B96">
        <w:rPr>
          <w:rFonts w:ascii="Times New Roman" w:hAnsi="Times New Roman" w:cs="Times New Roman"/>
          <w:b/>
          <w:bCs/>
          <w:sz w:val="28"/>
          <w:szCs w:val="28"/>
        </w:rPr>
        <w:t>ПРАВИЛА</w:t>
      </w:r>
    </w:p>
    <w:p w:rsidR="00D75038" w:rsidRPr="00523B96" w:rsidRDefault="00D75038" w:rsidP="00D75038">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ПРЕДОСТАВЛЕНИЯ СУБСИДИЙ ОРГАНИЗАЦИЯМ, КРЕСТЬЯНСКИМ</w:t>
      </w:r>
      <w:r w:rsidR="008163D8"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(ФЕРМЕРСКИМ) ХОЗЯЙСТВАМ И ИНДИВИДУАЛЬНЫМ ПРЕДПРИНИМАТЕЛЯМ</w:t>
      </w:r>
    </w:p>
    <w:p w:rsidR="00D75038" w:rsidRPr="00523B96" w:rsidRDefault="00D75038" w:rsidP="00D75038">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ДЛЯ ВОЗМЕЩЕНИЯ ЧАСТИ ПРОЦЕНТНОЙ СТАВКИ ПО ИНВЕСТИЦИОННЫМ</w:t>
      </w:r>
      <w:r w:rsidR="008163D8"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КРЕДИТАМ НА РАЗВИТИЕ БЕРЕГОВОЙ РЫБОПЕРЕРАБОТКИ</w:t>
      </w:r>
    </w:p>
    <w:p w:rsidR="00D75038" w:rsidRPr="00523B96" w:rsidRDefault="00D75038" w:rsidP="00D75038">
      <w:pPr>
        <w:widowControl w:val="0"/>
        <w:autoSpaceDE w:val="0"/>
        <w:autoSpaceDN w:val="0"/>
        <w:adjustRightInd w:val="0"/>
        <w:spacing w:after="0" w:line="240" w:lineRule="auto"/>
        <w:jc w:val="center"/>
        <w:rPr>
          <w:rFonts w:ascii="Times New Roman" w:hAnsi="Times New Roman" w:cs="Times New Roman"/>
          <w:sz w:val="28"/>
          <w:szCs w:val="28"/>
        </w:rPr>
      </w:pP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Par2134"/>
      <w:bookmarkEnd w:id="25"/>
      <w:r w:rsidRPr="00523B96">
        <w:rPr>
          <w:rFonts w:ascii="Times New Roman" w:hAnsi="Times New Roman" w:cs="Times New Roman"/>
          <w:sz w:val="28"/>
          <w:szCs w:val="28"/>
        </w:rPr>
        <w:t xml:space="preserve">1. </w:t>
      </w:r>
      <w:proofErr w:type="gramStart"/>
      <w:r w:rsidRPr="00523B96">
        <w:rPr>
          <w:rFonts w:ascii="Times New Roman" w:hAnsi="Times New Roman" w:cs="Times New Roman"/>
          <w:sz w:val="28"/>
          <w:szCs w:val="28"/>
        </w:rPr>
        <w:t xml:space="preserve">Настоящие Правила, разработанные в соответствии со </w:t>
      </w:r>
      <w:hyperlink r:id="rId46" w:history="1">
        <w:r w:rsidRPr="00523B96">
          <w:rPr>
            <w:rFonts w:ascii="Times New Roman" w:hAnsi="Times New Roman" w:cs="Times New Roman"/>
            <w:sz w:val="28"/>
            <w:szCs w:val="28"/>
          </w:rPr>
          <w:t>статьей 78</w:t>
        </w:r>
      </w:hyperlink>
      <w:r w:rsidRPr="00523B96">
        <w:rPr>
          <w:rFonts w:ascii="Times New Roman" w:hAnsi="Times New Roman" w:cs="Times New Roman"/>
          <w:sz w:val="28"/>
          <w:szCs w:val="28"/>
        </w:rPr>
        <w:t xml:space="preserve"> Бюджетного кодекса Российской Федерации, </w:t>
      </w:r>
      <w:hyperlink r:id="rId47" w:history="1">
        <w:r w:rsidRPr="00523B96">
          <w:rPr>
            <w:rFonts w:ascii="Times New Roman" w:hAnsi="Times New Roman" w:cs="Times New Roman"/>
            <w:sz w:val="28"/>
            <w:szCs w:val="28"/>
          </w:rPr>
          <w:t>разделом 11 приложения N 18</w:t>
        </w:r>
      </w:hyperlink>
      <w:r w:rsidRPr="00523B96">
        <w:rPr>
          <w:rFonts w:ascii="Times New Roman" w:hAnsi="Times New Roman" w:cs="Times New Roman"/>
          <w:sz w:val="28"/>
          <w:szCs w:val="28"/>
        </w:rPr>
        <w:t xml:space="preserve"> к областному закону от 19 декабря 2013 года N 59-4-ОЗ "Об областном бюджете на 2014 год и на плановый период 2015 и 2016 годов", определяют порядок предоставления субсидий из областного бюджета организациям, крестьянским (фермерским) хозяйствам и индивидуальным предпринимателям, занимающимся береговой </w:t>
      </w:r>
      <w:proofErr w:type="spellStart"/>
      <w:r w:rsidRPr="00523B96">
        <w:rPr>
          <w:rFonts w:ascii="Times New Roman" w:hAnsi="Times New Roman" w:cs="Times New Roman"/>
          <w:sz w:val="28"/>
          <w:szCs w:val="28"/>
        </w:rPr>
        <w:t>рыбопереработкой</w:t>
      </w:r>
      <w:proofErr w:type="spellEnd"/>
      <w:r w:rsidRPr="00523B96">
        <w:rPr>
          <w:rFonts w:ascii="Times New Roman" w:hAnsi="Times New Roman" w:cs="Times New Roman"/>
          <w:sz w:val="28"/>
          <w:szCs w:val="28"/>
        </w:rPr>
        <w:t xml:space="preserve"> водных биоресурсов</w:t>
      </w:r>
      <w:proofErr w:type="gramEnd"/>
      <w:r w:rsidRPr="00523B96">
        <w:rPr>
          <w:rFonts w:ascii="Times New Roman" w:hAnsi="Times New Roman" w:cs="Times New Roman"/>
          <w:sz w:val="28"/>
          <w:szCs w:val="28"/>
        </w:rPr>
        <w:t xml:space="preserve"> (</w:t>
      </w:r>
      <w:proofErr w:type="gramStart"/>
      <w:r w:rsidRPr="00523B96">
        <w:rPr>
          <w:rFonts w:ascii="Times New Roman" w:hAnsi="Times New Roman" w:cs="Times New Roman"/>
          <w:sz w:val="28"/>
          <w:szCs w:val="28"/>
        </w:rPr>
        <w:t xml:space="preserve">далее - заемщики), для возмещения части процентной ставки по инвестиционным кредитам на развитие береговой </w:t>
      </w:r>
      <w:proofErr w:type="spellStart"/>
      <w:r w:rsidRPr="00523B96">
        <w:rPr>
          <w:rFonts w:ascii="Times New Roman" w:hAnsi="Times New Roman" w:cs="Times New Roman"/>
          <w:sz w:val="28"/>
          <w:szCs w:val="28"/>
        </w:rPr>
        <w:t>рыбопереработки</w:t>
      </w:r>
      <w:proofErr w:type="spellEnd"/>
      <w:r w:rsidRPr="00523B96">
        <w:rPr>
          <w:rFonts w:ascii="Times New Roman" w:hAnsi="Times New Roman" w:cs="Times New Roman"/>
          <w:sz w:val="28"/>
          <w:szCs w:val="28"/>
        </w:rPr>
        <w:t xml:space="preserve">, полученным в 2014 - 2020 годах на строительство и модернизацию объектов </w:t>
      </w:r>
      <w:proofErr w:type="spellStart"/>
      <w:r w:rsidRPr="00523B96">
        <w:rPr>
          <w:rFonts w:ascii="Times New Roman" w:hAnsi="Times New Roman" w:cs="Times New Roman"/>
          <w:sz w:val="28"/>
          <w:szCs w:val="28"/>
        </w:rPr>
        <w:t>рыбоперерабатывающей</w:t>
      </w:r>
      <w:proofErr w:type="spellEnd"/>
      <w:r w:rsidRPr="00523B96">
        <w:rPr>
          <w:rFonts w:ascii="Times New Roman" w:hAnsi="Times New Roman" w:cs="Times New Roman"/>
          <w:sz w:val="28"/>
          <w:szCs w:val="28"/>
        </w:rPr>
        <w:t xml:space="preserve"> инфраструктуры, объектов хранения рыбной продукции на срок до пяти лет (далее соответственно - субсидии, кредиты).</w:t>
      </w:r>
      <w:proofErr w:type="gramEnd"/>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 настоящих Правилах под модернизацией понимается достройка, дооборудование, реконструкция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 Предоставление субсидий осуществляется агентством по рыбному хозяйству Архангельской области (далее - агентство) в соответствии со сводной бюджетной росписью областного бюджета в пределах средств, предусмотренных в областном бюджете.</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3. Субсидия предоставляется заемщику ежеквартально.</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 случае если процентная ставка по кредиту больше или равна ставке рефинансирования Центрального банка Российской Федерации, действующей на дату заключения кредитного договора, субсидия предоставляется в размере одной третьей указанной ставки рефинансирования.</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случае если процентная ставка по кредиту меньше ставки рефинансирования Центрального банка Российской Федерации, действующей на дату заключения кредитного договора, субсидия предоставляется в размере одной третьей размера затрат заемщика на уплату </w:t>
      </w:r>
      <w:r w:rsidRPr="00523B96">
        <w:rPr>
          <w:rFonts w:ascii="Times New Roman" w:hAnsi="Times New Roman" w:cs="Times New Roman"/>
          <w:sz w:val="28"/>
          <w:szCs w:val="28"/>
        </w:rPr>
        <w:lastRenderedPageBreak/>
        <w:t xml:space="preserve">процентов по кредиту, использованному на цели, предусмотренные </w:t>
      </w:r>
      <w:hyperlink w:anchor="Par2134" w:history="1">
        <w:r w:rsidRPr="00523B96">
          <w:rPr>
            <w:rFonts w:ascii="Times New Roman" w:hAnsi="Times New Roman" w:cs="Times New Roman"/>
            <w:sz w:val="28"/>
            <w:szCs w:val="28"/>
          </w:rPr>
          <w:t>пунктом 1</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Субсидия по кредиту, полученному в иностранной валюте, предоставляется в валюте Российской Федерации из расчета одной третьей размера затрат заемщика на уплату процентов по кредиту исходя из курса рубля к иностранной валюте, установленного Центральным банком Российской Федерации на дату заключения кредитного договора. При этом размер предоставляемой субсидии не может превышать величину, рассчитанную исходя из процентной ставки по кредиту, указанной в кредитном договоре, но не превышающей 10,5 процента </w:t>
      </w:r>
      <w:proofErr w:type="gramStart"/>
      <w:r w:rsidRPr="00523B96">
        <w:rPr>
          <w:rFonts w:ascii="Times New Roman" w:hAnsi="Times New Roman" w:cs="Times New Roman"/>
          <w:sz w:val="28"/>
          <w:szCs w:val="28"/>
        </w:rPr>
        <w:t>годовых</w:t>
      </w:r>
      <w:proofErr w:type="gramEnd"/>
      <w:r w:rsidRPr="00523B96">
        <w:rPr>
          <w:rFonts w:ascii="Times New Roman" w:hAnsi="Times New Roman" w:cs="Times New Roman"/>
          <w:sz w:val="28"/>
          <w:szCs w:val="28"/>
        </w:rPr>
        <w:t>.</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Размер субсидии рассчитывается исходя из размера кредитных сре</w:t>
      </w:r>
      <w:proofErr w:type="gramStart"/>
      <w:r w:rsidRPr="00523B96">
        <w:rPr>
          <w:rFonts w:ascii="Times New Roman" w:hAnsi="Times New Roman" w:cs="Times New Roman"/>
          <w:sz w:val="28"/>
          <w:szCs w:val="28"/>
        </w:rPr>
        <w:t>дств в пр</w:t>
      </w:r>
      <w:proofErr w:type="gramEnd"/>
      <w:r w:rsidRPr="00523B96">
        <w:rPr>
          <w:rFonts w:ascii="Times New Roman" w:hAnsi="Times New Roman" w:cs="Times New Roman"/>
          <w:sz w:val="28"/>
          <w:szCs w:val="28"/>
        </w:rPr>
        <w:t xml:space="preserve">еделах остатка ссудной задолженности, использованных на цели, предусмотренные </w:t>
      </w:r>
      <w:hyperlink w:anchor="Par2134" w:history="1">
        <w:r w:rsidRPr="00523B96">
          <w:rPr>
            <w:rFonts w:ascii="Times New Roman" w:hAnsi="Times New Roman" w:cs="Times New Roman"/>
            <w:sz w:val="28"/>
            <w:szCs w:val="28"/>
          </w:rPr>
          <w:t>пунктом 1</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средств субсидии.</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143"/>
      <w:bookmarkEnd w:id="26"/>
      <w:r w:rsidRPr="00523B96">
        <w:rPr>
          <w:rFonts w:ascii="Times New Roman" w:hAnsi="Times New Roman" w:cs="Times New Roman"/>
          <w:sz w:val="28"/>
          <w:szCs w:val="28"/>
        </w:rPr>
        <w:t>4. Субсидии предоставляется заемщику при соблюдении следующих условий:</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а) заключение заемщиком в 2014 - 2020 годах с российской кредитной организацией кредитного договора, предусматривающего получение кредита в размере, необходимом для реализации инвестиционного проекта, предусмотренного </w:t>
      </w:r>
      <w:hyperlink w:anchor="Par2149" w:history="1">
        <w:r w:rsidRPr="00523B96">
          <w:rPr>
            <w:rFonts w:ascii="Times New Roman" w:hAnsi="Times New Roman" w:cs="Times New Roman"/>
            <w:sz w:val="28"/>
            <w:szCs w:val="28"/>
          </w:rPr>
          <w:t>подпунктом "а" пункта 5</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б) использование кредитных средств на цели, предусмотренные </w:t>
      </w:r>
      <w:hyperlink w:anchor="Par2134" w:history="1">
        <w:r w:rsidRPr="00523B96">
          <w:rPr>
            <w:rFonts w:ascii="Times New Roman" w:hAnsi="Times New Roman" w:cs="Times New Roman"/>
            <w:sz w:val="28"/>
            <w:szCs w:val="28"/>
          </w:rPr>
          <w:t>пунктом 1</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 отсутствие просроченной задолженности по уплате заемщиком процентов и основного долга по кредиту;</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г) отсутствие у заемщика просроченной задолженности по налогам, сборам, иным обязательным платежам в бюджеты бюджетной системы Российской Федерации.</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2148"/>
      <w:bookmarkEnd w:id="27"/>
      <w:r w:rsidRPr="00523B96">
        <w:rPr>
          <w:rFonts w:ascii="Times New Roman" w:hAnsi="Times New Roman" w:cs="Times New Roman"/>
          <w:sz w:val="28"/>
          <w:szCs w:val="28"/>
        </w:rPr>
        <w:t>5. Для получения субсидии заемщик представляет в агентство в течение 10 рабочих дней по окончании квартала заявление о предоставлении субсидии по форме, утверждаемой агентством (далее - заявление), с приложением следующих документов:</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2149"/>
      <w:bookmarkEnd w:id="28"/>
      <w:r w:rsidRPr="00523B96">
        <w:rPr>
          <w:rFonts w:ascii="Times New Roman" w:hAnsi="Times New Roman" w:cs="Times New Roman"/>
          <w:sz w:val="28"/>
          <w:szCs w:val="28"/>
        </w:rPr>
        <w:t xml:space="preserve">а) копия инвестиционного проекта на строительство и модернизацию объектов </w:t>
      </w:r>
      <w:proofErr w:type="spellStart"/>
      <w:r w:rsidRPr="00523B96">
        <w:rPr>
          <w:rFonts w:ascii="Times New Roman" w:hAnsi="Times New Roman" w:cs="Times New Roman"/>
          <w:sz w:val="28"/>
          <w:szCs w:val="28"/>
        </w:rPr>
        <w:t>рыбоперерабатывающей</w:t>
      </w:r>
      <w:proofErr w:type="spellEnd"/>
      <w:r w:rsidRPr="00523B96">
        <w:rPr>
          <w:rFonts w:ascii="Times New Roman" w:hAnsi="Times New Roman" w:cs="Times New Roman"/>
          <w:sz w:val="28"/>
          <w:szCs w:val="28"/>
        </w:rPr>
        <w:t xml:space="preserve"> инфраструктуры, объектов хранения рыбной продукции, за исключением проектной документации (далее - инвестиционный проект), заверенная заемщиком и согласованная с российской кредитной организацией, выдавшей кредит (далее - российская кредитная организация);</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б) копии договоров (контрактов) на поставку товаров, выполнение работ, оказание услуг, заключенных в соответствии с инвестиционным проектом, заверенные заемщиком;</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2151"/>
      <w:bookmarkEnd w:id="29"/>
      <w:r w:rsidRPr="00523B96">
        <w:rPr>
          <w:rFonts w:ascii="Times New Roman" w:hAnsi="Times New Roman" w:cs="Times New Roman"/>
          <w:sz w:val="28"/>
          <w:szCs w:val="28"/>
        </w:rPr>
        <w:t>в) копии кредитного договора и (или) изменений, внесенных в кредитный договор, заверенные российской кредитной организацией и заемщиком;</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Par2152"/>
      <w:bookmarkEnd w:id="30"/>
      <w:r w:rsidRPr="00523B96">
        <w:rPr>
          <w:rFonts w:ascii="Times New Roman" w:hAnsi="Times New Roman" w:cs="Times New Roman"/>
          <w:sz w:val="28"/>
          <w:szCs w:val="28"/>
        </w:rPr>
        <w:lastRenderedPageBreak/>
        <w:t xml:space="preserve">г) копии платежных поручений, подтверждающих использование кредитных средств на цели, предусмотренные </w:t>
      </w:r>
      <w:hyperlink w:anchor="Par2134" w:history="1">
        <w:r w:rsidRPr="00523B96">
          <w:rPr>
            <w:rFonts w:ascii="Times New Roman" w:hAnsi="Times New Roman" w:cs="Times New Roman"/>
            <w:sz w:val="28"/>
            <w:szCs w:val="28"/>
          </w:rPr>
          <w:t>пунктом 1</w:t>
        </w:r>
      </w:hyperlink>
      <w:r w:rsidRPr="00523B96">
        <w:rPr>
          <w:rFonts w:ascii="Times New Roman" w:hAnsi="Times New Roman" w:cs="Times New Roman"/>
          <w:sz w:val="28"/>
          <w:szCs w:val="28"/>
        </w:rPr>
        <w:t xml:space="preserve"> настоящих Правил, с приложением копий первичных учетных документов, на основании которых осуществлялись соответствующие расчеты (копии платежных </w:t>
      </w:r>
      <w:proofErr w:type="gramStart"/>
      <w:r w:rsidRPr="00523B96">
        <w:rPr>
          <w:rFonts w:ascii="Times New Roman" w:hAnsi="Times New Roman" w:cs="Times New Roman"/>
          <w:sz w:val="28"/>
          <w:szCs w:val="28"/>
        </w:rPr>
        <w:t>поручений</w:t>
      </w:r>
      <w:proofErr w:type="gramEnd"/>
      <w:r w:rsidRPr="00523B96">
        <w:rPr>
          <w:rFonts w:ascii="Times New Roman" w:hAnsi="Times New Roman" w:cs="Times New Roman"/>
          <w:sz w:val="28"/>
          <w:szCs w:val="28"/>
        </w:rPr>
        <w:t xml:space="preserve"> и копии первичных учетных документов заверяются заемщиком);</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Par2153"/>
      <w:bookmarkEnd w:id="31"/>
      <w:proofErr w:type="spellStart"/>
      <w:r w:rsidRPr="00523B96">
        <w:rPr>
          <w:rFonts w:ascii="Times New Roman" w:hAnsi="Times New Roman" w:cs="Times New Roman"/>
          <w:sz w:val="28"/>
          <w:szCs w:val="28"/>
        </w:rPr>
        <w:t>д</w:t>
      </w:r>
      <w:proofErr w:type="spellEnd"/>
      <w:r w:rsidRPr="00523B96">
        <w:rPr>
          <w:rFonts w:ascii="Times New Roman" w:hAnsi="Times New Roman" w:cs="Times New Roman"/>
          <w:sz w:val="28"/>
          <w:szCs w:val="28"/>
        </w:rPr>
        <w:t xml:space="preserve">) </w:t>
      </w:r>
      <w:hyperlink w:anchor="Par2195" w:history="1">
        <w:r w:rsidRPr="00523B96">
          <w:rPr>
            <w:rFonts w:ascii="Times New Roman" w:hAnsi="Times New Roman" w:cs="Times New Roman"/>
            <w:sz w:val="28"/>
            <w:szCs w:val="28"/>
          </w:rPr>
          <w:t>реестр</w:t>
        </w:r>
      </w:hyperlink>
      <w:r w:rsidRPr="00523B96">
        <w:rPr>
          <w:rFonts w:ascii="Times New Roman" w:hAnsi="Times New Roman" w:cs="Times New Roman"/>
          <w:sz w:val="28"/>
          <w:szCs w:val="28"/>
        </w:rPr>
        <w:t xml:space="preserve"> платежных поручений, подтверждающих использование кредитных средств на цели, предусмотренные </w:t>
      </w:r>
      <w:hyperlink w:anchor="Par2134" w:history="1">
        <w:r w:rsidRPr="00523B96">
          <w:rPr>
            <w:rFonts w:ascii="Times New Roman" w:hAnsi="Times New Roman" w:cs="Times New Roman"/>
            <w:sz w:val="28"/>
            <w:szCs w:val="28"/>
          </w:rPr>
          <w:t>пунктом 1</w:t>
        </w:r>
      </w:hyperlink>
      <w:r w:rsidRPr="00523B96">
        <w:rPr>
          <w:rFonts w:ascii="Times New Roman" w:hAnsi="Times New Roman" w:cs="Times New Roman"/>
          <w:sz w:val="28"/>
          <w:szCs w:val="28"/>
        </w:rPr>
        <w:t xml:space="preserve"> настоящих Правил, по форме согласно приложению N 1, заверенный российской кредитной организацией;</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Par2154"/>
      <w:bookmarkEnd w:id="32"/>
      <w:r w:rsidRPr="00523B96">
        <w:rPr>
          <w:rFonts w:ascii="Times New Roman" w:hAnsi="Times New Roman" w:cs="Times New Roman"/>
          <w:sz w:val="28"/>
          <w:szCs w:val="28"/>
        </w:rPr>
        <w:t>е) выписки из ссудного счета заемщика, подтверждающие перечисление ему кредитных средств, заверенные российской кредитной организацией;</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ж) копии документов о начисленных процентах за пользование кредитом, заверенные российской кредитной организацией;</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23B96">
        <w:rPr>
          <w:rFonts w:ascii="Times New Roman" w:hAnsi="Times New Roman" w:cs="Times New Roman"/>
          <w:sz w:val="28"/>
          <w:szCs w:val="28"/>
        </w:rPr>
        <w:t>з</w:t>
      </w:r>
      <w:proofErr w:type="spellEnd"/>
      <w:r w:rsidRPr="00523B96">
        <w:rPr>
          <w:rFonts w:ascii="Times New Roman" w:hAnsi="Times New Roman" w:cs="Times New Roman"/>
          <w:sz w:val="28"/>
          <w:szCs w:val="28"/>
        </w:rPr>
        <w:t>) копии документов, подтверждающих уплату заемщиком процентов за пользование кредитом и своевременное погашение кредита, заверенные российской кредитной организацией либо кредитной организацией, через которую осуществлен платеж;</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3" w:name="Par2157"/>
      <w:bookmarkEnd w:id="33"/>
      <w:r w:rsidRPr="00523B96">
        <w:rPr>
          <w:rFonts w:ascii="Times New Roman" w:hAnsi="Times New Roman" w:cs="Times New Roman"/>
          <w:sz w:val="28"/>
          <w:szCs w:val="28"/>
        </w:rPr>
        <w:t xml:space="preserve">и) расчет размера субсидии по форме согласно </w:t>
      </w:r>
      <w:hyperlink w:anchor="Par2257" w:history="1">
        <w:r w:rsidRPr="00523B96">
          <w:rPr>
            <w:rFonts w:ascii="Times New Roman" w:hAnsi="Times New Roman" w:cs="Times New Roman"/>
            <w:sz w:val="28"/>
            <w:szCs w:val="28"/>
          </w:rPr>
          <w:t>приложениям N 2</w:t>
        </w:r>
      </w:hyperlink>
      <w:r w:rsidRPr="00523B96">
        <w:rPr>
          <w:rFonts w:ascii="Times New Roman" w:hAnsi="Times New Roman" w:cs="Times New Roman"/>
          <w:sz w:val="28"/>
          <w:szCs w:val="28"/>
        </w:rPr>
        <w:t xml:space="preserve"> и (или) </w:t>
      </w:r>
      <w:hyperlink w:anchor="Par2379" w:history="1">
        <w:r w:rsidRPr="00523B96">
          <w:rPr>
            <w:rFonts w:ascii="Times New Roman" w:hAnsi="Times New Roman" w:cs="Times New Roman"/>
            <w:sz w:val="28"/>
            <w:szCs w:val="28"/>
          </w:rPr>
          <w:t>3</w:t>
        </w:r>
      </w:hyperlink>
      <w:r w:rsidRPr="00523B96">
        <w:rPr>
          <w:rFonts w:ascii="Times New Roman" w:hAnsi="Times New Roman" w:cs="Times New Roman"/>
          <w:sz w:val="28"/>
          <w:szCs w:val="28"/>
        </w:rPr>
        <w:t>.</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4" w:name="Par2158"/>
      <w:bookmarkEnd w:id="34"/>
      <w:r w:rsidRPr="00523B96">
        <w:rPr>
          <w:rFonts w:ascii="Times New Roman" w:hAnsi="Times New Roman" w:cs="Times New Roman"/>
          <w:sz w:val="28"/>
          <w:szCs w:val="28"/>
        </w:rPr>
        <w:t xml:space="preserve">6. </w:t>
      </w:r>
      <w:proofErr w:type="gramStart"/>
      <w:r w:rsidRPr="00523B96">
        <w:rPr>
          <w:rFonts w:ascii="Times New Roman" w:hAnsi="Times New Roman" w:cs="Times New Roman"/>
          <w:sz w:val="28"/>
          <w:szCs w:val="28"/>
        </w:rPr>
        <w:t>К заявлению может быть приложена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полученная не ранее чем за 2 месяца до дня представления заявления, либо ее копия, заверенная в установленном законодательством Российской Федерации порядке.</w:t>
      </w:r>
      <w:proofErr w:type="gramEnd"/>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Агентство самостоятельно запрашивает сведения, указанные в абзаце первом настоящего пункта, если заявитель не представил их по собственной инициативе.</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7. Датой представления заявления считается дата его регистрации в установленном порядке в агентстве, а при направлении по почте - дата почтового отправления.</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Для получения субсидии за очередной квартал заемщик, получивший субсидию за предыдущий квартал, представляет в агентство заявление с приложением документов, предусмотренных </w:t>
      </w:r>
      <w:hyperlink w:anchor="Par2154" w:history="1">
        <w:r w:rsidRPr="00523B96">
          <w:rPr>
            <w:rFonts w:ascii="Times New Roman" w:hAnsi="Times New Roman" w:cs="Times New Roman"/>
            <w:sz w:val="28"/>
            <w:szCs w:val="28"/>
          </w:rPr>
          <w:t>подпунктами "е"</w:t>
        </w:r>
      </w:hyperlink>
      <w:r w:rsidRPr="00523B96">
        <w:rPr>
          <w:rFonts w:ascii="Times New Roman" w:hAnsi="Times New Roman" w:cs="Times New Roman"/>
          <w:sz w:val="28"/>
          <w:szCs w:val="28"/>
        </w:rPr>
        <w:t xml:space="preserve"> - </w:t>
      </w:r>
      <w:hyperlink w:anchor="Par2157" w:history="1">
        <w:r w:rsidRPr="00523B96">
          <w:rPr>
            <w:rFonts w:ascii="Times New Roman" w:hAnsi="Times New Roman" w:cs="Times New Roman"/>
            <w:sz w:val="28"/>
            <w:szCs w:val="28"/>
          </w:rPr>
          <w:t>"и" пункта 5</w:t>
        </w:r>
      </w:hyperlink>
      <w:r w:rsidRPr="00523B96">
        <w:rPr>
          <w:rFonts w:ascii="Times New Roman" w:hAnsi="Times New Roman" w:cs="Times New Roman"/>
          <w:sz w:val="28"/>
          <w:szCs w:val="28"/>
        </w:rPr>
        <w:t xml:space="preserve"> настоящих Правил, в течение 10 рабочих дней по окончании соответствующего квартала.</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случае если после представления заявления и документов, предусмотренных </w:t>
      </w:r>
      <w:hyperlink w:anchor="Par2148" w:history="1">
        <w:r w:rsidRPr="00523B96">
          <w:rPr>
            <w:rFonts w:ascii="Times New Roman" w:hAnsi="Times New Roman" w:cs="Times New Roman"/>
            <w:sz w:val="28"/>
            <w:szCs w:val="28"/>
          </w:rPr>
          <w:t>пунктом 5</w:t>
        </w:r>
      </w:hyperlink>
      <w:r w:rsidRPr="00523B96">
        <w:rPr>
          <w:rFonts w:ascii="Times New Roman" w:hAnsi="Times New Roman" w:cs="Times New Roman"/>
          <w:sz w:val="28"/>
          <w:szCs w:val="28"/>
        </w:rPr>
        <w:t xml:space="preserve"> настоящих Правил, в кредитный договор вносились изменения, заемщик представляет соответствующие документы в дополнение к документам, представленным ранее в соответствии с </w:t>
      </w:r>
      <w:hyperlink w:anchor="Par2151" w:history="1">
        <w:r w:rsidRPr="00523B96">
          <w:rPr>
            <w:rFonts w:ascii="Times New Roman" w:hAnsi="Times New Roman" w:cs="Times New Roman"/>
            <w:sz w:val="28"/>
            <w:szCs w:val="28"/>
          </w:rPr>
          <w:t>подпунктом "в" пункта 5</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случае расходования в последующих кварталах кредитных средств на цели, предусмотренные </w:t>
      </w:r>
      <w:hyperlink w:anchor="Par2134" w:history="1">
        <w:r w:rsidRPr="00523B96">
          <w:rPr>
            <w:rFonts w:ascii="Times New Roman" w:hAnsi="Times New Roman" w:cs="Times New Roman"/>
            <w:sz w:val="28"/>
            <w:szCs w:val="28"/>
          </w:rPr>
          <w:t>пунктом 1</w:t>
        </w:r>
      </w:hyperlink>
      <w:r w:rsidRPr="00523B96">
        <w:rPr>
          <w:rFonts w:ascii="Times New Roman" w:hAnsi="Times New Roman" w:cs="Times New Roman"/>
          <w:sz w:val="28"/>
          <w:szCs w:val="28"/>
        </w:rPr>
        <w:t xml:space="preserve"> настоящих Правил, заемщик также представляет документы, предусмотренные </w:t>
      </w:r>
      <w:hyperlink w:anchor="Par2152" w:history="1">
        <w:r w:rsidRPr="00523B96">
          <w:rPr>
            <w:rFonts w:ascii="Times New Roman" w:hAnsi="Times New Roman" w:cs="Times New Roman"/>
            <w:sz w:val="28"/>
            <w:szCs w:val="28"/>
          </w:rPr>
          <w:t>подпунктами "г"</w:t>
        </w:r>
      </w:hyperlink>
      <w:r w:rsidRPr="00523B96">
        <w:rPr>
          <w:rFonts w:ascii="Times New Roman" w:hAnsi="Times New Roman" w:cs="Times New Roman"/>
          <w:sz w:val="28"/>
          <w:szCs w:val="28"/>
        </w:rPr>
        <w:t xml:space="preserve"> и </w:t>
      </w:r>
      <w:hyperlink w:anchor="Par2153" w:history="1">
        <w:r w:rsidRPr="00523B96">
          <w:rPr>
            <w:rFonts w:ascii="Times New Roman" w:hAnsi="Times New Roman" w:cs="Times New Roman"/>
            <w:sz w:val="28"/>
            <w:szCs w:val="28"/>
          </w:rPr>
          <w:t>"</w:t>
        </w:r>
        <w:proofErr w:type="spellStart"/>
        <w:r w:rsidRPr="00523B96">
          <w:rPr>
            <w:rFonts w:ascii="Times New Roman" w:hAnsi="Times New Roman" w:cs="Times New Roman"/>
            <w:sz w:val="28"/>
            <w:szCs w:val="28"/>
          </w:rPr>
          <w:t>д</w:t>
        </w:r>
        <w:proofErr w:type="spellEnd"/>
        <w:r w:rsidRPr="00523B96">
          <w:rPr>
            <w:rFonts w:ascii="Times New Roman" w:hAnsi="Times New Roman" w:cs="Times New Roman"/>
            <w:sz w:val="28"/>
            <w:szCs w:val="28"/>
          </w:rPr>
          <w:t>" пункта 5</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lastRenderedPageBreak/>
        <w:t>8. Агентство:</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а) регистрирует заявления в установленном им порядке;</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5" w:name="Par2166"/>
      <w:bookmarkEnd w:id="35"/>
      <w:r w:rsidRPr="00523B96">
        <w:rPr>
          <w:rFonts w:ascii="Times New Roman" w:hAnsi="Times New Roman" w:cs="Times New Roman"/>
          <w:sz w:val="28"/>
          <w:szCs w:val="28"/>
        </w:rPr>
        <w:t xml:space="preserve">б) в течение 15 рабочих дней со дня регистрации заявления проверяет полноту и достоверность сведений, содержащихся в документах, предусмотренных </w:t>
      </w:r>
      <w:hyperlink w:anchor="Par2148" w:history="1">
        <w:r w:rsidRPr="00523B96">
          <w:rPr>
            <w:rFonts w:ascii="Times New Roman" w:hAnsi="Times New Roman" w:cs="Times New Roman"/>
            <w:sz w:val="28"/>
            <w:szCs w:val="28"/>
          </w:rPr>
          <w:t>пунктом 5</w:t>
        </w:r>
      </w:hyperlink>
      <w:r w:rsidRPr="00523B96">
        <w:rPr>
          <w:rFonts w:ascii="Times New Roman" w:hAnsi="Times New Roman" w:cs="Times New Roman"/>
          <w:sz w:val="28"/>
          <w:szCs w:val="28"/>
        </w:rPr>
        <w:t xml:space="preserve"> настоящих Правил. В случае выявления неполноты или недостоверности сведений, содержащихся в представленных документах, в течение двух рабочих дней со дня окончания проверки запрашивает у заемщика недостающие сведения, предусмотренные </w:t>
      </w:r>
      <w:hyperlink w:anchor="Par2148" w:history="1">
        <w:r w:rsidRPr="00523B96">
          <w:rPr>
            <w:rFonts w:ascii="Times New Roman" w:hAnsi="Times New Roman" w:cs="Times New Roman"/>
            <w:sz w:val="28"/>
            <w:szCs w:val="28"/>
          </w:rPr>
          <w:t>пунктом 5</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по результатам проверки уточняет размер субсидии, о чем делается соответствующая отметка в расчете размера субсидии, предусмотренном </w:t>
      </w:r>
      <w:hyperlink w:anchor="Par2157" w:history="1">
        <w:r w:rsidRPr="00523B96">
          <w:rPr>
            <w:rFonts w:ascii="Times New Roman" w:hAnsi="Times New Roman" w:cs="Times New Roman"/>
            <w:sz w:val="28"/>
            <w:szCs w:val="28"/>
          </w:rPr>
          <w:t>подпунктом "и" пункта 5</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г) в письменной форме уведомляет заемщика о предоставлении субсидии (об отказе в предоставлении субсидии) в течение 30 рабочих дней со дня регистрации документов, а в случае направления заемщику запроса о предоставлении недостающих сведений - в течение 45 рабочих дней со дня регистрации документов.</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9. Заявление и документы, предусмотренные </w:t>
      </w:r>
      <w:hyperlink w:anchor="Par2148" w:history="1">
        <w:r w:rsidRPr="00523B96">
          <w:rPr>
            <w:rFonts w:ascii="Times New Roman" w:hAnsi="Times New Roman" w:cs="Times New Roman"/>
            <w:sz w:val="28"/>
            <w:szCs w:val="28"/>
          </w:rPr>
          <w:t>пунктом 5</w:t>
        </w:r>
      </w:hyperlink>
      <w:r w:rsidRPr="00523B96">
        <w:rPr>
          <w:rFonts w:ascii="Times New Roman" w:hAnsi="Times New Roman" w:cs="Times New Roman"/>
          <w:sz w:val="28"/>
          <w:szCs w:val="28"/>
        </w:rPr>
        <w:t xml:space="preserve"> настоящих Правил, рассматриваются агентством в порядке их поступления.</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10. Заемщику отказывается в предоставлении субсидии по следующим основаниям:</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а) заемщик не соответствует условиям предоставления субсидии, предусмотренным </w:t>
      </w:r>
      <w:hyperlink w:anchor="Par2143" w:history="1">
        <w:r w:rsidRPr="00523B96">
          <w:rPr>
            <w:rFonts w:ascii="Times New Roman" w:hAnsi="Times New Roman" w:cs="Times New Roman"/>
            <w:sz w:val="28"/>
            <w:szCs w:val="28"/>
          </w:rPr>
          <w:t>пунктом 4</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б) документы, предусмотренные </w:t>
      </w:r>
      <w:hyperlink w:anchor="Par2148" w:history="1">
        <w:r w:rsidRPr="00523B96">
          <w:rPr>
            <w:rFonts w:ascii="Times New Roman" w:hAnsi="Times New Roman" w:cs="Times New Roman"/>
            <w:sz w:val="28"/>
            <w:szCs w:val="28"/>
          </w:rPr>
          <w:t>пунктом 5</w:t>
        </w:r>
      </w:hyperlink>
      <w:r w:rsidRPr="00523B96">
        <w:rPr>
          <w:rFonts w:ascii="Times New Roman" w:hAnsi="Times New Roman" w:cs="Times New Roman"/>
          <w:sz w:val="28"/>
          <w:szCs w:val="28"/>
        </w:rPr>
        <w:t xml:space="preserve"> настоящих Правил, представлены не в полном объеме, или содержат недостоверные сведения, или представлены с нарушением установленных требований;</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заемщик не представил в агентство недостающие сведения в течение 15 рабочих дней со дня направления запроса в соответствии с </w:t>
      </w:r>
      <w:hyperlink w:anchor="Par2166" w:history="1">
        <w:r w:rsidRPr="00523B96">
          <w:rPr>
            <w:rFonts w:ascii="Times New Roman" w:hAnsi="Times New Roman" w:cs="Times New Roman"/>
            <w:sz w:val="28"/>
            <w:szCs w:val="28"/>
          </w:rPr>
          <w:t>подпунктом "б" пункта 8</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11. Субсидии предоставляются при условии заключения соглашений между агентством и заемщиками по форме, утверждаемой агентством.</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12. Обязательным условием предоставления субсидии, включаемым в соглашение, является согласие получателя субсидии на осуществление агентством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Соглашения должны предусматривать уплату пени в размере 1/300 ставки рефинансирования Центрального банка Российской Федерации за каждый день просрочки в случае </w:t>
      </w:r>
      <w:proofErr w:type="spellStart"/>
      <w:r w:rsidRPr="00523B96">
        <w:rPr>
          <w:rFonts w:ascii="Times New Roman" w:hAnsi="Times New Roman" w:cs="Times New Roman"/>
          <w:sz w:val="28"/>
          <w:szCs w:val="28"/>
        </w:rPr>
        <w:t>невозврата</w:t>
      </w:r>
      <w:proofErr w:type="spellEnd"/>
      <w:r w:rsidRPr="00523B96">
        <w:rPr>
          <w:rFonts w:ascii="Times New Roman" w:hAnsi="Times New Roman" w:cs="Times New Roman"/>
          <w:sz w:val="28"/>
          <w:szCs w:val="28"/>
        </w:rPr>
        <w:t xml:space="preserve"> или несвоевременного возврата средств областного бюджета в сроки, установленные </w:t>
      </w:r>
      <w:hyperlink w:anchor="Par2178" w:history="1">
        <w:r w:rsidRPr="00523B96">
          <w:rPr>
            <w:rFonts w:ascii="Times New Roman" w:hAnsi="Times New Roman" w:cs="Times New Roman"/>
            <w:sz w:val="28"/>
            <w:szCs w:val="28"/>
          </w:rPr>
          <w:t>пунктом 14</w:t>
        </w:r>
      </w:hyperlink>
      <w:r w:rsidRPr="00523B96">
        <w:rPr>
          <w:rFonts w:ascii="Times New Roman" w:hAnsi="Times New Roman" w:cs="Times New Roman"/>
          <w:sz w:val="28"/>
          <w:szCs w:val="28"/>
        </w:rPr>
        <w:t xml:space="preserve"> настоящих Правил.</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13. Ответственность за недостоверность предоставляемых в агентство сведений и нецелевое использование средств областного бюджета возлагается на получателей субсидии.</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6" w:name="Par2178"/>
      <w:bookmarkEnd w:id="36"/>
      <w:r w:rsidRPr="00523B96">
        <w:rPr>
          <w:rFonts w:ascii="Times New Roman" w:hAnsi="Times New Roman" w:cs="Times New Roman"/>
          <w:sz w:val="28"/>
          <w:szCs w:val="28"/>
        </w:rPr>
        <w:t xml:space="preserve">14. В случае выявления агентством нарушения условий, целей и порядка </w:t>
      </w:r>
      <w:r w:rsidRPr="00523B96">
        <w:rPr>
          <w:rFonts w:ascii="Times New Roman" w:hAnsi="Times New Roman" w:cs="Times New Roman"/>
          <w:sz w:val="28"/>
          <w:szCs w:val="28"/>
        </w:rPr>
        <w:lastRenderedPageBreak/>
        <w:t>предоставления субсидии их получателями, а также условий соглашений соответствующий объем субсидии подлежит возврату в областной бюджет в течение 15 дней со дня предъявления агентством соответствующего требования.</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При </w:t>
      </w:r>
      <w:proofErr w:type="spellStart"/>
      <w:r w:rsidRPr="00523B96">
        <w:rPr>
          <w:rFonts w:ascii="Times New Roman" w:hAnsi="Times New Roman" w:cs="Times New Roman"/>
          <w:sz w:val="28"/>
          <w:szCs w:val="28"/>
        </w:rPr>
        <w:t>невозврате</w:t>
      </w:r>
      <w:proofErr w:type="spellEnd"/>
      <w:r w:rsidRPr="00523B96">
        <w:rPr>
          <w:rFonts w:ascii="Times New Roman" w:hAnsi="Times New Roman" w:cs="Times New Roman"/>
          <w:sz w:val="28"/>
          <w:szCs w:val="28"/>
        </w:rPr>
        <w:t xml:space="preserve"> бюджетных средств в установленный срок они подлежат взысканию агентством в судебном порядке.</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15. Агентство ежеквартально, не позднее 15-го числа месяца, следующего за отчетным, представляет в министерство финансов Архангельской области отчет о произведенных расходах на предоставление субсидии по форме, установленной министерством финансов Архангельской области.</w:t>
      </w:r>
    </w:p>
    <w:p w:rsidR="00D75038" w:rsidRPr="00523B96" w:rsidRDefault="00D75038" w:rsidP="00D750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16. Агентством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в порядке, установленном бюджетным законодательством Российской Федерации.</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EF11A0" w:rsidRPr="00523B96" w:rsidRDefault="00EF11A0">
      <w:pPr>
        <w:widowControl w:val="0"/>
        <w:autoSpaceDE w:val="0"/>
        <w:autoSpaceDN w:val="0"/>
        <w:adjustRightInd w:val="0"/>
        <w:spacing w:after="0" w:line="240" w:lineRule="auto"/>
        <w:jc w:val="right"/>
        <w:outlineLvl w:val="1"/>
        <w:rPr>
          <w:rFonts w:ascii="Times New Roman" w:hAnsi="Times New Roman" w:cs="Times New Roman"/>
          <w:sz w:val="24"/>
          <w:szCs w:val="24"/>
        </w:rPr>
        <w:sectPr w:rsidR="00EF11A0" w:rsidRPr="00523B96" w:rsidSect="00963E6F">
          <w:pgSz w:w="11905" w:h="16838"/>
          <w:pgMar w:top="1134" w:right="850" w:bottom="1134" w:left="1701" w:header="720" w:footer="720" w:gutter="0"/>
          <w:cols w:space="720"/>
          <w:noEndnote/>
          <w:docGrid w:linePitch="299"/>
        </w:sectPr>
      </w:pPr>
      <w:bookmarkStart w:id="37" w:name="Par2187"/>
      <w:bookmarkEnd w:id="37"/>
    </w:p>
    <w:p w:rsidR="00583CA7" w:rsidRPr="00523B96" w:rsidRDefault="00583CA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lastRenderedPageBreak/>
        <w:t>Приложение N 1</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 Правилам предоставления субсидий</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организациям, крестьянским (фермерским)</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хозяйствам и индивидуальным предпринимателям</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для возмещения части процентной ставки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по инвестиционным кредитам на развитие</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 xml:space="preserve">береговой </w:t>
      </w:r>
      <w:proofErr w:type="spellStart"/>
      <w:r w:rsidRPr="00523B96">
        <w:rPr>
          <w:rFonts w:ascii="Times New Roman" w:hAnsi="Times New Roman" w:cs="Times New Roman"/>
          <w:sz w:val="24"/>
          <w:szCs w:val="24"/>
        </w:rPr>
        <w:t>рыбопереработки</w:t>
      </w:r>
      <w:proofErr w:type="spellEnd"/>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rsidP="00EF11A0">
      <w:pPr>
        <w:pStyle w:val="ConsPlusNonformat"/>
        <w:jc w:val="center"/>
        <w:rPr>
          <w:rFonts w:ascii="Times New Roman" w:hAnsi="Times New Roman" w:cs="Times New Roman"/>
          <w:sz w:val="28"/>
          <w:szCs w:val="28"/>
        </w:rPr>
      </w:pPr>
      <w:bookmarkStart w:id="38" w:name="Par2195"/>
      <w:bookmarkEnd w:id="38"/>
      <w:r w:rsidRPr="00523B96">
        <w:rPr>
          <w:rFonts w:ascii="Times New Roman" w:hAnsi="Times New Roman" w:cs="Times New Roman"/>
          <w:sz w:val="28"/>
          <w:szCs w:val="28"/>
        </w:rPr>
        <w:t>РЕЕСТР</w:t>
      </w:r>
    </w:p>
    <w:p w:rsidR="00583CA7" w:rsidRPr="00523B96" w:rsidRDefault="00583CA7" w:rsidP="00EF11A0">
      <w:pPr>
        <w:pStyle w:val="ConsPlusNonformat"/>
        <w:jc w:val="center"/>
        <w:rPr>
          <w:rFonts w:ascii="Times New Roman" w:hAnsi="Times New Roman" w:cs="Times New Roman"/>
          <w:sz w:val="28"/>
          <w:szCs w:val="28"/>
        </w:rPr>
      </w:pPr>
      <w:r w:rsidRPr="00523B96">
        <w:rPr>
          <w:rFonts w:ascii="Times New Roman" w:hAnsi="Times New Roman" w:cs="Times New Roman"/>
          <w:sz w:val="28"/>
          <w:szCs w:val="28"/>
        </w:rPr>
        <w:t>платежных поручений, подтверждающих использование кредитных</w:t>
      </w:r>
    </w:p>
    <w:p w:rsidR="00583CA7" w:rsidRPr="00523B96" w:rsidRDefault="00583CA7" w:rsidP="00EF11A0">
      <w:pPr>
        <w:pStyle w:val="ConsPlusNonformat"/>
        <w:jc w:val="center"/>
        <w:rPr>
          <w:rFonts w:ascii="Times New Roman" w:hAnsi="Times New Roman" w:cs="Times New Roman"/>
          <w:sz w:val="28"/>
          <w:szCs w:val="28"/>
        </w:rPr>
      </w:pPr>
      <w:r w:rsidRPr="00523B96">
        <w:rPr>
          <w:rFonts w:ascii="Times New Roman" w:hAnsi="Times New Roman" w:cs="Times New Roman"/>
          <w:sz w:val="28"/>
          <w:szCs w:val="28"/>
        </w:rPr>
        <w:t>средств, полученных в российских кредитных организациях</w:t>
      </w:r>
    </w:p>
    <w:p w:rsidR="00583CA7" w:rsidRPr="00523B96" w:rsidRDefault="00583CA7" w:rsidP="00EF11A0">
      <w:pPr>
        <w:pStyle w:val="ConsPlusNonformat"/>
        <w:jc w:val="center"/>
        <w:rPr>
          <w:rFonts w:ascii="Times New Roman" w:hAnsi="Times New Roman" w:cs="Times New Roman"/>
          <w:sz w:val="28"/>
          <w:szCs w:val="28"/>
        </w:rPr>
      </w:pPr>
      <w:r w:rsidRPr="00523B96">
        <w:rPr>
          <w:rFonts w:ascii="Times New Roman" w:hAnsi="Times New Roman" w:cs="Times New Roman"/>
          <w:sz w:val="28"/>
          <w:szCs w:val="28"/>
        </w:rPr>
        <w:t xml:space="preserve">в 2014 - 2016 годах на развитие </w:t>
      </w:r>
      <w:proofErr w:type="gramStart"/>
      <w:r w:rsidRPr="00523B96">
        <w:rPr>
          <w:rFonts w:ascii="Times New Roman" w:hAnsi="Times New Roman" w:cs="Times New Roman"/>
          <w:sz w:val="28"/>
          <w:szCs w:val="28"/>
        </w:rPr>
        <w:t>береговой</w:t>
      </w:r>
      <w:proofErr w:type="gramEnd"/>
      <w:r w:rsidRPr="00523B96">
        <w:rPr>
          <w:rFonts w:ascii="Times New Roman" w:hAnsi="Times New Roman" w:cs="Times New Roman"/>
          <w:sz w:val="28"/>
          <w:szCs w:val="28"/>
        </w:rPr>
        <w:t xml:space="preserve"> </w:t>
      </w:r>
      <w:proofErr w:type="spellStart"/>
      <w:r w:rsidRPr="00523B96">
        <w:rPr>
          <w:rFonts w:ascii="Times New Roman" w:hAnsi="Times New Roman" w:cs="Times New Roman"/>
          <w:sz w:val="28"/>
          <w:szCs w:val="28"/>
        </w:rPr>
        <w:t>рыбопереработки</w:t>
      </w:r>
      <w:proofErr w:type="spellEnd"/>
    </w:p>
    <w:p w:rsidR="00583CA7" w:rsidRPr="00523B96" w:rsidRDefault="00583CA7" w:rsidP="00EF11A0">
      <w:pPr>
        <w:pStyle w:val="ConsPlusNonformat"/>
        <w:jc w:val="center"/>
        <w:rPr>
          <w:rFonts w:ascii="Times New Roman" w:hAnsi="Times New Roman" w:cs="Times New Roman"/>
          <w:sz w:val="28"/>
          <w:szCs w:val="28"/>
        </w:rPr>
      </w:pPr>
      <w:r w:rsidRPr="00523B96">
        <w:rPr>
          <w:rFonts w:ascii="Times New Roman" w:hAnsi="Times New Roman" w:cs="Times New Roman"/>
          <w:sz w:val="28"/>
          <w:szCs w:val="28"/>
        </w:rPr>
        <w:t>___________________________________________________________</w:t>
      </w:r>
    </w:p>
    <w:p w:rsidR="00583CA7" w:rsidRPr="00523B96" w:rsidRDefault="00583CA7" w:rsidP="00EF11A0">
      <w:pPr>
        <w:pStyle w:val="ConsPlusNonformat"/>
        <w:jc w:val="center"/>
        <w:rPr>
          <w:rFonts w:ascii="Times New Roman" w:hAnsi="Times New Roman" w:cs="Times New Roman"/>
          <w:sz w:val="28"/>
          <w:szCs w:val="28"/>
        </w:rPr>
      </w:pPr>
      <w:proofErr w:type="gramStart"/>
      <w:r w:rsidRPr="00523B96">
        <w:rPr>
          <w:rFonts w:ascii="Times New Roman" w:hAnsi="Times New Roman" w:cs="Times New Roman"/>
          <w:sz w:val="28"/>
          <w:szCs w:val="28"/>
        </w:rPr>
        <w:t>(полное наименование организации или фамилия, имя,</w:t>
      </w:r>
      <w:proofErr w:type="gramEnd"/>
    </w:p>
    <w:p w:rsidR="00583CA7" w:rsidRPr="00523B96" w:rsidRDefault="00583CA7" w:rsidP="00EF11A0">
      <w:pPr>
        <w:pStyle w:val="ConsPlusNonformat"/>
        <w:jc w:val="center"/>
        <w:rPr>
          <w:rFonts w:ascii="Times New Roman" w:hAnsi="Times New Roman" w:cs="Times New Roman"/>
          <w:sz w:val="28"/>
          <w:szCs w:val="28"/>
        </w:rPr>
      </w:pPr>
      <w:r w:rsidRPr="00523B96">
        <w:rPr>
          <w:rFonts w:ascii="Times New Roman" w:hAnsi="Times New Roman" w:cs="Times New Roman"/>
          <w:sz w:val="28"/>
          <w:szCs w:val="28"/>
        </w:rPr>
        <w:t>отчество главы крестьянского (фермерского) хозяйства,</w:t>
      </w:r>
    </w:p>
    <w:p w:rsidR="00583CA7" w:rsidRPr="00523B96" w:rsidRDefault="00583CA7" w:rsidP="00EF11A0">
      <w:pPr>
        <w:pStyle w:val="ConsPlusNonformat"/>
        <w:jc w:val="center"/>
        <w:rPr>
          <w:rFonts w:ascii="Times New Roman" w:hAnsi="Times New Roman" w:cs="Times New Roman"/>
          <w:sz w:val="28"/>
          <w:szCs w:val="28"/>
        </w:rPr>
      </w:pPr>
      <w:r w:rsidRPr="00523B96">
        <w:rPr>
          <w:rFonts w:ascii="Times New Roman" w:hAnsi="Times New Roman" w:cs="Times New Roman"/>
          <w:sz w:val="28"/>
          <w:szCs w:val="28"/>
        </w:rPr>
        <w:t>индивидуального предпринимателя)</w:t>
      </w:r>
    </w:p>
    <w:p w:rsidR="00583CA7" w:rsidRPr="00523B96" w:rsidRDefault="00583CA7" w:rsidP="00EF11A0">
      <w:pPr>
        <w:pStyle w:val="ConsPlusNonformat"/>
        <w:jc w:val="center"/>
        <w:rPr>
          <w:rFonts w:ascii="Times New Roman" w:hAnsi="Times New Roman" w:cs="Times New Roman"/>
          <w:sz w:val="28"/>
          <w:szCs w:val="28"/>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по кредитному договору от ___________________________________ N 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заключенному </w:t>
      </w:r>
      <w:proofErr w:type="gramStart"/>
      <w:r w:rsidRPr="00523B96">
        <w:rPr>
          <w:rFonts w:ascii="Times New Roman" w:hAnsi="Times New Roman" w:cs="Times New Roman"/>
          <w:sz w:val="24"/>
          <w:szCs w:val="24"/>
        </w:rPr>
        <w:t>с</w:t>
      </w:r>
      <w:proofErr w:type="gramEnd"/>
      <w:r w:rsidRPr="00523B96">
        <w:rPr>
          <w:rFonts w:ascii="Times New Roman" w:hAnsi="Times New Roman" w:cs="Times New Roman"/>
          <w:sz w:val="24"/>
          <w:szCs w:val="24"/>
        </w:rPr>
        <w:t xml:space="preserve"> 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(наименование российской кредитной организации)</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75" w:type="dxa"/>
          <w:left w:w="0" w:type="dxa"/>
          <w:bottom w:w="75" w:type="dxa"/>
          <w:right w:w="0" w:type="dxa"/>
        </w:tblCellMar>
        <w:tblLook w:val="0000"/>
      </w:tblPr>
      <w:tblGrid>
        <w:gridCol w:w="595"/>
        <w:gridCol w:w="2098"/>
        <w:gridCol w:w="900"/>
        <w:gridCol w:w="968"/>
        <w:gridCol w:w="1077"/>
        <w:gridCol w:w="2369"/>
        <w:gridCol w:w="1871"/>
      </w:tblGrid>
      <w:tr w:rsidR="00583CA7" w:rsidRPr="00523B96">
        <w:tc>
          <w:tcPr>
            <w:tcW w:w="5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 xml:space="preserve">N </w:t>
            </w:r>
            <w:proofErr w:type="spellStart"/>
            <w:proofErr w:type="gramStart"/>
            <w:r w:rsidRPr="00523B96">
              <w:rPr>
                <w:rFonts w:ascii="Times New Roman" w:hAnsi="Times New Roman" w:cs="Times New Roman"/>
                <w:sz w:val="24"/>
                <w:szCs w:val="24"/>
              </w:rPr>
              <w:t>п</w:t>
            </w:r>
            <w:proofErr w:type="spellEnd"/>
            <w:proofErr w:type="gramEnd"/>
            <w:r w:rsidRPr="00523B96">
              <w:rPr>
                <w:rFonts w:ascii="Times New Roman" w:hAnsi="Times New Roman" w:cs="Times New Roman"/>
                <w:sz w:val="24"/>
                <w:szCs w:val="24"/>
              </w:rPr>
              <w:t>/</w:t>
            </w:r>
            <w:proofErr w:type="spellStart"/>
            <w:r w:rsidRPr="00523B96">
              <w:rPr>
                <w:rFonts w:ascii="Times New Roman" w:hAnsi="Times New Roman" w:cs="Times New Roman"/>
                <w:sz w:val="24"/>
                <w:szCs w:val="24"/>
              </w:rPr>
              <w:t>п</w:t>
            </w:r>
            <w:proofErr w:type="spellEnd"/>
          </w:p>
        </w:tc>
        <w:tc>
          <w:tcPr>
            <w:tcW w:w="20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 xml:space="preserve">Наименование Поставщика </w:t>
            </w:r>
            <w:hyperlink w:anchor="Par2226" w:history="1">
              <w:r w:rsidRPr="00523B96">
                <w:rPr>
                  <w:rFonts w:ascii="Times New Roman" w:hAnsi="Times New Roman" w:cs="Times New Roman"/>
                  <w:sz w:val="24"/>
                  <w:szCs w:val="24"/>
                </w:rPr>
                <w:t>&lt;*&gt;</w:t>
              </w:r>
            </w:hyperlink>
          </w:p>
        </w:tc>
        <w:tc>
          <w:tcPr>
            <w:tcW w:w="29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Платежное поручение</w:t>
            </w:r>
          </w:p>
        </w:tc>
        <w:tc>
          <w:tcPr>
            <w:tcW w:w="23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Краткая характеристика затрат</w:t>
            </w:r>
          </w:p>
        </w:tc>
        <w:tc>
          <w:tcPr>
            <w:tcW w:w="187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Примечание</w:t>
            </w:r>
          </w:p>
        </w:tc>
      </w:tr>
      <w:tr w:rsidR="00583CA7" w:rsidRPr="00523B96">
        <w:tc>
          <w:tcPr>
            <w:tcW w:w="5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дата</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номер</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сумма</w:t>
            </w:r>
          </w:p>
        </w:tc>
        <w:tc>
          <w:tcPr>
            <w:tcW w:w="23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p>
        </w:tc>
      </w:tr>
      <w:tr w:rsidR="00583CA7" w:rsidRPr="00523B96">
        <w:tc>
          <w:tcPr>
            <w:tcW w:w="5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bl>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w:t>
      </w:r>
    </w:p>
    <w:p w:rsidR="00583CA7" w:rsidRPr="00523B96" w:rsidRDefault="00583CA7">
      <w:pPr>
        <w:pStyle w:val="ConsPlusNonformat"/>
        <w:rPr>
          <w:rFonts w:ascii="Times New Roman" w:hAnsi="Times New Roman" w:cs="Times New Roman"/>
          <w:sz w:val="24"/>
          <w:szCs w:val="24"/>
        </w:rPr>
      </w:pPr>
      <w:bookmarkStart w:id="39" w:name="Par2226"/>
      <w:bookmarkEnd w:id="39"/>
      <w:r w:rsidRPr="00523B96">
        <w:rPr>
          <w:rFonts w:ascii="Times New Roman" w:hAnsi="Times New Roman" w:cs="Times New Roman"/>
          <w:sz w:val="24"/>
          <w:szCs w:val="24"/>
        </w:rPr>
        <w:t xml:space="preserve">    &lt;*&gt;  Организация,  крестьянское  (фермерское) хозяйство, </w:t>
      </w:r>
      <w:proofErr w:type="gramStart"/>
      <w:r w:rsidRPr="00523B96">
        <w:rPr>
          <w:rFonts w:ascii="Times New Roman" w:hAnsi="Times New Roman" w:cs="Times New Roman"/>
          <w:sz w:val="24"/>
          <w:szCs w:val="24"/>
        </w:rPr>
        <w:t>индивидуальный</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предприниматель,   </w:t>
      </w:r>
      <w:proofErr w:type="gramStart"/>
      <w:r w:rsidRPr="00523B96">
        <w:rPr>
          <w:rFonts w:ascii="Times New Roman" w:hAnsi="Times New Roman" w:cs="Times New Roman"/>
          <w:sz w:val="24"/>
          <w:szCs w:val="24"/>
        </w:rPr>
        <w:t>осуществляющие</w:t>
      </w:r>
      <w:proofErr w:type="gramEnd"/>
      <w:r w:rsidRPr="00523B96">
        <w:rPr>
          <w:rFonts w:ascii="Times New Roman" w:hAnsi="Times New Roman" w:cs="Times New Roman"/>
          <w:sz w:val="24"/>
          <w:szCs w:val="24"/>
        </w:rPr>
        <w:t xml:space="preserve">   поставку   товаров,  выполнение  работ,</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оказание  услуг в соответствии с инвестиционным проектом, предусматривающим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развитие </w:t>
      </w:r>
      <w:proofErr w:type="gramStart"/>
      <w:r w:rsidRPr="00523B96">
        <w:rPr>
          <w:rFonts w:ascii="Times New Roman" w:hAnsi="Times New Roman" w:cs="Times New Roman"/>
          <w:sz w:val="24"/>
          <w:szCs w:val="24"/>
        </w:rPr>
        <w:t>береговой</w:t>
      </w:r>
      <w:proofErr w:type="gramEnd"/>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рыбопереработки</w:t>
      </w:r>
      <w:proofErr w:type="spellEnd"/>
      <w:r w:rsidRPr="00523B96">
        <w:rPr>
          <w:rFonts w:ascii="Times New Roman" w:hAnsi="Times New Roman" w:cs="Times New Roman"/>
          <w:sz w:val="24"/>
          <w:szCs w:val="24"/>
        </w:rPr>
        <w:t>.</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Использование  кредитных  средств, полученных по кредитному договору </w:t>
      </w:r>
      <w:proofErr w:type="gramStart"/>
      <w:r w:rsidRPr="00523B96">
        <w:rPr>
          <w:rFonts w:ascii="Times New Roman" w:hAnsi="Times New Roman" w:cs="Times New Roman"/>
          <w:sz w:val="24"/>
          <w:szCs w:val="24"/>
        </w:rPr>
        <w:t>от</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____________  20___  г. N __________, на развитие береговой </w:t>
      </w:r>
      <w:proofErr w:type="spellStart"/>
      <w:r w:rsidRPr="00523B96">
        <w:rPr>
          <w:rFonts w:ascii="Times New Roman" w:hAnsi="Times New Roman" w:cs="Times New Roman"/>
          <w:sz w:val="24"/>
          <w:szCs w:val="24"/>
        </w:rPr>
        <w:t>рыбопереработки</w:t>
      </w:r>
      <w:proofErr w:type="spell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подтверждаю.</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Руководитель </w:t>
      </w:r>
      <w:proofErr w:type="gramStart"/>
      <w:r w:rsidRPr="00523B96">
        <w:rPr>
          <w:rFonts w:ascii="Times New Roman" w:hAnsi="Times New Roman" w:cs="Times New Roman"/>
          <w:sz w:val="24"/>
          <w:szCs w:val="24"/>
        </w:rPr>
        <w:t>российской</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кредитной организации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Главный бухгалтер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М.П.</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(дата)</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EF11A0" w:rsidRPr="00523B96" w:rsidRDefault="00EF11A0">
      <w:pPr>
        <w:widowControl w:val="0"/>
        <w:autoSpaceDE w:val="0"/>
        <w:autoSpaceDN w:val="0"/>
        <w:adjustRightInd w:val="0"/>
        <w:spacing w:after="0" w:line="240" w:lineRule="auto"/>
        <w:jc w:val="right"/>
        <w:outlineLvl w:val="1"/>
        <w:rPr>
          <w:rFonts w:ascii="Times New Roman" w:hAnsi="Times New Roman" w:cs="Times New Roman"/>
          <w:sz w:val="28"/>
          <w:szCs w:val="28"/>
        </w:rPr>
        <w:sectPr w:rsidR="00EF11A0" w:rsidRPr="00523B96" w:rsidSect="00963E6F">
          <w:pgSz w:w="11905" w:h="16838"/>
          <w:pgMar w:top="1134" w:right="850" w:bottom="1134" w:left="1701" w:header="720" w:footer="720" w:gutter="0"/>
          <w:cols w:space="720"/>
          <w:noEndnote/>
          <w:docGrid w:linePitch="299"/>
        </w:sectPr>
      </w:pPr>
      <w:bookmarkStart w:id="40" w:name="Par2249"/>
      <w:bookmarkEnd w:id="40"/>
    </w:p>
    <w:p w:rsidR="00583CA7" w:rsidRPr="00523B96" w:rsidRDefault="00583CA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lastRenderedPageBreak/>
        <w:t>Приложение N 2</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 Правилам предоставления субсидий</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организациям, крестьянским (фермерским)</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хозяйствам и индивидуальным предпринимателям</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для возмещения части процентной ставки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по инвестиционным кредитам на развитие</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 xml:space="preserve">береговой </w:t>
      </w:r>
      <w:proofErr w:type="spellStart"/>
      <w:r w:rsidRPr="00523B96">
        <w:rPr>
          <w:rFonts w:ascii="Times New Roman" w:hAnsi="Times New Roman" w:cs="Times New Roman"/>
          <w:sz w:val="24"/>
          <w:szCs w:val="24"/>
        </w:rPr>
        <w:t>рыбопереработки</w:t>
      </w:r>
      <w:proofErr w:type="spellEnd"/>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rsidP="000027F2">
      <w:pPr>
        <w:pStyle w:val="ConsPlusNonformat"/>
        <w:jc w:val="center"/>
        <w:rPr>
          <w:rFonts w:ascii="Times New Roman" w:hAnsi="Times New Roman" w:cs="Times New Roman"/>
          <w:sz w:val="24"/>
          <w:szCs w:val="24"/>
        </w:rPr>
      </w:pPr>
      <w:bookmarkStart w:id="41" w:name="Par2257"/>
      <w:bookmarkEnd w:id="41"/>
      <w:r w:rsidRPr="00523B96">
        <w:rPr>
          <w:rFonts w:ascii="Times New Roman" w:hAnsi="Times New Roman" w:cs="Times New Roman"/>
          <w:sz w:val="24"/>
          <w:szCs w:val="24"/>
        </w:rPr>
        <w:t>РАСЧЕТ</w:t>
      </w:r>
    </w:p>
    <w:p w:rsidR="00583CA7" w:rsidRPr="00523B96" w:rsidRDefault="00583CA7" w:rsidP="000027F2">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 xml:space="preserve">размера субсидии (в рублях), предоставляемой </w:t>
      </w:r>
      <w:proofErr w:type="gramStart"/>
      <w:r w:rsidRPr="00523B96">
        <w:rPr>
          <w:rFonts w:ascii="Times New Roman" w:hAnsi="Times New Roman" w:cs="Times New Roman"/>
          <w:sz w:val="24"/>
          <w:szCs w:val="24"/>
        </w:rPr>
        <w:t>из</w:t>
      </w:r>
      <w:proofErr w:type="gramEnd"/>
      <w:r w:rsidRPr="00523B96">
        <w:rPr>
          <w:rFonts w:ascii="Times New Roman" w:hAnsi="Times New Roman" w:cs="Times New Roman"/>
          <w:sz w:val="24"/>
          <w:szCs w:val="24"/>
        </w:rPr>
        <w:t xml:space="preserve"> областного</w:t>
      </w:r>
    </w:p>
    <w:p w:rsidR="00583CA7" w:rsidRPr="00523B96" w:rsidRDefault="00583CA7" w:rsidP="000027F2">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бюджета для возмещения части затрат на уплату процентов</w:t>
      </w:r>
    </w:p>
    <w:p w:rsidR="00583CA7" w:rsidRPr="00523B96" w:rsidRDefault="00583CA7" w:rsidP="000027F2">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по кредиту в валюте Российской Федерации, привлеченному</w:t>
      </w:r>
    </w:p>
    <w:p w:rsidR="00583CA7" w:rsidRPr="00523B96" w:rsidRDefault="00583CA7" w:rsidP="000027F2">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w:t>
      </w:r>
    </w:p>
    <w:p w:rsidR="00583CA7" w:rsidRPr="00523B96" w:rsidRDefault="00583CA7" w:rsidP="000027F2">
      <w:pPr>
        <w:pStyle w:val="ConsPlusNonformat"/>
        <w:jc w:val="center"/>
        <w:rPr>
          <w:rFonts w:ascii="Times New Roman" w:hAnsi="Times New Roman" w:cs="Times New Roman"/>
          <w:sz w:val="24"/>
          <w:szCs w:val="24"/>
        </w:rPr>
      </w:pPr>
      <w:proofErr w:type="gramStart"/>
      <w:r w:rsidRPr="00523B96">
        <w:rPr>
          <w:rFonts w:ascii="Times New Roman" w:hAnsi="Times New Roman" w:cs="Times New Roman"/>
          <w:sz w:val="24"/>
          <w:szCs w:val="24"/>
        </w:rPr>
        <w:t>(полное наименование организации или фамилия, имя,</w:t>
      </w:r>
      <w:proofErr w:type="gramEnd"/>
    </w:p>
    <w:p w:rsidR="00583CA7" w:rsidRPr="00523B96" w:rsidRDefault="00583CA7" w:rsidP="000027F2">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отчество главы крестьянского (фермерского) хозяйства,</w:t>
      </w:r>
    </w:p>
    <w:p w:rsidR="00583CA7" w:rsidRPr="00523B96" w:rsidRDefault="00583CA7" w:rsidP="000027F2">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индивидуального предпринимателя)</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ИНН ___________________________, </w:t>
      </w:r>
      <w:proofErr w:type="spellStart"/>
      <w:proofErr w:type="gramStart"/>
      <w:r w:rsidRPr="00523B96">
        <w:rPr>
          <w:rFonts w:ascii="Times New Roman" w:hAnsi="Times New Roman" w:cs="Times New Roman"/>
          <w:sz w:val="24"/>
          <w:szCs w:val="24"/>
        </w:rPr>
        <w:t>р</w:t>
      </w:r>
      <w:proofErr w:type="spellEnd"/>
      <w:proofErr w:type="gramEnd"/>
      <w:r w:rsidRPr="00523B96">
        <w:rPr>
          <w:rFonts w:ascii="Times New Roman" w:hAnsi="Times New Roman" w:cs="Times New Roman"/>
          <w:sz w:val="24"/>
          <w:szCs w:val="24"/>
        </w:rPr>
        <w:t>/счет 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в _________________________________________________, БИК 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(наименование российской кредитной организации)</w:t>
      </w:r>
    </w:p>
    <w:p w:rsidR="00583CA7" w:rsidRPr="00523B96" w:rsidRDefault="00583CA7">
      <w:pPr>
        <w:pStyle w:val="ConsPlusNonformat"/>
        <w:rPr>
          <w:rFonts w:ascii="Times New Roman" w:hAnsi="Times New Roman" w:cs="Times New Roman"/>
          <w:sz w:val="24"/>
          <w:szCs w:val="24"/>
        </w:rPr>
      </w:pPr>
      <w:proofErr w:type="spellStart"/>
      <w:proofErr w:type="gramStart"/>
      <w:r w:rsidRPr="00523B96">
        <w:rPr>
          <w:rFonts w:ascii="Times New Roman" w:hAnsi="Times New Roman" w:cs="Times New Roman"/>
          <w:sz w:val="24"/>
          <w:szCs w:val="24"/>
        </w:rPr>
        <w:t>кор</w:t>
      </w:r>
      <w:proofErr w:type="spellEnd"/>
      <w:r w:rsidRPr="00523B96">
        <w:rPr>
          <w:rFonts w:ascii="Times New Roman" w:hAnsi="Times New Roman" w:cs="Times New Roman"/>
          <w:sz w:val="24"/>
          <w:szCs w:val="24"/>
        </w:rPr>
        <w:t>.   счет</w:t>
      </w:r>
      <w:proofErr w:type="gramEnd"/>
      <w:r w:rsidRPr="00523B96">
        <w:rPr>
          <w:rFonts w:ascii="Times New Roman" w:hAnsi="Times New Roman" w:cs="Times New Roman"/>
          <w:sz w:val="24"/>
          <w:szCs w:val="24"/>
        </w:rPr>
        <w:t xml:space="preserve">  _____________,  код  деятельности  организации,  крестьянского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(фермерского) хозяйства, индивидуального предпринимателя по ОКВЭД</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на 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(цель кредита)</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по кредитному договору от "___" ____________ 20__ года N 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заключенному </w:t>
      </w:r>
      <w:proofErr w:type="gramStart"/>
      <w:r w:rsidRPr="00523B96">
        <w:rPr>
          <w:rFonts w:ascii="Times New Roman" w:hAnsi="Times New Roman" w:cs="Times New Roman"/>
          <w:sz w:val="24"/>
          <w:szCs w:val="24"/>
        </w:rPr>
        <w:t>с</w:t>
      </w:r>
      <w:proofErr w:type="gramEnd"/>
      <w:r w:rsidRPr="00523B96">
        <w:rPr>
          <w:rFonts w:ascii="Times New Roman" w:hAnsi="Times New Roman" w:cs="Times New Roman"/>
          <w:sz w:val="24"/>
          <w:szCs w:val="24"/>
        </w:rPr>
        <w:t xml:space="preserve"> 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(наименование российской кредитной организации)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за "___" квартал 20__ года.</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1. Дата заключения кредитного договора 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2. Срок погашения кредита по кредитному договору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3. Размер полученного кредита 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4. Процентная ставка по кредиту 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5.  Ставка  рефинансирования Центрального банка Российской Федерации </w:t>
      </w:r>
      <w:proofErr w:type="gramStart"/>
      <w:r w:rsidRPr="00523B96">
        <w:rPr>
          <w:rFonts w:ascii="Times New Roman" w:hAnsi="Times New Roman" w:cs="Times New Roman"/>
          <w:sz w:val="24"/>
          <w:szCs w:val="24"/>
        </w:rPr>
        <w:t>на</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дату заключения кредитного договора ______________________________________.</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bl>
      <w:tblPr>
        <w:tblW w:w="9498" w:type="dxa"/>
        <w:tblInd w:w="-5" w:type="dxa"/>
        <w:tblLayout w:type="fixed"/>
        <w:tblCellMar>
          <w:top w:w="75" w:type="dxa"/>
          <w:left w:w="0" w:type="dxa"/>
          <w:bottom w:w="75" w:type="dxa"/>
          <w:right w:w="0" w:type="dxa"/>
        </w:tblCellMar>
        <w:tblLook w:val="0000"/>
      </w:tblPr>
      <w:tblGrid>
        <w:gridCol w:w="1020"/>
        <w:gridCol w:w="2099"/>
        <w:gridCol w:w="1871"/>
        <w:gridCol w:w="1731"/>
        <w:gridCol w:w="2777"/>
      </w:tblGrid>
      <w:tr w:rsidR="00523B96" w:rsidRPr="00523B96" w:rsidTr="000027F2">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Размер кредитных сре</w:t>
            </w:r>
            <w:proofErr w:type="gramStart"/>
            <w:r w:rsidRPr="00523B96">
              <w:rPr>
                <w:rFonts w:ascii="Times New Roman" w:hAnsi="Times New Roman" w:cs="Times New Roman"/>
                <w:sz w:val="24"/>
                <w:szCs w:val="24"/>
              </w:rPr>
              <w:t>дств в пр</w:t>
            </w:r>
            <w:proofErr w:type="gramEnd"/>
            <w:r w:rsidRPr="00523B96">
              <w:rPr>
                <w:rFonts w:ascii="Times New Roman" w:hAnsi="Times New Roman" w:cs="Times New Roman"/>
                <w:sz w:val="24"/>
                <w:szCs w:val="24"/>
              </w:rPr>
              <w:t xml:space="preserve">еделах остатка ссудной задолженности, использованных на развитие береговой </w:t>
            </w:r>
            <w:proofErr w:type="spellStart"/>
            <w:r w:rsidRPr="00523B96">
              <w:rPr>
                <w:rFonts w:ascii="Times New Roman" w:hAnsi="Times New Roman" w:cs="Times New Roman"/>
                <w:sz w:val="24"/>
                <w:szCs w:val="24"/>
              </w:rPr>
              <w:t>рыбопереработки</w:t>
            </w:r>
            <w:proofErr w:type="spellEnd"/>
            <w:r w:rsidRPr="00523B96">
              <w:rPr>
                <w:rFonts w:ascii="Times New Roman" w:hAnsi="Times New Roman" w:cs="Times New Roman"/>
                <w:sz w:val="24"/>
                <w:szCs w:val="24"/>
              </w:rPr>
              <w:t xml:space="preserve"> (в рублях)</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Количество дней пользования кредитом в расчетный период</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Размер субсидии</w:t>
            </w:r>
          </w:p>
          <w:p w:rsidR="00583CA7" w:rsidRPr="00523B96" w:rsidRDefault="004B23FC">
            <w:pPr>
              <w:pStyle w:val="ConsPlusNonformat"/>
              <w:rPr>
                <w:rFonts w:ascii="Times New Roman" w:hAnsi="Times New Roman" w:cs="Times New Roman"/>
                <w:sz w:val="24"/>
                <w:szCs w:val="24"/>
              </w:rPr>
            </w:pPr>
            <w:hyperlink w:anchor="Par2301" w:history="1">
              <w:r w:rsidR="00583CA7" w:rsidRPr="00523B96">
                <w:rPr>
                  <w:rFonts w:ascii="Times New Roman" w:hAnsi="Times New Roman" w:cs="Times New Roman"/>
                  <w:sz w:val="24"/>
                  <w:szCs w:val="24"/>
                </w:rPr>
                <w:t>гр. 2</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r w:rsidR="00583CA7" w:rsidRPr="00523B96">
              <w:rPr>
                <w:rFonts w:ascii="Times New Roman" w:hAnsi="Times New Roman" w:cs="Times New Roman"/>
                <w:sz w:val="24"/>
                <w:szCs w:val="24"/>
              </w:rPr>
              <w:t xml:space="preserve"> </w:t>
            </w:r>
            <w:hyperlink w:anchor="Par2302" w:history="1">
              <w:r w:rsidR="00583CA7" w:rsidRPr="00523B96">
                <w:rPr>
                  <w:rFonts w:ascii="Times New Roman" w:hAnsi="Times New Roman" w:cs="Times New Roman"/>
                  <w:sz w:val="24"/>
                  <w:szCs w:val="24"/>
                </w:rPr>
                <w:t>гр. 3</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r w:rsidR="00583CA7" w:rsidRPr="00523B96">
              <w:rPr>
                <w:rFonts w:ascii="Times New Roman" w:hAnsi="Times New Roman" w:cs="Times New Roman"/>
                <w:sz w:val="24"/>
                <w:szCs w:val="24"/>
              </w:rPr>
              <w:t xml:space="preserve"> </w:t>
            </w:r>
            <w:hyperlink w:anchor="Par2158" w:history="1">
              <w:r w:rsidR="00583CA7" w:rsidRPr="00523B96">
                <w:rPr>
                  <w:rFonts w:ascii="Times New Roman" w:hAnsi="Times New Roman" w:cs="Times New Roman"/>
                  <w:sz w:val="24"/>
                  <w:szCs w:val="24"/>
                </w:rPr>
                <w:t>пункт 6</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w:t>
            </w:r>
            <w:hyperlink w:anchor="Par2143" w:history="1">
              <w:r w:rsidRPr="00523B96">
                <w:rPr>
                  <w:rFonts w:ascii="Times New Roman" w:hAnsi="Times New Roman" w:cs="Times New Roman"/>
                  <w:sz w:val="24"/>
                  <w:szCs w:val="24"/>
                </w:rPr>
                <w:t>пункт 4</w:t>
              </w:r>
            </w:hyperlink>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3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100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365 (366) дней</w:t>
            </w: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Размер субсидии</w:t>
            </w:r>
          </w:p>
          <w:p w:rsidR="00583CA7" w:rsidRPr="00523B96" w:rsidRDefault="004B23FC">
            <w:pPr>
              <w:pStyle w:val="ConsPlusNonformat"/>
              <w:rPr>
                <w:rFonts w:ascii="Times New Roman" w:hAnsi="Times New Roman" w:cs="Times New Roman"/>
                <w:sz w:val="24"/>
                <w:szCs w:val="24"/>
              </w:rPr>
            </w:pPr>
            <w:hyperlink w:anchor="Par2301" w:history="1">
              <w:r w:rsidR="00583CA7" w:rsidRPr="00523B96">
                <w:rPr>
                  <w:rFonts w:ascii="Times New Roman" w:hAnsi="Times New Roman" w:cs="Times New Roman"/>
                  <w:sz w:val="24"/>
                  <w:szCs w:val="24"/>
                </w:rPr>
                <w:t>гр. 2</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r w:rsidR="00583CA7" w:rsidRPr="00523B96">
              <w:rPr>
                <w:rFonts w:ascii="Times New Roman" w:hAnsi="Times New Roman" w:cs="Times New Roman"/>
                <w:sz w:val="24"/>
                <w:szCs w:val="24"/>
              </w:rPr>
              <w:t xml:space="preserve"> </w:t>
            </w:r>
            <w:hyperlink w:anchor="Par2302" w:history="1">
              <w:r w:rsidR="00583CA7" w:rsidRPr="00523B96">
                <w:rPr>
                  <w:rFonts w:ascii="Times New Roman" w:hAnsi="Times New Roman" w:cs="Times New Roman"/>
                  <w:sz w:val="24"/>
                  <w:szCs w:val="24"/>
                </w:rPr>
                <w:t>гр. 3</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r w:rsidR="00583CA7" w:rsidRPr="00523B96">
              <w:rPr>
                <w:rFonts w:ascii="Times New Roman" w:hAnsi="Times New Roman" w:cs="Times New Roman"/>
                <w:sz w:val="24"/>
                <w:szCs w:val="24"/>
              </w:rPr>
              <w:t xml:space="preserve"> </w:t>
            </w:r>
            <w:hyperlink w:anchor="Par2158" w:history="1">
              <w:r w:rsidR="00583CA7" w:rsidRPr="00523B96">
                <w:rPr>
                  <w:rFonts w:ascii="Times New Roman" w:hAnsi="Times New Roman" w:cs="Times New Roman"/>
                  <w:sz w:val="24"/>
                  <w:szCs w:val="24"/>
                </w:rPr>
                <w:t>пункт 6</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w:t>
            </w:r>
            <w:hyperlink w:anchor="Par2148" w:history="1">
              <w:r w:rsidRPr="00523B96">
                <w:rPr>
                  <w:rFonts w:ascii="Times New Roman" w:hAnsi="Times New Roman" w:cs="Times New Roman"/>
                  <w:sz w:val="24"/>
                  <w:szCs w:val="24"/>
                </w:rPr>
                <w:t>пункт 5</w:t>
              </w:r>
            </w:hyperlink>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3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100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365 (366) дней</w:t>
            </w: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r w:rsidR="00523B96" w:rsidRPr="00523B96" w:rsidTr="000027F2">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42" w:name="Par2301"/>
            <w:bookmarkEnd w:id="42"/>
            <w:r w:rsidRPr="00523B96">
              <w:rPr>
                <w:rFonts w:ascii="Times New Roman" w:hAnsi="Times New Roman" w:cs="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43" w:name="Par2302"/>
            <w:bookmarkEnd w:id="43"/>
            <w:r w:rsidRPr="00523B96">
              <w:rPr>
                <w:rFonts w:ascii="Times New Roman" w:hAnsi="Times New Roman" w:cs="Times New Roman"/>
                <w:sz w:val="24"/>
                <w:szCs w:val="24"/>
              </w:rPr>
              <w:t>3</w:t>
            </w:r>
          </w:p>
        </w:tc>
        <w:tc>
          <w:tcPr>
            <w:tcW w:w="17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44" w:name="Par2303"/>
            <w:bookmarkEnd w:id="44"/>
            <w:r w:rsidRPr="00523B96">
              <w:rPr>
                <w:rFonts w:ascii="Times New Roman" w:hAnsi="Times New Roman" w:cs="Times New Roman"/>
                <w:sz w:val="24"/>
                <w:szCs w:val="24"/>
              </w:rPr>
              <w:t>4</w:t>
            </w:r>
          </w:p>
        </w:tc>
        <w:tc>
          <w:tcPr>
            <w:tcW w:w="27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45" w:name="Par2304"/>
            <w:bookmarkEnd w:id="45"/>
            <w:r w:rsidRPr="00523B96">
              <w:rPr>
                <w:rFonts w:ascii="Times New Roman" w:hAnsi="Times New Roman" w:cs="Times New Roman"/>
                <w:sz w:val="24"/>
                <w:szCs w:val="24"/>
              </w:rPr>
              <w:t>5</w:t>
            </w:r>
          </w:p>
        </w:tc>
      </w:tr>
    </w:tbl>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1. По данным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организации,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крестьянского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lastRenderedPageBreak/>
        <w:t>(фермерского)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хозяйства,</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индивидуального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предпринимателя</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2. По результатам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проверки документов,</w:t>
      </w:r>
    </w:p>
    <w:p w:rsidR="00583CA7" w:rsidRPr="00523B96" w:rsidRDefault="00583CA7">
      <w:pPr>
        <w:pStyle w:val="ConsPlusNonformat"/>
        <w:rPr>
          <w:rFonts w:ascii="Times New Roman" w:hAnsi="Times New Roman" w:cs="Times New Roman"/>
          <w:sz w:val="24"/>
          <w:szCs w:val="24"/>
        </w:rPr>
      </w:pPr>
      <w:proofErr w:type="gramStart"/>
      <w:r w:rsidRPr="00523B96">
        <w:rPr>
          <w:rFonts w:ascii="Times New Roman" w:hAnsi="Times New Roman" w:cs="Times New Roman"/>
          <w:sz w:val="24"/>
          <w:szCs w:val="24"/>
        </w:rPr>
        <w:t>представленных</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организацией,</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крестьянским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(фермерским)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хозяйством,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индивидуальным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предпринимателем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в агентство </w:t>
      </w:r>
      <w:proofErr w:type="gramStart"/>
      <w:r w:rsidRPr="00523B96">
        <w:rPr>
          <w:rFonts w:ascii="Times New Roman" w:hAnsi="Times New Roman" w:cs="Times New Roman"/>
          <w:sz w:val="24"/>
          <w:szCs w:val="24"/>
        </w:rPr>
        <w:t>по</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рыбному хозяйству</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Архангельской области</w:t>
      </w:r>
    </w:p>
    <w:p w:rsidR="00583CA7" w:rsidRPr="004A54EC" w:rsidRDefault="00583CA7">
      <w:pPr>
        <w:pStyle w:val="ConsPlusNonformat"/>
        <w:rPr>
          <w:rFonts w:ascii="Times New Roman" w:hAnsi="Times New Roman" w:cs="Times New Roman"/>
          <w:sz w:val="16"/>
          <w:szCs w:val="16"/>
        </w:rPr>
      </w:pPr>
      <w:r w:rsidRPr="004A54EC">
        <w:rPr>
          <w:rFonts w:ascii="Times New Roman" w:hAnsi="Times New Roman" w:cs="Times New Roman"/>
          <w:sz w:val="16"/>
          <w:szCs w:val="16"/>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proofErr w:type="gramStart"/>
      <w:r w:rsidRPr="00523B96">
        <w:rPr>
          <w:rFonts w:ascii="Times New Roman" w:hAnsi="Times New Roman" w:cs="Times New Roman"/>
          <w:sz w:val="24"/>
          <w:szCs w:val="24"/>
        </w:rPr>
        <w:t>Размер субсидии _________________ рублей (минимальная из величин, указанных</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в </w:t>
      </w:r>
      <w:hyperlink w:anchor="Par2303" w:history="1">
        <w:r w:rsidRPr="00523B96">
          <w:rPr>
            <w:rFonts w:ascii="Times New Roman" w:hAnsi="Times New Roman" w:cs="Times New Roman"/>
            <w:sz w:val="24"/>
            <w:szCs w:val="24"/>
          </w:rPr>
          <w:t>графе 4</w:t>
        </w:r>
      </w:hyperlink>
      <w:r w:rsidRPr="00523B96">
        <w:rPr>
          <w:rFonts w:ascii="Times New Roman" w:hAnsi="Times New Roman" w:cs="Times New Roman"/>
          <w:sz w:val="24"/>
          <w:szCs w:val="24"/>
        </w:rPr>
        <w:t xml:space="preserve"> или </w:t>
      </w:r>
      <w:hyperlink w:anchor="Par2304" w:history="1">
        <w:r w:rsidRPr="00523B96">
          <w:rPr>
            <w:rFonts w:ascii="Times New Roman" w:hAnsi="Times New Roman" w:cs="Times New Roman"/>
            <w:sz w:val="24"/>
            <w:szCs w:val="24"/>
          </w:rPr>
          <w:t>5</w:t>
        </w:r>
      </w:hyperlink>
      <w:r w:rsidRPr="00523B96">
        <w:rPr>
          <w:rFonts w:ascii="Times New Roman" w:hAnsi="Times New Roman" w:cs="Times New Roman"/>
          <w:sz w:val="24"/>
          <w:szCs w:val="24"/>
        </w:rPr>
        <w:t>).</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Руководитель организации,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глава </w:t>
      </w:r>
      <w:proofErr w:type="gramStart"/>
      <w:r w:rsidRPr="00523B96">
        <w:rPr>
          <w:rFonts w:ascii="Times New Roman" w:hAnsi="Times New Roman" w:cs="Times New Roman"/>
          <w:sz w:val="24"/>
          <w:szCs w:val="24"/>
        </w:rPr>
        <w:t>крестьянского</w:t>
      </w:r>
      <w:proofErr w:type="gramEnd"/>
      <w:r w:rsidRPr="00523B96">
        <w:rPr>
          <w:rFonts w:ascii="Times New Roman" w:hAnsi="Times New Roman" w:cs="Times New Roman"/>
          <w:sz w:val="24"/>
          <w:szCs w:val="24"/>
        </w:rPr>
        <w:t xml:space="preserve"> (фермерского)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хозяйства, </w:t>
      </w:r>
      <w:proofErr w:type="gramStart"/>
      <w:r w:rsidRPr="00523B96">
        <w:rPr>
          <w:rFonts w:ascii="Times New Roman" w:hAnsi="Times New Roman" w:cs="Times New Roman"/>
          <w:sz w:val="24"/>
          <w:szCs w:val="24"/>
        </w:rPr>
        <w:t>индивидуальный</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предприниматель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Главный бухгалтер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М.П.</w:t>
      </w:r>
    </w:p>
    <w:p w:rsidR="00583CA7" w:rsidRPr="004A54EC" w:rsidRDefault="00583CA7">
      <w:pPr>
        <w:pStyle w:val="ConsPlusNonformat"/>
        <w:rPr>
          <w:rFonts w:ascii="Times New Roman" w:hAnsi="Times New Roman" w:cs="Times New Roman"/>
          <w:sz w:val="16"/>
          <w:szCs w:val="16"/>
        </w:rPr>
      </w:pPr>
      <w:r w:rsidRPr="004A54EC">
        <w:rPr>
          <w:rFonts w:ascii="Times New Roman" w:hAnsi="Times New Roman" w:cs="Times New Roman"/>
          <w:sz w:val="16"/>
          <w:szCs w:val="16"/>
        </w:rPr>
        <w:t>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(дата)</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Расчет подтверждается:</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Руководитель </w:t>
      </w:r>
      <w:proofErr w:type="gramStart"/>
      <w:r w:rsidRPr="00523B96">
        <w:rPr>
          <w:rFonts w:ascii="Times New Roman" w:hAnsi="Times New Roman" w:cs="Times New Roman"/>
          <w:sz w:val="24"/>
          <w:szCs w:val="24"/>
        </w:rPr>
        <w:t>российской</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кредитной организации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Главный бухгалтер</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российской кредитной</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организации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М.П.</w:t>
      </w:r>
    </w:p>
    <w:p w:rsidR="00583CA7" w:rsidRPr="004A54EC" w:rsidRDefault="00583CA7">
      <w:pPr>
        <w:pStyle w:val="ConsPlusNonformat"/>
        <w:rPr>
          <w:rFonts w:ascii="Times New Roman" w:hAnsi="Times New Roman" w:cs="Times New Roman"/>
          <w:sz w:val="16"/>
          <w:szCs w:val="16"/>
        </w:rPr>
      </w:pPr>
      <w:r w:rsidRPr="004A54EC">
        <w:rPr>
          <w:rFonts w:ascii="Times New Roman" w:hAnsi="Times New Roman" w:cs="Times New Roman"/>
          <w:sz w:val="16"/>
          <w:szCs w:val="16"/>
        </w:rPr>
        <w:t>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(дата)</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Отметка    о    результатах    проверки    документов,   представленных</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организацией,    крестьянским   (фермерским)   хозяйством,   индивидуальным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предпринимателем в агентство по рыбному хозяйству Архангельской области:</w:t>
      </w:r>
    </w:p>
    <w:p w:rsidR="00583CA7" w:rsidRPr="004A54EC" w:rsidRDefault="00583CA7">
      <w:pPr>
        <w:pStyle w:val="ConsPlusNonformat"/>
        <w:rPr>
          <w:rFonts w:ascii="Times New Roman" w:hAnsi="Times New Roman" w:cs="Times New Roman"/>
          <w:sz w:val="16"/>
          <w:szCs w:val="16"/>
        </w:rPr>
      </w:pPr>
      <w:r w:rsidRPr="004A54EC">
        <w:rPr>
          <w:rFonts w:ascii="Times New Roman" w:hAnsi="Times New Roman" w:cs="Times New Roman"/>
          <w:sz w:val="16"/>
          <w:szCs w:val="16"/>
        </w:rPr>
        <w:t>___________________________________________________________________________</w:t>
      </w:r>
    </w:p>
    <w:p w:rsidR="00583CA7" w:rsidRPr="004A54EC" w:rsidRDefault="00583CA7">
      <w:pPr>
        <w:pStyle w:val="ConsPlusNonformat"/>
        <w:rPr>
          <w:rFonts w:ascii="Times New Roman" w:hAnsi="Times New Roman" w:cs="Times New Roman"/>
          <w:sz w:val="16"/>
          <w:szCs w:val="16"/>
        </w:rPr>
      </w:pPr>
      <w:r w:rsidRPr="004A54EC">
        <w:rPr>
          <w:rFonts w:ascii="Times New Roman" w:hAnsi="Times New Roman" w:cs="Times New Roman"/>
          <w:sz w:val="16"/>
          <w:szCs w:val="16"/>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       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(должность)                  (подпись)           (расшифровка подписи)</w:t>
      </w:r>
    </w:p>
    <w:p w:rsidR="00583CA7" w:rsidRPr="004A54EC" w:rsidRDefault="00583CA7">
      <w:pPr>
        <w:pStyle w:val="ConsPlusNonformat"/>
        <w:rPr>
          <w:rFonts w:ascii="Times New Roman" w:hAnsi="Times New Roman" w:cs="Times New Roman"/>
          <w:sz w:val="16"/>
          <w:szCs w:val="16"/>
        </w:rPr>
      </w:pPr>
    </w:p>
    <w:p w:rsidR="00583CA7" w:rsidRPr="004A54EC" w:rsidRDefault="00583CA7">
      <w:pPr>
        <w:pStyle w:val="ConsPlusNonformat"/>
        <w:rPr>
          <w:rFonts w:ascii="Times New Roman" w:hAnsi="Times New Roman" w:cs="Times New Roman"/>
          <w:sz w:val="16"/>
          <w:szCs w:val="16"/>
        </w:rPr>
      </w:pPr>
      <w:r w:rsidRPr="004A54EC">
        <w:rPr>
          <w:rFonts w:ascii="Times New Roman" w:hAnsi="Times New Roman" w:cs="Times New Roman"/>
          <w:sz w:val="16"/>
          <w:szCs w:val="16"/>
        </w:rPr>
        <w:t>_____________</w:t>
      </w:r>
    </w:p>
    <w:p w:rsidR="00583CA7" w:rsidRPr="00523B96" w:rsidRDefault="00583CA7" w:rsidP="004A54EC">
      <w:pPr>
        <w:pStyle w:val="ConsPlusNonformat"/>
        <w:rPr>
          <w:rFonts w:ascii="Times New Roman" w:hAnsi="Times New Roman" w:cs="Times New Roman"/>
          <w:sz w:val="28"/>
          <w:szCs w:val="28"/>
        </w:rPr>
      </w:pPr>
      <w:r w:rsidRPr="00523B96">
        <w:rPr>
          <w:rFonts w:ascii="Times New Roman" w:hAnsi="Times New Roman" w:cs="Times New Roman"/>
          <w:sz w:val="24"/>
          <w:szCs w:val="24"/>
        </w:rPr>
        <w:t xml:space="preserve">   (дата)</w:t>
      </w:r>
    </w:p>
    <w:p w:rsidR="00AD54E8" w:rsidRPr="00523B96" w:rsidRDefault="00AD54E8">
      <w:pPr>
        <w:widowControl w:val="0"/>
        <w:autoSpaceDE w:val="0"/>
        <w:autoSpaceDN w:val="0"/>
        <w:adjustRightInd w:val="0"/>
        <w:spacing w:after="0" w:line="240" w:lineRule="auto"/>
        <w:jc w:val="both"/>
        <w:rPr>
          <w:rFonts w:ascii="Times New Roman" w:hAnsi="Times New Roman" w:cs="Times New Roman"/>
          <w:sz w:val="28"/>
          <w:szCs w:val="28"/>
        </w:rPr>
        <w:sectPr w:rsidR="00AD54E8" w:rsidRPr="00523B96">
          <w:pgSz w:w="11905" w:h="16838"/>
          <w:pgMar w:top="1134" w:right="850" w:bottom="1134" w:left="1701" w:header="720" w:footer="720" w:gutter="0"/>
          <w:cols w:space="720"/>
          <w:noEndnote/>
        </w:sectPr>
      </w:pPr>
    </w:p>
    <w:p w:rsidR="00583CA7" w:rsidRPr="00523B96" w:rsidRDefault="00583CA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6" w:name="Par2371"/>
      <w:bookmarkEnd w:id="46"/>
      <w:r w:rsidRPr="00523B96">
        <w:rPr>
          <w:rFonts w:ascii="Times New Roman" w:hAnsi="Times New Roman" w:cs="Times New Roman"/>
          <w:sz w:val="24"/>
          <w:szCs w:val="24"/>
        </w:rPr>
        <w:lastRenderedPageBreak/>
        <w:t>Приложение N 3</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 Правилам предоставления субсидий</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организациям, крестьянским (фермерским)</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хозяйствам и индивидуальным предпринимателям</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для возмещения части процентной ставки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по инвестиционным кредитам на развитие</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4"/>
          <w:szCs w:val="24"/>
        </w:rPr>
        <w:t xml:space="preserve">береговой </w:t>
      </w:r>
      <w:proofErr w:type="spellStart"/>
      <w:r w:rsidRPr="00523B96">
        <w:rPr>
          <w:rFonts w:ascii="Times New Roman" w:hAnsi="Times New Roman" w:cs="Times New Roman"/>
          <w:sz w:val="24"/>
          <w:szCs w:val="24"/>
        </w:rPr>
        <w:t>рыбопереработки</w:t>
      </w:r>
      <w:proofErr w:type="spellEnd"/>
    </w:p>
    <w:p w:rsidR="00583CA7" w:rsidRPr="004A54EC" w:rsidRDefault="00583CA7">
      <w:pPr>
        <w:widowControl w:val="0"/>
        <w:autoSpaceDE w:val="0"/>
        <w:autoSpaceDN w:val="0"/>
        <w:adjustRightInd w:val="0"/>
        <w:spacing w:after="0" w:line="240" w:lineRule="auto"/>
        <w:jc w:val="both"/>
        <w:rPr>
          <w:rFonts w:ascii="Times New Roman" w:hAnsi="Times New Roman" w:cs="Times New Roman"/>
          <w:sz w:val="16"/>
          <w:szCs w:val="16"/>
        </w:rPr>
      </w:pPr>
    </w:p>
    <w:p w:rsidR="00583CA7" w:rsidRPr="00523B96" w:rsidRDefault="00583CA7" w:rsidP="008D6EDC">
      <w:pPr>
        <w:pStyle w:val="ConsPlusNonformat"/>
        <w:jc w:val="center"/>
        <w:rPr>
          <w:rFonts w:ascii="Times New Roman" w:hAnsi="Times New Roman" w:cs="Times New Roman"/>
          <w:sz w:val="24"/>
          <w:szCs w:val="24"/>
        </w:rPr>
      </w:pPr>
      <w:bookmarkStart w:id="47" w:name="Par2379"/>
      <w:bookmarkEnd w:id="47"/>
      <w:r w:rsidRPr="00523B96">
        <w:rPr>
          <w:rFonts w:ascii="Times New Roman" w:hAnsi="Times New Roman" w:cs="Times New Roman"/>
          <w:sz w:val="24"/>
          <w:szCs w:val="24"/>
        </w:rPr>
        <w:t>РАСЧЕТ</w:t>
      </w:r>
    </w:p>
    <w:p w:rsidR="00583CA7" w:rsidRPr="00523B96" w:rsidRDefault="00583CA7" w:rsidP="008D6EDC">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 xml:space="preserve">размера субсидии (в рублях), предоставляемой </w:t>
      </w:r>
      <w:proofErr w:type="gramStart"/>
      <w:r w:rsidRPr="00523B96">
        <w:rPr>
          <w:rFonts w:ascii="Times New Roman" w:hAnsi="Times New Roman" w:cs="Times New Roman"/>
          <w:sz w:val="24"/>
          <w:szCs w:val="24"/>
        </w:rPr>
        <w:t>из</w:t>
      </w:r>
      <w:proofErr w:type="gramEnd"/>
      <w:r w:rsidRPr="00523B96">
        <w:rPr>
          <w:rFonts w:ascii="Times New Roman" w:hAnsi="Times New Roman" w:cs="Times New Roman"/>
          <w:sz w:val="24"/>
          <w:szCs w:val="24"/>
        </w:rPr>
        <w:t xml:space="preserve"> областного</w:t>
      </w:r>
    </w:p>
    <w:p w:rsidR="00583CA7" w:rsidRPr="00523B96" w:rsidRDefault="00583CA7" w:rsidP="008D6EDC">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бюджета для возмещения части затрат на уплату процентов</w:t>
      </w:r>
    </w:p>
    <w:p w:rsidR="00583CA7" w:rsidRPr="00523B96" w:rsidRDefault="00583CA7" w:rsidP="008D6EDC">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по кредиту в иностранной валюте, привлеченному</w:t>
      </w:r>
    </w:p>
    <w:p w:rsidR="00583CA7" w:rsidRPr="004A54EC" w:rsidRDefault="00583CA7" w:rsidP="008D6EDC">
      <w:pPr>
        <w:pStyle w:val="ConsPlusNonformat"/>
        <w:jc w:val="center"/>
        <w:rPr>
          <w:rFonts w:ascii="Times New Roman" w:hAnsi="Times New Roman" w:cs="Times New Roman"/>
          <w:sz w:val="16"/>
          <w:szCs w:val="16"/>
        </w:rPr>
      </w:pPr>
      <w:r w:rsidRPr="004A54EC">
        <w:rPr>
          <w:rFonts w:ascii="Times New Roman" w:hAnsi="Times New Roman" w:cs="Times New Roman"/>
          <w:sz w:val="16"/>
          <w:szCs w:val="16"/>
        </w:rPr>
        <w:t>__________________________________________________________</w:t>
      </w:r>
    </w:p>
    <w:p w:rsidR="00583CA7" w:rsidRPr="00523B96" w:rsidRDefault="00583CA7" w:rsidP="008D6EDC">
      <w:pPr>
        <w:pStyle w:val="ConsPlusNonformat"/>
        <w:jc w:val="center"/>
        <w:rPr>
          <w:rFonts w:ascii="Times New Roman" w:hAnsi="Times New Roman" w:cs="Times New Roman"/>
          <w:sz w:val="24"/>
          <w:szCs w:val="24"/>
        </w:rPr>
      </w:pPr>
      <w:proofErr w:type="gramStart"/>
      <w:r w:rsidRPr="00523B96">
        <w:rPr>
          <w:rFonts w:ascii="Times New Roman" w:hAnsi="Times New Roman" w:cs="Times New Roman"/>
          <w:sz w:val="24"/>
          <w:szCs w:val="24"/>
        </w:rPr>
        <w:t>(полное наименование организации или фамилия, имя,</w:t>
      </w:r>
      <w:proofErr w:type="gramEnd"/>
    </w:p>
    <w:p w:rsidR="00583CA7" w:rsidRPr="00523B96" w:rsidRDefault="00583CA7" w:rsidP="008D6EDC">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отчество главы крестьянского (фермерского) хозяйства,</w:t>
      </w:r>
    </w:p>
    <w:p w:rsidR="00583CA7" w:rsidRPr="00523B96" w:rsidRDefault="00583CA7" w:rsidP="008D6EDC">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индивидуального предпринимателя)</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ИНН ___________________________, </w:t>
      </w:r>
      <w:proofErr w:type="spellStart"/>
      <w:proofErr w:type="gramStart"/>
      <w:r w:rsidRPr="00523B96">
        <w:rPr>
          <w:rFonts w:ascii="Times New Roman" w:hAnsi="Times New Roman" w:cs="Times New Roman"/>
          <w:sz w:val="24"/>
          <w:szCs w:val="24"/>
        </w:rPr>
        <w:t>р</w:t>
      </w:r>
      <w:proofErr w:type="spellEnd"/>
      <w:proofErr w:type="gramEnd"/>
      <w:r w:rsidRPr="00523B96">
        <w:rPr>
          <w:rFonts w:ascii="Times New Roman" w:hAnsi="Times New Roman" w:cs="Times New Roman"/>
          <w:sz w:val="24"/>
          <w:szCs w:val="24"/>
        </w:rPr>
        <w:t>/счет 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в _________________________________________________, БИК 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(наименование российской кредитной организации)</w:t>
      </w:r>
    </w:p>
    <w:p w:rsidR="00583CA7" w:rsidRPr="00523B96" w:rsidRDefault="00583CA7">
      <w:pPr>
        <w:pStyle w:val="ConsPlusNonformat"/>
        <w:rPr>
          <w:rFonts w:ascii="Times New Roman" w:hAnsi="Times New Roman" w:cs="Times New Roman"/>
          <w:sz w:val="24"/>
          <w:szCs w:val="24"/>
        </w:rPr>
      </w:pPr>
      <w:proofErr w:type="spellStart"/>
      <w:proofErr w:type="gramStart"/>
      <w:r w:rsidRPr="00523B96">
        <w:rPr>
          <w:rFonts w:ascii="Times New Roman" w:hAnsi="Times New Roman" w:cs="Times New Roman"/>
          <w:sz w:val="24"/>
          <w:szCs w:val="24"/>
        </w:rPr>
        <w:t>кор</w:t>
      </w:r>
      <w:proofErr w:type="spellEnd"/>
      <w:r w:rsidRPr="00523B96">
        <w:rPr>
          <w:rFonts w:ascii="Times New Roman" w:hAnsi="Times New Roman" w:cs="Times New Roman"/>
          <w:sz w:val="24"/>
          <w:szCs w:val="24"/>
        </w:rPr>
        <w:t>.   счет</w:t>
      </w:r>
      <w:proofErr w:type="gramEnd"/>
      <w:r w:rsidRPr="00523B96">
        <w:rPr>
          <w:rFonts w:ascii="Times New Roman" w:hAnsi="Times New Roman" w:cs="Times New Roman"/>
          <w:sz w:val="24"/>
          <w:szCs w:val="24"/>
        </w:rPr>
        <w:t xml:space="preserve">  _____________,  код  деятельности  организации,  крестьянского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(фермерского) хозяйства, индивидуального предпринимателя по ОКВЭД</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на 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(цель кредита)</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по кредитному договору от "___" ____________ 20__ года N 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заключенному </w:t>
      </w:r>
      <w:proofErr w:type="gramStart"/>
      <w:r w:rsidRPr="00523B96">
        <w:rPr>
          <w:rFonts w:ascii="Times New Roman" w:hAnsi="Times New Roman" w:cs="Times New Roman"/>
          <w:sz w:val="24"/>
          <w:szCs w:val="24"/>
        </w:rPr>
        <w:t>с</w:t>
      </w:r>
      <w:proofErr w:type="gramEnd"/>
      <w:r w:rsidRPr="00523B96">
        <w:rPr>
          <w:rFonts w:ascii="Times New Roman" w:hAnsi="Times New Roman" w:cs="Times New Roman"/>
          <w:sz w:val="24"/>
          <w:szCs w:val="24"/>
        </w:rPr>
        <w:t xml:space="preserve"> 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(наименование российской кредитной организации)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за "___" квартал 20__ года.</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1. Дата заключения кредитного договора 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2. Срок погашения кредита по кредитному договору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3. Размер полученного кредита 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4. Процентная ставка по кредиту 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5.   Предельная   ставка   по   кредиту,   используемая   для   расчета</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максимального размера субсидии 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6.  Курс  рубля  к иностранной валюте, установленный Центральным банком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Российской Федерации на дату заключения кредитного договора ______________.</w:t>
      </w:r>
    </w:p>
    <w:p w:rsidR="00583CA7" w:rsidRPr="004A54EC" w:rsidRDefault="00583CA7">
      <w:pPr>
        <w:widowControl w:val="0"/>
        <w:autoSpaceDE w:val="0"/>
        <w:autoSpaceDN w:val="0"/>
        <w:adjustRightInd w:val="0"/>
        <w:spacing w:after="0" w:line="240" w:lineRule="auto"/>
        <w:jc w:val="both"/>
        <w:rPr>
          <w:rFonts w:ascii="Times New Roman" w:hAnsi="Times New Roman" w:cs="Times New Roman"/>
          <w:sz w:val="16"/>
          <w:szCs w:val="16"/>
        </w:rPr>
      </w:pPr>
    </w:p>
    <w:tbl>
      <w:tblPr>
        <w:tblW w:w="9923" w:type="dxa"/>
        <w:tblInd w:w="-5" w:type="dxa"/>
        <w:tblLayout w:type="fixed"/>
        <w:tblCellMar>
          <w:top w:w="75" w:type="dxa"/>
          <w:left w:w="0" w:type="dxa"/>
          <w:bottom w:w="75" w:type="dxa"/>
          <w:right w:w="0" w:type="dxa"/>
        </w:tblCellMar>
        <w:tblLook w:val="0000"/>
      </w:tblPr>
      <w:tblGrid>
        <w:gridCol w:w="1020"/>
        <w:gridCol w:w="2241"/>
        <w:gridCol w:w="1871"/>
        <w:gridCol w:w="2298"/>
        <w:gridCol w:w="2493"/>
      </w:tblGrid>
      <w:tr w:rsidR="00523B96" w:rsidRPr="00523B96" w:rsidTr="00BD45E0">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2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Размер кредитных сре</w:t>
            </w:r>
            <w:proofErr w:type="gramStart"/>
            <w:r w:rsidRPr="00523B96">
              <w:rPr>
                <w:rFonts w:ascii="Times New Roman" w:hAnsi="Times New Roman" w:cs="Times New Roman"/>
                <w:sz w:val="24"/>
                <w:szCs w:val="24"/>
              </w:rPr>
              <w:t>дств в пр</w:t>
            </w:r>
            <w:proofErr w:type="gramEnd"/>
            <w:r w:rsidRPr="00523B96">
              <w:rPr>
                <w:rFonts w:ascii="Times New Roman" w:hAnsi="Times New Roman" w:cs="Times New Roman"/>
                <w:sz w:val="24"/>
                <w:szCs w:val="24"/>
              </w:rPr>
              <w:t xml:space="preserve">еделах остатка ссудной задолженности, использованных на развитие береговой </w:t>
            </w:r>
            <w:proofErr w:type="spellStart"/>
            <w:r w:rsidRPr="00523B96">
              <w:rPr>
                <w:rFonts w:ascii="Times New Roman" w:hAnsi="Times New Roman" w:cs="Times New Roman"/>
                <w:sz w:val="24"/>
                <w:szCs w:val="24"/>
              </w:rPr>
              <w:t>рыбопереработки</w:t>
            </w:r>
            <w:proofErr w:type="spellEnd"/>
            <w:r w:rsidRPr="00523B96">
              <w:rPr>
                <w:rFonts w:ascii="Times New Roman" w:hAnsi="Times New Roman" w:cs="Times New Roman"/>
                <w:sz w:val="24"/>
                <w:szCs w:val="24"/>
              </w:rPr>
              <w:t xml:space="preserve"> (в рублях)</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Количество дней пользования кредитом в расчетный период</w:t>
            </w:r>
          </w:p>
        </w:tc>
        <w:tc>
          <w:tcPr>
            <w:tcW w:w="2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Размер субсидии</w:t>
            </w:r>
          </w:p>
          <w:p w:rsidR="00583CA7" w:rsidRPr="00523B96" w:rsidRDefault="004B23FC">
            <w:pPr>
              <w:pStyle w:val="ConsPlusNonformat"/>
              <w:rPr>
                <w:rFonts w:ascii="Times New Roman" w:hAnsi="Times New Roman" w:cs="Times New Roman"/>
                <w:sz w:val="24"/>
                <w:szCs w:val="24"/>
              </w:rPr>
            </w:pPr>
            <w:hyperlink w:anchor="Par2424" w:history="1">
              <w:r w:rsidR="00583CA7" w:rsidRPr="00523B96">
                <w:rPr>
                  <w:rFonts w:ascii="Times New Roman" w:hAnsi="Times New Roman" w:cs="Times New Roman"/>
                  <w:sz w:val="24"/>
                  <w:szCs w:val="24"/>
                </w:rPr>
                <w:t>гр. 2</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r w:rsidR="00583CA7" w:rsidRPr="00523B96">
              <w:rPr>
                <w:rFonts w:ascii="Times New Roman" w:hAnsi="Times New Roman" w:cs="Times New Roman"/>
                <w:sz w:val="24"/>
                <w:szCs w:val="24"/>
              </w:rPr>
              <w:t xml:space="preserve"> </w:t>
            </w:r>
            <w:hyperlink w:anchor="Par2425" w:history="1">
              <w:r w:rsidR="00583CA7" w:rsidRPr="00523B96">
                <w:rPr>
                  <w:rFonts w:ascii="Times New Roman" w:hAnsi="Times New Roman" w:cs="Times New Roman"/>
                  <w:sz w:val="24"/>
                  <w:szCs w:val="24"/>
                </w:rPr>
                <w:t>гр. 3</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r w:rsidR="00583CA7" w:rsidRPr="00523B96">
              <w:rPr>
                <w:rFonts w:ascii="Times New Roman" w:hAnsi="Times New Roman" w:cs="Times New Roman"/>
                <w:sz w:val="24"/>
                <w:szCs w:val="24"/>
              </w:rPr>
              <w:t xml:space="preserve"> </w:t>
            </w:r>
            <w:hyperlink w:anchor="Par2158" w:history="1">
              <w:r w:rsidR="00583CA7" w:rsidRPr="00523B96">
                <w:rPr>
                  <w:rFonts w:ascii="Times New Roman" w:hAnsi="Times New Roman" w:cs="Times New Roman"/>
                  <w:sz w:val="24"/>
                  <w:szCs w:val="24"/>
                </w:rPr>
                <w:t>пункт 6</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w:t>
            </w:r>
            <w:hyperlink w:anchor="Par2143" w:history="1">
              <w:r w:rsidRPr="00523B96">
                <w:rPr>
                  <w:rFonts w:ascii="Times New Roman" w:hAnsi="Times New Roman" w:cs="Times New Roman"/>
                  <w:sz w:val="24"/>
                  <w:szCs w:val="24"/>
                </w:rPr>
                <w:t>пункт 4</w:t>
              </w:r>
            </w:hyperlink>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х</w:t>
            </w:r>
            <w:proofErr w:type="spellEnd"/>
            <w:r w:rsidRPr="00523B96">
              <w:rPr>
                <w:rFonts w:ascii="Times New Roman" w:hAnsi="Times New Roman" w:cs="Times New Roman"/>
                <w:sz w:val="24"/>
                <w:szCs w:val="24"/>
              </w:rPr>
              <w:t xml:space="preserve"> 1</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3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100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365 (366) дней</w:t>
            </w: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2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Размер субсидии</w:t>
            </w:r>
          </w:p>
          <w:p w:rsidR="00583CA7" w:rsidRPr="00523B96" w:rsidRDefault="004B23FC">
            <w:pPr>
              <w:pStyle w:val="ConsPlusNonformat"/>
              <w:rPr>
                <w:rFonts w:ascii="Times New Roman" w:hAnsi="Times New Roman" w:cs="Times New Roman"/>
                <w:sz w:val="24"/>
                <w:szCs w:val="24"/>
              </w:rPr>
            </w:pPr>
            <w:hyperlink w:anchor="Par2424" w:history="1">
              <w:r w:rsidR="00583CA7" w:rsidRPr="00523B96">
                <w:rPr>
                  <w:rFonts w:ascii="Times New Roman" w:hAnsi="Times New Roman" w:cs="Times New Roman"/>
                  <w:sz w:val="24"/>
                  <w:szCs w:val="24"/>
                </w:rPr>
                <w:t>гр. 2</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r w:rsidR="00583CA7" w:rsidRPr="00523B96">
              <w:rPr>
                <w:rFonts w:ascii="Times New Roman" w:hAnsi="Times New Roman" w:cs="Times New Roman"/>
                <w:sz w:val="24"/>
                <w:szCs w:val="24"/>
              </w:rPr>
              <w:t xml:space="preserve"> </w:t>
            </w:r>
            <w:hyperlink w:anchor="Par2425" w:history="1">
              <w:r w:rsidR="00583CA7" w:rsidRPr="00523B96">
                <w:rPr>
                  <w:rFonts w:ascii="Times New Roman" w:hAnsi="Times New Roman" w:cs="Times New Roman"/>
                  <w:sz w:val="24"/>
                  <w:szCs w:val="24"/>
                </w:rPr>
                <w:t>гр. 3</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r w:rsidR="00583CA7" w:rsidRPr="00523B96">
              <w:rPr>
                <w:rFonts w:ascii="Times New Roman" w:hAnsi="Times New Roman" w:cs="Times New Roman"/>
                <w:sz w:val="24"/>
                <w:szCs w:val="24"/>
              </w:rPr>
              <w:t xml:space="preserve"> </w:t>
            </w:r>
            <w:hyperlink w:anchor="Par2158" w:history="1">
              <w:r w:rsidR="00583CA7" w:rsidRPr="00523B96">
                <w:rPr>
                  <w:rFonts w:ascii="Times New Roman" w:hAnsi="Times New Roman" w:cs="Times New Roman"/>
                  <w:sz w:val="24"/>
                  <w:szCs w:val="24"/>
                </w:rPr>
                <w:t>пункт 6</w:t>
              </w:r>
            </w:hyperlink>
            <w:r w:rsidR="00583CA7" w:rsidRPr="00523B96">
              <w:rPr>
                <w:rFonts w:ascii="Times New Roman" w:hAnsi="Times New Roman" w:cs="Times New Roman"/>
                <w:sz w:val="24"/>
                <w:szCs w:val="24"/>
              </w:rPr>
              <w:t xml:space="preserve"> </w:t>
            </w:r>
            <w:proofErr w:type="spellStart"/>
            <w:r w:rsidR="00583CA7" w:rsidRPr="00523B96">
              <w:rPr>
                <w:rFonts w:ascii="Times New Roman" w:hAnsi="Times New Roman" w:cs="Times New Roman"/>
                <w:sz w:val="24"/>
                <w:szCs w:val="24"/>
              </w:rPr>
              <w:t>x</w:t>
            </w:r>
            <w:proofErr w:type="spell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w:t>
            </w:r>
            <w:hyperlink w:anchor="Par2148" w:history="1">
              <w:r w:rsidRPr="00523B96">
                <w:rPr>
                  <w:rFonts w:ascii="Times New Roman" w:hAnsi="Times New Roman" w:cs="Times New Roman"/>
                  <w:sz w:val="24"/>
                  <w:szCs w:val="24"/>
                </w:rPr>
                <w:t>пункт 5</w:t>
              </w:r>
            </w:hyperlink>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3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100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365 (366) дней</w:t>
            </w:r>
          </w:p>
        </w:tc>
      </w:tr>
      <w:tr w:rsidR="00523B96" w:rsidRPr="00523B96" w:rsidTr="00BD45E0">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w:t>
            </w:r>
          </w:p>
        </w:tc>
        <w:tc>
          <w:tcPr>
            <w:tcW w:w="2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48" w:name="Par2424"/>
            <w:bookmarkEnd w:id="48"/>
            <w:r w:rsidRPr="00523B96">
              <w:rPr>
                <w:rFonts w:ascii="Times New Roman" w:hAnsi="Times New Roman" w:cs="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49" w:name="Par2425"/>
            <w:bookmarkEnd w:id="49"/>
            <w:r w:rsidRPr="00523B96">
              <w:rPr>
                <w:rFonts w:ascii="Times New Roman" w:hAnsi="Times New Roman" w:cs="Times New Roman"/>
                <w:sz w:val="24"/>
                <w:szCs w:val="24"/>
              </w:rPr>
              <w:t>3</w:t>
            </w:r>
          </w:p>
        </w:tc>
        <w:tc>
          <w:tcPr>
            <w:tcW w:w="2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2426"/>
            <w:bookmarkEnd w:id="50"/>
            <w:r w:rsidRPr="00523B96">
              <w:rPr>
                <w:rFonts w:ascii="Times New Roman" w:hAnsi="Times New Roman" w:cs="Times New Roman"/>
                <w:sz w:val="24"/>
                <w:szCs w:val="24"/>
              </w:rPr>
              <w:t>4</w:t>
            </w:r>
          </w:p>
        </w:tc>
        <w:tc>
          <w:tcPr>
            <w:tcW w:w="24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51" w:name="Par2427"/>
            <w:bookmarkEnd w:id="51"/>
            <w:r w:rsidRPr="00523B96">
              <w:rPr>
                <w:rFonts w:ascii="Times New Roman" w:hAnsi="Times New Roman" w:cs="Times New Roman"/>
                <w:sz w:val="24"/>
                <w:szCs w:val="24"/>
              </w:rPr>
              <w:t>5</w:t>
            </w:r>
          </w:p>
        </w:tc>
      </w:tr>
    </w:tbl>
    <w:p w:rsidR="00583CA7" w:rsidRPr="004A54EC" w:rsidRDefault="00583CA7">
      <w:pPr>
        <w:widowControl w:val="0"/>
        <w:autoSpaceDE w:val="0"/>
        <w:autoSpaceDN w:val="0"/>
        <w:adjustRightInd w:val="0"/>
        <w:spacing w:after="0" w:line="240" w:lineRule="auto"/>
        <w:jc w:val="both"/>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1. По данным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организации,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крестьянского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(фермерского)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хозяйства,</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lastRenderedPageBreak/>
        <w:t>индивидуального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предпринимателя</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2. По результатам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проверки документов,</w:t>
      </w:r>
    </w:p>
    <w:p w:rsidR="00583CA7" w:rsidRPr="00523B96" w:rsidRDefault="00583CA7">
      <w:pPr>
        <w:pStyle w:val="ConsPlusNonformat"/>
        <w:rPr>
          <w:rFonts w:ascii="Times New Roman" w:hAnsi="Times New Roman" w:cs="Times New Roman"/>
          <w:sz w:val="24"/>
          <w:szCs w:val="24"/>
        </w:rPr>
      </w:pPr>
      <w:proofErr w:type="gramStart"/>
      <w:r w:rsidRPr="00523B96">
        <w:rPr>
          <w:rFonts w:ascii="Times New Roman" w:hAnsi="Times New Roman" w:cs="Times New Roman"/>
          <w:sz w:val="24"/>
          <w:szCs w:val="24"/>
        </w:rPr>
        <w:t>представленных</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организацией,</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крестьянским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(фермерским)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хозяйством,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индивидуальным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предпринимателем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в агентство </w:t>
      </w:r>
      <w:proofErr w:type="gramStart"/>
      <w:r w:rsidRPr="00523B96">
        <w:rPr>
          <w:rFonts w:ascii="Times New Roman" w:hAnsi="Times New Roman" w:cs="Times New Roman"/>
          <w:sz w:val="24"/>
          <w:szCs w:val="24"/>
        </w:rPr>
        <w:t>по</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рыбному хозяйству</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Архангельской области</w:t>
      </w:r>
    </w:p>
    <w:p w:rsidR="00583CA7" w:rsidRPr="004A54EC" w:rsidRDefault="00583CA7">
      <w:pPr>
        <w:pStyle w:val="ConsPlusNonformat"/>
        <w:rPr>
          <w:rFonts w:ascii="Times New Roman" w:hAnsi="Times New Roman" w:cs="Times New Roman"/>
          <w:sz w:val="16"/>
          <w:szCs w:val="16"/>
        </w:rPr>
      </w:pPr>
      <w:r w:rsidRPr="004A54EC">
        <w:rPr>
          <w:rFonts w:ascii="Times New Roman" w:hAnsi="Times New Roman" w:cs="Times New Roman"/>
          <w:sz w:val="16"/>
          <w:szCs w:val="16"/>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proofErr w:type="gramStart"/>
      <w:r w:rsidRPr="00523B96">
        <w:rPr>
          <w:rFonts w:ascii="Times New Roman" w:hAnsi="Times New Roman" w:cs="Times New Roman"/>
          <w:sz w:val="24"/>
          <w:szCs w:val="24"/>
        </w:rPr>
        <w:t>Размер субсидии _________________ рублей (минимальная из величин, указанных</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в </w:t>
      </w:r>
      <w:hyperlink w:anchor="Par2426" w:history="1">
        <w:r w:rsidRPr="00523B96">
          <w:rPr>
            <w:rFonts w:ascii="Times New Roman" w:hAnsi="Times New Roman" w:cs="Times New Roman"/>
            <w:sz w:val="24"/>
            <w:szCs w:val="24"/>
          </w:rPr>
          <w:t>графе 4</w:t>
        </w:r>
      </w:hyperlink>
      <w:r w:rsidRPr="00523B96">
        <w:rPr>
          <w:rFonts w:ascii="Times New Roman" w:hAnsi="Times New Roman" w:cs="Times New Roman"/>
          <w:sz w:val="24"/>
          <w:szCs w:val="24"/>
        </w:rPr>
        <w:t xml:space="preserve"> или </w:t>
      </w:r>
      <w:hyperlink w:anchor="Par2427" w:history="1">
        <w:r w:rsidRPr="00523B96">
          <w:rPr>
            <w:rFonts w:ascii="Times New Roman" w:hAnsi="Times New Roman" w:cs="Times New Roman"/>
            <w:sz w:val="24"/>
            <w:szCs w:val="24"/>
          </w:rPr>
          <w:t>5</w:t>
        </w:r>
      </w:hyperlink>
      <w:r w:rsidRPr="00523B96">
        <w:rPr>
          <w:rFonts w:ascii="Times New Roman" w:hAnsi="Times New Roman" w:cs="Times New Roman"/>
          <w:sz w:val="24"/>
          <w:szCs w:val="24"/>
        </w:rPr>
        <w:t>).</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Руководитель организации,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глава </w:t>
      </w:r>
      <w:proofErr w:type="gramStart"/>
      <w:r w:rsidRPr="00523B96">
        <w:rPr>
          <w:rFonts w:ascii="Times New Roman" w:hAnsi="Times New Roman" w:cs="Times New Roman"/>
          <w:sz w:val="24"/>
          <w:szCs w:val="24"/>
        </w:rPr>
        <w:t>крестьянского</w:t>
      </w:r>
      <w:proofErr w:type="gramEnd"/>
      <w:r w:rsidRPr="00523B96">
        <w:rPr>
          <w:rFonts w:ascii="Times New Roman" w:hAnsi="Times New Roman" w:cs="Times New Roman"/>
          <w:sz w:val="24"/>
          <w:szCs w:val="24"/>
        </w:rPr>
        <w:t xml:space="preserve"> (фермерского)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хозяйства, </w:t>
      </w:r>
      <w:proofErr w:type="gramStart"/>
      <w:r w:rsidRPr="00523B96">
        <w:rPr>
          <w:rFonts w:ascii="Times New Roman" w:hAnsi="Times New Roman" w:cs="Times New Roman"/>
          <w:sz w:val="24"/>
          <w:szCs w:val="24"/>
        </w:rPr>
        <w:t>индивидуальный</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предприниматель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Главный бухгалтер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М.П.</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(дата)</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Расчет подтверждается:</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Руководитель </w:t>
      </w:r>
      <w:proofErr w:type="gramStart"/>
      <w:r w:rsidRPr="00523B96">
        <w:rPr>
          <w:rFonts w:ascii="Times New Roman" w:hAnsi="Times New Roman" w:cs="Times New Roman"/>
          <w:sz w:val="24"/>
          <w:szCs w:val="24"/>
        </w:rPr>
        <w:t>российской</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кредитной организации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Главный бухгалтер</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российской кредитной</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организации                ____________________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М.П.</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(дата)</w:t>
      </w:r>
    </w:p>
    <w:p w:rsidR="00583CA7" w:rsidRPr="004A54EC" w:rsidRDefault="00583CA7">
      <w:pPr>
        <w:pStyle w:val="ConsPlusNonformat"/>
        <w:rPr>
          <w:rFonts w:ascii="Times New Roman" w:hAnsi="Times New Roman" w:cs="Times New Roman"/>
          <w:sz w:val="16"/>
          <w:szCs w:val="16"/>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Отметка    о    результатах    проверки    документов,   представленных</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организацией,    крестьянским   (фермерским)   хозяйством,   индивидуальным</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предпринимателем в агентство по рыбному хозяйству Архангельской области: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       _________________       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(должность)                  (подпись)           (расшифровка подписи)</w:t>
      </w:r>
    </w:p>
    <w:p w:rsidR="00583CA7" w:rsidRPr="004A54EC" w:rsidRDefault="00583CA7">
      <w:pPr>
        <w:pStyle w:val="ConsPlusNonformat"/>
        <w:rPr>
          <w:rFonts w:ascii="Times New Roman" w:hAnsi="Times New Roman" w:cs="Times New Roman"/>
          <w:sz w:val="16"/>
          <w:szCs w:val="16"/>
        </w:rPr>
      </w:pPr>
    </w:p>
    <w:p w:rsidR="00583CA7" w:rsidRPr="004A54EC" w:rsidRDefault="00583CA7">
      <w:pPr>
        <w:pStyle w:val="ConsPlusNonformat"/>
        <w:rPr>
          <w:rFonts w:ascii="Times New Roman" w:hAnsi="Times New Roman" w:cs="Times New Roman"/>
          <w:sz w:val="16"/>
          <w:szCs w:val="16"/>
        </w:rPr>
      </w:pPr>
      <w:r w:rsidRPr="004A54EC">
        <w:rPr>
          <w:rFonts w:ascii="Times New Roman" w:hAnsi="Times New Roman" w:cs="Times New Roman"/>
          <w:sz w:val="16"/>
          <w:szCs w:val="16"/>
        </w:rPr>
        <w:t>_____________</w:t>
      </w:r>
    </w:p>
    <w:p w:rsidR="00583CA7" w:rsidRPr="00523B96" w:rsidRDefault="00583CA7" w:rsidP="004A54EC">
      <w:pPr>
        <w:pStyle w:val="ConsPlusNonformat"/>
        <w:rPr>
          <w:rFonts w:ascii="Times New Roman" w:hAnsi="Times New Roman" w:cs="Times New Roman"/>
          <w:sz w:val="28"/>
          <w:szCs w:val="28"/>
        </w:rPr>
      </w:pPr>
      <w:r w:rsidRPr="00523B96">
        <w:rPr>
          <w:rFonts w:ascii="Times New Roman" w:hAnsi="Times New Roman" w:cs="Times New Roman"/>
          <w:sz w:val="24"/>
          <w:szCs w:val="24"/>
        </w:rPr>
        <w:t xml:space="preserve">   (дата)</w:t>
      </w:r>
    </w:p>
    <w:p w:rsidR="00BA21B7" w:rsidRPr="00523B96" w:rsidRDefault="00BA21B7">
      <w:pPr>
        <w:widowControl w:val="0"/>
        <w:autoSpaceDE w:val="0"/>
        <w:autoSpaceDN w:val="0"/>
        <w:adjustRightInd w:val="0"/>
        <w:spacing w:after="0" w:line="240" w:lineRule="auto"/>
        <w:rPr>
          <w:rFonts w:ascii="Times New Roman" w:hAnsi="Times New Roman" w:cs="Times New Roman"/>
          <w:sz w:val="28"/>
          <w:szCs w:val="28"/>
        </w:rPr>
        <w:sectPr w:rsidR="00BA21B7" w:rsidRPr="00523B96">
          <w:pgSz w:w="11905" w:h="16838"/>
          <w:pgMar w:top="1134" w:right="850" w:bottom="1134" w:left="1701" w:header="720" w:footer="720" w:gutter="0"/>
          <w:cols w:space="720"/>
          <w:noEndnote/>
        </w:sectPr>
      </w:pPr>
    </w:p>
    <w:p w:rsidR="00583CA7" w:rsidRPr="00523B96" w:rsidRDefault="00583CA7">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52" w:name="Par2494"/>
      <w:bookmarkEnd w:id="52"/>
      <w:r w:rsidRPr="00523B96">
        <w:rPr>
          <w:rFonts w:ascii="Times New Roman" w:hAnsi="Times New Roman" w:cs="Times New Roman"/>
          <w:sz w:val="28"/>
          <w:szCs w:val="28"/>
        </w:rPr>
        <w:lastRenderedPageBreak/>
        <w:t>Утверждено</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постановлением Правительства</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Архангельской области</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8"/>
          <w:szCs w:val="28"/>
        </w:rPr>
      </w:pPr>
      <w:r w:rsidRPr="00523B96">
        <w:rPr>
          <w:rFonts w:ascii="Times New Roman" w:hAnsi="Times New Roman" w:cs="Times New Roman"/>
          <w:sz w:val="28"/>
          <w:szCs w:val="28"/>
        </w:rPr>
        <w:t>от 09.10.2012 N 436-пп</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jc w:val="center"/>
        <w:rPr>
          <w:rFonts w:ascii="Times New Roman" w:hAnsi="Times New Roman" w:cs="Times New Roman"/>
          <w:b/>
          <w:bCs/>
          <w:sz w:val="28"/>
          <w:szCs w:val="28"/>
        </w:rPr>
      </w:pPr>
      <w:bookmarkStart w:id="53" w:name="Par2499"/>
      <w:bookmarkEnd w:id="53"/>
      <w:r w:rsidRPr="00523B96">
        <w:rPr>
          <w:rFonts w:ascii="Times New Roman" w:hAnsi="Times New Roman" w:cs="Times New Roman"/>
          <w:b/>
          <w:bCs/>
          <w:sz w:val="28"/>
          <w:szCs w:val="28"/>
        </w:rPr>
        <w:t>ПОЛОЖЕНИЕ</w:t>
      </w:r>
    </w:p>
    <w:p w:rsidR="00A95B29" w:rsidRPr="00523B96" w:rsidRDefault="00A95B29" w:rsidP="00A95B29">
      <w:pPr>
        <w:widowControl w:val="0"/>
        <w:autoSpaceDE w:val="0"/>
        <w:autoSpaceDN w:val="0"/>
        <w:adjustRightInd w:val="0"/>
        <w:spacing w:after="0" w:line="240" w:lineRule="auto"/>
        <w:jc w:val="center"/>
        <w:rPr>
          <w:rFonts w:ascii="Times New Roman" w:hAnsi="Times New Roman" w:cs="Times New Roman"/>
          <w:b/>
          <w:bCs/>
          <w:sz w:val="28"/>
          <w:szCs w:val="28"/>
        </w:rPr>
      </w:pPr>
      <w:r w:rsidRPr="00523B96">
        <w:rPr>
          <w:rFonts w:ascii="Times New Roman" w:hAnsi="Times New Roman" w:cs="Times New Roman"/>
          <w:b/>
          <w:bCs/>
          <w:sz w:val="28"/>
          <w:szCs w:val="28"/>
        </w:rPr>
        <w:t>О ПОРЯДКЕ ПРОВЕДЕНИЯ КОНКУРСА НА ПРЕДОСТАВЛЕНИЕ ГРАНТОВ</w:t>
      </w:r>
      <w:r w:rsidR="0059724C"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НА РАЗВИТИЕ ОРГАНИЗАЦИЙ, КРЕСТЬЯНСКИХ (ФЕРМЕРСКИХ)</w:t>
      </w:r>
      <w:r w:rsidR="0059724C" w:rsidRPr="00523B96">
        <w:rPr>
          <w:rFonts w:ascii="Times New Roman" w:hAnsi="Times New Roman" w:cs="Times New Roman"/>
          <w:b/>
          <w:bCs/>
          <w:sz w:val="28"/>
          <w:szCs w:val="28"/>
        </w:rPr>
        <w:t xml:space="preserve"> </w:t>
      </w:r>
      <w:r w:rsidRPr="00523B96">
        <w:rPr>
          <w:rFonts w:ascii="Times New Roman" w:hAnsi="Times New Roman" w:cs="Times New Roman"/>
          <w:b/>
          <w:bCs/>
          <w:sz w:val="28"/>
          <w:szCs w:val="28"/>
        </w:rPr>
        <w:t>ХОЗЯЙСТВ, ИНДИВИДУАЛЬНЫХ ПРЕДПРИНИМАТЕЛЕЙ,</w:t>
      </w:r>
    </w:p>
    <w:p w:rsidR="00A95B29" w:rsidRPr="00523B96" w:rsidRDefault="00A95B29" w:rsidP="00A95B29">
      <w:pPr>
        <w:widowControl w:val="0"/>
        <w:autoSpaceDE w:val="0"/>
        <w:autoSpaceDN w:val="0"/>
        <w:adjustRightInd w:val="0"/>
        <w:spacing w:after="0" w:line="240" w:lineRule="auto"/>
        <w:jc w:val="center"/>
        <w:rPr>
          <w:rFonts w:ascii="Times New Roman" w:hAnsi="Times New Roman" w:cs="Times New Roman"/>
          <w:b/>
          <w:bCs/>
          <w:sz w:val="28"/>
          <w:szCs w:val="28"/>
        </w:rPr>
      </w:pPr>
      <w:proofErr w:type="gramStart"/>
      <w:r w:rsidRPr="00523B96">
        <w:rPr>
          <w:rFonts w:ascii="Times New Roman" w:hAnsi="Times New Roman" w:cs="Times New Roman"/>
          <w:b/>
          <w:bCs/>
          <w:sz w:val="28"/>
          <w:szCs w:val="28"/>
        </w:rPr>
        <w:t>ОСУЩЕСТВЛЯЮЩИХ</w:t>
      </w:r>
      <w:proofErr w:type="gramEnd"/>
      <w:r w:rsidRPr="00523B96">
        <w:rPr>
          <w:rFonts w:ascii="Times New Roman" w:hAnsi="Times New Roman" w:cs="Times New Roman"/>
          <w:b/>
          <w:bCs/>
          <w:sz w:val="28"/>
          <w:szCs w:val="28"/>
        </w:rPr>
        <w:t xml:space="preserve"> ТОВАРНОЕ РЫБОВОДСТВО</w:t>
      </w:r>
    </w:p>
    <w:p w:rsidR="00A95B29" w:rsidRPr="00523B96" w:rsidRDefault="00A95B29" w:rsidP="00A95B29">
      <w:pPr>
        <w:widowControl w:val="0"/>
        <w:autoSpaceDE w:val="0"/>
        <w:autoSpaceDN w:val="0"/>
        <w:adjustRightInd w:val="0"/>
        <w:spacing w:after="0" w:line="240" w:lineRule="auto"/>
        <w:jc w:val="center"/>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4" w:name="Par2510"/>
      <w:bookmarkEnd w:id="54"/>
      <w:r w:rsidRPr="00523B96">
        <w:rPr>
          <w:rFonts w:ascii="Times New Roman" w:hAnsi="Times New Roman" w:cs="Times New Roman"/>
          <w:sz w:val="28"/>
          <w:szCs w:val="28"/>
        </w:rPr>
        <w:t>I. Общие положения</w:t>
      </w:r>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1. </w:t>
      </w:r>
      <w:proofErr w:type="gramStart"/>
      <w:r w:rsidRPr="00523B96">
        <w:rPr>
          <w:rFonts w:ascii="Times New Roman" w:hAnsi="Times New Roman" w:cs="Times New Roman"/>
          <w:sz w:val="28"/>
          <w:szCs w:val="28"/>
        </w:rPr>
        <w:t xml:space="preserve">Настоящее Положение, разработанное в соответствии с </w:t>
      </w:r>
      <w:hyperlink r:id="rId48" w:history="1">
        <w:r w:rsidRPr="00523B96">
          <w:rPr>
            <w:rFonts w:ascii="Times New Roman" w:hAnsi="Times New Roman" w:cs="Times New Roman"/>
            <w:sz w:val="28"/>
            <w:szCs w:val="28"/>
          </w:rPr>
          <w:t>пунктом 7 статьи 78</w:t>
        </w:r>
      </w:hyperlink>
      <w:r w:rsidRPr="00523B96">
        <w:rPr>
          <w:rFonts w:ascii="Times New Roman" w:hAnsi="Times New Roman" w:cs="Times New Roman"/>
          <w:sz w:val="28"/>
          <w:szCs w:val="28"/>
        </w:rPr>
        <w:t xml:space="preserve"> Бюджетного кодекса Российской Федерации, </w:t>
      </w:r>
      <w:hyperlink r:id="rId49" w:history="1">
        <w:r w:rsidRPr="00523B96">
          <w:rPr>
            <w:rFonts w:ascii="Times New Roman" w:hAnsi="Times New Roman" w:cs="Times New Roman"/>
            <w:sz w:val="28"/>
            <w:szCs w:val="28"/>
          </w:rPr>
          <w:t>разделом 11 приложения N 18</w:t>
        </w:r>
      </w:hyperlink>
      <w:r w:rsidRPr="00523B96">
        <w:rPr>
          <w:rFonts w:ascii="Times New Roman" w:hAnsi="Times New Roman" w:cs="Times New Roman"/>
          <w:sz w:val="28"/>
          <w:szCs w:val="28"/>
        </w:rPr>
        <w:t xml:space="preserve"> к областному закону от 19 декабря 2013 года N 59-4-ОЗ "Об областном бюджете на 2014 год и на плановый период 2015 и 2016 годов", устанавливает порядок проведения конкурса на предоставление грантов в форме субсидий на возмещение части затрат на развитие организаций</w:t>
      </w:r>
      <w:proofErr w:type="gramEnd"/>
      <w:r w:rsidRPr="00523B96">
        <w:rPr>
          <w:rFonts w:ascii="Times New Roman" w:hAnsi="Times New Roman" w:cs="Times New Roman"/>
          <w:sz w:val="28"/>
          <w:szCs w:val="28"/>
        </w:rPr>
        <w:t>, крестьянских (фермерских) хозяйств, индивидуальных предпринимателей, осуществляющих товарное рыбоводство (далее - гранты), условия и порядок предоставления грантов победителям конкурса.</w:t>
      </w:r>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5" w:name="Par2514"/>
      <w:bookmarkEnd w:id="55"/>
      <w:r w:rsidRPr="00523B96">
        <w:rPr>
          <w:rFonts w:ascii="Times New Roman" w:hAnsi="Times New Roman" w:cs="Times New Roman"/>
          <w:sz w:val="28"/>
          <w:szCs w:val="28"/>
        </w:rPr>
        <w:t>II. Условия предоставления и размер грантов</w:t>
      </w:r>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 Главным распорядителем средств областного бюджета, осуществляющим предоставление грантов в соответствии с настоящим Положением, является агентство по рыбному хозяйству Архангельской области (далее - агентство).</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3. Гранты выделяются на развитие организаций, крестьянских (фермерских) хозяйств, индивидуальных предпринимателей, осуществляющих товарное рыбоводство, включая </w:t>
      </w:r>
      <w:proofErr w:type="spellStart"/>
      <w:r w:rsidRPr="00523B96">
        <w:rPr>
          <w:rFonts w:ascii="Times New Roman" w:hAnsi="Times New Roman" w:cs="Times New Roman"/>
          <w:sz w:val="28"/>
          <w:szCs w:val="28"/>
        </w:rPr>
        <w:t>софинансирование</w:t>
      </w:r>
      <w:proofErr w:type="spellEnd"/>
      <w:r w:rsidRPr="00523B96">
        <w:rPr>
          <w:rFonts w:ascii="Times New Roman" w:hAnsi="Times New Roman" w:cs="Times New Roman"/>
          <w:sz w:val="28"/>
          <w:szCs w:val="28"/>
        </w:rPr>
        <w:t xml:space="preserve"> затрат:</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 приобретение кормов;</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 приобретение посадочного материала рыб;</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 приобретение специализированного транспорта (оборудования) для транспортировки живой рыбы.</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4. Грант предоставляется на конкурсной основе (далее - конкурс) в пределах средств, предусмотренных в областном бюджете.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Участниками конкурса являются организации, крестьянские (фермерские) хозяйства, индивидуальные предприниматели, осуществляющие товарное рыбоводство (далее - заявители).</w:t>
      </w:r>
      <w:proofErr w:type="gramEnd"/>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5. Максимальный размер гранта составляет 1 млн. рублей.</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Размер гранта составляет не более 30 процентов от величины планируемых затрат при приобретении кормов и посадочного материала рыб </w:t>
      </w:r>
      <w:r w:rsidRPr="00523B96">
        <w:rPr>
          <w:rFonts w:ascii="Times New Roman" w:hAnsi="Times New Roman" w:cs="Times New Roman"/>
          <w:sz w:val="28"/>
          <w:szCs w:val="28"/>
        </w:rPr>
        <w:lastRenderedPageBreak/>
        <w:t>и не более 50 процентов планируемых затрат при приобретении специализированного транспорта (оборудования) для транспортировки живой рыбы, указанных в плане расходов заявителя.</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Размер собственных и заемных средств заявителя должен составлять не менее 70 процентов от величины планируемых затрат при приобретении кормов и посадочного материала рыб и не менее 50 процентов планируемых затрат при приобретении специализированного транспорта (оборудования) для транспортировки живой рыбы, указанных в плане расходов заявителя, в том числе собственных средств не менее 10 процентов планируемых затрат на каждое наименование приобретений.</w:t>
      </w:r>
      <w:proofErr w:type="gramEnd"/>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6. Заявитель подтверждает документально соответствие следующим условиям:</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заявитель осуществляет деятельность на территории Архангельской области не менее одного года;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видом деятельности заявителя в соответствии с ОКВЭД является рыбоводство (05.02), осуществляемое на рыбопромысловом участке, включенном в Перечень рыбопромысловых участков Архангельской области, утвержденный распоряжением министерства агропромышленного комплекса и торговли Архангельской области от 7 июля 2010 года N 32-р, за исключением обводненных прудов и карьеров, а также водных объектов, используемых в процессе функционирования мелиоративных систем, включая ирригационные системы;</w:t>
      </w:r>
      <w:proofErr w:type="gramEnd"/>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r w:rsidRPr="00523B96">
        <w:rPr>
          <w:rFonts w:ascii="Times New Roman" w:hAnsi="Times New Roman" w:cs="Times New Roman"/>
          <w:sz w:val="28"/>
          <w:szCs w:val="28"/>
        </w:rPr>
        <w:t xml:space="preserve">(в ред. </w:t>
      </w:r>
      <w:hyperlink r:id="rId50" w:history="1">
        <w:r w:rsidRPr="00523B96">
          <w:rPr>
            <w:rFonts w:ascii="Times New Roman" w:hAnsi="Times New Roman" w:cs="Times New Roman"/>
            <w:sz w:val="28"/>
            <w:szCs w:val="28"/>
          </w:rPr>
          <w:t>постановления</w:t>
        </w:r>
      </w:hyperlink>
      <w:r w:rsidRPr="00523B96">
        <w:rPr>
          <w:rFonts w:ascii="Times New Roman" w:hAnsi="Times New Roman" w:cs="Times New Roman"/>
          <w:sz w:val="28"/>
          <w:szCs w:val="28"/>
        </w:rPr>
        <w:t xml:space="preserve"> Правительства Архангельской области от 08.04.2014 N 142-пп)</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заявитель обязуется оплачивать за счет собственных и заемных средств не менее 70 процентов от величины планируемых затрат при приобретении кормов и посадочного материала рыб и не менее 50 процентов планируемых затрат при приобретении специализированного транспорта (оборудования) для транспортировки живой рыбы, указанных в плане расходов заявителя, в том числе собственных средств не менее 10 процентов планируемых затрат на каждое наименование приобретений;</w:t>
      </w:r>
      <w:proofErr w:type="gramEnd"/>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заявитель обязуется использовать грант в течение 12 месяцев со дня поступления средств на его счет и использовать имущество, закупаемое за счет гранта, исключительно на развитие товарного производства рыбы;</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заявитель планирует создание не менее одного постоянного рабочего места на каждые 500 тыс. рублей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заявитель заключил договоры (предварительные договоры) на текущий год о реализации продукции товарного рыбоводства на сумму не менее 30 тыс. рублей;</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заявитель обязуется осуществлять деятельность в течение не менее трех лет после получения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заявитель соглашается на передачу и обработку его персональных данных в соответствии с законодательством Российской Федерации.</w:t>
      </w:r>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6" w:name="Par2537"/>
      <w:bookmarkEnd w:id="56"/>
      <w:r w:rsidRPr="00523B96">
        <w:rPr>
          <w:rFonts w:ascii="Times New Roman" w:hAnsi="Times New Roman" w:cs="Times New Roman"/>
          <w:sz w:val="28"/>
          <w:szCs w:val="28"/>
        </w:rPr>
        <w:t>III. Организация и порядок проведения конкурса</w:t>
      </w:r>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7. Агентство организует размещение извещения о проведении конкурса на официальном сайте Правительства Архангельской области в информационно-телекоммуникационной сети "Интернет" не </w:t>
      </w:r>
      <w:proofErr w:type="gramStart"/>
      <w:r w:rsidRPr="00523B96">
        <w:rPr>
          <w:rFonts w:ascii="Times New Roman" w:hAnsi="Times New Roman" w:cs="Times New Roman"/>
          <w:sz w:val="28"/>
          <w:szCs w:val="28"/>
        </w:rPr>
        <w:t>позднее</w:t>
      </w:r>
      <w:proofErr w:type="gramEnd"/>
      <w:r w:rsidRPr="00523B96">
        <w:rPr>
          <w:rFonts w:ascii="Times New Roman" w:hAnsi="Times New Roman" w:cs="Times New Roman"/>
          <w:sz w:val="28"/>
          <w:szCs w:val="28"/>
        </w:rPr>
        <w:t xml:space="preserve"> чем за 30 календарных дней до начала конкурса.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8. Извещение о проведении конкурса содержит следующие сведения:</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место и время приема заявок на участие в конкурсе;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срок, до истечения которого принимаются заявка и конкурсная документация на участие в конкурсе;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перечень документов, представляемых заявителем для участия в конкурсе;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наименование, адрес и контактная информация организатора конкурса;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дату и время проведения конкурса;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проект соглашения о предоставлении и использовании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образец </w:t>
      </w:r>
      <w:hyperlink w:anchor="Par2634" w:history="1">
        <w:r w:rsidRPr="00523B96">
          <w:rPr>
            <w:rFonts w:ascii="Times New Roman" w:hAnsi="Times New Roman" w:cs="Times New Roman"/>
            <w:sz w:val="28"/>
            <w:szCs w:val="28"/>
          </w:rPr>
          <w:t>заявки</w:t>
        </w:r>
      </w:hyperlink>
      <w:r w:rsidRPr="00523B96">
        <w:rPr>
          <w:rFonts w:ascii="Times New Roman" w:hAnsi="Times New Roman" w:cs="Times New Roman"/>
          <w:sz w:val="28"/>
          <w:szCs w:val="28"/>
        </w:rPr>
        <w:t xml:space="preserve"> на участие в конкурсе по форме согласно приложению N 1 к настоящему Положению.</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9. Организацию конкурса и сбор документов от заявителей осуществляет агентство. Рассмотрение документов осуществляет комиссия по предоставлению грантов (далее - конкурсная комиссия), образованная агентством.</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7" w:name="Par2549"/>
      <w:bookmarkEnd w:id="57"/>
      <w:r w:rsidRPr="00523B96">
        <w:rPr>
          <w:rFonts w:ascii="Times New Roman" w:hAnsi="Times New Roman" w:cs="Times New Roman"/>
          <w:sz w:val="28"/>
          <w:szCs w:val="28"/>
        </w:rPr>
        <w:t>10. Для получения гранта заявитель в целях подтверждения соответствия условиям конкурса представляет в агентство следующие документы:</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8" w:name="Par2550"/>
      <w:bookmarkEnd w:id="58"/>
      <w:r w:rsidRPr="00523B96">
        <w:rPr>
          <w:rFonts w:ascii="Times New Roman" w:hAnsi="Times New Roman" w:cs="Times New Roman"/>
          <w:sz w:val="28"/>
          <w:szCs w:val="28"/>
        </w:rPr>
        <w:t xml:space="preserve">1) </w:t>
      </w:r>
      <w:hyperlink w:anchor="Par2634" w:history="1">
        <w:r w:rsidRPr="00523B96">
          <w:rPr>
            <w:rFonts w:ascii="Times New Roman" w:hAnsi="Times New Roman" w:cs="Times New Roman"/>
            <w:sz w:val="28"/>
            <w:szCs w:val="28"/>
          </w:rPr>
          <w:t>заявку</w:t>
        </w:r>
      </w:hyperlink>
      <w:r w:rsidRPr="00523B96">
        <w:rPr>
          <w:rFonts w:ascii="Times New Roman" w:hAnsi="Times New Roman" w:cs="Times New Roman"/>
          <w:sz w:val="28"/>
          <w:szCs w:val="28"/>
        </w:rPr>
        <w:t xml:space="preserve"> на участие в конкурсе по форме согласно приложению N 1 к настоящему Положению;</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9" w:name="Par2551"/>
      <w:bookmarkEnd w:id="59"/>
      <w:r w:rsidRPr="00523B96">
        <w:rPr>
          <w:rFonts w:ascii="Times New Roman" w:hAnsi="Times New Roman" w:cs="Times New Roman"/>
          <w:sz w:val="28"/>
          <w:szCs w:val="28"/>
        </w:rPr>
        <w:t>2) устав (для юридического лица) или паспорт индивидуального предпринимателя (главы крестьянского (фермерского) хозяйства);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0" w:name="Par2552"/>
      <w:bookmarkEnd w:id="60"/>
      <w:r w:rsidRPr="00523B96">
        <w:rPr>
          <w:rFonts w:ascii="Times New Roman" w:hAnsi="Times New Roman" w:cs="Times New Roman"/>
          <w:sz w:val="28"/>
          <w:szCs w:val="28"/>
        </w:rPr>
        <w:t>3) финансовый план хозяйственной деятельности по развитию товарного рыбоводства (далее - финансовый план), включая прогнозные объемы реализации продукции товарного рыбоводства и план доходов и расходов (составляется не менее чем на три года, первый год - ежемесячно) по форме, установленной распоряжением агентства;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1" w:name="Par2553"/>
      <w:bookmarkEnd w:id="61"/>
      <w:r w:rsidRPr="00523B96">
        <w:rPr>
          <w:rFonts w:ascii="Times New Roman" w:hAnsi="Times New Roman" w:cs="Times New Roman"/>
          <w:sz w:val="28"/>
          <w:szCs w:val="28"/>
        </w:rPr>
        <w:t>4) план расходов запрашиваемого гранта с указанием наименований приобретаемых кормов, посадочного материала рыб, специализированного транспорта (оборудования) для транспортировки живой рыбы, их количества, цены, источников финансирования (сре</w:t>
      </w:r>
      <w:proofErr w:type="gramStart"/>
      <w:r w:rsidRPr="00523B96">
        <w:rPr>
          <w:rFonts w:ascii="Times New Roman" w:hAnsi="Times New Roman" w:cs="Times New Roman"/>
          <w:sz w:val="28"/>
          <w:szCs w:val="28"/>
        </w:rPr>
        <w:t>дств гр</w:t>
      </w:r>
      <w:proofErr w:type="gramEnd"/>
      <w:r w:rsidRPr="00523B96">
        <w:rPr>
          <w:rFonts w:ascii="Times New Roman" w:hAnsi="Times New Roman" w:cs="Times New Roman"/>
          <w:sz w:val="28"/>
          <w:szCs w:val="28"/>
        </w:rPr>
        <w:t>анта, собственных и заемных средств) по форме, установленной распоряжением агентства;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2" w:name="Par2554"/>
      <w:bookmarkEnd w:id="62"/>
      <w:proofErr w:type="gramStart"/>
      <w:r w:rsidRPr="00523B96">
        <w:rPr>
          <w:rFonts w:ascii="Times New Roman" w:hAnsi="Times New Roman" w:cs="Times New Roman"/>
          <w:sz w:val="28"/>
          <w:szCs w:val="28"/>
        </w:rPr>
        <w:t>5) документы, подтверждающие наличие собственных и заемных средств в размере не менее 70 процентов от величины планируемых затрат при приобретении кормов и посадочного материала рыб и не менее 50 процентов планируемых затрат - при приобретении специализированного транспорта (оборудования) для транспортировки живой рыбы, указанных в плане расходов заявителя, в том числе собственных средств - не менее 10 процентов планируемых затрат на каждое наименование</w:t>
      </w:r>
      <w:proofErr w:type="gramEnd"/>
      <w:r w:rsidRPr="00523B96">
        <w:rPr>
          <w:rFonts w:ascii="Times New Roman" w:hAnsi="Times New Roman" w:cs="Times New Roman"/>
          <w:sz w:val="28"/>
          <w:szCs w:val="28"/>
        </w:rPr>
        <w:t xml:space="preserve"> приобретений (выписка с банковского счета заявителя по вкладу, заверенная кредитной организацией, сроком давности не более 30 рабочих дней на дату подачи </w:t>
      </w:r>
      <w:r w:rsidRPr="00523B96">
        <w:rPr>
          <w:rFonts w:ascii="Times New Roman" w:hAnsi="Times New Roman" w:cs="Times New Roman"/>
          <w:sz w:val="28"/>
          <w:szCs w:val="28"/>
        </w:rPr>
        <w:lastRenderedPageBreak/>
        <w:t>заявки);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6) договоры (предварительные договоры) на текущий год о реализации продукции товарного рыбоводства на сумму более 30 тыс. рублей;</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 xml:space="preserve">7) документы, подтверждающие размер произведенной продукции товарного рыбоводства (отчет об отраслевых показателях деятельности организаций агропромышленного комплекса по форме </w:t>
      </w:r>
      <w:hyperlink r:id="rId51" w:history="1">
        <w:r w:rsidRPr="00523B96">
          <w:rPr>
            <w:rFonts w:ascii="Times New Roman" w:hAnsi="Times New Roman" w:cs="Times New Roman"/>
            <w:sz w:val="28"/>
            <w:szCs w:val="28"/>
          </w:rPr>
          <w:t>N 13-АПК</w:t>
        </w:r>
      </w:hyperlink>
      <w:r w:rsidRPr="00523B96">
        <w:rPr>
          <w:rFonts w:ascii="Times New Roman" w:hAnsi="Times New Roman" w:cs="Times New Roman"/>
          <w:sz w:val="28"/>
          <w:szCs w:val="28"/>
        </w:rPr>
        <w:t xml:space="preserve"> отчетности о финансово-экономическом состоянии товаропроизводителей агропромышленного комплекса за предыдущий год для юридического лица или информация о производственной деятельности крестьянских (фермерских) хозяйств по форме </w:t>
      </w:r>
      <w:hyperlink r:id="rId52" w:history="1">
        <w:r w:rsidRPr="00523B96">
          <w:rPr>
            <w:rFonts w:ascii="Times New Roman" w:hAnsi="Times New Roman" w:cs="Times New Roman"/>
            <w:sz w:val="28"/>
            <w:szCs w:val="28"/>
          </w:rPr>
          <w:t>N 1-КФХ</w:t>
        </w:r>
      </w:hyperlink>
      <w:r w:rsidRPr="00523B96">
        <w:rPr>
          <w:rFonts w:ascii="Times New Roman" w:hAnsi="Times New Roman" w:cs="Times New Roman"/>
          <w:sz w:val="28"/>
          <w:szCs w:val="28"/>
        </w:rPr>
        <w:t xml:space="preserve"> отчетности о финансово-экономическом состоянии товаропроизводителей агропромышленного комплекса за предыдущий год для индивидуальных предпринимателей и крестьянских</w:t>
      </w:r>
      <w:proofErr w:type="gramEnd"/>
      <w:r w:rsidRPr="00523B96">
        <w:rPr>
          <w:rFonts w:ascii="Times New Roman" w:hAnsi="Times New Roman" w:cs="Times New Roman"/>
          <w:sz w:val="28"/>
          <w:szCs w:val="28"/>
        </w:rPr>
        <w:t xml:space="preserve"> (</w:t>
      </w:r>
      <w:proofErr w:type="gramStart"/>
      <w:r w:rsidRPr="00523B96">
        <w:rPr>
          <w:rFonts w:ascii="Times New Roman" w:hAnsi="Times New Roman" w:cs="Times New Roman"/>
          <w:sz w:val="28"/>
          <w:szCs w:val="28"/>
        </w:rPr>
        <w:t>фермерских) хозяйств);</w:t>
      </w:r>
      <w:proofErr w:type="gramEnd"/>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3" w:name="Par2557"/>
      <w:bookmarkEnd w:id="63"/>
      <w:r w:rsidRPr="00523B96">
        <w:rPr>
          <w:rFonts w:ascii="Times New Roman" w:hAnsi="Times New Roman" w:cs="Times New Roman"/>
          <w:sz w:val="28"/>
          <w:szCs w:val="28"/>
        </w:rPr>
        <w:t xml:space="preserve">8) </w:t>
      </w:r>
      <w:hyperlink r:id="rId53" w:history="1">
        <w:r w:rsidRPr="00523B96">
          <w:rPr>
            <w:rFonts w:ascii="Times New Roman" w:hAnsi="Times New Roman" w:cs="Times New Roman"/>
            <w:sz w:val="28"/>
            <w:szCs w:val="28"/>
          </w:rPr>
          <w:t>сведения</w:t>
        </w:r>
      </w:hyperlink>
      <w:r w:rsidRPr="00523B96">
        <w:rPr>
          <w:rFonts w:ascii="Times New Roman" w:hAnsi="Times New Roman" w:cs="Times New Roman"/>
          <w:sz w:val="28"/>
          <w:szCs w:val="28"/>
        </w:rPr>
        <w:t xml:space="preserve"> о среднесписочной численности работников за предшествующий календарный год по форме, утвержденной приказом Федеральной налоговой службы от 29 марта 2007 года N ММ-3-25/174@ (по КДН 1110018).</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4" w:name="Par2558"/>
      <w:bookmarkEnd w:id="64"/>
      <w:r w:rsidRPr="00523B96">
        <w:rPr>
          <w:rFonts w:ascii="Times New Roman" w:hAnsi="Times New Roman" w:cs="Times New Roman"/>
          <w:sz w:val="28"/>
          <w:szCs w:val="28"/>
        </w:rPr>
        <w:t>11. К заявке на участие в конкурсе могут быть приложены следующие документы:</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5" w:name="Par2559"/>
      <w:bookmarkEnd w:id="65"/>
      <w:r w:rsidRPr="00523B96">
        <w:rPr>
          <w:rFonts w:ascii="Times New Roman" w:hAnsi="Times New Roman" w:cs="Times New Roman"/>
          <w:sz w:val="28"/>
          <w:szCs w:val="28"/>
        </w:rPr>
        <w:t>1) копия свидетельства о государственной регистрации юридического лица или индивидуального предпринимателя;</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6" w:name="Par2560"/>
      <w:bookmarkEnd w:id="66"/>
      <w:r w:rsidRPr="00523B96">
        <w:rPr>
          <w:rFonts w:ascii="Times New Roman" w:hAnsi="Times New Roman" w:cs="Times New Roman"/>
          <w:sz w:val="28"/>
          <w:szCs w:val="28"/>
        </w:rPr>
        <w:t>2) копия свидетельства о постановке юридического лица или индивидуального предпринимателя на учет в налоговом органе;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7" w:name="Par2561"/>
      <w:bookmarkEnd w:id="67"/>
      <w:r w:rsidRPr="00523B96">
        <w:rPr>
          <w:rFonts w:ascii="Times New Roman" w:hAnsi="Times New Roman" w:cs="Times New Roman"/>
          <w:sz w:val="28"/>
          <w:szCs w:val="28"/>
        </w:rPr>
        <w:t>3) выписка из Единого государственного реестра юридических лиц (ЕГРЮЛ) и Единого государственного реестра индивидуальных предпринимателей (ЕГРИП), выданная не ранее чем за три месяца до даты подачи заявки;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8" w:name="Par2562"/>
      <w:bookmarkEnd w:id="68"/>
      <w:r w:rsidRPr="00523B96">
        <w:rPr>
          <w:rFonts w:ascii="Times New Roman" w:hAnsi="Times New Roman" w:cs="Times New Roman"/>
          <w:sz w:val="28"/>
          <w:szCs w:val="28"/>
        </w:rPr>
        <w:t>4) справки из налоговых органов и Пенсионного фонда об отсутствии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выданные не ранее чем за 30 дней до даты подачи заявки.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12. Агентство самостоятельно запрашивает сведения, указанные в </w:t>
      </w:r>
      <w:hyperlink w:anchor="Par2558" w:history="1">
        <w:r w:rsidRPr="00523B96">
          <w:rPr>
            <w:rFonts w:ascii="Times New Roman" w:hAnsi="Times New Roman" w:cs="Times New Roman"/>
            <w:sz w:val="28"/>
            <w:szCs w:val="28"/>
          </w:rPr>
          <w:t>пункте 11</w:t>
        </w:r>
      </w:hyperlink>
      <w:r w:rsidRPr="00523B96">
        <w:rPr>
          <w:rFonts w:ascii="Times New Roman" w:hAnsi="Times New Roman" w:cs="Times New Roman"/>
          <w:sz w:val="28"/>
          <w:szCs w:val="28"/>
        </w:rPr>
        <w:t xml:space="preserve"> настоящего Положения, если заявитель не представил их по собственной инициативе.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13. Заявитель вправе представить дополнительно любые документы, в том числе рекомендательные письма от органов местного самоуправления муниципальных образований Архангельской области и организаций.</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9" w:name="Par2565"/>
      <w:bookmarkEnd w:id="69"/>
      <w:r w:rsidRPr="00523B96">
        <w:rPr>
          <w:rFonts w:ascii="Times New Roman" w:hAnsi="Times New Roman" w:cs="Times New Roman"/>
          <w:sz w:val="28"/>
          <w:szCs w:val="28"/>
        </w:rPr>
        <w:t>14. Представленные документы должны быть прошиты, пронумерованы и сброшюрованы в одну папку. Документы, представленные на рассмотрение, возврату не подлежат.</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Все представленные документы (в том числе представленные дополнительно) принимаются агентством по описи (в двух экземплярах), регистрируются в реестре заявок. Первый экземпляр описи с отметкой о дате и времени приема документов вручается заявителю лично либо направляется </w:t>
      </w:r>
      <w:r w:rsidRPr="00523B96">
        <w:rPr>
          <w:rFonts w:ascii="Times New Roman" w:hAnsi="Times New Roman" w:cs="Times New Roman"/>
          <w:sz w:val="28"/>
          <w:szCs w:val="28"/>
        </w:rPr>
        <w:lastRenderedPageBreak/>
        <w:t>почтовым отправлением.</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Документы, предусмотренные </w:t>
      </w:r>
      <w:hyperlink w:anchor="Par2551" w:history="1">
        <w:r w:rsidRPr="00523B96">
          <w:rPr>
            <w:rFonts w:ascii="Times New Roman" w:hAnsi="Times New Roman" w:cs="Times New Roman"/>
            <w:sz w:val="28"/>
            <w:szCs w:val="28"/>
          </w:rPr>
          <w:t>подпунктами 2</w:t>
        </w:r>
      </w:hyperlink>
      <w:r w:rsidRPr="00523B96">
        <w:rPr>
          <w:rFonts w:ascii="Times New Roman" w:hAnsi="Times New Roman" w:cs="Times New Roman"/>
          <w:sz w:val="28"/>
          <w:szCs w:val="28"/>
        </w:rPr>
        <w:t xml:space="preserve">, </w:t>
      </w:r>
      <w:hyperlink w:anchor="Par2554" w:history="1">
        <w:r w:rsidRPr="00523B96">
          <w:rPr>
            <w:rFonts w:ascii="Times New Roman" w:hAnsi="Times New Roman" w:cs="Times New Roman"/>
            <w:sz w:val="28"/>
            <w:szCs w:val="28"/>
          </w:rPr>
          <w:t>5</w:t>
        </w:r>
      </w:hyperlink>
      <w:r w:rsidRPr="00523B96">
        <w:rPr>
          <w:rFonts w:ascii="Times New Roman" w:hAnsi="Times New Roman" w:cs="Times New Roman"/>
          <w:sz w:val="28"/>
          <w:szCs w:val="28"/>
        </w:rPr>
        <w:t xml:space="preserve"> - </w:t>
      </w:r>
      <w:hyperlink w:anchor="Par2557" w:history="1">
        <w:r w:rsidRPr="00523B96">
          <w:rPr>
            <w:rFonts w:ascii="Times New Roman" w:hAnsi="Times New Roman" w:cs="Times New Roman"/>
            <w:sz w:val="28"/>
            <w:szCs w:val="28"/>
          </w:rPr>
          <w:t>8 пункта 10</w:t>
        </w:r>
      </w:hyperlink>
      <w:r w:rsidRPr="00523B96">
        <w:rPr>
          <w:rFonts w:ascii="Times New Roman" w:hAnsi="Times New Roman" w:cs="Times New Roman"/>
          <w:sz w:val="28"/>
          <w:szCs w:val="28"/>
        </w:rPr>
        <w:t xml:space="preserve">, </w:t>
      </w:r>
      <w:hyperlink w:anchor="Par2559" w:history="1">
        <w:r w:rsidRPr="00523B96">
          <w:rPr>
            <w:rFonts w:ascii="Times New Roman" w:hAnsi="Times New Roman" w:cs="Times New Roman"/>
            <w:sz w:val="28"/>
            <w:szCs w:val="28"/>
          </w:rPr>
          <w:t>подпунктами 1</w:t>
        </w:r>
      </w:hyperlink>
      <w:r w:rsidRPr="00523B96">
        <w:rPr>
          <w:rFonts w:ascii="Times New Roman" w:hAnsi="Times New Roman" w:cs="Times New Roman"/>
          <w:sz w:val="28"/>
          <w:szCs w:val="28"/>
        </w:rPr>
        <w:t xml:space="preserve"> - </w:t>
      </w:r>
      <w:hyperlink w:anchor="Par2560" w:history="1">
        <w:r w:rsidRPr="00523B96">
          <w:rPr>
            <w:rFonts w:ascii="Times New Roman" w:hAnsi="Times New Roman" w:cs="Times New Roman"/>
            <w:sz w:val="28"/>
            <w:szCs w:val="28"/>
          </w:rPr>
          <w:t>2 пункта 11</w:t>
        </w:r>
      </w:hyperlink>
      <w:r w:rsidRPr="00523B96">
        <w:rPr>
          <w:rFonts w:ascii="Times New Roman" w:hAnsi="Times New Roman" w:cs="Times New Roman"/>
          <w:sz w:val="28"/>
          <w:szCs w:val="28"/>
        </w:rPr>
        <w:t xml:space="preserve"> настоящего Положения, представляются в виде копий, заверенных в порядке, установленном законодательством Российской Федерации, либо в виде копий с предъявлением подлинника в одном экземпляре.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Документы, предусмотренные </w:t>
      </w:r>
      <w:hyperlink w:anchor="Par2550" w:history="1">
        <w:r w:rsidRPr="00523B96">
          <w:rPr>
            <w:rFonts w:ascii="Times New Roman" w:hAnsi="Times New Roman" w:cs="Times New Roman"/>
            <w:sz w:val="28"/>
            <w:szCs w:val="28"/>
          </w:rPr>
          <w:t>подпунктами 1</w:t>
        </w:r>
      </w:hyperlink>
      <w:r w:rsidRPr="00523B96">
        <w:rPr>
          <w:rFonts w:ascii="Times New Roman" w:hAnsi="Times New Roman" w:cs="Times New Roman"/>
          <w:sz w:val="28"/>
          <w:szCs w:val="28"/>
        </w:rPr>
        <w:t xml:space="preserve">, </w:t>
      </w:r>
      <w:hyperlink w:anchor="Par2552" w:history="1">
        <w:r w:rsidRPr="00523B96">
          <w:rPr>
            <w:rFonts w:ascii="Times New Roman" w:hAnsi="Times New Roman" w:cs="Times New Roman"/>
            <w:sz w:val="28"/>
            <w:szCs w:val="28"/>
          </w:rPr>
          <w:t>3</w:t>
        </w:r>
      </w:hyperlink>
      <w:r w:rsidRPr="00523B96">
        <w:rPr>
          <w:rFonts w:ascii="Times New Roman" w:hAnsi="Times New Roman" w:cs="Times New Roman"/>
          <w:sz w:val="28"/>
          <w:szCs w:val="28"/>
        </w:rPr>
        <w:t xml:space="preserve"> и </w:t>
      </w:r>
      <w:hyperlink w:anchor="Par2553" w:history="1">
        <w:r w:rsidRPr="00523B96">
          <w:rPr>
            <w:rFonts w:ascii="Times New Roman" w:hAnsi="Times New Roman" w:cs="Times New Roman"/>
            <w:sz w:val="28"/>
            <w:szCs w:val="28"/>
          </w:rPr>
          <w:t>4 пункта 10</w:t>
        </w:r>
      </w:hyperlink>
      <w:r w:rsidRPr="00523B96">
        <w:rPr>
          <w:rFonts w:ascii="Times New Roman" w:hAnsi="Times New Roman" w:cs="Times New Roman"/>
          <w:sz w:val="28"/>
          <w:szCs w:val="28"/>
        </w:rPr>
        <w:t xml:space="preserve">, </w:t>
      </w:r>
      <w:hyperlink w:anchor="Par2561" w:history="1">
        <w:r w:rsidRPr="00523B96">
          <w:rPr>
            <w:rFonts w:ascii="Times New Roman" w:hAnsi="Times New Roman" w:cs="Times New Roman"/>
            <w:sz w:val="28"/>
            <w:szCs w:val="28"/>
          </w:rPr>
          <w:t>подпунктами 3</w:t>
        </w:r>
      </w:hyperlink>
      <w:r w:rsidRPr="00523B96">
        <w:rPr>
          <w:rFonts w:ascii="Times New Roman" w:hAnsi="Times New Roman" w:cs="Times New Roman"/>
          <w:sz w:val="28"/>
          <w:szCs w:val="28"/>
        </w:rPr>
        <w:t xml:space="preserve"> - </w:t>
      </w:r>
      <w:hyperlink w:anchor="Par2562" w:history="1">
        <w:r w:rsidRPr="00523B96">
          <w:rPr>
            <w:rFonts w:ascii="Times New Roman" w:hAnsi="Times New Roman" w:cs="Times New Roman"/>
            <w:sz w:val="28"/>
            <w:szCs w:val="28"/>
          </w:rPr>
          <w:t>4 пункта 11</w:t>
        </w:r>
      </w:hyperlink>
      <w:r w:rsidRPr="00523B96">
        <w:rPr>
          <w:rFonts w:ascii="Times New Roman" w:hAnsi="Times New Roman" w:cs="Times New Roman"/>
          <w:sz w:val="28"/>
          <w:szCs w:val="28"/>
        </w:rPr>
        <w:t xml:space="preserve"> настоящего Положения, представляются в подлиннике в одном экземпляре.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15. Агентство осуществляет прием заявок на участие в конкурсе в срок, указанный в извещении о проведении конкурса, и проверяет полноту представленного пакета документов, указанных в </w:t>
      </w:r>
      <w:hyperlink w:anchor="Par2549" w:history="1">
        <w:r w:rsidRPr="00523B96">
          <w:rPr>
            <w:rFonts w:ascii="Times New Roman" w:hAnsi="Times New Roman" w:cs="Times New Roman"/>
            <w:sz w:val="28"/>
            <w:szCs w:val="28"/>
          </w:rPr>
          <w:t>пункте 10</w:t>
        </w:r>
      </w:hyperlink>
      <w:r w:rsidRPr="00523B96">
        <w:rPr>
          <w:rFonts w:ascii="Times New Roman" w:hAnsi="Times New Roman" w:cs="Times New Roman"/>
          <w:sz w:val="28"/>
          <w:szCs w:val="28"/>
        </w:rPr>
        <w:t xml:space="preserve"> настоящего Положения, а также их соответствие требованиям, установленным </w:t>
      </w:r>
      <w:hyperlink w:anchor="Par2565" w:history="1">
        <w:r w:rsidRPr="00523B96">
          <w:rPr>
            <w:rFonts w:ascii="Times New Roman" w:hAnsi="Times New Roman" w:cs="Times New Roman"/>
            <w:sz w:val="28"/>
            <w:szCs w:val="28"/>
          </w:rPr>
          <w:t>пунктом 14</w:t>
        </w:r>
      </w:hyperlink>
      <w:r w:rsidRPr="00523B96">
        <w:rPr>
          <w:rFonts w:ascii="Times New Roman" w:hAnsi="Times New Roman" w:cs="Times New Roman"/>
          <w:sz w:val="28"/>
          <w:szCs w:val="28"/>
        </w:rPr>
        <w:t xml:space="preserve"> настоящего Положения.</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0" w:name="Par2570"/>
      <w:bookmarkEnd w:id="70"/>
      <w:r w:rsidRPr="00523B96">
        <w:rPr>
          <w:rFonts w:ascii="Times New Roman" w:hAnsi="Times New Roman" w:cs="Times New Roman"/>
          <w:sz w:val="28"/>
          <w:szCs w:val="28"/>
        </w:rPr>
        <w:t>16. Заявителю отказывается в приеме документов в следующих случаях:</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1) представление им неполного комплекта документов, указанных в </w:t>
      </w:r>
      <w:hyperlink w:anchor="Par2549" w:history="1">
        <w:r w:rsidRPr="00523B96">
          <w:rPr>
            <w:rFonts w:ascii="Times New Roman" w:hAnsi="Times New Roman" w:cs="Times New Roman"/>
            <w:sz w:val="28"/>
            <w:szCs w:val="28"/>
          </w:rPr>
          <w:t>пункте 10</w:t>
        </w:r>
      </w:hyperlink>
      <w:r w:rsidRPr="00523B96">
        <w:rPr>
          <w:rFonts w:ascii="Times New Roman" w:hAnsi="Times New Roman" w:cs="Times New Roman"/>
          <w:sz w:val="28"/>
          <w:szCs w:val="28"/>
        </w:rPr>
        <w:t xml:space="preserve"> настоящего Положения;</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 представление заявления с прилагаемыми к нему документами с нарушением сроков, установленных в извещении о проведении конкурса;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3) представление документов, оформление которых не соответствует </w:t>
      </w:r>
      <w:hyperlink w:anchor="Par2565" w:history="1">
        <w:r w:rsidRPr="00523B96">
          <w:rPr>
            <w:rFonts w:ascii="Times New Roman" w:hAnsi="Times New Roman" w:cs="Times New Roman"/>
            <w:sz w:val="28"/>
            <w:szCs w:val="28"/>
          </w:rPr>
          <w:t>пункту 14</w:t>
        </w:r>
      </w:hyperlink>
      <w:r w:rsidRPr="00523B96">
        <w:rPr>
          <w:rFonts w:ascii="Times New Roman" w:hAnsi="Times New Roman" w:cs="Times New Roman"/>
          <w:sz w:val="28"/>
          <w:szCs w:val="28"/>
        </w:rPr>
        <w:t xml:space="preserve"> настоящего Положения;</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4) предоставление недостоверной информации;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5) наличие задолженности по налоговым и иным обязательным платежам в бюджетную систему Российской Федерации и страховым взносам в государственные внебюджетные фонды согласно справкам налоговых органов и Пенсионного фонда, выданным не ранее чем за 30 дней до даты подачи заявки.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17. При наличии оснований, предусмотренных </w:t>
      </w:r>
      <w:hyperlink w:anchor="Par2570" w:history="1">
        <w:r w:rsidRPr="00523B96">
          <w:rPr>
            <w:rFonts w:ascii="Times New Roman" w:hAnsi="Times New Roman" w:cs="Times New Roman"/>
            <w:sz w:val="28"/>
            <w:szCs w:val="28"/>
          </w:rPr>
          <w:t>пунктом 16</w:t>
        </w:r>
      </w:hyperlink>
      <w:r w:rsidRPr="00523B96">
        <w:rPr>
          <w:rFonts w:ascii="Times New Roman" w:hAnsi="Times New Roman" w:cs="Times New Roman"/>
          <w:sz w:val="28"/>
          <w:szCs w:val="28"/>
        </w:rPr>
        <w:t xml:space="preserve"> настоящего Положения, заявка на заседании конкурсной комиссии не рассматривается и возвращается заявителю в течение 14 рабочих дней со дня получения такой заявки.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Заявки, соответствующие требованиям </w:t>
      </w:r>
      <w:hyperlink w:anchor="Par2549" w:history="1">
        <w:r w:rsidRPr="00523B96">
          <w:rPr>
            <w:rFonts w:ascii="Times New Roman" w:hAnsi="Times New Roman" w:cs="Times New Roman"/>
            <w:sz w:val="28"/>
            <w:szCs w:val="28"/>
          </w:rPr>
          <w:t>пунктов 10</w:t>
        </w:r>
      </w:hyperlink>
      <w:r w:rsidRPr="00523B96">
        <w:rPr>
          <w:rFonts w:ascii="Times New Roman" w:hAnsi="Times New Roman" w:cs="Times New Roman"/>
          <w:sz w:val="28"/>
          <w:szCs w:val="28"/>
        </w:rPr>
        <w:t xml:space="preserve"> и </w:t>
      </w:r>
      <w:hyperlink w:anchor="Par2565" w:history="1">
        <w:r w:rsidRPr="00523B96">
          <w:rPr>
            <w:rFonts w:ascii="Times New Roman" w:hAnsi="Times New Roman" w:cs="Times New Roman"/>
            <w:sz w:val="28"/>
            <w:szCs w:val="28"/>
          </w:rPr>
          <w:t>14</w:t>
        </w:r>
      </w:hyperlink>
      <w:r w:rsidRPr="00523B96">
        <w:rPr>
          <w:rFonts w:ascii="Times New Roman" w:hAnsi="Times New Roman" w:cs="Times New Roman"/>
          <w:sz w:val="28"/>
          <w:szCs w:val="28"/>
        </w:rPr>
        <w:t xml:space="preserve"> настоящего Положения, а также поданные в срок, указанный в извещении о проведении конкурса, регистрируются в журнале поступивших заявок.</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18. В течение 14 рабочих дней со дня окончания приема заявок агентство проводит заседание конкурсной комиссии, на котором рассматриваются поступившие заявки.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Состав конкурсной комиссии утверждается распоряжением агентства. Председателем конкурсной комиссии является руководитель агентства, заместителем председателя конкурсной комиссии - заместитель руководителя агентства, секретарем комиссии - специалист агентства.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Заседание конкурсной комиссии считается правомочным, если в нем </w:t>
      </w:r>
      <w:r w:rsidRPr="00523B96">
        <w:rPr>
          <w:rFonts w:ascii="Times New Roman" w:hAnsi="Times New Roman" w:cs="Times New Roman"/>
          <w:sz w:val="28"/>
          <w:szCs w:val="28"/>
        </w:rPr>
        <w:lastRenderedPageBreak/>
        <w:t>участвует более половины членов конкурсной комиссии.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Заседание конкурсной комиссии проводится по мере необходимости.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Решение о проведении заседания конкурсной комиссии принимается руководителем агентства.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19. Каждая заявка обсуждается членами конкурсной комиссии отдельно. После обсуждения каждый член комиссии выставляет каждому заявителю оценку, руководствуясь </w:t>
      </w:r>
      <w:hyperlink w:anchor="Par2718" w:history="1">
        <w:r w:rsidRPr="00523B96">
          <w:rPr>
            <w:rFonts w:ascii="Times New Roman" w:hAnsi="Times New Roman" w:cs="Times New Roman"/>
            <w:sz w:val="28"/>
            <w:szCs w:val="28"/>
          </w:rPr>
          <w:t>критериями</w:t>
        </w:r>
      </w:hyperlink>
      <w:r w:rsidRPr="00523B96">
        <w:rPr>
          <w:rFonts w:ascii="Times New Roman" w:hAnsi="Times New Roman" w:cs="Times New Roman"/>
          <w:sz w:val="28"/>
          <w:szCs w:val="28"/>
        </w:rPr>
        <w:t xml:space="preserve"> отбора, по форме согласно приложению N 2 к настоящему Положению.</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После обсуждения всех заявок секретарь конкурсной комиссии определяет суммарное значение оценок каждой заявки для подготовки рейтинга заявок и протокола.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20. Победителей конкурса и размер гранта, предоставляемого победителю конкурса, определяет агентство  с учетом критериев отбора по </w:t>
      </w:r>
      <w:hyperlink w:anchor="Par2772" w:history="1">
        <w:r w:rsidRPr="00523B96">
          <w:rPr>
            <w:rFonts w:ascii="Times New Roman" w:hAnsi="Times New Roman" w:cs="Times New Roman"/>
            <w:sz w:val="28"/>
            <w:szCs w:val="28"/>
          </w:rPr>
          <w:t>методике</w:t>
        </w:r>
      </w:hyperlink>
      <w:r w:rsidRPr="00523B96">
        <w:rPr>
          <w:rFonts w:ascii="Times New Roman" w:hAnsi="Times New Roman" w:cs="Times New Roman"/>
          <w:sz w:val="28"/>
          <w:szCs w:val="28"/>
        </w:rPr>
        <w:t xml:space="preserve"> распределения средств областного бюджета на предоставление грантов по форме согласно приложению N 3 к настоящему Положению.</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К рассмотрению на предоставление гранта допускаются заявители, которые по критериям отбора набрали не менее 35 баллов.</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21. В случае принятия агентством решения об отказе в предоставлении гранта заявитель имеет право подать документы повторно.</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22. Решения конкурсной комиссии оформляются протоколом, утвержденным председателем конкурсной комиссии или его заместителем.</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При рассмотрении заявок участников конкурса члены конкурсной комиссии имеют право выражать особое мнение, которое отражается в протоколе конкурсной комиссии.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23. Протокол заседания конкурсной комиссии размещается на официальном сайте Правительства Архангельской области в информационно-телекоммуникационной сети "Интернет" в течение 10 рабочих дней со дня заседания конкурсной комиссии.</w:t>
      </w:r>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1" w:name="Par2595"/>
      <w:bookmarkEnd w:id="71"/>
      <w:r w:rsidRPr="00523B96">
        <w:rPr>
          <w:rFonts w:ascii="Times New Roman" w:hAnsi="Times New Roman" w:cs="Times New Roman"/>
          <w:sz w:val="28"/>
          <w:szCs w:val="28"/>
        </w:rPr>
        <w:t>IV. Условия и порядок предоставления грантов</w:t>
      </w:r>
    </w:p>
    <w:p w:rsidR="00A95B29" w:rsidRPr="00523B96" w:rsidRDefault="00A95B29" w:rsidP="00A95B29">
      <w:pPr>
        <w:widowControl w:val="0"/>
        <w:autoSpaceDE w:val="0"/>
        <w:autoSpaceDN w:val="0"/>
        <w:adjustRightInd w:val="0"/>
        <w:spacing w:after="0" w:line="240" w:lineRule="auto"/>
        <w:jc w:val="center"/>
        <w:rPr>
          <w:rFonts w:ascii="Times New Roman" w:hAnsi="Times New Roman" w:cs="Times New Roman"/>
          <w:sz w:val="28"/>
          <w:szCs w:val="28"/>
        </w:rPr>
      </w:pPr>
      <w:r w:rsidRPr="00523B96">
        <w:rPr>
          <w:rFonts w:ascii="Times New Roman" w:hAnsi="Times New Roman" w:cs="Times New Roman"/>
          <w:sz w:val="28"/>
          <w:szCs w:val="28"/>
        </w:rPr>
        <w:t>победителям конкурса</w:t>
      </w:r>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24. В течение пяти рабочих дней со дня определения победителей конкурса и определения размера гранта агентство готовит распоряжение о выделении средств областного бюджета на предоставление гранта победителям конкурса (далее - распоряжение).</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Со дня подписания распоряжения победитель конкурса признается получателем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 течение пяти рабочих дней со дня подписания распоряжения его копия направляется получателю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25. На основании распоряжения с каждым получателем гранта заключается соглашение о предоставлении и использовании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Для заключения указанных соглашений получатель гранта не позднее чем через 14 рабочих дней со дня признания его получателем гранта обязан предъявить секретарю конкурсной комиссии банковские реквизиты согласно </w:t>
      </w:r>
      <w:r w:rsidRPr="00523B96">
        <w:rPr>
          <w:rFonts w:ascii="Times New Roman" w:hAnsi="Times New Roman" w:cs="Times New Roman"/>
          <w:sz w:val="28"/>
          <w:szCs w:val="28"/>
        </w:rPr>
        <w:lastRenderedPageBreak/>
        <w:t>открытым налогоплательщику (индивидуальному предпринимателю или юридическому лицу) расчетным счетам в кредитной организации.</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Предельный срок заключения соглашения о предоставлении и использовании гранта ограничен 45 календарными днями </w:t>
      </w:r>
      <w:proofErr w:type="gramStart"/>
      <w:r w:rsidRPr="00523B96">
        <w:rPr>
          <w:rFonts w:ascii="Times New Roman" w:hAnsi="Times New Roman" w:cs="Times New Roman"/>
          <w:sz w:val="28"/>
          <w:szCs w:val="28"/>
        </w:rPr>
        <w:t>с даты подписания</w:t>
      </w:r>
      <w:proofErr w:type="gramEnd"/>
      <w:r w:rsidRPr="00523B96">
        <w:rPr>
          <w:rFonts w:ascii="Times New Roman" w:hAnsi="Times New Roman" w:cs="Times New Roman"/>
          <w:sz w:val="28"/>
          <w:szCs w:val="28"/>
        </w:rPr>
        <w:t xml:space="preserve"> распоряжения, но не позднее 20 декабря текущего года.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В случае если по истечении установленного срока соглашение не было подписано получателем гранта, обязательства агентства по предоставлению гранта данному получателю гранта прекращаются.</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26. Министерство финансов Архангельской области (далее - министерство финансов) доводит расходными расписаниями до агентства объемы финансирования в соответствии с показателями сводной бюджетной росписи областного бюджета, лимитами бюджетных обязательств и показателями кассового плана.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После подписания соглашения руководителем агентства или его заместителем агентство в течение 10 рабочих дней перечисляет гранты платежными документами с лицевого счета агентства, открытого в Управлении Федерального казначейства по Архангельской области, на счета получателей грантов.</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23B96">
        <w:rPr>
          <w:rFonts w:ascii="Times New Roman" w:hAnsi="Times New Roman" w:cs="Times New Roman"/>
          <w:sz w:val="28"/>
          <w:szCs w:val="28"/>
        </w:rPr>
        <w:t xml:space="preserve">Предоставление гранта получателям гранта осуществляется агентством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w:t>
      </w:r>
      <w:hyperlink w:anchor="Par202" w:history="1">
        <w:r w:rsidRPr="00523B96">
          <w:rPr>
            <w:rFonts w:ascii="Times New Roman" w:hAnsi="Times New Roman" w:cs="Times New Roman"/>
            <w:sz w:val="28"/>
            <w:szCs w:val="28"/>
          </w:rPr>
          <w:t>подпрограммы N 2</w:t>
        </w:r>
      </w:hyperlink>
      <w:r w:rsidRPr="00523B96">
        <w:rPr>
          <w:rFonts w:ascii="Times New Roman" w:hAnsi="Times New Roman" w:cs="Times New Roman"/>
          <w:sz w:val="28"/>
          <w:szCs w:val="28"/>
        </w:rPr>
        <w:t xml:space="preserve"> "Развитие </w:t>
      </w:r>
      <w:proofErr w:type="spellStart"/>
      <w:r w:rsidRPr="00523B96">
        <w:rPr>
          <w:rFonts w:ascii="Times New Roman" w:hAnsi="Times New Roman" w:cs="Times New Roman"/>
          <w:sz w:val="28"/>
          <w:szCs w:val="28"/>
        </w:rPr>
        <w:t>рыбохозяйственного</w:t>
      </w:r>
      <w:proofErr w:type="spellEnd"/>
      <w:r w:rsidRPr="00523B96">
        <w:rPr>
          <w:rFonts w:ascii="Times New Roman" w:hAnsi="Times New Roman" w:cs="Times New Roman"/>
          <w:sz w:val="28"/>
          <w:szCs w:val="28"/>
        </w:rPr>
        <w:t xml:space="preserve"> комплекса Архангельской области"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2013 - 2020 годы, утвержденной настоящим постановлением.</w:t>
      </w:r>
      <w:proofErr w:type="gramEnd"/>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2" w:name="Par2609"/>
      <w:bookmarkEnd w:id="72"/>
      <w:r w:rsidRPr="00523B96">
        <w:rPr>
          <w:rFonts w:ascii="Times New Roman" w:hAnsi="Times New Roman" w:cs="Times New Roman"/>
          <w:sz w:val="28"/>
          <w:szCs w:val="28"/>
        </w:rPr>
        <w:t xml:space="preserve">V. Осуществление </w:t>
      </w:r>
      <w:proofErr w:type="gramStart"/>
      <w:r w:rsidRPr="00523B96">
        <w:rPr>
          <w:rFonts w:ascii="Times New Roman" w:hAnsi="Times New Roman" w:cs="Times New Roman"/>
          <w:sz w:val="28"/>
          <w:szCs w:val="28"/>
        </w:rPr>
        <w:t>контроля за</w:t>
      </w:r>
      <w:proofErr w:type="gramEnd"/>
      <w:r w:rsidRPr="00523B96">
        <w:rPr>
          <w:rFonts w:ascii="Times New Roman" w:hAnsi="Times New Roman" w:cs="Times New Roman"/>
          <w:sz w:val="28"/>
          <w:szCs w:val="28"/>
        </w:rPr>
        <w:t xml:space="preserve"> целевым использованием гранта</w:t>
      </w:r>
    </w:p>
    <w:p w:rsidR="00A95B29" w:rsidRPr="00523B96" w:rsidRDefault="00A95B29" w:rsidP="00A95B29">
      <w:pPr>
        <w:widowControl w:val="0"/>
        <w:autoSpaceDE w:val="0"/>
        <w:autoSpaceDN w:val="0"/>
        <w:adjustRightInd w:val="0"/>
        <w:spacing w:after="0" w:line="240" w:lineRule="auto"/>
        <w:jc w:val="both"/>
        <w:rPr>
          <w:rFonts w:ascii="Times New Roman" w:hAnsi="Times New Roman" w:cs="Times New Roman"/>
          <w:sz w:val="28"/>
          <w:szCs w:val="28"/>
        </w:rPr>
      </w:pP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27. Агентство осуществляет учет получателей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Ответственность за недостоверность предоставляемых в агентство сведений и нецелевое использование средств областного бюджета возлагается на получателей грантов.</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28. Получатель гранта представляет в агентство отчетность в сроки, определенные соглашениями, по формам, установленным распоряжением агентства.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Агентство ежеквартально, не позднее 15-го числа месяца, следующего за отчетным, представляет в министерство финансов отчет о произведенных расходах на предоставление грантов по форме, установленной министерством финансов.</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29. Обязательным условием предоставления гранта, включаемым в соглашение, является согласие получателя гранта на осуществление агентством и органами государственного финансового контроля Архангельской области проверок соблюдения получателем гранта условий, целей и порядка предоставления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lastRenderedPageBreak/>
        <w:t xml:space="preserve">Соглашения должны предусматривать уплату пени в размере 1/300 ставки рефинансирования Центрального банка Российской Федерации за каждый день просрочки в случае </w:t>
      </w:r>
      <w:proofErr w:type="spellStart"/>
      <w:r w:rsidRPr="00523B96">
        <w:rPr>
          <w:rFonts w:ascii="Times New Roman" w:hAnsi="Times New Roman" w:cs="Times New Roman"/>
          <w:sz w:val="28"/>
          <w:szCs w:val="28"/>
        </w:rPr>
        <w:t>невозврата</w:t>
      </w:r>
      <w:proofErr w:type="spellEnd"/>
      <w:r w:rsidRPr="00523B96">
        <w:rPr>
          <w:rFonts w:ascii="Times New Roman" w:hAnsi="Times New Roman" w:cs="Times New Roman"/>
          <w:sz w:val="28"/>
          <w:szCs w:val="28"/>
        </w:rPr>
        <w:t xml:space="preserve"> или несвоевременного возврата средств областного бюджета в сроки, установленные </w:t>
      </w:r>
      <w:hyperlink w:anchor="Par2618" w:history="1">
        <w:r w:rsidRPr="00523B96">
          <w:rPr>
            <w:rFonts w:ascii="Times New Roman" w:hAnsi="Times New Roman" w:cs="Times New Roman"/>
            <w:sz w:val="28"/>
            <w:szCs w:val="28"/>
          </w:rPr>
          <w:t>пунктом 31</w:t>
        </w:r>
      </w:hyperlink>
      <w:r w:rsidRPr="00523B96">
        <w:rPr>
          <w:rFonts w:ascii="Times New Roman" w:hAnsi="Times New Roman" w:cs="Times New Roman"/>
          <w:sz w:val="28"/>
          <w:szCs w:val="28"/>
        </w:rPr>
        <w:t xml:space="preserve"> настоящего Положения.</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30. Для подтверждения целевого использования гранта получатель гранта в течение 15 дней со дня окончания срока использования гранта представляет в агентство копии накладных и документов, подтверждающих оплату приобретений, заверенных получателем гранта.</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3" w:name="Par2618"/>
      <w:bookmarkEnd w:id="73"/>
      <w:r w:rsidRPr="00523B96">
        <w:rPr>
          <w:rFonts w:ascii="Times New Roman" w:hAnsi="Times New Roman" w:cs="Times New Roman"/>
          <w:sz w:val="28"/>
          <w:szCs w:val="28"/>
        </w:rPr>
        <w:t>31. При выявлении факта нецелевого использования бюджетных средств получатель субсидии обязан в течение 15 рабочих дней со дня его уведомления агентством возвратить бюджетные средства, которые использовались не по целевому назначению.</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В случае </w:t>
      </w:r>
      <w:proofErr w:type="spellStart"/>
      <w:r w:rsidRPr="00523B96">
        <w:rPr>
          <w:rFonts w:ascii="Times New Roman" w:hAnsi="Times New Roman" w:cs="Times New Roman"/>
          <w:sz w:val="28"/>
          <w:szCs w:val="28"/>
        </w:rPr>
        <w:t>невозврата</w:t>
      </w:r>
      <w:proofErr w:type="spellEnd"/>
      <w:r w:rsidRPr="00523B96">
        <w:rPr>
          <w:rFonts w:ascii="Times New Roman" w:hAnsi="Times New Roman" w:cs="Times New Roman"/>
          <w:sz w:val="28"/>
          <w:szCs w:val="28"/>
        </w:rPr>
        <w:t xml:space="preserve"> бюджетных сре</w:t>
      </w:r>
      <w:proofErr w:type="gramStart"/>
      <w:r w:rsidRPr="00523B96">
        <w:rPr>
          <w:rFonts w:ascii="Times New Roman" w:hAnsi="Times New Roman" w:cs="Times New Roman"/>
          <w:sz w:val="28"/>
          <w:szCs w:val="28"/>
        </w:rPr>
        <w:t>дств пр</w:t>
      </w:r>
      <w:proofErr w:type="gramEnd"/>
      <w:r w:rsidRPr="00523B96">
        <w:rPr>
          <w:rFonts w:ascii="Times New Roman" w:hAnsi="Times New Roman" w:cs="Times New Roman"/>
          <w:sz w:val="28"/>
          <w:szCs w:val="28"/>
        </w:rPr>
        <w:t>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A95B29" w:rsidRPr="00523B96" w:rsidRDefault="00A95B29" w:rsidP="00A95B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3B96">
        <w:rPr>
          <w:rFonts w:ascii="Times New Roman" w:hAnsi="Times New Roman" w:cs="Times New Roman"/>
          <w:sz w:val="28"/>
          <w:szCs w:val="28"/>
        </w:rPr>
        <w:t xml:space="preserve">32. </w:t>
      </w:r>
      <w:proofErr w:type="gramStart"/>
      <w:r w:rsidRPr="00523B96">
        <w:rPr>
          <w:rFonts w:ascii="Times New Roman" w:hAnsi="Times New Roman" w:cs="Times New Roman"/>
          <w:sz w:val="28"/>
          <w:szCs w:val="28"/>
        </w:rPr>
        <w:t>Контроль за</w:t>
      </w:r>
      <w:proofErr w:type="gramEnd"/>
      <w:r w:rsidRPr="00523B96">
        <w:rPr>
          <w:rFonts w:ascii="Times New Roman" w:hAnsi="Times New Roman" w:cs="Times New Roman"/>
          <w:sz w:val="28"/>
          <w:szCs w:val="28"/>
        </w:rPr>
        <w:t xml:space="preserve">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F02881" w:rsidRPr="00523B96" w:rsidRDefault="00F02881">
      <w:pPr>
        <w:widowControl w:val="0"/>
        <w:autoSpaceDE w:val="0"/>
        <w:autoSpaceDN w:val="0"/>
        <w:adjustRightInd w:val="0"/>
        <w:spacing w:after="0" w:line="240" w:lineRule="auto"/>
        <w:jc w:val="right"/>
        <w:outlineLvl w:val="1"/>
        <w:rPr>
          <w:rFonts w:ascii="Times New Roman" w:hAnsi="Times New Roman" w:cs="Times New Roman"/>
          <w:sz w:val="28"/>
          <w:szCs w:val="28"/>
        </w:rPr>
        <w:sectPr w:rsidR="00F02881" w:rsidRPr="00523B96" w:rsidSect="000B384C">
          <w:type w:val="continuous"/>
          <w:pgSz w:w="11905" w:h="16838"/>
          <w:pgMar w:top="1134" w:right="850" w:bottom="1134" w:left="1701" w:header="720" w:footer="720" w:gutter="0"/>
          <w:cols w:space="720"/>
          <w:noEndnote/>
        </w:sectPr>
      </w:pPr>
      <w:bookmarkStart w:id="74" w:name="Par2626"/>
      <w:bookmarkEnd w:id="74"/>
    </w:p>
    <w:p w:rsidR="00583CA7" w:rsidRPr="00523B96" w:rsidRDefault="00583CA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lastRenderedPageBreak/>
        <w:t>Приложение N 1</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 Положению о порядке проведения</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конкурса на предоставление грантов</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на развитие организаций, крестьянских</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(фермерских) хозяйств, индивидуальных</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предпринимателей, осуществляющих</w:t>
      </w:r>
    </w:p>
    <w:p w:rsidR="00583CA7" w:rsidRPr="00523B96" w:rsidRDefault="00583CA7" w:rsidP="00D702DE">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товарное рыбоводство</w:t>
      </w:r>
    </w:p>
    <w:p w:rsidR="00583CA7" w:rsidRPr="00523B96" w:rsidRDefault="00583CA7" w:rsidP="00017C76">
      <w:pPr>
        <w:pStyle w:val="ConsPlusNonformat"/>
        <w:jc w:val="center"/>
        <w:rPr>
          <w:rFonts w:ascii="Times New Roman" w:hAnsi="Times New Roman" w:cs="Times New Roman"/>
          <w:sz w:val="24"/>
          <w:szCs w:val="24"/>
        </w:rPr>
      </w:pPr>
      <w:bookmarkStart w:id="75" w:name="Par2634"/>
      <w:bookmarkEnd w:id="75"/>
      <w:r w:rsidRPr="00523B96">
        <w:rPr>
          <w:rFonts w:ascii="Times New Roman" w:hAnsi="Times New Roman" w:cs="Times New Roman"/>
          <w:sz w:val="24"/>
          <w:szCs w:val="24"/>
        </w:rPr>
        <w:t>ЗАЯВКА</w:t>
      </w:r>
    </w:p>
    <w:p w:rsidR="00583CA7" w:rsidRPr="00523B96" w:rsidRDefault="00583CA7" w:rsidP="00017C76">
      <w:pPr>
        <w:pStyle w:val="ConsPlusNonformat"/>
        <w:jc w:val="center"/>
        <w:rPr>
          <w:rFonts w:ascii="Times New Roman" w:hAnsi="Times New Roman" w:cs="Times New Roman"/>
          <w:sz w:val="24"/>
          <w:szCs w:val="24"/>
        </w:rPr>
      </w:pPr>
      <w:r w:rsidRPr="00523B96">
        <w:rPr>
          <w:rFonts w:ascii="Times New Roman" w:hAnsi="Times New Roman" w:cs="Times New Roman"/>
          <w:sz w:val="24"/>
          <w:szCs w:val="24"/>
        </w:rPr>
        <w:t>на участие в конкурсе</w:t>
      </w:r>
    </w:p>
    <w:p w:rsidR="00583CA7" w:rsidRPr="00523B96" w:rsidRDefault="00583CA7" w:rsidP="00017C76">
      <w:pPr>
        <w:pStyle w:val="ConsPlusNonformat"/>
        <w:jc w:val="center"/>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w:t>
      </w:r>
      <w:proofErr w:type="gramStart"/>
      <w:r w:rsidRPr="00523B96">
        <w:rPr>
          <w:rFonts w:ascii="Times New Roman" w:hAnsi="Times New Roman" w:cs="Times New Roman"/>
          <w:sz w:val="24"/>
          <w:szCs w:val="24"/>
        </w:rPr>
        <w:t>(полное наименование организации или фамилия, имя, отчество главы</w:t>
      </w:r>
      <w:proofErr w:type="gramEnd"/>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крестьянского (фермерского) хозяйства, индивидуального предпринимателя)</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просит предоставить грант в размере 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 рублей</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(прописью)</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на реализацию финансового плана хозяйственной деятельности 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Готовы вложить собственные средства в размере 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 рублей.</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(прописью)</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1. Сведения об организации, крестьянском (фермерском) хозяйстве,</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индивидуальном </w:t>
      </w:r>
      <w:proofErr w:type="gramStart"/>
      <w:r w:rsidRPr="00523B96">
        <w:rPr>
          <w:rFonts w:ascii="Times New Roman" w:hAnsi="Times New Roman" w:cs="Times New Roman"/>
          <w:sz w:val="24"/>
          <w:szCs w:val="24"/>
        </w:rPr>
        <w:t>предпринимателе</w:t>
      </w:r>
      <w:proofErr w:type="gramEnd"/>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Свидетельство о регистрации 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ОГРН 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Дата начала деятельности 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Юридический адрес 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Фактическое местонахождение 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Телефон, факс 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Электронная почта 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ИНН/КПП 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Банковские реквизиты 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Фамилия, имя, отчество руководителя _______________________________________</w:t>
      </w:r>
    </w:p>
    <w:p w:rsidR="00583CA7" w:rsidRPr="00523B96" w:rsidRDefault="00583CA7">
      <w:pPr>
        <w:pStyle w:val="ConsPlusNonformat"/>
        <w:rPr>
          <w:rFonts w:ascii="Times New Roman" w:hAnsi="Times New Roman" w:cs="Times New Roman"/>
          <w:sz w:val="24"/>
          <w:szCs w:val="24"/>
        </w:rPr>
      </w:pPr>
      <w:proofErr w:type="gramStart"/>
      <w:r w:rsidRPr="00523B96">
        <w:rPr>
          <w:rFonts w:ascii="Times New Roman" w:hAnsi="Times New Roman" w:cs="Times New Roman"/>
          <w:sz w:val="24"/>
          <w:szCs w:val="24"/>
        </w:rPr>
        <w:t>Данные  документа,  удостоверяющего  личность  (серия,  номер,  кем и когда</w:t>
      </w:r>
      <w:proofErr w:type="gramEnd"/>
    </w:p>
    <w:p w:rsidR="00583CA7" w:rsidRPr="00523B96" w:rsidRDefault="00583CA7">
      <w:pPr>
        <w:pStyle w:val="ConsPlusNonformat"/>
        <w:rPr>
          <w:rFonts w:ascii="Times New Roman" w:hAnsi="Times New Roman" w:cs="Times New Roman"/>
          <w:sz w:val="24"/>
          <w:szCs w:val="24"/>
        </w:rPr>
      </w:pPr>
      <w:proofErr w:type="gramStart"/>
      <w:r w:rsidRPr="00523B96">
        <w:rPr>
          <w:rFonts w:ascii="Times New Roman" w:hAnsi="Times New Roman" w:cs="Times New Roman"/>
          <w:sz w:val="24"/>
          <w:szCs w:val="24"/>
        </w:rPr>
        <w:t>выдан</w:t>
      </w:r>
      <w:proofErr w:type="gramEnd"/>
      <w:r w:rsidRPr="00523B96">
        <w:rPr>
          <w:rFonts w:ascii="Times New Roman" w:hAnsi="Times New Roman" w:cs="Times New Roman"/>
          <w:sz w:val="24"/>
          <w:szCs w:val="24"/>
        </w:rPr>
        <w:t>)  (для  главы  крестьянского (фермерского) хозяйства, индивидуального</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предпринимателя) 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Фамилия, имя, отчество главного бухгалтера, телефон 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Применяемая система налогообложения _______________________________________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Количество работников на дату подачи заявки _______________________________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Основной вид деятельности (в соответствии с ОКВЭД, с указанием кода)</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___________________________________________________________________________</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2. Сведения о среднесписочной численности </w:t>
      </w:r>
      <w:proofErr w:type="gramStart"/>
      <w:r w:rsidRPr="00523B96">
        <w:rPr>
          <w:rFonts w:ascii="Times New Roman" w:hAnsi="Times New Roman" w:cs="Times New Roman"/>
          <w:sz w:val="24"/>
          <w:szCs w:val="24"/>
        </w:rPr>
        <w:t>работающих</w:t>
      </w:r>
      <w:proofErr w:type="gramEnd"/>
      <w:r w:rsidRPr="00523B96">
        <w:rPr>
          <w:rFonts w:ascii="Times New Roman" w:hAnsi="Times New Roman" w:cs="Times New Roman"/>
          <w:sz w:val="24"/>
          <w:szCs w:val="24"/>
        </w:rPr>
        <w:t>, начисленной 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выплаченной заработной плате за предыдущие шесть месяцев (помесячно)</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bl>
      <w:tblPr>
        <w:tblW w:w="9781" w:type="dxa"/>
        <w:tblInd w:w="-5" w:type="dxa"/>
        <w:tblLayout w:type="fixed"/>
        <w:tblCellMar>
          <w:top w:w="75" w:type="dxa"/>
          <w:left w:w="0" w:type="dxa"/>
          <w:bottom w:w="75" w:type="dxa"/>
          <w:right w:w="0" w:type="dxa"/>
        </w:tblCellMar>
        <w:tblLook w:val="0000"/>
      </w:tblPr>
      <w:tblGrid>
        <w:gridCol w:w="1190"/>
        <w:gridCol w:w="1787"/>
        <w:gridCol w:w="1559"/>
        <w:gridCol w:w="1560"/>
        <w:gridCol w:w="1814"/>
        <w:gridCol w:w="1871"/>
      </w:tblGrid>
      <w:tr w:rsidR="00523B96" w:rsidRPr="00523B96" w:rsidTr="00017C76">
        <w:tc>
          <w:tcPr>
            <w:tcW w:w="11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Период</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Среднесписочн</w:t>
            </w:r>
            <w:r w:rsidRPr="00523B96">
              <w:rPr>
                <w:rFonts w:ascii="Times New Roman" w:hAnsi="Times New Roman" w:cs="Times New Roman"/>
                <w:sz w:val="24"/>
                <w:szCs w:val="24"/>
              </w:rPr>
              <w:lastRenderedPageBreak/>
              <w:t>ая численность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lastRenderedPageBreak/>
              <w:t xml:space="preserve">Начисленная </w:t>
            </w:r>
            <w:r w:rsidRPr="00523B96">
              <w:rPr>
                <w:rFonts w:ascii="Times New Roman" w:hAnsi="Times New Roman" w:cs="Times New Roman"/>
                <w:sz w:val="24"/>
                <w:szCs w:val="24"/>
              </w:rPr>
              <w:lastRenderedPageBreak/>
              <w:t>заработная плата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lastRenderedPageBreak/>
              <w:t xml:space="preserve">Выплаченная </w:t>
            </w:r>
            <w:r w:rsidRPr="00523B96">
              <w:rPr>
                <w:rFonts w:ascii="Times New Roman" w:hAnsi="Times New Roman" w:cs="Times New Roman"/>
                <w:sz w:val="24"/>
                <w:szCs w:val="24"/>
              </w:rPr>
              <w:lastRenderedPageBreak/>
              <w:t>заработная плата</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lastRenderedPageBreak/>
              <w:t xml:space="preserve">Удержанный </w:t>
            </w:r>
            <w:r w:rsidRPr="00523B96">
              <w:rPr>
                <w:rFonts w:ascii="Times New Roman" w:hAnsi="Times New Roman" w:cs="Times New Roman"/>
                <w:sz w:val="24"/>
                <w:szCs w:val="24"/>
              </w:rPr>
              <w:lastRenderedPageBreak/>
              <w:t>НДФЛ</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lastRenderedPageBreak/>
              <w:t xml:space="preserve">Перечисленный </w:t>
            </w:r>
            <w:r w:rsidRPr="00523B96">
              <w:rPr>
                <w:rFonts w:ascii="Times New Roman" w:hAnsi="Times New Roman" w:cs="Times New Roman"/>
                <w:sz w:val="24"/>
                <w:szCs w:val="24"/>
              </w:rPr>
              <w:lastRenderedPageBreak/>
              <w:t>НДФЛ</w:t>
            </w:r>
          </w:p>
        </w:tc>
      </w:tr>
      <w:tr w:rsidR="00523B96" w:rsidRPr="00523B96" w:rsidTr="00017C76">
        <w:tc>
          <w:tcPr>
            <w:tcW w:w="11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r w:rsidR="00523B96" w:rsidRPr="00523B96" w:rsidTr="00017C76">
        <w:tc>
          <w:tcPr>
            <w:tcW w:w="11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Итого</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tc>
      </w:tr>
    </w:tbl>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Достоверность представленных сведений гарантирую.</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Руководитель       _________________________    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Главный бухгалтер  _________________________    ___________________________</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 xml:space="preserve">                          (подпись)                (расшифровка подписи)</w:t>
      </w:r>
    </w:p>
    <w:p w:rsidR="00583CA7" w:rsidRPr="00523B96" w:rsidRDefault="00583CA7">
      <w:pPr>
        <w:pStyle w:val="ConsPlusNonformat"/>
        <w:rPr>
          <w:rFonts w:ascii="Times New Roman" w:hAnsi="Times New Roman" w:cs="Times New Roman"/>
          <w:sz w:val="24"/>
          <w:szCs w:val="24"/>
        </w:rPr>
      </w:pPr>
      <w:r w:rsidRPr="00523B96">
        <w:rPr>
          <w:rFonts w:ascii="Times New Roman" w:hAnsi="Times New Roman" w:cs="Times New Roman"/>
          <w:sz w:val="24"/>
          <w:szCs w:val="24"/>
        </w:rPr>
        <w:t>М.П.</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8"/>
          <w:szCs w:val="28"/>
        </w:rPr>
      </w:pPr>
    </w:p>
    <w:p w:rsidR="00D81C91" w:rsidRPr="00523B96" w:rsidRDefault="00D81C91">
      <w:pPr>
        <w:widowControl w:val="0"/>
        <w:autoSpaceDE w:val="0"/>
        <w:autoSpaceDN w:val="0"/>
        <w:adjustRightInd w:val="0"/>
        <w:spacing w:after="0" w:line="240" w:lineRule="auto"/>
        <w:jc w:val="both"/>
        <w:rPr>
          <w:rFonts w:ascii="Times New Roman" w:hAnsi="Times New Roman" w:cs="Times New Roman"/>
          <w:sz w:val="28"/>
          <w:szCs w:val="28"/>
        </w:rPr>
        <w:sectPr w:rsidR="00D81C91" w:rsidRPr="00523B96" w:rsidSect="00D702DE">
          <w:pgSz w:w="11905" w:h="16838"/>
          <w:pgMar w:top="1134" w:right="850" w:bottom="1134" w:left="1701" w:header="720" w:footer="720" w:gutter="0"/>
          <w:cols w:space="720"/>
          <w:noEndnote/>
          <w:docGrid w:linePitch="299"/>
        </w:sectPr>
      </w:pPr>
    </w:p>
    <w:p w:rsidR="005D0C43" w:rsidRPr="00523B96" w:rsidRDefault="005D0C43">
      <w:pPr>
        <w:widowControl w:val="0"/>
        <w:autoSpaceDE w:val="0"/>
        <w:autoSpaceDN w:val="0"/>
        <w:adjustRightInd w:val="0"/>
        <w:spacing w:after="0" w:line="240" w:lineRule="auto"/>
        <w:jc w:val="right"/>
        <w:outlineLvl w:val="1"/>
        <w:rPr>
          <w:rFonts w:ascii="Times New Roman" w:hAnsi="Times New Roman" w:cs="Times New Roman"/>
          <w:sz w:val="28"/>
          <w:szCs w:val="28"/>
        </w:rPr>
        <w:sectPr w:rsidR="005D0C43" w:rsidRPr="00523B96" w:rsidSect="00D702DE">
          <w:pgSz w:w="11905" w:h="16838"/>
          <w:pgMar w:top="1134" w:right="850" w:bottom="1134" w:left="1701" w:header="720" w:footer="720" w:gutter="0"/>
          <w:cols w:space="720"/>
          <w:noEndnote/>
          <w:docGrid w:linePitch="299"/>
        </w:sectPr>
      </w:pPr>
      <w:bookmarkStart w:id="76" w:name="Par2710"/>
      <w:bookmarkEnd w:id="76"/>
    </w:p>
    <w:p w:rsidR="00583CA7" w:rsidRPr="00523B96" w:rsidRDefault="00583CA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23B96">
        <w:rPr>
          <w:rFonts w:ascii="Times New Roman" w:hAnsi="Times New Roman" w:cs="Times New Roman"/>
          <w:sz w:val="24"/>
          <w:szCs w:val="24"/>
        </w:rPr>
        <w:lastRenderedPageBreak/>
        <w:t>Приложение N 2</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 Положению о порядке проведения</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конкурса на предоставление грантов</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на развитие организаций, крестьянских</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(фермерских) хозяйств, индивидуальных</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предпринимателей, осуществляющих</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товарное рыбоводство</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77" w:name="Par2718"/>
      <w:bookmarkEnd w:id="77"/>
      <w:r w:rsidRPr="00523B96">
        <w:rPr>
          <w:rFonts w:ascii="Times New Roman" w:hAnsi="Times New Roman" w:cs="Times New Roman"/>
          <w:sz w:val="24"/>
          <w:szCs w:val="24"/>
        </w:rPr>
        <w:t>КРИТЕРИИ</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отбора организаций, крестьянских (фермерских) хозяйств,</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индивидуальных предпринимателей, осуществляющих</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товарное рыбоводство</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75" w:type="dxa"/>
          <w:left w:w="0" w:type="dxa"/>
          <w:bottom w:w="75" w:type="dxa"/>
          <w:right w:w="0" w:type="dxa"/>
        </w:tblCellMar>
        <w:tblLook w:val="0000"/>
      </w:tblPr>
      <w:tblGrid>
        <w:gridCol w:w="5159"/>
        <w:gridCol w:w="3118"/>
        <w:gridCol w:w="1309"/>
      </w:tblGrid>
      <w:tr w:rsidR="00583CA7" w:rsidRPr="00523B96">
        <w:tc>
          <w:tcPr>
            <w:tcW w:w="51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Диапазон значений</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Оценка, баллов</w:t>
            </w:r>
          </w:p>
        </w:tc>
      </w:tr>
      <w:tr w:rsidR="00583CA7" w:rsidRPr="00523B96">
        <w:tc>
          <w:tcPr>
            <w:tcW w:w="51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2</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3</w:t>
            </w:r>
          </w:p>
        </w:tc>
      </w:tr>
      <w:tr w:rsidR="00583CA7" w:rsidRPr="00523B96">
        <w:tc>
          <w:tcPr>
            <w:tcW w:w="51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 xml:space="preserve">1. Численность </w:t>
            </w:r>
            <w:proofErr w:type="gramStart"/>
            <w:r w:rsidRPr="00523B96">
              <w:rPr>
                <w:rFonts w:ascii="Times New Roman" w:hAnsi="Times New Roman" w:cs="Times New Roman"/>
                <w:sz w:val="24"/>
                <w:szCs w:val="24"/>
              </w:rPr>
              <w:t>работающих</w:t>
            </w:r>
            <w:proofErr w:type="gramEnd"/>
            <w:r w:rsidRPr="00523B96">
              <w:rPr>
                <w:rFonts w:ascii="Times New Roman" w:hAnsi="Times New Roman" w:cs="Times New Roman"/>
                <w:sz w:val="24"/>
                <w:szCs w:val="24"/>
              </w:rPr>
              <w:t xml:space="preserve"> (не включая руководителя, индивидуального предпринимателя, главу крестьянского (фермерского) хозяйства)</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3 человека</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5</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Свыше 3 человек</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15</w:t>
            </w:r>
          </w:p>
        </w:tc>
      </w:tr>
      <w:tr w:rsidR="00583CA7" w:rsidRPr="00523B96">
        <w:tc>
          <w:tcPr>
            <w:tcW w:w="51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2. Размер среднемесячной заработной платы</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2 МРОТ</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10</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Выше 2 МРОТ</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20</w:t>
            </w:r>
          </w:p>
        </w:tc>
      </w:tr>
      <w:tr w:rsidR="00583CA7" w:rsidRPr="00523B96">
        <w:tc>
          <w:tcPr>
            <w:tcW w:w="51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3. Доля подтвержденных собственных средств, от величины расходов, заявленных в плане расходов по каждому наименованию приобретений</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10 процентов</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10</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От 11 до 20 процентов включительно</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15</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От 21 до 30 процентов включительно</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20</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От 31 до 50 процентов включительно</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25</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От 51 до 70 процентов включительно</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30</w:t>
            </w:r>
          </w:p>
        </w:tc>
      </w:tr>
      <w:tr w:rsidR="00583CA7" w:rsidRPr="00523B96">
        <w:tc>
          <w:tcPr>
            <w:tcW w:w="51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4. Объем произведенной продукции товарного рыбоводства за предшествующий год</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От 0,5 до 5,0 тонн</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10</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От 5,0 до 20,0 тонн включительно</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15</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От 21,0 до 45,0 тонн включительно</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25</w:t>
            </w:r>
          </w:p>
        </w:tc>
      </w:tr>
      <w:tr w:rsidR="00583CA7" w:rsidRPr="00523B96">
        <w:tc>
          <w:tcPr>
            <w:tcW w:w="5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r w:rsidRPr="00523B96">
              <w:rPr>
                <w:rFonts w:ascii="Times New Roman" w:hAnsi="Times New Roman" w:cs="Times New Roman"/>
                <w:sz w:val="24"/>
                <w:szCs w:val="24"/>
              </w:rPr>
              <w:t>Более 46,0 тонн</w:t>
            </w:r>
          </w:p>
        </w:tc>
        <w:tc>
          <w:tcPr>
            <w:tcW w:w="13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35</w:t>
            </w:r>
          </w:p>
        </w:tc>
      </w:tr>
    </w:tbl>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sectPr w:rsidR="00583CA7" w:rsidRPr="00523B96" w:rsidSect="005D0C43">
          <w:type w:val="continuous"/>
          <w:pgSz w:w="11905" w:h="16838"/>
          <w:pgMar w:top="1134" w:right="850" w:bottom="1134" w:left="1701" w:header="720" w:footer="720" w:gutter="0"/>
          <w:cols w:space="720"/>
          <w:noEndnote/>
          <w:docGrid w:linePitch="299"/>
        </w:sect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8" w:name="Par2764"/>
      <w:bookmarkEnd w:id="78"/>
      <w:r w:rsidRPr="00523B96">
        <w:rPr>
          <w:rFonts w:ascii="Times New Roman" w:hAnsi="Times New Roman" w:cs="Times New Roman"/>
          <w:sz w:val="24"/>
          <w:szCs w:val="24"/>
        </w:rPr>
        <w:t>Приложение N 3</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 Положению о порядке проведения</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конкурса на предоставление грантов</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на развитие организаций, крестьянских</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(фермерских) хозяйств, индивидуальных</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предпринимателей, осуществляющих</w:t>
      </w:r>
    </w:p>
    <w:p w:rsidR="00583CA7" w:rsidRPr="00523B96" w:rsidRDefault="00583CA7">
      <w:pPr>
        <w:widowControl w:val="0"/>
        <w:autoSpaceDE w:val="0"/>
        <w:autoSpaceDN w:val="0"/>
        <w:adjustRightInd w:val="0"/>
        <w:spacing w:after="0" w:line="240" w:lineRule="auto"/>
        <w:jc w:val="right"/>
        <w:rPr>
          <w:rFonts w:ascii="Times New Roman" w:hAnsi="Times New Roman" w:cs="Times New Roman"/>
          <w:sz w:val="24"/>
          <w:szCs w:val="24"/>
        </w:rPr>
      </w:pPr>
      <w:r w:rsidRPr="00523B96">
        <w:rPr>
          <w:rFonts w:ascii="Times New Roman" w:hAnsi="Times New Roman" w:cs="Times New Roman"/>
          <w:sz w:val="24"/>
          <w:szCs w:val="24"/>
        </w:rPr>
        <w:t>товарное рыбоводство</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bookmarkStart w:id="79" w:name="Par2772"/>
      <w:bookmarkEnd w:id="79"/>
      <w:r w:rsidRPr="00523B96">
        <w:rPr>
          <w:rFonts w:ascii="Times New Roman" w:hAnsi="Times New Roman" w:cs="Times New Roman"/>
          <w:sz w:val="24"/>
          <w:szCs w:val="24"/>
        </w:rPr>
        <w:t>МЕТОДИКА</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распределения средств областного бюджета</w:t>
      </w: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r w:rsidRPr="00523B96">
        <w:rPr>
          <w:rFonts w:ascii="Times New Roman" w:hAnsi="Times New Roman" w:cs="Times New Roman"/>
          <w:sz w:val="24"/>
          <w:szCs w:val="24"/>
        </w:rPr>
        <w:t>на предоставление грантов</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3B96">
        <w:rPr>
          <w:rFonts w:ascii="Times New Roman" w:hAnsi="Times New Roman" w:cs="Times New Roman"/>
          <w:sz w:val="24"/>
          <w:szCs w:val="24"/>
        </w:rPr>
        <w:t>Размер гранта из областного бюджета для i-го заявителя определяется в целых рублях по формуле:</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523B96">
        <w:rPr>
          <w:rFonts w:ascii="Times New Roman" w:hAnsi="Times New Roman" w:cs="Times New Roman"/>
          <w:sz w:val="24"/>
          <w:szCs w:val="24"/>
        </w:rPr>
        <w:t>C</w:t>
      </w:r>
      <w:proofErr w:type="gramStart"/>
      <w:r w:rsidRPr="00523B96">
        <w:rPr>
          <w:rFonts w:ascii="Times New Roman" w:hAnsi="Times New Roman" w:cs="Times New Roman"/>
          <w:sz w:val="24"/>
          <w:szCs w:val="24"/>
        </w:rPr>
        <w:t>з</w:t>
      </w:r>
      <w:proofErr w:type="gramEnd"/>
      <w:r w:rsidRPr="00523B96">
        <w:rPr>
          <w:rFonts w:ascii="Times New Roman" w:hAnsi="Times New Roman" w:cs="Times New Roman"/>
          <w:sz w:val="24"/>
          <w:szCs w:val="24"/>
        </w:rPr>
        <w:t>i</w:t>
      </w:r>
      <w:proofErr w:type="spellEnd"/>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Рi</w:t>
      </w:r>
      <w:proofErr w:type="spellEnd"/>
    </w:p>
    <w:p w:rsidR="00583CA7" w:rsidRPr="00523B96" w:rsidRDefault="00583CA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523B96">
        <w:rPr>
          <w:rFonts w:ascii="Times New Roman" w:hAnsi="Times New Roman" w:cs="Times New Roman"/>
          <w:sz w:val="24"/>
          <w:szCs w:val="24"/>
        </w:rPr>
        <w:t>Г</w:t>
      </w:r>
      <w:proofErr w:type="gramStart"/>
      <w:r w:rsidRPr="00523B96">
        <w:rPr>
          <w:rFonts w:ascii="Times New Roman" w:hAnsi="Times New Roman" w:cs="Times New Roman"/>
          <w:sz w:val="24"/>
          <w:szCs w:val="24"/>
        </w:rPr>
        <w:t>i</w:t>
      </w:r>
      <w:proofErr w:type="spellEnd"/>
      <w:proofErr w:type="gramEnd"/>
      <w:r w:rsidRPr="00523B96">
        <w:rPr>
          <w:rFonts w:ascii="Times New Roman" w:hAnsi="Times New Roman" w:cs="Times New Roman"/>
          <w:sz w:val="24"/>
          <w:szCs w:val="24"/>
        </w:rPr>
        <w:t xml:space="preserve"> = ----------------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Ср,</w:t>
      </w:r>
    </w:p>
    <w:p w:rsidR="00583CA7" w:rsidRPr="009D2F12" w:rsidRDefault="00583CA7">
      <w:pPr>
        <w:widowControl w:val="0"/>
        <w:autoSpaceDE w:val="0"/>
        <w:autoSpaceDN w:val="0"/>
        <w:adjustRightInd w:val="0"/>
        <w:spacing w:after="0" w:line="240" w:lineRule="auto"/>
        <w:jc w:val="center"/>
        <w:rPr>
          <w:rFonts w:ascii="Times New Roman" w:hAnsi="Times New Roman" w:cs="Times New Roman"/>
          <w:sz w:val="24"/>
          <w:szCs w:val="24"/>
          <w:lang w:val="en-US"/>
        </w:rPr>
      </w:pPr>
      <w:r w:rsidRPr="00523B96">
        <w:rPr>
          <w:rFonts w:ascii="Times New Roman" w:hAnsi="Times New Roman" w:cs="Times New Roman"/>
          <w:sz w:val="24"/>
          <w:szCs w:val="24"/>
          <w:lang w:val="en-US"/>
        </w:rPr>
        <w:t>SUM</w:t>
      </w:r>
      <w:r w:rsidRPr="009D2F12">
        <w:rPr>
          <w:rFonts w:ascii="Times New Roman" w:hAnsi="Times New Roman" w:cs="Times New Roman"/>
          <w:sz w:val="24"/>
          <w:szCs w:val="24"/>
          <w:lang w:val="en-US"/>
        </w:rPr>
        <w:t xml:space="preserve"> (</w:t>
      </w:r>
      <w:r w:rsidRPr="00523B96">
        <w:rPr>
          <w:rFonts w:ascii="Times New Roman" w:hAnsi="Times New Roman" w:cs="Times New Roman"/>
          <w:sz w:val="24"/>
          <w:szCs w:val="24"/>
          <w:lang w:val="en-US"/>
        </w:rPr>
        <w:t>C</w:t>
      </w:r>
      <w:proofErr w:type="spellStart"/>
      <w:r w:rsidRPr="00523B96">
        <w:rPr>
          <w:rFonts w:ascii="Times New Roman" w:hAnsi="Times New Roman" w:cs="Times New Roman"/>
          <w:sz w:val="24"/>
          <w:szCs w:val="24"/>
        </w:rPr>
        <w:t>з</w:t>
      </w:r>
      <w:proofErr w:type="spellEnd"/>
      <w:r w:rsidRPr="009D2F12">
        <w:rPr>
          <w:rFonts w:ascii="Times New Roman" w:hAnsi="Times New Roman" w:cs="Times New Roman"/>
          <w:sz w:val="24"/>
          <w:szCs w:val="24"/>
          <w:lang w:val="en-US"/>
        </w:rPr>
        <w:t xml:space="preserve"> </w:t>
      </w:r>
      <w:proofErr w:type="spellStart"/>
      <w:r w:rsidRPr="00523B96">
        <w:rPr>
          <w:rFonts w:ascii="Times New Roman" w:hAnsi="Times New Roman" w:cs="Times New Roman"/>
          <w:sz w:val="24"/>
          <w:szCs w:val="24"/>
          <w:lang w:val="en-US"/>
        </w:rPr>
        <w:t>i</w:t>
      </w:r>
      <w:proofErr w:type="spellEnd"/>
      <w:r w:rsidRPr="009D2F12">
        <w:rPr>
          <w:rFonts w:ascii="Times New Roman" w:hAnsi="Times New Roman" w:cs="Times New Roman"/>
          <w:sz w:val="24"/>
          <w:szCs w:val="24"/>
          <w:lang w:val="en-US"/>
        </w:rPr>
        <w:t xml:space="preserve"> </w:t>
      </w:r>
      <w:r w:rsidRPr="00523B96">
        <w:rPr>
          <w:rFonts w:ascii="Times New Roman" w:hAnsi="Times New Roman" w:cs="Times New Roman"/>
          <w:sz w:val="24"/>
          <w:szCs w:val="24"/>
          <w:lang w:val="en-US"/>
        </w:rPr>
        <w:t>x</w:t>
      </w:r>
      <w:r w:rsidRPr="009D2F12">
        <w:rPr>
          <w:rFonts w:ascii="Times New Roman" w:hAnsi="Times New Roman" w:cs="Times New Roman"/>
          <w:sz w:val="24"/>
          <w:szCs w:val="24"/>
          <w:lang w:val="en-US"/>
        </w:rPr>
        <w:t xml:space="preserve"> </w:t>
      </w:r>
      <w:r w:rsidRPr="00523B96">
        <w:rPr>
          <w:rFonts w:ascii="Times New Roman" w:hAnsi="Times New Roman" w:cs="Times New Roman"/>
          <w:sz w:val="24"/>
          <w:szCs w:val="24"/>
        </w:rPr>
        <w:t>Р</w:t>
      </w:r>
      <w:proofErr w:type="spellStart"/>
      <w:r w:rsidRPr="00523B96">
        <w:rPr>
          <w:rFonts w:ascii="Times New Roman" w:hAnsi="Times New Roman" w:cs="Times New Roman"/>
          <w:sz w:val="24"/>
          <w:szCs w:val="24"/>
          <w:lang w:val="en-US"/>
        </w:rPr>
        <w:t>i</w:t>
      </w:r>
      <w:proofErr w:type="spellEnd"/>
      <w:r w:rsidRPr="009D2F12">
        <w:rPr>
          <w:rFonts w:ascii="Times New Roman" w:hAnsi="Times New Roman" w:cs="Times New Roman"/>
          <w:sz w:val="24"/>
          <w:szCs w:val="24"/>
          <w:lang w:val="en-US"/>
        </w:rPr>
        <w:t>)</w:t>
      </w:r>
    </w:p>
    <w:p w:rsidR="00583CA7" w:rsidRPr="009D2F12" w:rsidRDefault="00583CA7">
      <w:pPr>
        <w:widowControl w:val="0"/>
        <w:autoSpaceDE w:val="0"/>
        <w:autoSpaceDN w:val="0"/>
        <w:adjustRightInd w:val="0"/>
        <w:spacing w:after="0" w:line="240" w:lineRule="auto"/>
        <w:jc w:val="both"/>
        <w:rPr>
          <w:rFonts w:ascii="Times New Roman" w:hAnsi="Times New Roman" w:cs="Times New Roman"/>
          <w:sz w:val="24"/>
          <w:szCs w:val="24"/>
          <w:lang w:val="en-US"/>
        </w:rPr>
      </w:pPr>
    </w:p>
    <w:p w:rsidR="00583CA7" w:rsidRPr="009D2F12"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523B96">
        <w:rPr>
          <w:rFonts w:ascii="Times New Roman" w:hAnsi="Times New Roman" w:cs="Times New Roman"/>
          <w:sz w:val="24"/>
          <w:szCs w:val="24"/>
        </w:rPr>
        <w:t>где</w:t>
      </w:r>
      <w:r w:rsidRPr="009D2F12">
        <w:rPr>
          <w:rFonts w:ascii="Times New Roman" w:hAnsi="Times New Roman" w:cs="Times New Roman"/>
          <w:sz w:val="24"/>
          <w:szCs w:val="24"/>
          <w:lang w:val="en-US"/>
        </w:rPr>
        <w:t>:</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523B96">
        <w:rPr>
          <w:rFonts w:ascii="Times New Roman" w:hAnsi="Times New Roman" w:cs="Times New Roman"/>
          <w:sz w:val="24"/>
          <w:szCs w:val="24"/>
        </w:rPr>
        <w:t>Г</w:t>
      </w:r>
      <w:proofErr w:type="gramStart"/>
      <w:r w:rsidRPr="00523B96">
        <w:rPr>
          <w:rFonts w:ascii="Times New Roman" w:hAnsi="Times New Roman" w:cs="Times New Roman"/>
          <w:sz w:val="24"/>
          <w:szCs w:val="24"/>
        </w:rPr>
        <w:t>i</w:t>
      </w:r>
      <w:proofErr w:type="spellEnd"/>
      <w:proofErr w:type="gramEnd"/>
      <w:r w:rsidRPr="00523B96">
        <w:rPr>
          <w:rFonts w:ascii="Times New Roman" w:hAnsi="Times New Roman" w:cs="Times New Roman"/>
          <w:sz w:val="24"/>
          <w:szCs w:val="24"/>
        </w:rPr>
        <w:t xml:space="preserve"> - грант i-го заявителя;</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23B96">
        <w:rPr>
          <w:rFonts w:ascii="Times New Roman" w:hAnsi="Times New Roman" w:cs="Times New Roman"/>
          <w:sz w:val="24"/>
          <w:szCs w:val="24"/>
        </w:rPr>
        <w:t>Ср</w:t>
      </w:r>
      <w:proofErr w:type="gramEnd"/>
      <w:r w:rsidRPr="00523B96">
        <w:rPr>
          <w:rFonts w:ascii="Times New Roman" w:hAnsi="Times New Roman" w:cs="Times New Roman"/>
          <w:sz w:val="24"/>
          <w:szCs w:val="24"/>
        </w:rPr>
        <w:t xml:space="preserve"> - объем средств областного бюджета, предусмотренных к распределению в очередном финансовом году в соответствии с подпрограммой N 2 "Развитие </w:t>
      </w:r>
      <w:proofErr w:type="spellStart"/>
      <w:r w:rsidRPr="00523B96">
        <w:rPr>
          <w:rFonts w:ascii="Times New Roman" w:hAnsi="Times New Roman" w:cs="Times New Roman"/>
          <w:sz w:val="24"/>
          <w:szCs w:val="24"/>
        </w:rPr>
        <w:t>рыбохозяйственного</w:t>
      </w:r>
      <w:proofErr w:type="spellEnd"/>
      <w:r w:rsidRPr="00523B96">
        <w:rPr>
          <w:rFonts w:ascii="Times New Roman" w:hAnsi="Times New Roman" w:cs="Times New Roman"/>
          <w:sz w:val="24"/>
          <w:szCs w:val="24"/>
        </w:rPr>
        <w:t xml:space="preserve"> комплекса Архангельской области" государственной программы развития сельского хозяйства и регулирования рынков сельскохозяйственной продукции, сырья и продовольствия на 2013 - 2016 годы;</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523B96">
        <w:rPr>
          <w:rFonts w:ascii="Times New Roman" w:hAnsi="Times New Roman" w:cs="Times New Roman"/>
          <w:sz w:val="24"/>
          <w:szCs w:val="24"/>
        </w:rPr>
        <w:t>C</w:t>
      </w:r>
      <w:proofErr w:type="gramStart"/>
      <w:r w:rsidRPr="00523B96">
        <w:rPr>
          <w:rFonts w:ascii="Times New Roman" w:hAnsi="Times New Roman" w:cs="Times New Roman"/>
          <w:sz w:val="24"/>
          <w:szCs w:val="24"/>
        </w:rPr>
        <w:t>з</w:t>
      </w:r>
      <w:proofErr w:type="gramEnd"/>
      <w:r w:rsidRPr="00523B96">
        <w:rPr>
          <w:rFonts w:ascii="Times New Roman" w:hAnsi="Times New Roman" w:cs="Times New Roman"/>
          <w:sz w:val="24"/>
          <w:szCs w:val="24"/>
        </w:rPr>
        <w:t>i</w:t>
      </w:r>
      <w:proofErr w:type="spellEnd"/>
      <w:r w:rsidRPr="00523B96">
        <w:rPr>
          <w:rFonts w:ascii="Times New Roman" w:hAnsi="Times New Roman" w:cs="Times New Roman"/>
          <w:sz w:val="24"/>
          <w:szCs w:val="24"/>
        </w:rPr>
        <w:t xml:space="preserve"> - величина заявленной потребности в гранте i-го заявителя, допущенного к получению гранта по критериям отбора;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523B96">
        <w:rPr>
          <w:rFonts w:ascii="Times New Roman" w:hAnsi="Times New Roman" w:cs="Times New Roman"/>
          <w:sz w:val="24"/>
          <w:szCs w:val="24"/>
        </w:rPr>
        <w:t>Р</w:t>
      </w:r>
      <w:proofErr w:type="gramStart"/>
      <w:r w:rsidRPr="00523B96">
        <w:rPr>
          <w:rFonts w:ascii="Times New Roman" w:hAnsi="Times New Roman" w:cs="Times New Roman"/>
          <w:sz w:val="24"/>
          <w:szCs w:val="24"/>
        </w:rPr>
        <w:t>i</w:t>
      </w:r>
      <w:proofErr w:type="spellEnd"/>
      <w:proofErr w:type="gramEnd"/>
      <w:r w:rsidRPr="00523B96">
        <w:rPr>
          <w:rFonts w:ascii="Times New Roman" w:hAnsi="Times New Roman" w:cs="Times New Roman"/>
          <w:sz w:val="24"/>
          <w:szCs w:val="24"/>
        </w:rPr>
        <w:t xml:space="preserve"> - рейтинг i-го заявителя в баллах, полученный по критериям отбора;</w:t>
      </w: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3B96">
        <w:rPr>
          <w:rFonts w:ascii="Times New Roman" w:hAnsi="Times New Roman" w:cs="Times New Roman"/>
          <w:sz w:val="24"/>
          <w:szCs w:val="24"/>
        </w:rPr>
        <w:t>SUM (</w:t>
      </w:r>
      <w:proofErr w:type="spellStart"/>
      <w:r w:rsidRPr="00523B96">
        <w:rPr>
          <w:rFonts w:ascii="Times New Roman" w:hAnsi="Times New Roman" w:cs="Times New Roman"/>
          <w:sz w:val="24"/>
          <w:szCs w:val="24"/>
        </w:rPr>
        <w:t>C</w:t>
      </w:r>
      <w:proofErr w:type="gramStart"/>
      <w:r w:rsidRPr="00523B96">
        <w:rPr>
          <w:rFonts w:ascii="Times New Roman" w:hAnsi="Times New Roman" w:cs="Times New Roman"/>
          <w:sz w:val="24"/>
          <w:szCs w:val="24"/>
        </w:rPr>
        <w:t>з</w:t>
      </w:r>
      <w:proofErr w:type="gramEnd"/>
      <w:r w:rsidRPr="00523B96">
        <w:rPr>
          <w:rFonts w:ascii="Times New Roman" w:hAnsi="Times New Roman" w:cs="Times New Roman"/>
          <w:sz w:val="24"/>
          <w:szCs w:val="24"/>
        </w:rPr>
        <w:t>i</w:t>
      </w:r>
      <w:proofErr w:type="spellEnd"/>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x</w:t>
      </w:r>
      <w:proofErr w:type="spellEnd"/>
      <w:r w:rsidRPr="00523B96">
        <w:rPr>
          <w:rFonts w:ascii="Times New Roman" w:hAnsi="Times New Roman" w:cs="Times New Roman"/>
          <w:sz w:val="24"/>
          <w:szCs w:val="24"/>
        </w:rPr>
        <w:t xml:space="preserve"> </w:t>
      </w:r>
      <w:proofErr w:type="spellStart"/>
      <w:r w:rsidRPr="00523B96">
        <w:rPr>
          <w:rFonts w:ascii="Times New Roman" w:hAnsi="Times New Roman" w:cs="Times New Roman"/>
          <w:sz w:val="24"/>
          <w:szCs w:val="24"/>
        </w:rPr>
        <w:t>Рi</w:t>
      </w:r>
      <w:proofErr w:type="spellEnd"/>
      <w:r w:rsidRPr="00523B96">
        <w:rPr>
          <w:rFonts w:ascii="Times New Roman" w:hAnsi="Times New Roman" w:cs="Times New Roman"/>
          <w:sz w:val="24"/>
          <w:szCs w:val="24"/>
        </w:rPr>
        <w:t>) - общая сумма заявленной потребности заявителей, допущенных к распределению грантов, откорректированной с учетом рейтинга заявителей.</w:t>
      </w:r>
    </w:p>
    <w:p w:rsidR="00583CA7" w:rsidRPr="00523B96" w:rsidRDefault="00583CA7">
      <w:pPr>
        <w:widowControl w:val="0"/>
        <w:autoSpaceDE w:val="0"/>
        <w:autoSpaceDN w:val="0"/>
        <w:adjustRightInd w:val="0"/>
        <w:spacing w:after="0" w:line="240" w:lineRule="auto"/>
        <w:jc w:val="both"/>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3B96">
        <w:rPr>
          <w:rFonts w:ascii="Times New Roman" w:hAnsi="Times New Roman" w:cs="Times New Roman"/>
          <w:sz w:val="24"/>
          <w:szCs w:val="24"/>
        </w:rPr>
        <w:t>Примечание. Размер гранта, полученного согласно методике распределения средств областного бюджета на предоставление грантов, не может превышать величину заявленной потребности в гранте, а также 1 млн. рублей. В случае возникновения в ходе распределения средств областного бюджета на предоставление грантов нераспределенного остатка данная сумма распределятся между заявителями, допущенными к распределению грантов пропорционально сумме гранта.</w:t>
      </w: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p w:rsidR="00583CA7" w:rsidRPr="00523B96" w:rsidRDefault="00583CA7">
      <w:pPr>
        <w:widowControl w:val="0"/>
        <w:autoSpaceDE w:val="0"/>
        <w:autoSpaceDN w:val="0"/>
        <w:adjustRightInd w:val="0"/>
        <w:spacing w:after="0" w:line="240" w:lineRule="auto"/>
        <w:rPr>
          <w:rFonts w:ascii="Times New Roman" w:hAnsi="Times New Roman" w:cs="Times New Roman"/>
          <w:sz w:val="24"/>
          <w:szCs w:val="24"/>
        </w:rPr>
      </w:pPr>
    </w:p>
    <w:p w:rsidR="00583CA7" w:rsidRPr="00523B96" w:rsidRDefault="00583CA7">
      <w:pPr>
        <w:widowControl w:val="0"/>
        <w:pBdr>
          <w:top w:val="single" w:sz="6" w:space="0" w:color="auto"/>
        </w:pBdr>
        <w:autoSpaceDE w:val="0"/>
        <w:autoSpaceDN w:val="0"/>
        <w:adjustRightInd w:val="0"/>
        <w:spacing w:before="100" w:after="100" w:line="240" w:lineRule="auto"/>
        <w:rPr>
          <w:rFonts w:ascii="Times New Roman" w:hAnsi="Times New Roman" w:cs="Times New Roman"/>
          <w:sz w:val="24"/>
          <w:szCs w:val="24"/>
        </w:rPr>
      </w:pPr>
    </w:p>
    <w:p w:rsidR="00A85009" w:rsidRPr="00523B96" w:rsidRDefault="00A85009">
      <w:pPr>
        <w:rPr>
          <w:rFonts w:ascii="Times New Roman" w:hAnsi="Times New Roman" w:cs="Times New Roman"/>
          <w:sz w:val="24"/>
          <w:szCs w:val="24"/>
        </w:rPr>
      </w:pPr>
    </w:p>
    <w:p w:rsidR="006E57AB" w:rsidRPr="00523B96" w:rsidRDefault="006E57AB">
      <w:pPr>
        <w:rPr>
          <w:rFonts w:ascii="Times New Roman" w:hAnsi="Times New Roman" w:cs="Times New Roman"/>
          <w:sz w:val="24"/>
          <w:szCs w:val="24"/>
        </w:rPr>
      </w:pPr>
    </w:p>
    <w:sectPr w:rsidR="006E57AB" w:rsidRPr="00523B96" w:rsidSect="00437067">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9F0D20"/>
    <w:multiLevelType w:val="hybridMultilevel"/>
    <w:tmpl w:val="5C3CF784"/>
    <w:lvl w:ilvl="0" w:tplc="02860EDA">
      <w:start w:val="1"/>
      <w:numFmt w:val="decimal"/>
      <w:lvlText w:val="%1."/>
      <w:lvlJc w:val="left"/>
      <w:pPr>
        <w:tabs>
          <w:tab w:val="num" w:pos="2494"/>
        </w:tabs>
        <w:ind w:left="2494"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B6833CE"/>
    <w:multiLevelType w:val="hybridMultilevel"/>
    <w:tmpl w:val="0E24BE7C"/>
    <w:lvl w:ilvl="0" w:tplc="AEA20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E64770"/>
    <w:multiLevelType w:val="hybridMultilevel"/>
    <w:tmpl w:val="E27C4F78"/>
    <w:lvl w:ilvl="0" w:tplc="005879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01E5809"/>
    <w:multiLevelType w:val="hybridMultilevel"/>
    <w:tmpl w:val="3642DC94"/>
    <w:lvl w:ilvl="0" w:tplc="8AD0C87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61779E3"/>
    <w:multiLevelType w:val="hybridMultilevel"/>
    <w:tmpl w:val="F8F6B80A"/>
    <w:lvl w:ilvl="0" w:tplc="89A29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91441F"/>
    <w:multiLevelType w:val="multilevel"/>
    <w:tmpl w:val="A3929AF4"/>
    <w:lvl w:ilvl="0">
      <w:start w:val="1"/>
      <w:numFmt w:val="decimal"/>
      <w:lvlText w:val="%1)"/>
      <w:lvlJc w:val="left"/>
      <w:pPr>
        <w:tabs>
          <w:tab w:val="num" w:pos="1069"/>
        </w:tabs>
        <w:ind w:left="1069" w:hanging="360"/>
      </w:pPr>
      <w:rPr>
        <w:rFonts w:hint="default"/>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B633DA0"/>
    <w:multiLevelType w:val="hybridMultilevel"/>
    <w:tmpl w:val="C8840A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CA27CF5"/>
    <w:multiLevelType w:val="hybridMultilevel"/>
    <w:tmpl w:val="F0F6AF1A"/>
    <w:lvl w:ilvl="0" w:tplc="4566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3E172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A416ABE"/>
    <w:multiLevelType w:val="hybridMultilevel"/>
    <w:tmpl w:val="91CCA722"/>
    <w:lvl w:ilvl="0" w:tplc="62A00C7A">
      <w:start w:val="1"/>
      <w:numFmt w:val="decimal"/>
      <w:lvlText w:val="%1."/>
      <w:lvlJc w:val="left"/>
      <w:pPr>
        <w:tabs>
          <w:tab w:val="num" w:pos="680"/>
        </w:tabs>
        <w:ind w:left="663" w:hanging="663"/>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2">
    <w:nsid w:val="4B44304C"/>
    <w:multiLevelType w:val="hybridMultilevel"/>
    <w:tmpl w:val="A3929AF4"/>
    <w:lvl w:ilvl="0" w:tplc="04190011">
      <w:start w:val="1"/>
      <w:numFmt w:val="decimal"/>
      <w:lvlText w:val="%1)"/>
      <w:lvlJc w:val="left"/>
      <w:pPr>
        <w:tabs>
          <w:tab w:val="num" w:pos="1069"/>
        </w:tabs>
        <w:ind w:left="1069" w:hanging="360"/>
      </w:pPr>
      <w:rPr>
        <w:rFonts w:hint="default"/>
      </w:rPr>
    </w:lvl>
    <w:lvl w:ilvl="1" w:tplc="17B6F340">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52787DB6"/>
    <w:multiLevelType w:val="hybridMultilevel"/>
    <w:tmpl w:val="C02CED9C"/>
    <w:lvl w:ilvl="0" w:tplc="33B65D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FA598E"/>
    <w:multiLevelType w:val="hybridMultilevel"/>
    <w:tmpl w:val="7942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FB4E8A"/>
    <w:multiLevelType w:val="hybridMultilevel"/>
    <w:tmpl w:val="AE8CE4A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6D37169"/>
    <w:multiLevelType w:val="hybridMultilevel"/>
    <w:tmpl w:val="397E228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68357B70"/>
    <w:multiLevelType w:val="multilevel"/>
    <w:tmpl w:val="D076EFD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BEA123E"/>
    <w:multiLevelType w:val="hybridMultilevel"/>
    <w:tmpl w:val="FF32D1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7C5D5619"/>
    <w:multiLevelType w:val="hybridMultilevel"/>
    <w:tmpl w:val="77C66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15"/>
  </w:num>
  <w:num w:numId="4">
    <w:abstractNumId w:val="7"/>
  </w:num>
  <w:num w:numId="5">
    <w:abstractNumId w:val="18"/>
  </w:num>
  <w:num w:numId="6">
    <w:abstractNumId w:val="2"/>
  </w:num>
  <w:num w:numId="7">
    <w:abstractNumId w:val="5"/>
  </w:num>
  <w:num w:numId="8">
    <w:abstractNumId w:val="8"/>
  </w:num>
  <w:num w:numId="9">
    <w:abstractNumId w:val="3"/>
  </w:num>
  <w:num w:numId="10">
    <w:abstractNumId w:val="13"/>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1"/>
  </w:num>
  <w:num w:numId="16">
    <w:abstractNumId w:val="17"/>
  </w:num>
  <w:num w:numId="17">
    <w:abstractNumId w:val="9"/>
  </w:num>
  <w:num w:numId="18">
    <w:abstractNumId w:val="6"/>
  </w:num>
  <w:num w:numId="19">
    <w:abstractNumId w:val="16"/>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83CA7"/>
    <w:rsid w:val="000027F2"/>
    <w:rsid w:val="00017C76"/>
    <w:rsid w:val="00042BDD"/>
    <w:rsid w:val="00052F04"/>
    <w:rsid w:val="0005721F"/>
    <w:rsid w:val="0006121D"/>
    <w:rsid w:val="000770BA"/>
    <w:rsid w:val="000B384C"/>
    <w:rsid w:val="000D0158"/>
    <w:rsid w:val="00120539"/>
    <w:rsid w:val="00174BCC"/>
    <w:rsid w:val="001847AF"/>
    <w:rsid w:val="002120A9"/>
    <w:rsid w:val="002128D9"/>
    <w:rsid w:val="002A6770"/>
    <w:rsid w:val="002C6733"/>
    <w:rsid w:val="002D055F"/>
    <w:rsid w:val="002D353B"/>
    <w:rsid w:val="002D7CCC"/>
    <w:rsid w:val="002E5C97"/>
    <w:rsid w:val="00372DBF"/>
    <w:rsid w:val="0039745D"/>
    <w:rsid w:val="003C0ABB"/>
    <w:rsid w:val="003F40E3"/>
    <w:rsid w:val="00425922"/>
    <w:rsid w:val="00437067"/>
    <w:rsid w:val="004A54EC"/>
    <w:rsid w:val="004B23FC"/>
    <w:rsid w:val="004B571B"/>
    <w:rsid w:val="004D60F8"/>
    <w:rsid w:val="004D6DA7"/>
    <w:rsid w:val="00523B96"/>
    <w:rsid w:val="00583CA7"/>
    <w:rsid w:val="00586334"/>
    <w:rsid w:val="00590716"/>
    <w:rsid w:val="0059724C"/>
    <w:rsid w:val="005D0C43"/>
    <w:rsid w:val="005F3571"/>
    <w:rsid w:val="006605E3"/>
    <w:rsid w:val="00686C12"/>
    <w:rsid w:val="006A2B07"/>
    <w:rsid w:val="006E57AB"/>
    <w:rsid w:val="00701E11"/>
    <w:rsid w:val="0076377C"/>
    <w:rsid w:val="0078456F"/>
    <w:rsid w:val="00787474"/>
    <w:rsid w:val="007A4BD2"/>
    <w:rsid w:val="007E2C30"/>
    <w:rsid w:val="00804B33"/>
    <w:rsid w:val="008163D8"/>
    <w:rsid w:val="00856C9E"/>
    <w:rsid w:val="008D6EDC"/>
    <w:rsid w:val="008E6EB8"/>
    <w:rsid w:val="0094717A"/>
    <w:rsid w:val="009614C2"/>
    <w:rsid w:val="009630D6"/>
    <w:rsid w:val="00963E6F"/>
    <w:rsid w:val="0096673F"/>
    <w:rsid w:val="009952F1"/>
    <w:rsid w:val="009C692B"/>
    <w:rsid w:val="009D2F12"/>
    <w:rsid w:val="009F7037"/>
    <w:rsid w:val="00A83500"/>
    <w:rsid w:val="00A84928"/>
    <w:rsid w:val="00A85009"/>
    <w:rsid w:val="00A950DA"/>
    <w:rsid w:val="00A95B29"/>
    <w:rsid w:val="00AD54E8"/>
    <w:rsid w:val="00B03469"/>
    <w:rsid w:val="00B31BBB"/>
    <w:rsid w:val="00B85805"/>
    <w:rsid w:val="00BA0D49"/>
    <w:rsid w:val="00BA21B7"/>
    <w:rsid w:val="00BD45E0"/>
    <w:rsid w:val="00C54838"/>
    <w:rsid w:val="00CC4549"/>
    <w:rsid w:val="00D17EB2"/>
    <w:rsid w:val="00D365E1"/>
    <w:rsid w:val="00D702DE"/>
    <w:rsid w:val="00D75038"/>
    <w:rsid w:val="00D81C91"/>
    <w:rsid w:val="00E62527"/>
    <w:rsid w:val="00E72E3E"/>
    <w:rsid w:val="00E81DD3"/>
    <w:rsid w:val="00E9003B"/>
    <w:rsid w:val="00EB1FB3"/>
    <w:rsid w:val="00EB3FDD"/>
    <w:rsid w:val="00EF11A0"/>
    <w:rsid w:val="00F02881"/>
    <w:rsid w:val="00F93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67"/>
  </w:style>
  <w:style w:type="paragraph" w:styleId="1">
    <w:name w:val="heading 1"/>
    <w:basedOn w:val="a"/>
    <w:next w:val="a"/>
    <w:link w:val="10"/>
    <w:qFormat/>
    <w:rsid w:val="002D353B"/>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2D353B"/>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2D353B"/>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2D353B"/>
    <w:pPr>
      <w:keepNext/>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2D353B"/>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2D353B"/>
    <w:pPr>
      <w:keepNext/>
      <w:tabs>
        <w:tab w:val="num" w:pos="4669"/>
      </w:tabs>
      <w:suppressAutoHyphens/>
      <w:spacing w:after="0" w:line="252" w:lineRule="auto"/>
      <w:ind w:left="4669" w:firstLine="708"/>
      <w:jc w:val="both"/>
      <w:outlineLvl w:val="5"/>
    </w:pPr>
    <w:rPr>
      <w:rFonts w:ascii="Times New Roman" w:eastAsia="Times New Roman" w:hAnsi="Times New Roman"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C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583C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83CA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83CA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nhideWhenUsed/>
    <w:rsid w:val="002D055F"/>
    <w:pPr>
      <w:spacing w:after="0" w:line="240" w:lineRule="auto"/>
    </w:pPr>
    <w:rPr>
      <w:rFonts w:ascii="Segoe UI" w:hAnsi="Segoe UI" w:cs="Segoe UI"/>
      <w:sz w:val="18"/>
      <w:szCs w:val="18"/>
    </w:rPr>
  </w:style>
  <w:style w:type="character" w:customStyle="1" w:styleId="a4">
    <w:name w:val="Текст выноски Знак"/>
    <w:basedOn w:val="a0"/>
    <w:link w:val="a3"/>
    <w:rsid w:val="002D055F"/>
    <w:rPr>
      <w:rFonts w:ascii="Segoe UI" w:hAnsi="Segoe UI" w:cs="Segoe UI"/>
      <w:sz w:val="18"/>
      <w:szCs w:val="18"/>
    </w:rPr>
  </w:style>
  <w:style w:type="paragraph" w:customStyle="1" w:styleId="11">
    <w:name w:val="Без интервала1"/>
    <w:qFormat/>
    <w:rsid w:val="005F3571"/>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rsid w:val="002D353B"/>
    <w:rPr>
      <w:rFonts w:ascii="Arial" w:eastAsia="Times New Roman" w:hAnsi="Arial" w:cs="Arial"/>
      <w:b/>
      <w:bCs/>
      <w:kern w:val="32"/>
      <w:sz w:val="32"/>
      <w:szCs w:val="32"/>
      <w:lang w:eastAsia="ar-SA"/>
    </w:rPr>
  </w:style>
  <w:style w:type="character" w:customStyle="1" w:styleId="20">
    <w:name w:val="Заголовок 2 Знак"/>
    <w:basedOn w:val="a0"/>
    <w:link w:val="2"/>
    <w:rsid w:val="002D353B"/>
    <w:rPr>
      <w:rFonts w:ascii="Arial" w:eastAsia="Times New Roman" w:hAnsi="Arial" w:cs="Arial"/>
      <w:b/>
      <w:bCs/>
      <w:i/>
      <w:iCs/>
      <w:sz w:val="28"/>
      <w:szCs w:val="28"/>
      <w:lang w:eastAsia="ar-SA"/>
    </w:rPr>
  </w:style>
  <w:style w:type="character" w:customStyle="1" w:styleId="30">
    <w:name w:val="Заголовок 3 Знак"/>
    <w:basedOn w:val="a0"/>
    <w:link w:val="3"/>
    <w:rsid w:val="002D353B"/>
    <w:rPr>
      <w:rFonts w:ascii="Cambria" w:eastAsia="Times New Roman" w:hAnsi="Cambria" w:cs="Times New Roman"/>
      <w:b/>
      <w:bCs/>
      <w:sz w:val="26"/>
      <w:szCs w:val="26"/>
      <w:lang w:eastAsia="ar-SA"/>
    </w:rPr>
  </w:style>
  <w:style w:type="character" w:customStyle="1" w:styleId="40">
    <w:name w:val="Заголовок 4 Знак"/>
    <w:basedOn w:val="a0"/>
    <w:link w:val="4"/>
    <w:rsid w:val="002D353B"/>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2D353B"/>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2D353B"/>
    <w:rPr>
      <w:rFonts w:ascii="Times New Roman" w:eastAsia="Times New Roman" w:hAnsi="Times New Roman" w:cs="Times New Roman"/>
      <w:b/>
      <w:bCs/>
      <w:i/>
      <w:iCs/>
      <w:sz w:val="28"/>
      <w:szCs w:val="28"/>
      <w:lang w:eastAsia="ar-SA"/>
    </w:rPr>
  </w:style>
  <w:style w:type="paragraph" w:styleId="a5">
    <w:name w:val="No Spacing"/>
    <w:uiPriority w:val="1"/>
    <w:qFormat/>
    <w:rsid w:val="002D353B"/>
    <w:pPr>
      <w:spacing w:after="0" w:line="240" w:lineRule="auto"/>
    </w:pPr>
    <w:rPr>
      <w:rFonts w:ascii="Times New Roman" w:eastAsia="Calibri" w:hAnsi="Times New Roman" w:cs="Times New Roman"/>
      <w:sz w:val="24"/>
    </w:rPr>
  </w:style>
  <w:style w:type="character" w:styleId="a6">
    <w:name w:val="page number"/>
    <w:basedOn w:val="a0"/>
    <w:rsid w:val="002D353B"/>
  </w:style>
  <w:style w:type="paragraph" w:styleId="a7">
    <w:name w:val="Body Text"/>
    <w:basedOn w:val="a"/>
    <w:link w:val="a8"/>
    <w:rsid w:val="002D353B"/>
    <w:pPr>
      <w:suppressAutoHyphens/>
      <w:spacing w:after="0" w:line="240" w:lineRule="auto"/>
      <w:jc w:val="both"/>
    </w:pPr>
    <w:rPr>
      <w:rFonts w:ascii="Times New Roman" w:eastAsia="Times New Roman" w:hAnsi="Times New Roman" w:cs="Times New Roman"/>
      <w:sz w:val="26"/>
      <w:szCs w:val="26"/>
      <w:lang w:eastAsia="ar-SA"/>
    </w:rPr>
  </w:style>
  <w:style w:type="character" w:customStyle="1" w:styleId="a8">
    <w:name w:val="Основной текст Знак"/>
    <w:basedOn w:val="a0"/>
    <w:link w:val="a7"/>
    <w:rsid w:val="002D353B"/>
    <w:rPr>
      <w:rFonts w:ascii="Times New Roman" w:eastAsia="Times New Roman" w:hAnsi="Times New Roman" w:cs="Times New Roman"/>
      <w:sz w:val="26"/>
      <w:szCs w:val="26"/>
      <w:lang w:eastAsia="ar-SA"/>
    </w:rPr>
  </w:style>
  <w:style w:type="paragraph" w:styleId="a9">
    <w:name w:val="Body Text Indent"/>
    <w:basedOn w:val="a"/>
    <w:link w:val="aa"/>
    <w:rsid w:val="002D353B"/>
    <w:pPr>
      <w:suppressAutoHyphens/>
      <w:spacing w:after="0" w:line="240" w:lineRule="auto"/>
      <w:ind w:firstLine="454"/>
      <w:jc w:val="both"/>
    </w:pPr>
    <w:rPr>
      <w:rFonts w:ascii="Times New Roman" w:eastAsia="Times New Roman" w:hAnsi="Times New Roman" w:cs="Times New Roman"/>
      <w:sz w:val="28"/>
      <w:szCs w:val="28"/>
      <w:lang w:eastAsia="ar-SA"/>
    </w:rPr>
  </w:style>
  <w:style w:type="character" w:customStyle="1" w:styleId="aa">
    <w:name w:val="Основной текст с отступом Знак"/>
    <w:basedOn w:val="a0"/>
    <w:link w:val="a9"/>
    <w:rsid w:val="002D353B"/>
    <w:rPr>
      <w:rFonts w:ascii="Times New Roman" w:eastAsia="Times New Roman" w:hAnsi="Times New Roman" w:cs="Times New Roman"/>
      <w:sz w:val="28"/>
      <w:szCs w:val="28"/>
      <w:lang w:eastAsia="ar-SA"/>
    </w:rPr>
  </w:style>
  <w:style w:type="paragraph" w:styleId="ab">
    <w:name w:val="header"/>
    <w:basedOn w:val="a"/>
    <w:link w:val="ac"/>
    <w:rsid w:val="002D35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rsid w:val="002D353B"/>
    <w:rPr>
      <w:rFonts w:ascii="Times New Roman" w:eastAsia="Times New Roman" w:hAnsi="Times New Roman" w:cs="Times New Roman"/>
      <w:sz w:val="24"/>
      <w:szCs w:val="24"/>
      <w:lang w:eastAsia="ar-SA"/>
    </w:rPr>
  </w:style>
  <w:style w:type="paragraph" w:customStyle="1" w:styleId="ad">
    <w:name w:val="Знак"/>
    <w:basedOn w:val="a"/>
    <w:rsid w:val="002D353B"/>
    <w:pPr>
      <w:spacing w:line="240" w:lineRule="exact"/>
    </w:pPr>
    <w:rPr>
      <w:rFonts w:ascii="Verdana" w:eastAsia="Times New Roman" w:hAnsi="Verdana" w:cs="Times New Roman"/>
      <w:sz w:val="20"/>
      <w:szCs w:val="20"/>
      <w:lang w:val="en-US"/>
    </w:rPr>
  </w:style>
  <w:style w:type="paragraph" w:customStyle="1" w:styleId="12">
    <w:name w:val="Абзац списка1"/>
    <w:basedOn w:val="a"/>
    <w:link w:val="ListParagraphChar1"/>
    <w:rsid w:val="002D353B"/>
    <w:pPr>
      <w:spacing w:after="0" w:line="240" w:lineRule="auto"/>
      <w:ind w:left="720"/>
    </w:pPr>
    <w:rPr>
      <w:rFonts w:ascii="Times New Roman" w:eastAsia="Calibri" w:hAnsi="Times New Roman" w:cs="Times New Roman"/>
      <w:sz w:val="20"/>
      <w:szCs w:val="20"/>
      <w:lang w:eastAsia="ru-RU"/>
    </w:rPr>
  </w:style>
  <w:style w:type="character" w:customStyle="1" w:styleId="ListParagraphChar1">
    <w:name w:val="List Paragraph Char1"/>
    <w:link w:val="12"/>
    <w:locked/>
    <w:rsid w:val="002D353B"/>
    <w:rPr>
      <w:rFonts w:ascii="Times New Roman" w:eastAsia="Calibri" w:hAnsi="Times New Roman" w:cs="Times New Roman"/>
      <w:sz w:val="20"/>
      <w:szCs w:val="20"/>
      <w:lang w:eastAsia="ru-RU"/>
    </w:rPr>
  </w:style>
  <w:style w:type="paragraph" w:customStyle="1" w:styleId="ConsNonformat">
    <w:name w:val="ConsNonformat"/>
    <w:rsid w:val="002D353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e">
    <w:name w:val="я"/>
    <w:basedOn w:val="1"/>
    <w:autoRedefine/>
    <w:rsid w:val="002D353B"/>
    <w:pPr>
      <w:spacing w:before="0" w:after="0"/>
    </w:pPr>
    <w:rPr>
      <w:rFonts w:ascii="Times New Roman" w:hAnsi="Times New Roman" w:cs="Times New Roman"/>
      <w:bCs w:val="0"/>
      <w:kern w:val="28"/>
      <w:sz w:val="28"/>
    </w:rPr>
  </w:style>
  <w:style w:type="paragraph" w:customStyle="1" w:styleId="31">
    <w:name w:val="Стиль3"/>
    <w:basedOn w:val="2"/>
    <w:rsid w:val="002D353B"/>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2D353B"/>
    <w:pPr>
      <w:suppressAutoHyphens/>
      <w:autoSpaceDE w:val="0"/>
      <w:autoSpaceDN w:val="0"/>
      <w:spacing w:after="0" w:line="240" w:lineRule="auto"/>
      <w:jc w:val="center"/>
    </w:pPr>
    <w:rPr>
      <w:rFonts w:ascii="Times New Roman" w:eastAsia="Times New Roman" w:hAnsi="Times New Roman" w:cs="Times New Roman"/>
      <w:noProof/>
      <w:sz w:val="28"/>
      <w:szCs w:val="20"/>
      <w:lang w:eastAsia="ar-SA"/>
    </w:rPr>
  </w:style>
  <w:style w:type="paragraph" w:customStyle="1" w:styleId="13">
    <w:name w:val="1 Знак"/>
    <w:basedOn w:val="a"/>
    <w:rsid w:val="002D35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2D353B"/>
    <w:pPr>
      <w:spacing w:line="240" w:lineRule="exact"/>
    </w:pPr>
    <w:rPr>
      <w:rFonts w:ascii="Times New Roman" w:eastAsia="Times New Roman" w:hAnsi="Times New Roman" w:cs="Times New Roman"/>
      <w:sz w:val="28"/>
      <w:szCs w:val="20"/>
      <w:lang w:val="en-US"/>
    </w:rPr>
  </w:style>
  <w:style w:type="paragraph" w:styleId="22">
    <w:name w:val="Body Text Indent 2"/>
    <w:basedOn w:val="a"/>
    <w:link w:val="23"/>
    <w:rsid w:val="002D353B"/>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2D353B"/>
    <w:rPr>
      <w:rFonts w:ascii="Times New Roman" w:eastAsia="Times New Roman" w:hAnsi="Times New Roman" w:cs="Times New Roman"/>
      <w:sz w:val="24"/>
      <w:szCs w:val="24"/>
      <w:lang w:eastAsia="ar-SA"/>
    </w:rPr>
  </w:style>
  <w:style w:type="paragraph" w:customStyle="1" w:styleId="ConsNormal">
    <w:name w:val="ConsNormal"/>
    <w:rsid w:val="002D353B"/>
    <w:pPr>
      <w:widowControl w:val="0"/>
      <w:suppressAutoHyphens/>
      <w:spacing w:after="0" w:line="240" w:lineRule="auto"/>
      <w:ind w:firstLine="720"/>
    </w:pPr>
    <w:rPr>
      <w:rFonts w:ascii="Arial" w:eastAsia="Times New Roman" w:hAnsi="Arial" w:cs="Arial"/>
      <w:sz w:val="20"/>
      <w:szCs w:val="20"/>
      <w:lang w:eastAsia="ar-SA"/>
    </w:rPr>
  </w:style>
  <w:style w:type="paragraph" w:styleId="af">
    <w:name w:val="Block Text"/>
    <w:basedOn w:val="a"/>
    <w:rsid w:val="002D353B"/>
    <w:pPr>
      <w:shd w:val="clear" w:color="auto" w:fill="FFFFFF"/>
      <w:suppressAutoHyphens/>
      <w:spacing w:after="0" w:line="240" w:lineRule="auto"/>
      <w:ind w:left="24" w:right="10" w:firstLine="684"/>
      <w:jc w:val="both"/>
    </w:pPr>
    <w:rPr>
      <w:rFonts w:ascii="Times New Roman" w:eastAsia="Times New Roman" w:hAnsi="Times New Roman" w:cs="Times New Roman"/>
      <w:b/>
      <w:bCs/>
      <w:i/>
      <w:iCs/>
      <w:sz w:val="28"/>
      <w:szCs w:val="28"/>
      <w:lang w:eastAsia="ar-SA"/>
    </w:rPr>
  </w:style>
  <w:style w:type="table" w:styleId="af0">
    <w:name w:val="Table Grid"/>
    <w:basedOn w:val="a1"/>
    <w:rsid w:val="002D353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semiHidden/>
    <w:rsid w:val="002D353B"/>
  </w:style>
  <w:style w:type="paragraph" w:styleId="af1">
    <w:name w:val="Normal (Web)"/>
    <w:basedOn w:val="a"/>
    <w:rsid w:val="002D3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rsid w:val="002D353B"/>
    <w:rPr>
      <w:color w:val="0563C1"/>
      <w:u w:val="single"/>
    </w:rPr>
  </w:style>
  <w:style w:type="character" w:styleId="af3">
    <w:name w:val="FollowedHyperlink"/>
    <w:rsid w:val="002D353B"/>
    <w:rPr>
      <w:color w:val="954F72"/>
      <w:u w:val="single"/>
    </w:rPr>
  </w:style>
  <w:style w:type="paragraph" w:styleId="32">
    <w:name w:val="Body Text Indent 3"/>
    <w:basedOn w:val="a"/>
    <w:link w:val="33"/>
    <w:rsid w:val="002D353B"/>
    <w:pPr>
      <w:suppressAutoHyphens/>
      <w:spacing w:after="0" w:line="240" w:lineRule="auto"/>
      <w:ind w:firstLine="708"/>
      <w:jc w:val="both"/>
    </w:pPr>
    <w:rPr>
      <w:rFonts w:ascii="Times New Roman" w:eastAsia="Times New Roman" w:hAnsi="Times New Roman" w:cs="Times New Roman"/>
      <w:b/>
      <w:bCs/>
      <w:sz w:val="28"/>
      <w:szCs w:val="28"/>
      <w:lang w:eastAsia="ar-SA"/>
    </w:rPr>
  </w:style>
  <w:style w:type="character" w:customStyle="1" w:styleId="33">
    <w:name w:val="Основной текст с отступом 3 Знак"/>
    <w:basedOn w:val="a0"/>
    <w:link w:val="32"/>
    <w:rsid w:val="002D353B"/>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2D353B"/>
    <w:pPr>
      <w:suppressAutoHyphens/>
      <w:spacing w:after="0" w:line="240" w:lineRule="auto"/>
      <w:ind w:firstLine="708"/>
      <w:jc w:val="center"/>
    </w:pPr>
    <w:rPr>
      <w:rFonts w:ascii="Times New Roman" w:eastAsia="Times New Roman" w:hAnsi="Times New Roman" w:cs="Times New Roman"/>
      <w:b/>
      <w:bCs/>
      <w:sz w:val="28"/>
      <w:szCs w:val="28"/>
      <w:lang w:eastAsia="ar-SA"/>
    </w:rPr>
  </w:style>
  <w:style w:type="character" w:customStyle="1" w:styleId="af6">
    <w:name w:val="Название Знак"/>
    <w:basedOn w:val="a0"/>
    <w:link w:val="af4"/>
    <w:rsid w:val="002D353B"/>
    <w:rPr>
      <w:rFonts w:ascii="Times New Roman" w:eastAsia="Times New Roman" w:hAnsi="Times New Roman" w:cs="Times New Roman"/>
      <w:b/>
      <w:bCs/>
      <w:sz w:val="28"/>
      <w:szCs w:val="28"/>
      <w:lang w:eastAsia="ar-SA"/>
    </w:rPr>
  </w:style>
  <w:style w:type="paragraph" w:styleId="af5">
    <w:name w:val="Subtitle"/>
    <w:basedOn w:val="a"/>
    <w:link w:val="af7"/>
    <w:qFormat/>
    <w:rsid w:val="002D353B"/>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7">
    <w:name w:val="Подзаголовок Знак"/>
    <w:basedOn w:val="a0"/>
    <w:link w:val="af5"/>
    <w:rsid w:val="002D353B"/>
    <w:rPr>
      <w:rFonts w:ascii="Arial" w:eastAsia="Times New Roman" w:hAnsi="Arial" w:cs="Times New Roman"/>
      <w:sz w:val="24"/>
      <w:szCs w:val="24"/>
      <w:lang w:eastAsia="ar-SA"/>
    </w:rPr>
  </w:style>
  <w:style w:type="table" w:customStyle="1" w:styleId="15">
    <w:name w:val="Сетка таблицы1"/>
    <w:basedOn w:val="a1"/>
    <w:next w:val="af0"/>
    <w:rsid w:val="002D35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2D353B"/>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0"/>
    <w:link w:val="34"/>
    <w:rsid w:val="002D353B"/>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D353B"/>
    <w:pPr>
      <w:spacing w:line="240" w:lineRule="exact"/>
    </w:pPr>
    <w:rPr>
      <w:rFonts w:ascii="Times New Roman" w:eastAsia="Times New Roman" w:hAnsi="Times New Roman" w:cs="Times New Roman"/>
      <w:sz w:val="28"/>
      <w:szCs w:val="20"/>
      <w:lang w:val="en-US"/>
    </w:rPr>
  </w:style>
  <w:style w:type="paragraph" w:customStyle="1" w:styleId="af9">
    <w:name w:val="Знак Знак Знак Знак"/>
    <w:basedOn w:val="a"/>
    <w:autoRedefine/>
    <w:rsid w:val="002D353B"/>
    <w:pPr>
      <w:spacing w:line="240" w:lineRule="exact"/>
    </w:pPr>
    <w:rPr>
      <w:rFonts w:ascii="Times New Roman" w:eastAsia="Times New Roman" w:hAnsi="Times New Roman" w:cs="Times New Roman"/>
      <w:sz w:val="28"/>
      <w:szCs w:val="20"/>
      <w:lang w:val="en-US"/>
    </w:rPr>
  </w:style>
  <w:style w:type="paragraph" w:styleId="24">
    <w:name w:val="Body Text 2"/>
    <w:basedOn w:val="a"/>
    <w:link w:val="25"/>
    <w:rsid w:val="002D353B"/>
    <w:pPr>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0"/>
    <w:link w:val="24"/>
    <w:rsid w:val="002D353B"/>
    <w:rPr>
      <w:rFonts w:ascii="Times New Roman" w:eastAsia="Times New Roman" w:hAnsi="Times New Roman" w:cs="Times New Roman"/>
      <w:sz w:val="24"/>
      <w:szCs w:val="24"/>
      <w:lang w:eastAsia="ar-SA"/>
    </w:rPr>
  </w:style>
  <w:style w:type="paragraph" w:styleId="afa">
    <w:name w:val="footer"/>
    <w:basedOn w:val="a"/>
    <w:link w:val="afb"/>
    <w:rsid w:val="002D353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0"/>
    <w:link w:val="afa"/>
    <w:rsid w:val="002D353B"/>
    <w:rPr>
      <w:rFonts w:ascii="Times New Roman" w:eastAsia="Times New Roman" w:hAnsi="Times New Roman" w:cs="Times New Roman"/>
      <w:sz w:val="24"/>
      <w:szCs w:val="24"/>
      <w:lang w:eastAsia="ar-SA"/>
    </w:rPr>
  </w:style>
  <w:style w:type="character" w:customStyle="1" w:styleId="WW8Num1z0">
    <w:name w:val="WW8Num1z0"/>
    <w:rsid w:val="002D353B"/>
    <w:rPr>
      <w:rFonts w:ascii="Symbol" w:hAnsi="Symbol" w:cs="Times New Roman"/>
    </w:rPr>
  </w:style>
  <w:style w:type="character" w:customStyle="1" w:styleId="WW8Num6z2">
    <w:name w:val="WW8Num6z2"/>
    <w:rsid w:val="002D353B"/>
    <w:rPr>
      <w:rFonts w:ascii="Wingdings" w:hAnsi="Wingdings" w:cs="Times New Roman"/>
    </w:rPr>
  </w:style>
  <w:style w:type="paragraph" w:customStyle="1" w:styleId="16">
    <w:name w:val="Знак Знак1"/>
    <w:basedOn w:val="a"/>
    <w:rsid w:val="002D353B"/>
    <w:pPr>
      <w:spacing w:before="100" w:beforeAutospacing="1" w:after="100" w:afterAutospacing="1" w:line="240" w:lineRule="auto"/>
    </w:pPr>
    <w:rPr>
      <w:rFonts w:ascii="Tahoma" w:eastAsia="Times New Roman" w:hAnsi="Tahoma" w:cs="Times New Roman"/>
      <w:sz w:val="20"/>
      <w:szCs w:val="20"/>
      <w:lang w:val="en-US"/>
    </w:rPr>
  </w:style>
  <w:style w:type="paragraph" w:styleId="afc">
    <w:name w:val="List Paragraph"/>
    <w:basedOn w:val="a"/>
    <w:uiPriority w:val="34"/>
    <w:qFormat/>
    <w:rsid w:val="002D353B"/>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F9E8991D73891C4E67258882FC95B47DBAD34CBDC6028F7C62FA5C97C27BA4B26D594A85B8A593BF2E7CYCm2K" TargetMode="External"/><Relationship Id="rId18" Type="http://schemas.openxmlformats.org/officeDocument/2006/relationships/hyperlink" Target="consultantplus://offline/ref=4EC99344A47B3F67E80CB9D7AE50B1DDD7C7BBD428F19066E4EEAFFC8D95D28509044CCA4414E1E70DC42EW8DAH" TargetMode="External"/><Relationship Id="rId26" Type="http://schemas.openxmlformats.org/officeDocument/2006/relationships/hyperlink" Target="consultantplus://offline/ref=4EC99344A47B3F67E80CA7DAB83CEFD1D5C8E6D828F99232B1B1F4A1DA9CD8D24E4B15880019E0E7W0D5H" TargetMode="External"/><Relationship Id="rId39" Type="http://schemas.openxmlformats.org/officeDocument/2006/relationships/hyperlink" Target="consultantplus://offline/ref=4EC99344A47B3F67E80CA7DAB83CEFD1DCCBE4DF2FFACF38B9E8F8A3DD9387C5490219890019E1WED7H" TargetMode="External"/><Relationship Id="rId21" Type="http://schemas.openxmlformats.org/officeDocument/2006/relationships/hyperlink" Target="consultantplus://offline/ref=4EC99344A47B3F67E80CA7DAB83CEFD1DDCCE3D92FFACF38B9E8F8A3DD9387C5490219890019E0WEDFH" TargetMode="External"/><Relationship Id="rId34" Type="http://schemas.openxmlformats.org/officeDocument/2006/relationships/hyperlink" Target="consultantplus://offline/ref=4EC99344A47B3F67E80CB9D7AE50B1DDD7C7BBD428F29C62E8EEAFFC8D95D285W0D9H" TargetMode="External"/><Relationship Id="rId42" Type="http://schemas.openxmlformats.org/officeDocument/2006/relationships/hyperlink" Target="consultantplus://offline/ref=4EC99344A47B3F67E80CA7DAB83CEFD1D5CFE2D927F39232B1B1F4A1DA9CD8D24E4B15880019E0E5W0DAH" TargetMode="External"/><Relationship Id="rId47" Type="http://schemas.openxmlformats.org/officeDocument/2006/relationships/hyperlink" Target="consultantplus://offline/ref=F6EDC4CAD1DBF3089E6C4FD6C350F43F418FDC4469250CECE596588D3CC7BDA53F8E8FC8DD8D4E5B4AE8903A50H" TargetMode="External"/><Relationship Id="rId50" Type="http://schemas.openxmlformats.org/officeDocument/2006/relationships/hyperlink" Target="consultantplus://offline/ref=F6EDC4CAD1DBF3089E6C4FD6C350F43F418FDC44692505EEE796588D3CC7BDA53F8E8FC8DD8D4E5B42E0993A5DH" TargetMode="External"/><Relationship Id="rId55" Type="http://schemas.openxmlformats.org/officeDocument/2006/relationships/theme" Target="theme/theme1.xml"/><Relationship Id="rId7" Type="http://schemas.openxmlformats.org/officeDocument/2006/relationships/hyperlink" Target="consultantplus://offline/ref=20F9E8991D73891C4E67258882FC95B47DBAD34CBECC0A8C7F62FA5C97C27BA4B26D594A85B8A593BF2E7CYCm2K" TargetMode="External"/><Relationship Id="rId12" Type="http://schemas.openxmlformats.org/officeDocument/2006/relationships/hyperlink" Target="consultantplus://offline/ref=20F9E8991D73891C4E67258882FC95B47DBAD34CBDC5018D7862FA5C97C27BA4B26D594A85B8A593BF2E7DYCm7K" TargetMode="External"/><Relationship Id="rId17" Type="http://schemas.openxmlformats.org/officeDocument/2006/relationships/hyperlink" Target="consultantplus://offline/ref=4EC99344A47B3F67E80CA7DAB83CEFD1D5CAE5DB2AF99232B1B1F4A1DA9CD8D24E4B158806W1DFH" TargetMode="External"/><Relationship Id="rId25" Type="http://schemas.openxmlformats.org/officeDocument/2006/relationships/hyperlink" Target="consultantplus://offline/ref=4EC99344A47B3F67E80CA7DAB83CEFD1D5CCE2D02BF49232B1B1F4A1DA9CD8D24E4B15880019E0E7W0DAH" TargetMode="External"/><Relationship Id="rId33" Type="http://schemas.openxmlformats.org/officeDocument/2006/relationships/hyperlink" Target="consultantplus://offline/ref=4EC99344A47B3F67E80CA7DAB83CEFD1D5CAE0D029F39232B1B1F4A1DAW9DCH" TargetMode="External"/><Relationship Id="rId38" Type="http://schemas.openxmlformats.org/officeDocument/2006/relationships/hyperlink" Target="consultantplus://offline/ref=4EC99344A47B3F67E80CA7DAB83CEFD1DDC5E6DE2EFACF38B9E8F8A3DD9387C5490219890018E7WED1H" TargetMode="External"/><Relationship Id="rId46" Type="http://schemas.openxmlformats.org/officeDocument/2006/relationships/hyperlink" Target="consultantplus://offline/ref=F6EDC4CAD1DBF3089E6C51DBD53CAA33438284496B2F0EBABCC903D06BCEB7F278C1D68A99834C523457H" TargetMode="External"/><Relationship Id="rId2" Type="http://schemas.openxmlformats.org/officeDocument/2006/relationships/styles" Target="styles.xml"/><Relationship Id="rId16" Type="http://schemas.openxmlformats.org/officeDocument/2006/relationships/hyperlink" Target="consultantplus://offline/ref=4EC99344A47B3F67E80CA7DAB83CEFD1D5CAE5D82FF09232B1B1F4A1DA9CD8D24E4B1588001AE2EFW0DDH" TargetMode="External"/><Relationship Id="rId20" Type="http://schemas.openxmlformats.org/officeDocument/2006/relationships/hyperlink" Target="consultantplus://offline/ref=4EC99344A47B3F67E80CA7DAB83CEFD1D5C9E5D92FF49232B1B1F4A1DAW9DCH" TargetMode="External"/><Relationship Id="rId29" Type="http://schemas.openxmlformats.org/officeDocument/2006/relationships/hyperlink" Target="consultantplus://offline/ref=4EC99344A47B3F67E80CB9D7AE50B1DDD7C7BBD428F29B6CE4EEAFFC8D95D285W0D9H" TargetMode="External"/><Relationship Id="rId41" Type="http://schemas.openxmlformats.org/officeDocument/2006/relationships/hyperlink" Target="consultantplus://offline/ref=4EC99344A47B3F67E80CA7DAB83CEFD1D5CAE0D029F39232B1B1F4A1DAW9DCH"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0F9E8991D73891C4E67258882FC95B47DBAD34CBEC1008B7B62FA5C97C27BA4B26D594A85B8A593BF2E7CYCm2K" TargetMode="External"/><Relationship Id="rId11" Type="http://schemas.openxmlformats.org/officeDocument/2006/relationships/hyperlink" Target="consultantplus://offline/ref=20F9E8991D73891C4E67258882FC95B47DBAD34CBDC501887C62FA5C97C27BA4B26D594A85B8A593BF2E7CYCm2K" TargetMode="External"/><Relationship Id="rId24" Type="http://schemas.openxmlformats.org/officeDocument/2006/relationships/hyperlink" Target="consultantplus://offline/ref=4EC99344A47B3F67E80CA7DAB83CEFD1DDC5E6DE2EFACF38B9E8F8A3DD9387C5490219890018E7WED1H" TargetMode="External"/><Relationship Id="rId32" Type="http://schemas.openxmlformats.org/officeDocument/2006/relationships/hyperlink" Target="consultantplus://offline/ref=4EC99344A47B3F67E80CA7DAB83CEFD1D5C8EDD127F19232B1B1F4A1DAW9DCH" TargetMode="External"/><Relationship Id="rId37" Type="http://schemas.openxmlformats.org/officeDocument/2006/relationships/hyperlink" Target="consultantplus://offline/ref=4EC99344A47B3F67E80CB9D7AE50B1DDD7C7BBD428F29B6CE4EEAFFC8D95D285W0D9H" TargetMode="External"/><Relationship Id="rId40" Type="http://schemas.openxmlformats.org/officeDocument/2006/relationships/hyperlink" Target="consultantplus://offline/ref=4EC99344A47B3F67E80CA7DAB83CEFD1D5CAE0D029F39232B1B1F4A1DAW9DCH" TargetMode="External"/><Relationship Id="rId45" Type="http://schemas.openxmlformats.org/officeDocument/2006/relationships/hyperlink" Target="consultantplus://offline/ref=4EC99344A47B3F67E80CB9D7AE50B1DDD7C7BBD42BF79E64ECEEAFFC8D95D28509044CCA4414E1E70DC929W8DEH" TargetMode="External"/><Relationship Id="rId53" Type="http://schemas.openxmlformats.org/officeDocument/2006/relationships/hyperlink" Target="consultantplus://offline/ref=F6EDC4CAD1DBF3089E6C51DBD53CAA3344838A4C6C2C53B0B4900FD26CC1E8E57F88DA8B99804E355EH" TargetMode="External"/><Relationship Id="rId5" Type="http://schemas.openxmlformats.org/officeDocument/2006/relationships/hyperlink" Target="consultantplus://offline/ref=20F9E8991D73891C4E67258882FC95B47DBAD34CBEC707887962FA5C97C27BA4B26D594A85B8A593BF2E7CYCm2K" TargetMode="External"/><Relationship Id="rId15" Type="http://schemas.openxmlformats.org/officeDocument/2006/relationships/hyperlink" Target="consultantplus://offline/ref=20F9E8991D73891C4E67258882FC95B47DBAD34CBDC7048F7362FA5C97C27BA4B26D594A85B8A593BF2E7CYCm2K" TargetMode="External"/><Relationship Id="rId23" Type="http://schemas.openxmlformats.org/officeDocument/2006/relationships/hyperlink" Target="consultantplus://offline/ref=4EC99344A47B3F67E80CA7DAB83CEFD1D5CAE7DE2DF69232B1B1F4A1DA9CD8D24E4B15880019E0E6W0DFH" TargetMode="External"/><Relationship Id="rId28" Type="http://schemas.openxmlformats.org/officeDocument/2006/relationships/hyperlink" Target="consultantplus://offline/ref=4EC99344A47B3F67E80CB9D7AE50B1DDD7C7BBD428F19A62E5EEAFFC8D95D285W0D9H" TargetMode="External"/><Relationship Id="rId36" Type="http://schemas.openxmlformats.org/officeDocument/2006/relationships/hyperlink" Target="consultantplus://offline/ref=4EC99344A47B3F67E80CA7DAB83CEFD1D5CAE0D029F39232B1B1F4A1DAW9DCH" TargetMode="External"/><Relationship Id="rId49" Type="http://schemas.openxmlformats.org/officeDocument/2006/relationships/hyperlink" Target="consultantplus://offline/ref=F6EDC4CAD1DBF3089E6C4FD6C350F43F418FDC4469250CECE596588D3CC7BDA53F8E8FC8DD8D4E5B4AE8903A50H" TargetMode="External"/><Relationship Id="rId10" Type="http://schemas.openxmlformats.org/officeDocument/2006/relationships/hyperlink" Target="consultantplus://offline/ref=20F9E8991D73891C4E67258882FC95B47DBAD34CBDC401857B62FA5C97C27BA4B26D594A85B8A593BF2E7CYCm2K" TargetMode="External"/><Relationship Id="rId19" Type="http://schemas.openxmlformats.org/officeDocument/2006/relationships/hyperlink" Target="consultantplus://offline/ref=4EC99344A47B3F67E80CB9D7AE50B1DDD7C7BBD42BF79E64ECEEAFFC8D95D285W0D9H" TargetMode="External"/><Relationship Id="rId31" Type="http://schemas.openxmlformats.org/officeDocument/2006/relationships/hyperlink" Target="consultantplus://offline/ref=4EC99344A47B3F67E80CB9D7AE50B1DDD7C7BBD428F29861E9EEAFFC8D95D28509044CCA4414E1E70DCD2AW8DBH" TargetMode="External"/><Relationship Id="rId44" Type="http://schemas.openxmlformats.org/officeDocument/2006/relationships/hyperlink" Target="consultantplus://offline/ref=4EC99344A47B3F67E80CA7DAB83CEFD1D5CAE0D029F39232B1B1F4A1DAW9DCH" TargetMode="External"/><Relationship Id="rId52" Type="http://schemas.openxmlformats.org/officeDocument/2006/relationships/hyperlink" Target="consultantplus://offline/ref=F6EDC4CAD1DBF3089E6C51DBD53CAA3343818B4E6D220EBABCC903D06BCEB7F278C1D68A99834A5C3455H" TargetMode="External"/><Relationship Id="rId4" Type="http://schemas.openxmlformats.org/officeDocument/2006/relationships/webSettings" Target="webSettings.xml"/><Relationship Id="rId9" Type="http://schemas.openxmlformats.org/officeDocument/2006/relationships/hyperlink" Target="consultantplus://offline/ref=20F9E8991D73891C4E67258882FC95B47DBAD34CBECD0B847862FA5C97C27BA4B26D594A85B8A593BF2E7CYCm2K" TargetMode="External"/><Relationship Id="rId14" Type="http://schemas.openxmlformats.org/officeDocument/2006/relationships/hyperlink" Target="consultantplus://offline/ref=20F9E8991D73891C4E67258882FC95B47DBAD34CBDC7048F7362FA5C97C27BA4B26D594A85B8A593BF2E7CYCm2K" TargetMode="External"/><Relationship Id="rId22" Type="http://schemas.openxmlformats.org/officeDocument/2006/relationships/hyperlink" Target="consultantplus://offline/ref=4EC99344A47B3F67E80CA7DAB83CEFD1DDCAECDC2DFACF38B9E8F8A3DD9387C5490219890019E1WED1H" TargetMode="External"/><Relationship Id="rId27" Type="http://schemas.openxmlformats.org/officeDocument/2006/relationships/hyperlink" Target="consultantplus://offline/ref=4EC99344A47B3F67E80CA7DAB83CEFD1DCCBE4DF2FFACF38B9E8F8A3DD9387C5490219890019E1WED7H" TargetMode="External"/><Relationship Id="rId30" Type="http://schemas.openxmlformats.org/officeDocument/2006/relationships/hyperlink" Target="consultantplus://offline/ref=4EC99344A47B3F67E80CB9D7AE50B1DDD7C7BBD428F39B6DEFEEAFFC8D95D285W0D9H" TargetMode="External"/><Relationship Id="rId35" Type="http://schemas.openxmlformats.org/officeDocument/2006/relationships/hyperlink" Target="consultantplus://offline/ref=4EC99344A47B3F67E80CA7DAB83CEFD1D5CAE7DE2DF69232B1B1F4A1DA9CD8D24E4B15880019E0E6W0DFH" TargetMode="External"/><Relationship Id="rId43" Type="http://schemas.openxmlformats.org/officeDocument/2006/relationships/hyperlink" Target="consultantplus://offline/ref=4EC99344A47B3F67E80CB9D7AE50B1DDD7C7BBD428F09A64EEEEAFFC8D95D28509044CCA4414E1E70DCD2AW8D8H" TargetMode="External"/><Relationship Id="rId48" Type="http://schemas.openxmlformats.org/officeDocument/2006/relationships/hyperlink" Target="consultantplus://offline/ref=F6EDC4CAD1DBF3089E6C51DBD53CAA33438284496B2F0EBABCC903D06BCEB7F278C1D68A99834B5B3457H" TargetMode="External"/><Relationship Id="rId8" Type="http://schemas.openxmlformats.org/officeDocument/2006/relationships/hyperlink" Target="consultantplus://offline/ref=20F9E8991D73891C4E67258882FC95B47DBAD34CBECD048D7A62FA5C97C27BA4B26D594A85B8A593BF2E7CYCm2K" TargetMode="External"/><Relationship Id="rId51" Type="http://schemas.openxmlformats.org/officeDocument/2006/relationships/hyperlink" Target="consultantplus://offline/ref=F6EDC4CAD1DBF3089E6C51DBD53CAA3343818B4E6D220EBABCC903D06BCEB7F278C1D68A998247523451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91</Pages>
  <Words>20800</Words>
  <Characters>118560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139082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Бурченкова Марина Михайловна</dc:creator>
  <cp:lastModifiedBy>User</cp:lastModifiedBy>
  <cp:revision>3</cp:revision>
  <cp:lastPrinted>2014-09-29T11:07:00Z</cp:lastPrinted>
  <dcterms:created xsi:type="dcterms:W3CDTF">2014-10-14T10:40:00Z</dcterms:created>
  <dcterms:modified xsi:type="dcterms:W3CDTF">2014-10-14T14:21:00Z</dcterms:modified>
</cp:coreProperties>
</file>